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b22057af34443dfb19c6a6b892a88b5"/>
        <w:id w:val="1350915274"/>
        <w:lock w:val="sdtLocked"/>
      </w:sdtPr>
      <w:sdtEndPr/>
      <w:sdtContent>
        <w:p w:rsidR="00395CDC" w:rsidRDefault="00395CDC">
          <w:pPr>
            <w:tabs>
              <w:tab w:val="center" w:pos="4153"/>
              <w:tab w:val="right" w:pos="8306"/>
            </w:tabs>
            <w:rPr>
              <w:szCs w:val="24"/>
            </w:rPr>
          </w:pPr>
        </w:p>
        <w:p w:rsidR="00395CDC" w:rsidRDefault="00395CDC">
          <w:pPr>
            <w:tabs>
              <w:tab w:val="center" w:pos="4153"/>
              <w:tab w:val="right" w:pos="8306"/>
            </w:tabs>
            <w:ind w:firstLine="4464"/>
            <w:jc w:val="center"/>
            <w:rPr>
              <w:b/>
              <w:bCs/>
              <w:szCs w:val="24"/>
            </w:rPr>
          </w:pPr>
        </w:p>
        <w:p w:rsidR="00395CDC" w:rsidRDefault="00607943">
          <w:pPr>
            <w:tabs>
              <w:tab w:val="center" w:pos="4153"/>
              <w:tab w:val="right" w:pos="8306"/>
            </w:tabs>
            <w:jc w:val="center"/>
            <w:rPr>
              <w:b/>
              <w:szCs w:val="24"/>
            </w:rPr>
          </w:pPr>
          <w:r>
            <w:rPr>
              <w:b/>
              <w:noProof/>
              <w:color w:val="000000"/>
              <w:lang w:eastAsia="lt-LT"/>
            </w:rPr>
            <w:drawing>
              <wp:inline distT="0" distB="0" distL="0" distR="0" wp14:anchorId="4B6CE548" wp14:editId="2BA4EABA">
                <wp:extent cx="523875" cy="619125"/>
                <wp:effectExtent l="0" t="0" r="9525" b="9525"/>
                <wp:docPr id="1" name="Paveikslėlis 2" descr="Paveikslėlis, kuriame yra eskizas, piešimas, šviestuvas, juodas ir balta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895391" name="Paveikslėlis 2" descr="Paveikslėlis, kuriame yra eskizas, piešimas, šviestuvas, juodas ir baltas  Dirbtinio intelekto sugeneruotas turinys gali būti neteising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pic:spPr>
                    </pic:pic>
                  </a:graphicData>
                </a:graphic>
              </wp:inline>
            </w:drawing>
          </w:r>
        </w:p>
        <w:p w:rsidR="00395CDC" w:rsidRDefault="00607943">
          <w:pPr>
            <w:tabs>
              <w:tab w:val="center" w:pos="4153"/>
              <w:tab w:val="right" w:pos="8306"/>
            </w:tabs>
            <w:jc w:val="center"/>
            <w:rPr>
              <w:b/>
              <w:szCs w:val="24"/>
            </w:rPr>
          </w:pPr>
          <w:r>
            <w:rPr>
              <w:b/>
              <w:szCs w:val="24"/>
            </w:rPr>
            <w:t>LIETUVOS RESPUBLIKOS SVEIKATOS APSAUGOS MINISTRAS</w:t>
          </w:r>
        </w:p>
        <w:p w:rsidR="00395CDC" w:rsidRDefault="00395CDC">
          <w:pPr>
            <w:tabs>
              <w:tab w:val="center" w:pos="4153"/>
              <w:tab w:val="right" w:pos="8306"/>
            </w:tabs>
            <w:jc w:val="center"/>
            <w:rPr>
              <w:b/>
              <w:szCs w:val="24"/>
            </w:rPr>
          </w:pPr>
        </w:p>
        <w:p w:rsidR="00395CDC" w:rsidRDefault="00607943">
          <w:pPr>
            <w:tabs>
              <w:tab w:val="center" w:pos="4153"/>
              <w:tab w:val="right" w:pos="8306"/>
            </w:tabs>
            <w:jc w:val="center"/>
            <w:rPr>
              <w:b/>
              <w:szCs w:val="24"/>
            </w:rPr>
          </w:pPr>
          <w:r>
            <w:rPr>
              <w:b/>
              <w:szCs w:val="24"/>
            </w:rPr>
            <w:t>ĮSAKYMAS</w:t>
          </w:r>
        </w:p>
        <w:p w:rsidR="00395CDC" w:rsidRDefault="00607943">
          <w:pPr>
            <w:jc w:val="center"/>
            <w:rPr>
              <w:b/>
              <w:szCs w:val="24"/>
            </w:rPr>
          </w:pPr>
          <w:r>
            <w:rPr>
              <w:b/>
              <w:szCs w:val="24"/>
            </w:rPr>
            <w:t>DĖL LIETUVOS RESPUBLIKOS SVEIKATOS APSAUGOS MINISTRO 2004 M. BALANDŽIO 8 D.  ĮSAKYMO NR.  V-208 „DĖL</w:t>
          </w:r>
          <w:r>
            <w:rPr>
              <w:szCs w:val="24"/>
            </w:rPr>
            <w:t xml:space="preserve"> </w:t>
          </w:r>
          <w:r>
            <w:rPr>
              <w:b/>
              <w:szCs w:val="24"/>
            </w:rPr>
            <w:t>BŪTINOSIOS MEDICINOS</w:t>
          </w:r>
          <w:r>
            <w:rPr>
              <w:b/>
              <w:szCs w:val="24"/>
            </w:rPr>
            <w:t xml:space="preserve"> PAGALBOS TEIKIMO TVARKOS IR MASTO APRAŠO PATVIRTINIMO“ PAKEITIMO</w:t>
          </w:r>
        </w:p>
        <w:p w:rsidR="00395CDC" w:rsidRDefault="00395CDC">
          <w:pPr>
            <w:jc w:val="center"/>
            <w:rPr>
              <w:b/>
              <w:szCs w:val="24"/>
            </w:rPr>
          </w:pPr>
        </w:p>
        <w:p w:rsidR="00395CDC" w:rsidRDefault="00607943">
          <w:pPr>
            <w:jc w:val="center"/>
            <w:rPr>
              <w:szCs w:val="24"/>
            </w:rPr>
          </w:pPr>
          <w:r>
            <w:rPr>
              <w:szCs w:val="24"/>
            </w:rPr>
            <w:t>2025 m. gruodžio 19 d. Nr. V-1174</w:t>
          </w:r>
        </w:p>
        <w:p w:rsidR="00395CDC" w:rsidRDefault="00607943">
          <w:pPr>
            <w:jc w:val="center"/>
            <w:rPr>
              <w:szCs w:val="24"/>
            </w:rPr>
          </w:pPr>
          <w:r>
            <w:rPr>
              <w:szCs w:val="24"/>
            </w:rPr>
            <w:t>Vilnius</w:t>
          </w:r>
        </w:p>
        <w:p w:rsidR="00395CDC" w:rsidRDefault="00395CDC">
          <w:pPr>
            <w:ind w:firstLine="1502"/>
            <w:jc w:val="both"/>
            <w:rPr>
              <w:szCs w:val="24"/>
              <w:lang w:eastAsia="lt-LT"/>
            </w:rPr>
          </w:pPr>
        </w:p>
        <w:sdt>
          <w:sdtPr>
            <w:alias w:val="1 p."/>
            <w:tag w:val="part_681cce5680ef4f869c4157dfc84e37e7"/>
            <w:id w:val="-765536485"/>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sdt>
                <w:sdtPr>
                  <w:alias w:val="Numeris"/>
                  <w:tag w:val="nr_681cce5680ef4f869c4157dfc84e37e7"/>
                  <w:id w:val="963622358"/>
                  <w:lock w:val="sdtLocked"/>
                </w:sdtPr>
                <w:sdtEndPr/>
                <w:sdtContent>
                  <w:r>
                    <w:rPr>
                      <w:szCs w:val="24"/>
                      <w:lang w:eastAsia="lt-LT"/>
                    </w:rPr>
                    <w:t>1</w:t>
                  </w:r>
                </w:sdtContent>
              </w:sdt>
              <w:r>
                <w:rPr>
                  <w:szCs w:val="24"/>
                  <w:lang w:eastAsia="lt-LT"/>
                </w:rPr>
                <w:t>. P a k e i č i u  Būtinosios  medicinos pagalbos teikimo tvarkos ir masto aprašą, patvirtintą  Lietuvos  Respublikos  sveikatos apsaugos minis</w:t>
              </w:r>
              <w:r>
                <w:rPr>
                  <w:szCs w:val="24"/>
                  <w:lang w:eastAsia="lt-LT"/>
                </w:rPr>
                <w:t>tro 2004 m. balandžio 8 d. įsakymu Nr.  V-208 „Dėl Būtinosios  medicinos  pagalbos teikimo tvarkos ir masto aprašo patvirtinimo“</w:t>
              </w:r>
              <w:r>
                <w:rPr>
                  <w:szCs w:val="24"/>
                </w:rPr>
                <w:t>:</w:t>
              </w:r>
            </w:p>
            <w:sdt>
              <w:sdtPr>
                <w:alias w:val="1.1 pp."/>
                <w:tag w:val="part_13361192aaa749f7bcc7d124c7904910"/>
                <w:id w:val="1930699116"/>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rPr>
                  </w:pPr>
                  <w:sdt>
                    <w:sdtPr>
                      <w:alias w:val="Numeris"/>
                      <w:tag w:val="nr_13361192aaa749f7bcc7d124c7904910"/>
                      <w:id w:val="912586489"/>
                      <w:lock w:val="sdtLocked"/>
                    </w:sdtPr>
                    <w:sdtEndPr/>
                    <w:sdtContent>
                      <w:r>
                        <w:rPr>
                          <w:szCs w:val="24"/>
                        </w:rPr>
                        <w:t>1.1</w:t>
                      </w:r>
                    </w:sdtContent>
                  </w:sdt>
                  <w:r>
                    <w:rPr>
                      <w:szCs w:val="24"/>
                    </w:rPr>
                    <w:t>. Pakeičiu 2 punktą ir jį išdėstau taip:</w:t>
                  </w:r>
                </w:p>
                <w:sdt>
                  <w:sdtPr>
                    <w:alias w:val="citata"/>
                    <w:tag w:val="part_6cddbb19c2d348819f236450180d33f6"/>
                    <w:id w:val="1450047534"/>
                    <w:lock w:val="sdtLocked"/>
                  </w:sdtPr>
                  <w:sdtEndPr/>
                  <w:sdtContent>
                    <w:sdt>
                      <w:sdtPr>
                        <w:alias w:val="2 p."/>
                        <w:tag w:val="part_c1776c9d5e7f426b936bc2b32143c7b1"/>
                        <w:id w:val="66009086"/>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b/>
                              <w:bCs/>
                              <w:szCs w:val="24"/>
                            </w:rPr>
                          </w:pPr>
                          <w:r>
                            <w:rPr>
                              <w:szCs w:val="24"/>
                            </w:rPr>
                            <w:t>„</w:t>
                          </w:r>
                          <w:sdt>
                            <w:sdtPr>
                              <w:alias w:val="Numeris"/>
                              <w:tag w:val="nr_c1776c9d5e7f426b936bc2b32143c7b1"/>
                              <w:id w:val="753477940"/>
                              <w:lock w:val="sdtLocked"/>
                            </w:sdtPr>
                            <w:sdtEndPr/>
                            <w:sdtContent>
                              <w:r>
                                <w:rPr>
                                  <w:szCs w:val="24"/>
                                </w:rPr>
                                <w:t>2</w:t>
                              </w:r>
                            </w:sdtContent>
                          </w:sdt>
                          <w:r>
                            <w:rPr>
                              <w:szCs w:val="24"/>
                            </w:rPr>
                            <w:t>. Pirmoji medicinos pagalba teikiama vadovaujantis Lietuvos Respublikos Vyriausybės 2003 m. gegužės 14 d. nutarimu Nr. 590 „Dėl Profesijų, darbų ir veiklos sričių darbuotojų bei transporto priemonių vairuotojų, buvusių kartu su nukentėjusiaisiais ar ligoni</w:t>
                          </w:r>
                          <w:r>
                            <w:rPr>
                              <w:szCs w:val="24"/>
                            </w:rPr>
                            <w:t xml:space="preserve">ais nelaimingų atsitikimų ar ūmaus gyvybei pavojingo susirgimo vietose ir privalančių suteikti jiems pirmąją pagalbą, sąrašo patvirtinimo, taip pat įstatymų nustatytų kitų asmenų kompetencijos šiais klausimais nustatymo“, Lietuvos  Respublikos  sveikatos  </w:t>
                          </w:r>
                          <w:r>
                            <w:rPr>
                              <w:szCs w:val="24"/>
                            </w:rPr>
                            <w:t>apsaugos  ministro  2003 m.  liepos 11 d. įsakymu Nr. V-450 „Dėl Asmens sveikatos priežiūros įstaigos pirmosios medicinos pagalbos rinkinio aprašo, Pirmosios pagalbos rinkinio aprašo ir Asmens sveikatos priežiūros ir farmacijos specialistų kompetencijos te</w:t>
                          </w:r>
                          <w:r>
                            <w:rPr>
                              <w:szCs w:val="24"/>
                            </w:rPr>
                            <w:t xml:space="preserve">ikiant pirmąją medicinos pagalbą aprašo patvirtinimo“ ir Lietuvos Respublikos sveikatos apsaugos ministro 2011 m. rugpjūčio 31 d. įsakymu Nr. V-822 „Dėl gaivinimo standartų patvirtinimo“.“ </w:t>
                          </w:r>
                        </w:p>
                      </w:sdtContent>
                    </w:sdt>
                  </w:sdtContent>
                </w:sdt>
              </w:sdtContent>
            </w:sdt>
            <w:sdt>
              <w:sdtPr>
                <w:alias w:val="1.2 pp."/>
                <w:tag w:val="part_630ab900dfaa433aa8f6ec223e9fb325"/>
                <w:id w:val="1732812793"/>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sdt>
                    <w:sdtPr>
                      <w:alias w:val="Numeris"/>
                      <w:tag w:val="nr_630ab900dfaa433aa8f6ec223e9fb325"/>
                      <w:id w:val="-2011817602"/>
                      <w:lock w:val="sdtLocked"/>
                    </w:sdtPr>
                    <w:sdtEndPr/>
                    <w:sdtContent>
                      <w:r>
                        <w:rPr>
                          <w:szCs w:val="24"/>
                        </w:rPr>
                        <w:t>1.2</w:t>
                      </w:r>
                    </w:sdtContent>
                  </w:sdt>
                  <w:r>
                    <w:rPr>
                      <w:szCs w:val="24"/>
                    </w:rPr>
                    <w:t>. Pakeičiu 3 punktą ir jį išdėstau taip:</w:t>
                  </w:r>
                </w:p>
                <w:sdt>
                  <w:sdtPr>
                    <w:alias w:val="citata"/>
                    <w:tag w:val="part_823327304e3042b78666f703c293bdd7"/>
                    <w:id w:val="196980336"/>
                    <w:lock w:val="sdtLocked"/>
                  </w:sdtPr>
                  <w:sdtEndPr/>
                  <w:sdtContent>
                    <w:sdt>
                      <w:sdtPr>
                        <w:alias w:val="3 p."/>
                        <w:tag w:val="part_1f9ec64bfb9446af8f7f4853ffc2c75a"/>
                        <w:id w:val="-1924558939"/>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rFonts w:eastAsia="Aptos"/>
                              <w:kern w:val="2"/>
                              <w:szCs w:val="24"/>
                            </w:rPr>
                          </w:pPr>
                          <w:r>
                            <w:rPr>
                              <w:szCs w:val="24"/>
                            </w:rPr>
                            <w:t>„</w:t>
                          </w:r>
                          <w:sdt>
                            <w:sdtPr>
                              <w:alias w:val="Numeris"/>
                              <w:tag w:val="nr_1f9ec64bfb9446af8f7f4853ffc2c75a"/>
                              <w:id w:val="1283462831"/>
                              <w:lock w:val="sdtLocked"/>
                            </w:sdtPr>
                            <w:sdtEndPr/>
                            <w:sdtContent>
                              <w:r>
                                <w:rPr>
                                  <w:szCs w:val="24"/>
                                </w:rPr>
                                <w:t>3</w:t>
                              </w:r>
                            </w:sdtContent>
                          </w:sdt>
                          <w:r>
                            <w:rPr>
                              <w:szCs w:val="24"/>
                            </w:rPr>
                            <w:t xml:space="preserve">. </w:t>
                          </w:r>
                          <w:r>
                            <w:rPr>
                              <w:rFonts w:eastAsia="Aptos"/>
                              <w:kern w:val="2"/>
                              <w:szCs w:val="24"/>
                            </w:rPr>
                            <w:t>Asmens s</w:t>
                          </w:r>
                          <w:r>
                            <w:rPr>
                              <w:rFonts w:eastAsia="Aptos"/>
                              <w:kern w:val="2"/>
                              <w:szCs w:val="24"/>
                            </w:rPr>
                            <w:t>veikatos priežiūros įstaigose (teikiančiose ambulatorines ir (ar) stacionarines  paslaugas), išskyrus socialinės globos įstaigas, turinčias asmens sveikatos priežiūros veiklos licenciją, suteikiančią teisę teikti ambulatorines psichikos sveikatos priežiūro</w:t>
                          </w:r>
                          <w:r>
                            <w:rPr>
                              <w:rFonts w:eastAsia="Aptos"/>
                              <w:kern w:val="2"/>
                              <w:szCs w:val="24"/>
                            </w:rPr>
                            <w:t>s paslaugas ir (arba) slaugos paslaugas, teikiama skubioji medicinos pagalba yra  asmens sveikatos priežiūros paslauga, kurią teikia gydytojas ir (arba) kiti asmens sveikatos priežiūros  specialistai. Skubioji medicinos pagalba teikiama nedelsiant (1 kateg</w:t>
                          </w:r>
                          <w:r>
                            <w:rPr>
                              <w:rFonts w:eastAsia="Aptos"/>
                              <w:kern w:val="2"/>
                              <w:szCs w:val="24"/>
                            </w:rPr>
                            <w:t xml:space="preserve">orija) arba neatidėliotinai (2, 3, 4 kategorijos) dėl ūmių klinikinių būklių, nurodytų Vaikų skubiosios medicinos pagalbos masto lentelės (Aprašo 1 priedas) ir Suaugusiųjų skubiosios medicinos pagalbos masto lentelės (Aprašo 2 priedas) (toliau – lentelės) </w:t>
                          </w:r>
                          <w:r>
                            <w:rPr>
                              <w:rFonts w:eastAsia="Aptos"/>
                              <w:kern w:val="2"/>
                              <w:szCs w:val="24"/>
                            </w:rPr>
                            <w:t>3 skiltyje.“</w:t>
                          </w:r>
                        </w:p>
                      </w:sdtContent>
                    </w:sdt>
                  </w:sdtContent>
                </w:sdt>
              </w:sdtContent>
            </w:sdt>
            <w:sdt>
              <w:sdtPr>
                <w:alias w:val="1.3 pp."/>
                <w:tag w:val="part_0a30267765654298ada54793b3b7bcf9"/>
                <w:id w:val="381295684"/>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rFonts w:eastAsia="Aptos"/>
                      <w:kern w:val="2"/>
                      <w:szCs w:val="24"/>
                    </w:rPr>
                  </w:pPr>
                  <w:sdt>
                    <w:sdtPr>
                      <w:alias w:val="Numeris"/>
                      <w:tag w:val="nr_0a30267765654298ada54793b3b7bcf9"/>
                      <w:id w:val="2127726704"/>
                      <w:lock w:val="sdtLocked"/>
                    </w:sdtPr>
                    <w:sdtEndPr/>
                    <w:sdtContent>
                      <w:r>
                        <w:rPr>
                          <w:rFonts w:eastAsia="Aptos"/>
                          <w:kern w:val="2"/>
                          <w:szCs w:val="24"/>
                        </w:rPr>
                        <w:t>1.3</w:t>
                      </w:r>
                    </w:sdtContent>
                  </w:sdt>
                  <w:r>
                    <w:rPr>
                      <w:rFonts w:eastAsia="Aptos"/>
                      <w:kern w:val="2"/>
                      <w:szCs w:val="24"/>
                    </w:rPr>
                    <w:t>. Pakeičiu 13 punktą ir jį išdėstau taip:</w:t>
                  </w:r>
                </w:p>
                <w:sdt>
                  <w:sdtPr>
                    <w:alias w:val="citata"/>
                    <w:tag w:val="part_36e9b0100cf545e6a24056e8b3b90926"/>
                    <w:id w:val="-709498163"/>
                    <w:lock w:val="sdtLocked"/>
                  </w:sdtPr>
                  <w:sdtEndPr/>
                  <w:sdtContent>
                    <w:sdt>
                      <w:sdtPr>
                        <w:alias w:val="13 p."/>
                        <w:tag w:val="part_9c9149a0a93e49bd81c0228201e5d11d"/>
                        <w:id w:val="-1070495123"/>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eastAsia="Aptos"/>
                              <w:kern w:val="2"/>
                              <w:szCs w:val="24"/>
                            </w:rPr>
                          </w:pPr>
                          <w:r>
                            <w:rPr>
                              <w:rFonts w:eastAsia="Aptos"/>
                              <w:kern w:val="2"/>
                              <w:szCs w:val="24"/>
                            </w:rPr>
                            <w:t>„</w:t>
                          </w:r>
                          <w:sdt>
                            <w:sdtPr>
                              <w:alias w:val="Numeris"/>
                              <w:tag w:val="nr_9c9149a0a93e49bd81c0228201e5d11d"/>
                              <w:id w:val="2128427622"/>
                              <w:lock w:val="sdtLocked"/>
                            </w:sdtPr>
                            <w:sdtEndPr/>
                            <w:sdtContent>
                              <w:r>
                                <w:rPr>
                                  <w:rFonts w:eastAsia="Aptos"/>
                                  <w:kern w:val="2"/>
                                  <w:szCs w:val="24"/>
                                </w:rPr>
                                <w:t>13</w:t>
                              </w:r>
                            </w:sdtContent>
                          </w:sdt>
                          <w:r>
                            <w:rPr>
                              <w:rFonts w:eastAsia="Aptos"/>
                              <w:kern w:val="2"/>
                              <w:szCs w:val="24"/>
                            </w:rPr>
                            <w:t>. Skubiosios medicinos pagalbos teikimo indikacijos nustatomos vadovaujantis lentelių 3 skiltimi ir skubiąją medicinos pagalbą teikiančio asmens sveikatos priežiūros specialisto profesi</w:t>
                          </w:r>
                          <w:r>
                            <w:rPr>
                              <w:rFonts w:eastAsia="Aptos"/>
                              <w:kern w:val="2"/>
                              <w:szCs w:val="24"/>
                            </w:rPr>
                            <w:t>ne kompetencija. Siekiama, kad skubioji medicinos pagalba būtų pradėta teikti per lentelių 2 skiltyje nurodytą laiką.“</w:t>
                          </w:r>
                        </w:p>
                      </w:sdtContent>
                    </w:sdt>
                  </w:sdtContent>
                </w:sdt>
              </w:sdtContent>
            </w:sdt>
            <w:sdt>
              <w:sdtPr>
                <w:alias w:val="1.4 pp."/>
                <w:tag w:val="part_ca050d2c8c3c4943a8f8f7951c299a60"/>
                <w:id w:val="1401716801"/>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ca050d2c8c3c4943a8f8f7951c299a60"/>
                      <w:id w:val="-1160538588"/>
                      <w:lock w:val="sdtLocked"/>
                    </w:sdtPr>
                    <w:sdtEndPr/>
                    <w:sdtContent>
                      <w:r>
                        <w:rPr>
                          <w:szCs w:val="24"/>
                        </w:rPr>
                        <w:t>1.4</w:t>
                      </w:r>
                    </w:sdtContent>
                  </w:sdt>
                  <w:r>
                    <w:rPr>
                      <w:szCs w:val="24"/>
                    </w:rPr>
                    <w:t>. Pakeičiu 1 priedą ir jį</w:t>
                  </w:r>
                  <w:r>
                    <w:rPr>
                      <w:szCs w:val="24"/>
                      <w:lang w:eastAsia="lt-LT"/>
                    </w:rPr>
                    <w:t xml:space="preserve"> išdėstau nauja redakcija (pridedama).       </w:t>
                  </w:r>
                </w:p>
              </w:sdtContent>
            </w:sdt>
            <w:sdt>
              <w:sdtPr>
                <w:alias w:val="1.5 pp."/>
                <w:tag w:val="part_178096d672984ff2827e0d9bc8f1c334"/>
                <w:id w:val="1765955888"/>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178096d672984ff2827e0d9bc8f1c334"/>
                      <w:id w:val="-1490707133"/>
                      <w:lock w:val="sdtLocked"/>
                    </w:sdtPr>
                    <w:sdtEndPr/>
                    <w:sdtContent>
                      <w:r>
                        <w:rPr>
                          <w:szCs w:val="24"/>
                        </w:rPr>
                        <w:t>1.5</w:t>
                      </w:r>
                    </w:sdtContent>
                  </w:sdt>
                  <w:r>
                    <w:rPr>
                      <w:szCs w:val="24"/>
                    </w:rPr>
                    <w:t>. Pakeičiu 2 priedą ir jį</w:t>
                  </w:r>
                  <w:r>
                    <w:rPr>
                      <w:szCs w:val="24"/>
                      <w:lang w:eastAsia="lt-LT"/>
                    </w:rPr>
                    <w:t xml:space="preserve"> išdėstau nauja redakci</w:t>
                  </w:r>
                  <w:r>
                    <w:rPr>
                      <w:szCs w:val="24"/>
                      <w:lang w:eastAsia="lt-LT"/>
                    </w:rPr>
                    <w:t xml:space="preserve">ja (pridedama).       </w:t>
                  </w:r>
                </w:p>
              </w:sdtContent>
            </w:sdt>
          </w:sdtContent>
        </w:sdt>
        <w:sdt>
          <w:sdtPr>
            <w:alias w:val="2 p."/>
            <w:tag w:val="part_a837cc1bae78468ba9077e653f826297"/>
            <w:id w:val="1418513393"/>
            <w:lock w:val="sdtLocked"/>
          </w:sdtPr>
          <w:sdtEndPr/>
          <w:sdtContent>
            <w:p w:rsidR="00395CDC" w:rsidRDefault="00607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sdt>
                <w:sdtPr>
                  <w:alias w:val="Numeris"/>
                  <w:tag w:val="nr_a837cc1bae78468ba9077e653f826297"/>
                  <w:id w:val="-1644804451"/>
                  <w:lock w:val="sdtLocked"/>
                </w:sdtPr>
                <w:sdtEndPr/>
                <w:sdtContent>
                  <w:r>
                    <w:rPr>
                      <w:szCs w:val="24"/>
                      <w:lang w:eastAsia="lt-LT"/>
                    </w:rPr>
                    <w:t>2</w:t>
                  </w:r>
                </w:sdtContent>
              </w:sdt>
              <w:r>
                <w:rPr>
                  <w:szCs w:val="24"/>
                  <w:lang w:eastAsia="lt-LT"/>
                </w:rPr>
                <w:t>. N u s t a t a u, kad šis įsakymas įsigalioja 2026 m. sausio 1 d.</w:t>
              </w:r>
            </w:p>
            <w:p w:rsidR="00395CDC" w:rsidRDefault="00607943">
              <w:pPr>
                <w:suppressAutoHyphens/>
                <w:jc w:val="both"/>
                <w:textAlignment w:val="baseline"/>
                <w:rPr>
                  <w:color w:val="000000"/>
                </w:rPr>
              </w:pPr>
            </w:p>
          </w:sdtContent>
        </w:sdt>
        <w:sdt>
          <w:sdtPr>
            <w:alias w:val="signatura"/>
            <w:tag w:val="part_a2d0a2f193f342fc9a3817fcf7db6d1f"/>
            <w:id w:val="1062983269"/>
            <w:lock w:val="sdtLocked"/>
          </w:sdtPr>
          <w:sdtEndPr/>
          <w:sdtContent>
            <w:p w:rsidR="00395CDC" w:rsidRDefault="00607943">
              <w:pPr>
                <w:suppressAutoHyphens/>
                <w:jc w:val="both"/>
                <w:textAlignment w:val="baseline"/>
              </w:pPr>
              <w:r>
                <w:rPr>
                  <w:color w:val="000000"/>
                </w:rPr>
                <w:t>Sveikatos apsaugos ministrė</w:t>
              </w:r>
              <w:r>
                <w:t xml:space="preserve">                                                                                    </w:t>
              </w:r>
              <w:r>
                <w:rPr>
                  <w:color w:val="000000"/>
                </w:rPr>
                <w:t xml:space="preserve">Marija </w:t>
              </w:r>
              <w:proofErr w:type="spellStart"/>
              <w:r>
                <w:rPr>
                  <w:color w:val="000000"/>
                </w:rPr>
                <w:t>Jakubauskienė</w:t>
              </w:r>
              <w:proofErr w:type="spellEnd"/>
              <w:r>
                <w:rPr>
                  <w:color w:val="000000"/>
                </w:rPr>
                <w:t xml:space="preserve"> </w:t>
              </w:r>
            </w:p>
          </w:sdtContent>
        </w:sdt>
      </w:sdtContent>
    </w:sdt>
    <w:sdt>
      <w:sdtPr>
        <w:alias w:val="1 pr."/>
        <w:tag w:val="part_d25386ca08c2499190167b6e27180911"/>
        <w:id w:val="525911672"/>
        <w:lock w:val="sdtLocked"/>
      </w:sdtPr>
      <w:sdtEndPr/>
      <w:sdtContent>
        <w:p w:rsidR="00607943" w:rsidRDefault="00607943">
          <w:pPr>
            <w:ind w:left="6096"/>
            <w:sectPr w:rsidR="00607943">
              <w:headerReference w:type="even" r:id="rId8"/>
              <w:headerReference w:type="default" r:id="rId9"/>
              <w:footerReference w:type="even" r:id="rId10"/>
              <w:footerReference w:type="default" r:id="rId11"/>
              <w:headerReference w:type="first" r:id="rId12"/>
              <w:footerReference w:type="first" r:id="rId13"/>
              <w:pgSz w:w="11906" w:h="16838" w:code="9"/>
              <w:pgMar w:top="1134" w:right="680" w:bottom="1134" w:left="1701" w:header="1134" w:footer="1134" w:gutter="0"/>
              <w:cols w:space="1296"/>
              <w:titlePg/>
            </w:sectPr>
          </w:pPr>
        </w:p>
        <w:p w:rsidR="00395CDC" w:rsidRDefault="00607943">
          <w:pPr>
            <w:ind w:left="6096"/>
            <w:rPr>
              <w:szCs w:val="24"/>
            </w:rPr>
          </w:pPr>
          <w:r>
            <w:rPr>
              <w:szCs w:val="24"/>
              <w:lang w:eastAsia="lt-LT"/>
            </w:rPr>
            <w:t xml:space="preserve">Būtinosios  medicinos pagalbos teikimo tvarkos ir masto </w:t>
          </w:r>
          <w:r>
            <w:rPr>
              <w:rFonts w:eastAsia="Calibri"/>
              <w:szCs w:val="24"/>
            </w:rPr>
            <w:t>aprašo</w:t>
          </w:r>
        </w:p>
        <w:p w:rsidR="00395CDC" w:rsidRDefault="00607943">
          <w:pPr>
            <w:ind w:left="6237" w:hanging="141"/>
            <w:rPr>
              <w:szCs w:val="24"/>
            </w:rPr>
          </w:pPr>
          <w:sdt>
            <w:sdtPr>
              <w:alias w:val="Numeris"/>
              <w:tag w:val="nr_d25386ca08c2499190167b6e27180911"/>
              <w:id w:val="803282088"/>
              <w:lock w:val="sdtLocked"/>
            </w:sdtPr>
            <w:sdtEndPr/>
            <w:sdtContent>
              <w:r>
                <w:rPr>
                  <w:rFonts w:eastAsia="Calibri"/>
                  <w:szCs w:val="24"/>
                </w:rPr>
                <w:t>1</w:t>
              </w:r>
            </w:sdtContent>
          </w:sdt>
          <w:r>
            <w:rPr>
              <w:rFonts w:eastAsia="Calibri"/>
              <w:szCs w:val="24"/>
            </w:rPr>
            <w:t xml:space="preserve"> priedas</w:t>
          </w:r>
        </w:p>
        <w:p w:rsidR="00395CDC" w:rsidRDefault="00395CDC">
          <w:pPr>
            <w:jc w:val="center"/>
            <w:rPr>
              <w:rFonts w:eastAsia="Calibri"/>
              <w:b/>
              <w:szCs w:val="24"/>
            </w:rPr>
          </w:pPr>
        </w:p>
        <w:p w:rsidR="00395CDC" w:rsidRDefault="00607943">
          <w:pPr>
            <w:jc w:val="center"/>
            <w:rPr>
              <w:szCs w:val="24"/>
            </w:rPr>
          </w:pPr>
          <w:sdt>
            <w:sdtPr>
              <w:alias w:val="Pavadinimas"/>
              <w:tag w:val="title_d25386ca08c2499190167b6e27180911"/>
              <w:id w:val="-1334837583"/>
              <w:lock w:val="sdtLocked"/>
            </w:sdtPr>
            <w:sdtEndPr/>
            <w:sdtContent>
              <w:r>
                <w:rPr>
                  <w:rFonts w:eastAsia="Calibri"/>
                  <w:b/>
                  <w:szCs w:val="24"/>
                </w:rPr>
                <w:t>VAIKŲ SKUBIOSIOS MEDICINOS  PAGALBOS MASTAS</w:t>
              </w:r>
            </w:sdtContent>
          </w:sdt>
        </w:p>
        <w:p w:rsidR="00395CDC" w:rsidRDefault="00395CDC">
          <w:pPr>
            <w:jc w:val="center"/>
            <w:rPr>
              <w:rFonts w:eastAsia="Calibri"/>
              <w:b/>
              <w:szCs w:val="24"/>
            </w:rPr>
          </w:pPr>
        </w:p>
        <w:tbl>
          <w:tblPr>
            <w:tblW w:w="8640" w:type="dxa"/>
            <w:tblLayout w:type="fixed"/>
            <w:tblCellMar>
              <w:left w:w="10" w:type="dxa"/>
              <w:right w:w="10" w:type="dxa"/>
            </w:tblCellMar>
            <w:tblLook w:val="0000" w:firstRow="0" w:lastRow="0" w:firstColumn="0" w:lastColumn="0" w:noHBand="0" w:noVBand="0"/>
          </w:tblPr>
          <w:tblGrid>
            <w:gridCol w:w="1241"/>
            <w:gridCol w:w="1730"/>
            <w:gridCol w:w="5669"/>
          </w:tblGrid>
          <w:tr w:rsidR="00395CDC">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pPr>
                <w:r>
                  <w:rPr>
                    <w:b/>
                    <w:color w:val="000000"/>
                    <w:sz w:val="20"/>
                  </w:rPr>
                  <w:t>Skubiosios medicinos pagalbos kategorija</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pPr>
                <w:r>
                  <w:rPr>
                    <w:b/>
                    <w:color w:val="000000"/>
                    <w:sz w:val="20"/>
                  </w:rPr>
                  <w:t>Laikas, per kurį siekiama pradėti teikti pagalbą</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outlineLvl w:val="4"/>
                  <w:rPr>
                    <w:b/>
                    <w:color w:val="000000"/>
                    <w:sz w:val="20"/>
                    <w:szCs w:val="24"/>
                  </w:rPr>
                </w:pPr>
                <w:r>
                  <w:rPr>
                    <w:b/>
                    <w:color w:val="000000"/>
                    <w:sz w:val="20"/>
                    <w:szCs w:val="24"/>
                  </w:rPr>
                  <w:t>Ūmios klinikinės būklės arba skubiosios med</w:t>
                </w:r>
                <w:r>
                  <w:rPr>
                    <w:b/>
                    <w:color w:val="000000"/>
                    <w:sz w:val="20"/>
                    <w:szCs w:val="24"/>
                  </w:rPr>
                  <w:t>icinos pagalbos teikimo indikacijos</w:t>
                </w:r>
              </w:p>
            </w:tc>
          </w:tr>
          <w:tr w:rsidR="00395CDC">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pPr>
                <w:r>
                  <w:rPr>
                    <w:color w:val="000000"/>
                    <w:sz w:val="20"/>
                  </w:rPr>
                  <w:t>1</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pPr>
                <w:r>
                  <w:rPr>
                    <w:color w:val="000000"/>
                    <w:sz w:val="20"/>
                  </w:rPr>
                  <w:t>2</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pPr>
                <w:r>
                  <w:rPr>
                    <w:color w:val="000000"/>
                    <w:sz w:val="20"/>
                  </w:rPr>
                  <w:t>3</w:t>
                </w:r>
              </w:p>
            </w:tc>
          </w:tr>
          <w:tr w:rsidR="00395CDC">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rPr>
                    <w:color w:val="000000"/>
                    <w:sz w:val="20"/>
                    <w:szCs w:val="24"/>
                  </w:rPr>
                </w:pPr>
                <w:r>
                  <w:rPr>
                    <w:color w:val="000000"/>
                    <w:sz w:val="20"/>
                    <w:szCs w:val="24"/>
                  </w:rPr>
                  <w:t>1 kategorija</w:t>
                </w:r>
              </w:p>
              <w:p w:rsidR="00395CDC" w:rsidRDefault="00607943">
                <w:pPr>
                  <w:jc w:val="center"/>
                  <w:rPr>
                    <w:color w:val="000000"/>
                    <w:sz w:val="20"/>
                    <w:szCs w:val="24"/>
                  </w:rPr>
                </w:pPr>
                <w:r>
                  <w:rPr>
                    <w:color w:val="000000"/>
                    <w:sz w:val="20"/>
                    <w:szCs w:val="24"/>
                  </w:rPr>
                  <w:t>(nedelsiant)</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rPr>
                    <w:color w:val="000000"/>
                    <w:sz w:val="20"/>
                    <w:szCs w:val="24"/>
                  </w:rPr>
                </w:pPr>
                <w:r>
                  <w:rPr>
                    <w:color w:val="000000"/>
                    <w:sz w:val="20"/>
                    <w:szCs w:val="24"/>
                  </w:rPr>
                  <w:t xml:space="preserve">Pacientui pagalba teikiama nedelsiant, tuo pat metu vertinama paciento būklė ir atliekami gydymo veiksmai. </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tabs>
                    <w:tab w:val="left" w:pos="293"/>
                    <w:tab w:val="left" w:pos="521"/>
                  </w:tabs>
                  <w:ind w:left="149"/>
                  <w:rPr>
                    <w:color w:val="000000"/>
                    <w:sz w:val="20"/>
                    <w:szCs w:val="24"/>
                  </w:rPr>
                </w:pPr>
                <w:r>
                  <w:rPr>
                    <w:color w:val="000000"/>
                    <w:sz w:val="20"/>
                    <w:szCs w:val="24"/>
                  </w:rPr>
                  <w:t>1. Nepralaidūs kvėpavimo takai (visiška kvėpavimo takų obstrukcija).</w:t>
                </w:r>
              </w:p>
              <w:p w:rsidR="00395CDC" w:rsidRDefault="00607943">
                <w:pPr>
                  <w:tabs>
                    <w:tab w:val="left" w:pos="293"/>
                    <w:tab w:val="left" w:pos="521"/>
                  </w:tabs>
                  <w:ind w:left="149"/>
                  <w:rPr>
                    <w:color w:val="000000"/>
                    <w:sz w:val="20"/>
                    <w:szCs w:val="24"/>
                  </w:rPr>
                </w:pPr>
                <w:r>
                  <w:rPr>
                    <w:color w:val="000000"/>
                    <w:sz w:val="20"/>
                    <w:szCs w:val="24"/>
                  </w:rPr>
                  <w:t>2. Esamas</w:t>
                </w:r>
                <w:r>
                  <w:rPr>
                    <w:color w:val="000000"/>
                    <w:sz w:val="20"/>
                    <w:szCs w:val="24"/>
                  </w:rPr>
                  <w:t xml:space="preserve"> ar gresiantis širdies ir (ar) kvėpavimo sustojimas. Pacientas po gaivinimo be akivaizdžių negrįžtamų mirties požymių.</w:t>
                </w:r>
              </w:p>
              <w:p w:rsidR="00395CDC" w:rsidRDefault="00607943">
                <w:pPr>
                  <w:tabs>
                    <w:tab w:val="left" w:pos="293"/>
                    <w:tab w:val="left" w:pos="521"/>
                  </w:tabs>
                  <w:ind w:left="149"/>
                  <w:rPr>
                    <w:color w:val="000000"/>
                    <w:sz w:val="20"/>
                    <w:szCs w:val="24"/>
                  </w:rPr>
                </w:pPr>
                <w:r>
                  <w:rPr>
                    <w:color w:val="000000"/>
                    <w:sz w:val="20"/>
                    <w:szCs w:val="24"/>
                  </w:rPr>
                  <w:t>3. Labai gausus kraujavimas.</w:t>
                </w:r>
              </w:p>
              <w:p w:rsidR="00395CDC" w:rsidRDefault="00607943">
                <w:pPr>
                  <w:tabs>
                    <w:tab w:val="left" w:pos="293"/>
                    <w:tab w:val="left" w:pos="521"/>
                  </w:tabs>
                  <w:ind w:left="149"/>
                  <w:rPr>
                    <w:sz w:val="20"/>
                    <w:szCs w:val="24"/>
                  </w:rPr>
                </w:pPr>
                <w:r>
                  <w:rPr>
                    <w:sz w:val="20"/>
                    <w:szCs w:val="24"/>
                  </w:rPr>
                  <w:t xml:space="preserve">4. </w:t>
                </w:r>
                <w:proofErr w:type="spellStart"/>
                <w:r>
                  <w:rPr>
                    <w:sz w:val="20"/>
                    <w:szCs w:val="24"/>
                  </w:rPr>
                  <w:t>Kardiopulmoninis</w:t>
                </w:r>
                <w:proofErr w:type="spellEnd"/>
                <w:r>
                  <w:rPr>
                    <w:sz w:val="20"/>
                    <w:szCs w:val="24"/>
                  </w:rPr>
                  <w:t xml:space="preserve"> nepakankamumas.</w:t>
                </w:r>
              </w:p>
              <w:p w:rsidR="00395CDC" w:rsidRDefault="00607943">
                <w:pPr>
                  <w:tabs>
                    <w:tab w:val="left" w:pos="293"/>
                    <w:tab w:val="left" w:pos="521"/>
                  </w:tabs>
                  <w:ind w:left="149"/>
                  <w:rPr>
                    <w:sz w:val="20"/>
                    <w:szCs w:val="24"/>
                  </w:rPr>
                </w:pPr>
                <w:r>
                  <w:rPr>
                    <w:sz w:val="20"/>
                    <w:szCs w:val="24"/>
                  </w:rPr>
                  <w:t>5. Šokas.</w:t>
                </w:r>
              </w:p>
              <w:p w:rsidR="00395CDC" w:rsidRDefault="00607943">
                <w:pPr>
                  <w:tabs>
                    <w:tab w:val="left" w:pos="293"/>
                    <w:tab w:val="left" w:pos="521"/>
                  </w:tabs>
                  <w:ind w:left="149"/>
                  <w:rPr>
                    <w:color w:val="000000"/>
                    <w:sz w:val="20"/>
                    <w:szCs w:val="24"/>
                  </w:rPr>
                </w:pPr>
                <w:r>
                  <w:rPr>
                    <w:color w:val="000000"/>
                    <w:sz w:val="20"/>
                    <w:szCs w:val="24"/>
                  </w:rPr>
                  <w:t>6. Vykstantis traukulių priepuolis.</w:t>
                </w:r>
              </w:p>
              <w:p w:rsidR="00395CDC" w:rsidRDefault="00607943">
                <w:pPr>
                  <w:tabs>
                    <w:tab w:val="left" w:pos="293"/>
                    <w:tab w:val="left" w:pos="521"/>
                  </w:tabs>
                  <w:ind w:left="149"/>
                  <w:rPr>
                    <w:color w:val="000000"/>
                    <w:sz w:val="20"/>
                    <w:szCs w:val="24"/>
                  </w:rPr>
                </w:pPr>
                <w:r>
                  <w:rPr>
                    <w:color w:val="000000"/>
                    <w:sz w:val="20"/>
                    <w:szCs w:val="24"/>
                  </w:rPr>
                  <w:t xml:space="preserve">7. Sutrikusi sąmonė, kada </w:t>
                </w:r>
                <w:r>
                  <w:rPr>
                    <w:color w:val="000000"/>
                    <w:sz w:val="20"/>
                    <w:szCs w:val="24"/>
                  </w:rPr>
                  <w:t>visiškai nereaguojama į balsą ir skausmą.</w:t>
                </w:r>
              </w:p>
              <w:p w:rsidR="00395CDC" w:rsidRDefault="00607943">
                <w:pPr>
                  <w:tabs>
                    <w:tab w:val="left" w:pos="293"/>
                    <w:tab w:val="left" w:pos="521"/>
                  </w:tabs>
                  <w:ind w:left="509" w:hanging="360"/>
                  <w:rPr>
                    <w:color w:val="000000"/>
                    <w:sz w:val="20"/>
                    <w:szCs w:val="24"/>
                  </w:rPr>
                </w:pPr>
                <w:r>
                  <w:rPr>
                    <w:color w:val="000000"/>
                    <w:sz w:val="20"/>
                    <w:szCs w:val="24"/>
                  </w:rPr>
                  <w:t>8.</w:t>
                </w:r>
                <w:r>
                  <w:rPr>
                    <w:color w:val="000000"/>
                    <w:sz w:val="20"/>
                    <w:szCs w:val="24"/>
                  </w:rPr>
                  <w:tab/>
                  <w:t>Ūminis cheminis akių pažeidimas.</w:t>
                </w:r>
              </w:p>
            </w:tc>
          </w:tr>
          <w:tr w:rsidR="00395CDC">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rPr>
                    <w:color w:val="000000"/>
                    <w:sz w:val="20"/>
                    <w:szCs w:val="24"/>
                  </w:rPr>
                </w:pPr>
                <w:r>
                  <w:rPr>
                    <w:color w:val="000000"/>
                    <w:sz w:val="20"/>
                    <w:szCs w:val="24"/>
                  </w:rPr>
                  <w:t>2 kategorija</w:t>
                </w:r>
              </w:p>
              <w:p w:rsidR="00395CDC" w:rsidRDefault="00607943">
                <w:pPr>
                  <w:jc w:val="center"/>
                  <w:rPr>
                    <w:color w:val="000000"/>
                    <w:sz w:val="20"/>
                    <w:szCs w:val="24"/>
                  </w:rPr>
                </w:pPr>
                <w:r>
                  <w:rPr>
                    <w:color w:val="000000"/>
                    <w:sz w:val="20"/>
                    <w:szCs w:val="24"/>
                  </w:rPr>
                  <w:t>(labai skubi)</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rPr>
                    <w:color w:val="000000"/>
                    <w:sz w:val="20"/>
                    <w:szCs w:val="24"/>
                  </w:rPr>
                </w:pPr>
                <w:r>
                  <w:rPr>
                    <w:color w:val="000000"/>
                    <w:sz w:val="20"/>
                    <w:szCs w:val="24"/>
                  </w:rPr>
                  <w:t>Pacientui skubiąją medicinos pagalbą  siekiama pradėti teikti ne vėliau kaip per 10 min. nuo atvykimo į asmens sveikatos priežiūros įstaigą.</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tabs>
                    <w:tab w:val="left" w:pos="293"/>
                    <w:tab w:val="left" w:pos="521"/>
                  </w:tabs>
                  <w:ind w:left="149"/>
                  <w:rPr>
                    <w:color w:val="000000"/>
                    <w:sz w:val="20"/>
                    <w:szCs w:val="24"/>
                  </w:rPr>
                </w:pPr>
                <w:r>
                  <w:rPr>
                    <w:color w:val="000000"/>
                    <w:sz w:val="20"/>
                    <w:szCs w:val="24"/>
                  </w:rPr>
                  <w:t xml:space="preserve">1. Labai stiprus / nepakeliamas (9–10 balų </w:t>
                </w:r>
                <w:r>
                  <w:rPr>
                    <w:color w:val="000000"/>
                    <w:sz w:val="20"/>
                  </w:rPr>
                  <w:t>pagal dešimties balų skalę</w:t>
                </w:r>
                <w:r>
                  <w:rPr>
                    <w:color w:val="000000"/>
                    <w:sz w:val="20"/>
                    <w:szCs w:val="24"/>
                  </w:rPr>
                  <w:t>) skausmas.</w:t>
                </w:r>
              </w:p>
              <w:p w:rsidR="00395CDC" w:rsidRDefault="00607943">
                <w:pPr>
                  <w:tabs>
                    <w:tab w:val="left" w:pos="293"/>
                    <w:tab w:val="left" w:pos="521"/>
                  </w:tabs>
                  <w:ind w:left="149"/>
                  <w:rPr>
                    <w:color w:val="000000"/>
                    <w:sz w:val="20"/>
                    <w:szCs w:val="24"/>
                  </w:rPr>
                </w:pPr>
                <w:r>
                  <w:rPr>
                    <w:color w:val="000000"/>
                    <w:sz w:val="20"/>
                    <w:szCs w:val="24"/>
                  </w:rPr>
                  <w:t>2. Nesustabdytas gausus kraujavimas.</w:t>
                </w:r>
              </w:p>
              <w:p w:rsidR="00395CDC" w:rsidRDefault="00607943">
                <w:pPr>
                  <w:tabs>
                    <w:tab w:val="left" w:pos="293"/>
                    <w:tab w:val="left" w:pos="521"/>
                  </w:tabs>
                  <w:ind w:left="149"/>
                  <w:rPr>
                    <w:color w:val="000000"/>
                    <w:sz w:val="20"/>
                    <w:szCs w:val="24"/>
                  </w:rPr>
                </w:pPr>
                <w:r>
                  <w:rPr>
                    <w:color w:val="000000"/>
                    <w:sz w:val="20"/>
                    <w:szCs w:val="24"/>
                  </w:rPr>
                  <w:t>3. Sutrikusi sąmonė (reaguoja tik į balsą arba į skausmą arba reaguoja nenormaliai).</w:t>
                </w:r>
              </w:p>
              <w:p w:rsidR="00395CDC" w:rsidRDefault="00607943">
                <w:pPr>
                  <w:tabs>
                    <w:tab w:val="left" w:pos="293"/>
                    <w:tab w:val="left" w:pos="521"/>
                  </w:tabs>
                  <w:ind w:left="149"/>
                </w:pPr>
                <w:r>
                  <w:rPr>
                    <w:color w:val="000000"/>
                    <w:sz w:val="20"/>
                    <w:szCs w:val="24"/>
                  </w:rPr>
                  <w:t xml:space="preserve">4. Klinikinio vertinimo metu juntama, kad  oda labai </w:t>
                </w:r>
                <w:r>
                  <w:rPr>
                    <w:color w:val="000000"/>
                    <w:sz w:val="20"/>
                    <w:szCs w:val="24"/>
                  </w:rPr>
                  <w:t xml:space="preserve">karšta ir (ar) išmatuota kūno paviršiaus temperatūra vaiko iki 6 mėnesių  ≥ 38.5 </w:t>
                </w:r>
                <w:proofErr w:type="spellStart"/>
                <w:r>
                  <w:rPr>
                    <w:color w:val="000000"/>
                    <w:sz w:val="20"/>
                    <w:szCs w:val="24"/>
                    <w:vertAlign w:val="superscript"/>
                  </w:rPr>
                  <w:t>o</w:t>
                </w:r>
                <w:r>
                  <w:rPr>
                    <w:color w:val="000000"/>
                    <w:sz w:val="20"/>
                    <w:szCs w:val="24"/>
                  </w:rPr>
                  <w:t>C</w:t>
                </w:r>
                <w:proofErr w:type="spellEnd"/>
                <w:r>
                  <w:rPr>
                    <w:color w:val="000000"/>
                    <w:sz w:val="20"/>
                    <w:szCs w:val="24"/>
                  </w:rPr>
                  <w:t xml:space="preserve"> , vaiko nuo 6 mėnesių iki 18 metų ≥ 40 </w:t>
                </w:r>
                <w:proofErr w:type="spellStart"/>
                <w:r>
                  <w:rPr>
                    <w:color w:val="000000"/>
                    <w:sz w:val="20"/>
                    <w:szCs w:val="24"/>
                    <w:vertAlign w:val="superscript"/>
                  </w:rPr>
                  <w:t>o</w:t>
                </w:r>
                <w:r>
                  <w:rPr>
                    <w:color w:val="000000"/>
                    <w:sz w:val="20"/>
                    <w:szCs w:val="24"/>
                  </w:rPr>
                  <w:t>C</w:t>
                </w:r>
                <w:proofErr w:type="spellEnd"/>
                <w:r>
                  <w:rPr>
                    <w:color w:val="000000"/>
                    <w:sz w:val="20"/>
                    <w:szCs w:val="24"/>
                  </w:rPr>
                  <w:t>.</w:t>
                </w:r>
              </w:p>
              <w:p w:rsidR="00395CDC" w:rsidRDefault="00607943">
                <w:pPr>
                  <w:tabs>
                    <w:tab w:val="left" w:pos="293"/>
                    <w:tab w:val="left" w:pos="521"/>
                  </w:tabs>
                  <w:ind w:left="149"/>
                </w:pPr>
                <w:r>
                  <w:rPr>
                    <w:color w:val="000000"/>
                    <w:sz w:val="20"/>
                    <w:szCs w:val="24"/>
                  </w:rPr>
                  <w:t>5. Klinikinio vertinimo metu juntama, kad oda šalta ir (ar) šerdinė kūno temperatūra  (matuojama stemplėje arba tiesiojoje žarnoj</w:t>
                </w:r>
                <w:r>
                  <w:rPr>
                    <w:color w:val="000000"/>
                    <w:sz w:val="20"/>
                    <w:szCs w:val="24"/>
                  </w:rPr>
                  <w:t xml:space="preserve">e) &lt; 35 </w:t>
                </w:r>
                <w:proofErr w:type="spellStart"/>
                <w:r>
                  <w:rPr>
                    <w:color w:val="000000"/>
                    <w:sz w:val="20"/>
                    <w:szCs w:val="24"/>
                    <w:vertAlign w:val="superscript"/>
                  </w:rPr>
                  <w:t>o</w:t>
                </w:r>
                <w:r>
                  <w:rPr>
                    <w:color w:val="000000"/>
                    <w:sz w:val="20"/>
                    <w:szCs w:val="24"/>
                  </w:rPr>
                  <w:t>C</w:t>
                </w:r>
                <w:proofErr w:type="spellEnd"/>
                <w:r>
                  <w:rPr>
                    <w:color w:val="000000"/>
                    <w:sz w:val="20"/>
                    <w:szCs w:val="24"/>
                  </w:rPr>
                  <w:t>.</w:t>
                </w:r>
              </w:p>
              <w:p w:rsidR="00395CDC" w:rsidRDefault="00607943">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rsidR="00395CDC" w:rsidRDefault="00607943">
                <w:pPr>
                  <w:tabs>
                    <w:tab w:val="left" w:pos="293"/>
                    <w:tab w:val="left" w:pos="521"/>
                  </w:tabs>
                  <w:ind w:left="149"/>
                  <w:rPr>
                    <w:color w:val="000000"/>
                    <w:sz w:val="20"/>
                    <w:szCs w:val="24"/>
                  </w:rPr>
                </w:pPr>
                <w:r>
                  <w:rPr>
                    <w:color w:val="000000"/>
                    <w:sz w:val="20"/>
                    <w:szCs w:val="24"/>
                  </w:rPr>
                  <w:t xml:space="preserve">7. Alergija ar įkandimas (įgėlimas) su </w:t>
                </w:r>
                <w:proofErr w:type="spellStart"/>
                <w:r>
                  <w:rPr>
                    <w:color w:val="000000"/>
                    <w:sz w:val="20"/>
                    <w:szCs w:val="24"/>
                  </w:rPr>
                  <w:t>Kvinkės</w:t>
                </w:r>
                <w:proofErr w:type="spellEnd"/>
                <w:r>
                  <w:rPr>
                    <w:color w:val="000000"/>
                    <w:sz w:val="20"/>
                    <w:szCs w:val="24"/>
                  </w:rPr>
                  <w:t xml:space="preserve"> tipo edema ir (ar) anafilaksinės reakcijos </w:t>
                </w:r>
                <w:proofErr w:type="spellStart"/>
                <w:r>
                  <w:rPr>
                    <w:color w:val="000000"/>
                    <w:sz w:val="20"/>
                    <w:szCs w:val="24"/>
                  </w:rPr>
                  <w:t>anamneze</w:t>
                </w:r>
                <w:proofErr w:type="spellEnd"/>
                <w:r>
                  <w:rPr>
                    <w:color w:val="000000"/>
                    <w:sz w:val="20"/>
                    <w:szCs w:val="24"/>
                  </w:rPr>
                  <w:t>, ir (ar) liežuvio, veido edema.</w:t>
                </w:r>
              </w:p>
              <w:p w:rsidR="00395CDC" w:rsidRDefault="00607943">
                <w:pPr>
                  <w:tabs>
                    <w:tab w:val="left" w:pos="293"/>
                    <w:tab w:val="left" w:pos="521"/>
                  </w:tabs>
                  <w:ind w:left="149"/>
                  <w:rPr>
                    <w:color w:val="000000"/>
                    <w:sz w:val="20"/>
                    <w:szCs w:val="24"/>
                  </w:rPr>
                </w:pPr>
                <w:r>
                  <w:rPr>
                    <w:color w:val="000000"/>
                    <w:sz w:val="20"/>
                    <w:szCs w:val="24"/>
                  </w:rPr>
                  <w:t xml:space="preserve">8. </w:t>
                </w:r>
                <w:r>
                  <w:rPr>
                    <w:color w:val="000000"/>
                    <w:sz w:val="20"/>
                    <w:szCs w:val="24"/>
                  </w:rPr>
                  <w:t xml:space="preserve">Ūmus dusulys (padidėjęs kvėpavimo raumenų darbas, negali kalbėti sakiniais, </w:t>
                </w:r>
                <w:proofErr w:type="spellStart"/>
                <w:r>
                  <w:rPr>
                    <w:color w:val="000000"/>
                    <w:sz w:val="20"/>
                    <w:szCs w:val="24"/>
                  </w:rPr>
                  <w:t>stridoras</w:t>
                </w:r>
                <w:proofErr w:type="spellEnd"/>
                <w:r>
                  <w:rPr>
                    <w:color w:val="000000"/>
                    <w:sz w:val="20"/>
                    <w:szCs w:val="24"/>
                  </w:rPr>
                  <w:t>, seilėtekis).</w:t>
                </w:r>
              </w:p>
              <w:p w:rsidR="00395CDC" w:rsidRDefault="00607943">
                <w:pPr>
                  <w:tabs>
                    <w:tab w:val="left" w:pos="293"/>
                    <w:tab w:val="left" w:pos="521"/>
                  </w:tabs>
                  <w:ind w:left="149"/>
                  <w:rPr>
                    <w:color w:val="000000"/>
                    <w:sz w:val="20"/>
                    <w:szCs w:val="24"/>
                  </w:rPr>
                </w:pPr>
                <w:r>
                  <w:rPr>
                    <w:color w:val="000000"/>
                    <w:sz w:val="20"/>
                    <w:szCs w:val="24"/>
                  </w:rPr>
                  <w:t>9. Inhaliacinis kvėpavimo takų pažeidimas.</w:t>
                </w:r>
              </w:p>
              <w:p w:rsidR="00395CDC" w:rsidRDefault="00607943">
                <w:pPr>
                  <w:tabs>
                    <w:tab w:val="left" w:pos="293"/>
                    <w:tab w:val="left" w:pos="521"/>
                  </w:tabs>
                  <w:ind w:left="149"/>
                  <w:rPr>
                    <w:color w:val="000000"/>
                    <w:sz w:val="20"/>
                    <w:szCs w:val="24"/>
                  </w:rPr>
                </w:pPr>
                <w:r>
                  <w:rPr>
                    <w:color w:val="000000"/>
                    <w:sz w:val="20"/>
                    <w:szCs w:val="24"/>
                  </w:rPr>
                  <w:t>10. Nuodus išskiriančio gyvūno įkandimas.</w:t>
                </w:r>
              </w:p>
              <w:p w:rsidR="00395CDC" w:rsidRDefault="00607943">
                <w:pPr>
                  <w:tabs>
                    <w:tab w:val="left" w:pos="293"/>
                    <w:tab w:val="left" w:pos="521"/>
                  </w:tabs>
                  <w:ind w:left="149"/>
                  <w:rPr>
                    <w:color w:val="000000"/>
                    <w:sz w:val="20"/>
                    <w:szCs w:val="24"/>
                  </w:rPr>
                </w:pPr>
                <w:r>
                  <w:rPr>
                    <w:color w:val="000000"/>
                    <w:sz w:val="20"/>
                    <w:szCs w:val="24"/>
                  </w:rPr>
                  <w:t>11. Ūmūs jutimų ir motorikos sutrikimai.</w:t>
                </w:r>
              </w:p>
              <w:p w:rsidR="00395CDC" w:rsidRDefault="00607943">
                <w:pPr>
                  <w:tabs>
                    <w:tab w:val="left" w:pos="293"/>
                    <w:tab w:val="left" w:pos="521"/>
                  </w:tabs>
                  <w:ind w:left="149"/>
                  <w:rPr>
                    <w:color w:val="000000"/>
                    <w:sz w:val="20"/>
                    <w:szCs w:val="24"/>
                  </w:rPr>
                </w:pPr>
                <w:r>
                  <w:rPr>
                    <w:color w:val="000000"/>
                    <w:sz w:val="20"/>
                    <w:szCs w:val="24"/>
                  </w:rPr>
                  <w:t xml:space="preserve">12. </w:t>
                </w:r>
                <w:proofErr w:type="spellStart"/>
                <w:r>
                  <w:rPr>
                    <w:color w:val="000000"/>
                    <w:sz w:val="20"/>
                    <w:szCs w:val="24"/>
                  </w:rPr>
                  <w:t>Meninginiai</w:t>
                </w:r>
                <w:proofErr w:type="spellEnd"/>
                <w:r>
                  <w:rPr>
                    <w:color w:val="000000"/>
                    <w:sz w:val="20"/>
                    <w:szCs w:val="24"/>
                  </w:rPr>
                  <w:t xml:space="preserve"> simptomai ar </w:t>
                </w:r>
                <w:proofErr w:type="spellStart"/>
                <w:r>
                  <w:rPr>
                    <w:color w:val="000000"/>
                    <w:sz w:val="20"/>
                    <w:szCs w:val="24"/>
                  </w:rPr>
                  <w:t>m</w:t>
                </w:r>
                <w:r>
                  <w:rPr>
                    <w:color w:val="000000"/>
                    <w:sz w:val="20"/>
                    <w:szCs w:val="24"/>
                  </w:rPr>
                  <w:t>eningizmas</w:t>
                </w:r>
                <w:proofErr w:type="spellEnd"/>
                <w:r>
                  <w:rPr>
                    <w:color w:val="000000"/>
                    <w:sz w:val="20"/>
                    <w:szCs w:val="24"/>
                  </w:rPr>
                  <w:t>.</w:t>
                </w:r>
              </w:p>
              <w:p w:rsidR="00395CDC" w:rsidRDefault="00607943">
                <w:pPr>
                  <w:tabs>
                    <w:tab w:val="left" w:pos="293"/>
                    <w:tab w:val="left" w:pos="521"/>
                  </w:tabs>
                  <w:ind w:left="149"/>
                  <w:rPr>
                    <w:color w:val="000000"/>
                    <w:sz w:val="20"/>
                    <w:szCs w:val="24"/>
                  </w:rPr>
                </w:pPr>
                <w:r>
                  <w:rPr>
                    <w:color w:val="000000"/>
                    <w:sz w:val="20"/>
                    <w:szCs w:val="24"/>
                  </w:rPr>
                  <w:t>13. Ūmiai atsiradęs hemoraginis bėrimas.</w:t>
                </w:r>
              </w:p>
              <w:p w:rsidR="00395CDC" w:rsidRDefault="00607943">
                <w:pPr>
                  <w:tabs>
                    <w:tab w:val="left" w:pos="293"/>
                    <w:tab w:val="left" w:pos="521"/>
                  </w:tabs>
                  <w:ind w:left="149"/>
                  <w:rPr>
                    <w:color w:val="000000"/>
                    <w:sz w:val="20"/>
                    <w:szCs w:val="24"/>
                  </w:rPr>
                </w:pPr>
                <w:r>
                  <w:rPr>
                    <w:color w:val="000000"/>
                    <w:sz w:val="20"/>
                    <w:szCs w:val="24"/>
                  </w:rPr>
                  <w:t xml:space="preserve">14. Vietinė audinių infekcija su </w:t>
                </w:r>
                <w:proofErr w:type="spellStart"/>
                <w:r>
                  <w:rPr>
                    <w:color w:val="000000"/>
                    <w:sz w:val="20"/>
                    <w:szCs w:val="24"/>
                  </w:rPr>
                  <w:t>emfizema</w:t>
                </w:r>
                <w:proofErr w:type="spellEnd"/>
                <w:r>
                  <w:rPr>
                    <w:color w:val="000000"/>
                    <w:sz w:val="20"/>
                    <w:szCs w:val="24"/>
                  </w:rPr>
                  <w:t xml:space="preserve"> ar kraujagyslių pažeidimu. </w:t>
                </w:r>
              </w:p>
              <w:p w:rsidR="00395CDC" w:rsidRDefault="00607943">
                <w:pPr>
                  <w:tabs>
                    <w:tab w:val="left" w:pos="293"/>
                    <w:tab w:val="left" w:pos="521"/>
                  </w:tabs>
                  <w:ind w:left="149"/>
                  <w:rPr>
                    <w:color w:val="000000"/>
                    <w:sz w:val="20"/>
                    <w:szCs w:val="24"/>
                  </w:rPr>
                </w:pPr>
                <w:r>
                  <w:rPr>
                    <w:color w:val="000000"/>
                    <w:sz w:val="20"/>
                    <w:szCs w:val="24"/>
                  </w:rPr>
                  <w:t>15. Vėmimas krauju ar tuštinimasis šviežiu arba pakitusiu krauju.</w:t>
                </w:r>
              </w:p>
              <w:p w:rsidR="00395CDC" w:rsidRDefault="00607943">
                <w:pPr>
                  <w:tabs>
                    <w:tab w:val="left" w:pos="293"/>
                    <w:tab w:val="left" w:pos="521"/>
                  </w:tabs>
                  <w:ind w:left="149"/>
                  <w:rPr>
                    <w:color w:val="000000"/>
                    <w:sz w:val="20"/>
                    <w:szCs w:val="24"/>
                  </w:rPr>
                </w:pPr>
                <w:r>
                  <w:rPr>
                    <w:color w:val="000000"/>
                    <w:sz w:val="20"/>
                    <w:szCs w:val="24"/>
                  </w:rPr>
                  <w:t xml:space="preserve">16. Cukrinis diabetas su hiperglikemija ir </w:t>
                </w:r>
                <w:proofErr w:type="spellStart"/>
                <w:r>
                  <w:rPr>
                    <w:color w:val="000000"/>
                    <w:sz w:val="20"/>
                    <w:szCs w:val="24"/>
                  </w:rPr>
                  <w:t>ketoacidoze</w:t>
                </w:r>
                <w:proofErr w:type="spellEnd"/>
                <w:r>
                  <w:rPr>
                    <w:color w:val="000000"/>
                    <w:sz w:val="20"/>
                    <w:szCs w:val="24"/>
                  </w:rPr>
                  <w:t xml:space="preserve">. </w:t>
                </w:r>
              </w:p>
              <w:p w:rsidR="00395CDC" w:rsidRDefault="00607943">
                <w:pPr>
                  <w:tabs>
                    <w:tab w:val="left" w:pos="293"/>
                    <w:tab w:val="left" w:pos="521"/>
                  </w:tabs>
                  <w:ind w:left="149"/>
                  <w:rPr>
                    <w:color w:val="000000"/>
                    <w:sz w:val="20"/>
                    <w:szCs w:val="24"/>
                  </w:rPr>
                </w:pPr>
                <w:r>
                  <w:rPr>
                    <w:color w:val="000000"/>
                    <w:sz w:val="20"/>
                    <w:szCs w:val="24"/>
                  </w:rPr>
                  <w:t xml:space="preserve">17. Sunki </w:t>
                </w:r>
                <w:r>
                  <w:rPr>
                    <w:color w:val="000000"/>
                    <w:sz w:val="20"/>
                    <w:szCs w:val="24"/>
                  </w:rPr>
                  <w:t>trauma, atviri kaulų lūžimai ar išnirimai.</w:t>
                </w:r>
              </w:p>
              <w:p w:rsidR="00395CDC" w:rsidRDefault="00607943">
                <w:pPr>
                  <w:tabs>
                    <w:tab w:val="left" w:pos="293"/>
                    <w:tab w:val="left" w:pos="521"/>
                  </w:tabs>
                  <w:ind w:left="149"/>
                  <w:rPr>
                    <w:color w:val="000000"/>
                    <w:sz w:val="20"/>
                    <w:szCs w:val="24"/>
                  </w:rPr>
                </w:pPr>
                <w:r>
                  <w:rPr>
                    <w:color w:val="000000"/>
                    <w:sz w:val="20"/>
                    <w:szCs w:val="24"/>
                  </w:rPr>
                  <w:t>18. Galūnių patologija su kraujotakos sutrikimu.</w:t>
                </w:r>
              </w:p>
              <w:p w:rsidR="00395CDC" w:rsidRDefault="00607943">
                <w:pPr>
                  <w:tabs>
                    <w:tab w:val="left" w:pos="293"/>
                    <w:tab w:val="left" w:pos="521"/>
                  </w:tabs>
                  <w:ind w:left="149"/>
                  <w:rPr>
                    <w:color w:val="000000"/>
                    <w:sz w:val="20"/>
                    <w:szCs w:val="24"/>
                  </w:rPr>
                </w:pPr>
                <w:r>
                  <w:rPr>
                    <w:color w:val="000000"/>
                    <w:sz w:val="20"/>
                    <w:szCs w:val="24"/>
                  </w:rPr>
                  <w:t>19. Akies kiaurinis sužalojimas ar ūmus visiškas regėjimo netekimas.</w:t>
                </w:r>
              </w:p>
              <w:p w:rsidR="00395CDC" w:rsidRDefault="00607943">
                <w:pPr>
                  <w:tabs>
                    <w:tab w:val="left" w:pos="293"/>
                    <w:tab w:val="left" w:pos="521"/>
                  </w:tabs>
                  <w:ind w:left="149"/>
                  <w:rPr>
                    <w:color w:val="000000"/>
                    <w:sz w:val="20"/>
                    <w:szCs w:val="24"/>
                  </w:rPr>
                </w:pPr>
                <w:r>
                  <w:rPr>
                    <w:color w:val="000000"/>
                    <w:sz w:val="20"/>
                    <w:szCs w:val="24"/>
                  </w:rPr>
                  <w:t>20. Kraujavimas iš makšties nėštumo metu.</w:t>
                </w:r>
              </w:p>
              <w:p w:rsidR="00395CDC" w:rsidRDefault="00607943">
                <w:pPr>
                  <w:tabs>
                    <w:tab w:val="left" w:pos="293"/>
                    <w:tab w:val="left" w:pos="521"/>
                  </w:tabs>
                  <w:ind w:left="149"/>
                  <w:rPr>
                    <w:color w:val="000000"/>
                    <w:sz w:val="20"/>
                    <w:szCs w:val="24"/>
                  </w:rPr>
                </w:pPr>
                <w:r>
                  <w:rPr>
                    <w:color w:val="000000"/>
                    <w:sz w:val="20"/>
                    <w:szCs w:val="24"/>
                  </w:rPr>
                  <w:t>21. Apsinuodijimas (arba įtariamas apsinuodijimas) pa</w:t>
                </w:r>
                <w:r>
                  <w:rPr>
                    <w:color w:val="000000"/>
                    <w:sz w:val="20"/>
                    <w:szCs w:val="24"/>
                  </w:rPr>
                  <w:t>vojingomis ar labai pavojingomis medžiagomis, vaistų perdozavimas.</w:t>
                </w:r>
              </w:p>
              <w:p w:rsidR="00395CDC" w:rsidRDefault="00607943">
                <w:pPr>
                  <w:tabs>
                    <w:tab w:val="left" w:pos="293"/>
                    <w:tab w:val="left" w:pos="521"/>
                  </w:tabs>
                  <w:ind w:left="149"/>
                  <w:rPr>
                    <w:color w:val="000000"/>
                    <w:sz w:val="20"/>
                    <w:szCs w:val="24"/>
                  </w:rPr>
                </w:pPr>
                <w:r>
                  <w:rPr>
                    <w:color w:val="000000"/>
                    <w:sz w:val="20"/>
                    <w:szCs w:val="24"/>
                  </w:rPr>
                  <w:t>22. Psichikos ar elgesio sutrikimas, kai yra didelė savęs ir (ar) aplinkinių žalojimo rizika, yra buvę savęs žalojimo atvejų, būdingi aktyvūs veiksmai, siekiant pakenkti sau,  arba noras pa</w:t>
                </w:r>
                <w:r>
                  <w:rPr>
                    <w:color w:val="000000"/>
                    <w:sz w:val="20"/>
                    <w:szCs w:val="24"/>
                  </w:rPr>
                  <w:t>bėgti, siekiant pakenkti sau.</w:t>
                </w:r>
              </w:p>
              <w:p w:rsidR="00395CDC" w:rsidRDefault="00607943">
                <w:pPr>
                  <w:tabs>
                    <w:tab w:val="left" w:pos="293"/>
                    <w:tab w:val="left" w:pos="521"/>
                  </w:tabs>
                  <w:ind w:left="149"/>
                  <w:rPr>
                    <w:color w:val="000000"/>
                    <w:sz w:val="20"/>
                    <w:szCs w:val="24"/>
                  </w:rPr>
                </w:pPr>
                <w:r>
                  <w:rPr>
                    <w:color w:val="000000"/>
                    <w:sz w:val="20"/>
                    <w:szCs w:val="24"/>
                  </w:rPr>
                  <w:t>23. Žinoma įgimta ar įgyta imunosupresinė būklė ir įtariama infekcinė liga.</w:t>
                </w:r>
              </w:p>
              <w:p w:rsidR="00395CDC" w:rsidRDefault="00607943">
                <w:pPr>
                  <w:tabs>
                    <w:tab w:val="left" w:pos="293"/>
                    <w:tab w:val="left" w:pos="521"/>
                  </w:tabs>
                  <w:ind w:left="149"/>
                  <w:rPr>
                    <w:color w:val="000000"/>
                    <w:sz w:val="20"/>
                    <w:szCs w:val="24"/>
                  </w:rPr>
                </w:pPr>
                <w:r>
                  <w:rPr>
                    <w:color w:val="000000"/>
                    <w:sz w:val="20"/>
                    <w:szCs w:val="24"/>
                  </w:rPr>
                  <w:t>24. Ūminis cheminis nudegimas.</w:t>
                </w:r>
              </w:p>
              <w:p w:rsidR="00395CDC" w:rsidRDefault="00607943">
                <w:pPr>
                  <w:tabs>
                    <w:tab w:val="left" w:pos="293"/>
                    <w:tab w:val="left" w:pos="521"/>
                  </w:tabs>
                  <w:ind w:left="149"/>
                  <w:rPr>
                    <w:color w:val="000000"/>
                    <w:sz w:val="20"/>
                    <w:szCs w:val="24"/>
                  </w:rPr>
                </w:pPr>
                <w:r>
                  <w:rPr>
                    <w:color w:val="000000"/>
                    <w:sz w:val="20"/>
                    <w:szCs w:val="24"/>
                  </w:rPr>
                  <w:t>25. Įtarus, kad pacientas užsikrėtęs  ypač pavojinga infekcija, kai pacientą reikia izoliuoti.</w:t>
                </w:r>
              </w:p>
              <w:p w:rsidR="00395CDC" w:rsidRDefault="00607943">
                <w:pPr>
                  <w:tabs>
                    <w:tab w:val="left" w:pos="293"/>
                    <w:tab w:val="left" w:pos="521"/>
                  </w:tabs>
                  <w:ind w:left="149"/>
                  <w:rPr>
                    <w:color w:val="000000"/>
                    <w:sz w:val="20"/>
                    <w:szCs w:val="24"/>
                  </w:rPr>
                </w:pPr>
                <w:r>
                  <w:rPr>
                    <w:color w:val="000000"/>
                    <w:sz w:val="20"/>
                    <w:szCs w:val="24"/>
                  </w:rPr>
                  <w:t xml:space="preserve">26. Hipoglikemija (&lt; 3 </w:t>
                </w:r>
                <w:proofErr w:type="spellStart"/>
                <w:r>
                  <w:rPr>
                    <w:color w:val="000000"/>
                    <w:sz w:val="20"/>
                    <w:szCs w:val="24"/>
                  </w:rPr>
                  <w:t>mmol</w:t>
                </w:r>
                <w:proofErr w:type="spellEnd"/>
                <w:r>
                  <w:rPr>
                    <w:color w:val="000000"/>
                    <w:sz w:val="20"/>
                    <w:szCs w:val="24"/>
                  </w:rPr>
                  <w:t>/l).</w:t>
                </w:r>
              </w:p>
              <w:p w:rsidR="00395CDC" w:rsidRDefault="00607943">
                <w:pPr>
                  <w:tabs>
                    <w:tab w:val="left" w:pos="293"/>
                    <w:tab w:val="left" w:pos="521"/>
                  </w:tabs>
                  <w:ind w:left="149"/>
                  <w:rPr>
                    <w:color w:val="000000"/>
                    <w:sz w:val="20"/>
                    <w:szCs w:val="24"/>
                  </w:rPr>
                </w:pPr>
                <w:r>
                  <w:rPr>
                    <w:color w:val="000000"/>
                    <w:sz w:val="20"/>
                    <w:szCs w:val="24"/>
                  </w:rPr>
                  <w:t>27. Nenormalus pulsas ar skausmas širdies plote.</w:t>
                </w:r>
              </w:p>
              <w:p w:rsidR="00395CDC" w:rsidRDefault="00607943">
                <w:pPr>
                  <w:tabs>
                    <w:tab w:val="left" w:pos="293"/>
                    <w:tab w:val="left" w:pos="521"/>
                  </w:tabs>
                  <w:ind w:left="149"/>
                  <w:rPr>
                    <w:color w:val="000000"/>
                    <w:sz w:val="20"/>
                    <w:szCs w:val="24"/>
                  </w:rPr>
                </w:pPr>
                <w:r>
                  <w:rPr>
                    <w:color w:val="000000"/>
                    <w:sz w:val="20"/>
                    <w:szCs w:val="24"/>
                  </w:rPr>
                  <w:t>28. Kapšelio gangrena.</w:t>
                </w:r>
              </w:p>
            </w:tc>
          </w:tr>
          <w:tr w:rsidR="00395CDC">
            <w:trPr>
              <w:trHeight w:val="5110"/>
            </w:trP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rPr>
                    <w:color w:val="000000"/>
                    <w:sz w:val="20"/>
                  </w:rPr>
                </w:pPr>
                <w:r>
                  <w:rPr>
                    <w:color w:val="000000"/>
                    <w:sz w:val="20"/>
                  </w:rPr>
                  <w:t>3 kategorija</w:t>
                </w:r>
              </w:p>
              <w:p w:rsidR="00395CDC" w:rsidRDefault="00607943">
                <w:pPr>
                  <w:jc w:val="center"/>
                </w:pPr>
                <w:r>
                  <w:rPr>
                    <w:color w:val="000000"/>
                    <w:sz w:val="20"/>
                  </w:rPr>
                  <w:t>(skubi)</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r>
                  <w:rPr>
                    <w:color w:val="000000"/>
                    <w:sz w:val="20"/>
                  </w:rPr>
                  <w:t>Pacientui skubiąją medicinos pagalbą  siekiama pradėti teikti ne vėliau kaip per 60 min. nuo atvykimo į asmens sveikatos priežiūros įstaigą.</w:t>
                </w:r>
              </w:p>
              <w:p w:rsidR="00395CDC" w:rsidRDefault="00395CDC">
                <w:pPr>
                  <w:rPr>
                    <w:color w:val="000000"/>
                    <w:sz w:val="20"/>
                    <w:szCs w:val="24"/>
                  </w:rPr>
                </w:pP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keepNext/>
                  <w:tabs>
                    <w:tab w:val="left" w:pos="291"/>
                  </w:tabs>
                  <w:ind w:left="8" w:right="349" w:hanging="360"/>
                  <w:rPr>
                    <w:color w:val="000000"/>
                    <w:sz w:val="20"/>
                    <w:szCs w:val="24"/>
                  </w:rPr>
                </w:pPr>
                <w:r>
                  <w:rPr>
                    <w:color w:val="000000"/>
                    <w:sz w:val="20"/>
                    <w:szCs w:val="24"/>
                  </w:rPr>
                  <w:t>1.</w:t>
                </w:r>
                <w:r>
                  <w:rPr>
                    <w:color w:val="000000"/>
                    <w:sz w:val="20"/>
                    <w:szCs w:val="24"/>
                  </w:rPr>
                  <w:tab/>
                  <w:t xml:space="preserve">1. </w:t>
                </w:r>
                <w:r>
                  <w:rPr>
                    <w:color w:val="000000"/>
                    <w:sz w:val="20"/>
                    <w:szCs w:val="24"/>
                  </w:rPr>
                  <w:t>Stiprus skausmas (6–8 balai).</w:t>
                </w:r>
              </w:p>
              <w:p w:rsidR="00395CDC" w:rsidRDefault="00607943">
                <w:pPr>
                  <w:keepNext/>
                  <w:tabs>
                    <w:tab w:val="left" w:pos="291"/>
                  </w:tabs>
                  <w:ind w:left="8" w:right="349" w:hanging="360"/>
                  <w:rPr>
                    <w:color w:val="000000"/>
                    <w:sz w:val="20"/>
                  </w:rPr>
                </w:pPr>
                <w:r>
                  <w:rPr>
                    <w:color w:val="000000"/>
                    <w:sz w:val="20"/>
                    <w:szCs w:val="24"/>
                  </w:rPr>
                  <w:t>2.</w:t>
                </w:r>
                <w:r>
                  <w:rPr>
                    <w:color w:val="000000"/>
                    <w:sz w:val="20"/>
                    <w:szCs w:val="24"/>
                  </w:rPr>
                  <w:tab/>
                  <w:t xml:space="preserve">2. </w:t>
                </w:r>
                <w:r>
                  <w:rPr>
                    <w:color w:val="000000"/>
                    <w:sz w:val="20"/>
                  </w:rPr>
                  <w:t>Nesustabdytas nestiprus kraujavimas</w:t>
                </w:r>
                <w:r>
                  <w:rPr>
                    <w:sz w:val="20"/>
                  </w:rPr>
                  <w:t xml:space="preserve"> ar </w:t>
                </w:r>
                <w:r>
                  <w:rPr>
                    <w:color w:val="000000"/>
                    <w:sz w:val="20"/>
                  </w:rPr>
                  <w:t xml:space="preserve">nukraujavimas su klinikiniais nukraujavimo požymiais dėl bet kokios priežasties. </w:t>
                </w:r>
              </w:p>
              <w:p w:rsidR="00395CDC" w:rsidRDefault="00607943">
                <w:pPr>
                  <w:keepNext/>
                  <w:tabs>
                    <w:tab w:val="left" w:pos="291"/>
                  </w:tabs>
                  <w:ind w:left="8" w:right="349" w:hanging="360"/>
                  <w:rPr>
                    <w:color w:val="000000"/>
                    <w:sz w:val="20"/>
                    <w:szCs w:val="24"/>
                  </w:rPr>
                </w:pPr>
                <w:r>
                  <w:rPr>
                    <w:color w:val="000000"/>
                    <w:sz w:val="20"/>
                    <w:szCs w:val="24"/>
                  </w:rPr>
                  <w:t>3.</w:t>
                </w:r>
                <w:r>
                  <w:rPr>
                    <w:color w:val="000000"/>
                    <w:sz w:val="20"/>
                    <w:szCs w:val="24"/>
                  </w:rPr>
                  <w:tab/>
                  <w:t>3. Buvęs sąmonės netekimas ir (ar) traukuliai, įvykę per pastarąsias 24 valandas.</w:t>
                </w:r>
              </w:p>
              <w:p w:rsidR="00395CDC" w:rsidRDefault="00607943">
                <w:pPr>
                  <w:keepNext/>
                  <w:tabs>
                    <w:tab w:val="left" w:pos="291"/>
                  </w:tabs>
                  <w:ind w:right="349"/>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proofErr w:type="spellStart"/>
                <w:r>
                  <w:rPr>
                    <w:color w:val="000000"/>
                    <w:sz w:val="20"/>
                    <w:szCs w:val="24"/>
                    <w:vertAlign w:val="superscript"/>
                  </w:rPr>
                  <w:t>o</w:t>
                </w:r>
                <w:r>
                  <w:rPr>
                    <w:color w:val="000000"/>
                    <w:sz w:val="20"/>
                    <w:szCs w:val="24"/>
                  </w:rPr>
                  <w:t>C</w:t>
                </w:r>
                <w:proofErr w:type="spellEnd"/>
                <w:r>
                  <w:rPr>
                    <w:color w:val="000000"/>
                    <w:sz w:val="20"/>
                    <w:szCs w:val="24"/>
                  </w:rPr>
                  <w:t>.</w:t>
                </w:r>
              </w:p>
              <w:p w:rsidR="00395CDC" w:rsidRDefault="00607943">
                <w:pPr>
                  <w:keepNext/>
                  <w:tabs>
                    <w:tab w:val="left" w:pos="291"/>
                  </w:tabs>
                  <w:ind w:left="8" w:right="349" w:hanging="360"/>
                  <w:rPr>
                    <w:color w:val="000000"/>
                    <w:sz w:val="20"/>
                    <w:szCs w:val="24"/>
                  </w:rPr>
                </w:pPr>
                <w:r>
                  <w:rPr>
                    <w:color w:val="000000"/>
                    <w:sz w:val="20"/>
                    <w:szCs w:val="24"/>
                  </w:rPr>
                  <w:t>4.</w:t>
                </w:r>
                <w:r>
                  <w:rPr>
                    <w:color w:val="000000"/>
                    <w:sz w:val="20"/>
                    <w:szCs w:val="24"/>
                  </w:rPr>
                  <w:tab/>
                  <w:t xml:space="preserve">5. Neaiški </w:t>
                </w:r>
                <w:proofErr w:type="spellStart"/>
                <w:r>
                  <w:rPr>
                    <w:color w:val="000000"/>
                    <w:sz w:val="20"/>
                    <w:szCs w:val="24"/>
                  </w:rPr>
                  <w:t>anamnezė</w:t>
                </w:r>
                <w:proofErr w:type="spellEnd"/>
                <w:r>
                  <w:rPr>
                    <w:color w:val="000000"/>
                    <w:sz w:val="20"/>
                    <w:szCs w:val="24"/>
                  </w:rPr>
                  <w:t xml:space="preserve">:  sveikatos sutrikimai neatitinka </w:t>
                </w:r>
                <w:proofErr w:type="spellStart"/>
                <w:r>
                  <w:rPr>
                    <w:color w:val="000000"/>
                    <w:sz w:val="20"/>
                    <w:szCs w:val="24"/>
                  </w:rPr>
                  <w:t>anamnezės</w:t>
                </w:r>
                <w:proofErr w:type="spellEnd"/>
                <w:r>
                  <w:rPr>
                    <w:color w:val="000000"/>
                    <w:sz w:val="20"/>
                    <w:szCs w:val="24"/>
                  </w:rPr>
                  <w:t xml:space="preserve"> duomenų, įtariamas smurtas ar netinkamas</w:t>
                </w:r>
                <w:r>
                  <w:rPr>
                    <w:color w:val="000000"/>
                    <w:sz w:val="20"/>
                    <w:szCs w:val="24"/>
                  </w:rPr>
                  <w:t xml:space="preserve"> elgesys su vaiku.</w:t>
                </w:r>
              </w:p>
              <w:p w:rsidR="00395CDC" w:rsidRDefault="00607943">
                <w:pPr>
                  <w:keepNext/>
                  <w:tabs>
                    <w:tab w:val="left" w:pos="291"/>
                  </w:tabs>
                  <w:ind w:left="8" w:right="349" w:hanging="360"/>
                </w:pPr>
                <w:r>
                  <w:rPr>
                    <w:color w:val="000000"/>
                    <w:sz w:val="20"/>
                    <w:szCs w:val="24"/>
                  </w:rPr>
                  <w:t>5.</w:t>
                </w:r>
                <w:r>
                  <w:rPr>
                    <w:color w:val="000000"/>
                    <w:sz w:val="20"/>
                    <w:szCs w:val="24"/>
                  </w:rPr>
                  <w:tab/>
                  <w:t>6. Žemas SpO</w:t>
                </w:r>
                <w:r>
                  <w:rPr>
                    <w:color w:val="000000"/>
                    <w:sz w:val="20"/>
                    <w:szCs w:val="24"/>
                    <w:vertAlign w:val="subscript"/>
                  </w:rPr>
                  <w:t xml:space="preserve">2 </w:t>
                </w:r>
                <w:r>
                  <w:rPr>
                    <w:color w:val="000000"/>
                    <w:sz w:val="20"/>
                    <w:szCs w:val="24"/>
                  </w:rPr>
                  <w:t>(&lt; 95 proc. kvėpuojant aplinkos oru).</w:t>
                </w:r>
              </w:p>
              <w:p w:rsidR="00395CDC" w:rsidRDefault="00607943">
                <w:pPr>
                  <w:keepNext/>
                  <w:tabs>
                    <w:tab w:val="left" w:pos="291"/>
                  </w:tabs>
                  <w:ind w:left="8" w:right="349" w:hanging="360"/>
                  <w:rPr>
                    <w:color w:val="000000"/>
                    <w:sz w:val="20"/>
                    <w:szCs w:val="24"/>
                  </w:rPr>
                </w:pPr>
                <w:r>
                  <w:rPr>
                    <w:color w:val="000000"/>
                    <w:sz w:val="20"/>
                    <w:szCs w:val="24"/>
                  </w:rPr>
                  <w:t>6.</w:t>
                </w:r>
                <w:r>
                  <w:rPr>
                    <w:color w:val="000000"/>
                    <w:sz w:val="20"/>
                    <w:szCs w:val="24"/>
                  </w:rPr>
                  <w:tab/>
                  <w:t>7. Staiga pablogėjęs regėjimas.</w:t>
                </w:r>
              </w:p>
              <w:p w:rsidR="00395CDC" w:rsidRDefault="00607943">
                <w:pPr>
                  <w:keepNext/>
                  <w:tabs>
                    <w:tab w:val="left" w:pos="291"/>
                  </w:tabs>
                  <w:ind w:left="8" w:right="349" w:hanging="360"/>
                  <w:rPr>
                    <w:color w:val="000000"/>
                    <w:sz w:val="20"/>
                    <w:szCs w:val="24"/>
                  </w:rPr>
                </w:pPr>
                <w:r>
                  <w:rPr>
                    <w:color w:val="000000"/>
                    <w:sz w:val="20"/>
                    <w:szCs w:val="24"/>
                  </w:rPr>
                  <w:t>7.</w:t>
                </w:r>
                <w:r>
                  <w:rPr>
                    <w:color w:val="000000"/>
                    <w:sz w:val="20"/>
                    <w:szCs w:val="24"/>
                  </w:rPr>
                  <w:tab/>
                  <w:t xml:space="preserve">8. Alergija arba įkandimas (įgėlimas), esant išplitusiam bėrimui arba pūslėms, atsiradusiems per pastarąsias 24 valandas. </w:t>
                </w:r>
              </w:p>
              <w:p w:rsidR="00395CDC" w:rsidRDefault="00607943">
                <w:pPr>
                  <w:keepNext/>
                  <w:tabs>
                    <w:tab w:val="left" w:pos="291"/>
                  </w:tabs>
                  <w:ind w:left="8" w:right="349"/>
                  <w:rPr>
                    <w:color w:val="000000"/>
                    <w:sz w:val="20"/>
                    <w:szCs w:val="24"/>
                  </w:rPr>
                </w:pPr>
                <w:r>
                  <w:rPr>
                    <w:color w:val="000000"/>
                    <w:sz w:val="20"/>
                    <w:szCs w:val="24"/>
                  </w:rPr>
                  <w:t>9. Apsinuodijimas, es</w:t>
                </w:r>
                <w:r>
                  <w:rPr>
                    <w:color w:val="000000"/>
                    <w:sz w:val="20"/>
                    <w:szCs w:val="24"/>
                  </w:rPr>
                  <w:t>ant vidutinei savęs žalojimo rizikai (noras pakenkti sau yra deklaratyvus).</w:t>
                </w:r>
              </w:p>
              <w:p w:rsidR="00395CDC" w:rsidRDefault="00607943">
                <w:pPr>
                  <w:keepNext/>
                  <w:tabs>
                    <w:tab w:val="left" w:pos="291"/>
                  </w:tabs>
                  <w:ind w:left="8" w:right="349" w:hanging="360"/>
                  <w:rPr>
                    <w:color w:val="000000"/>
                    <w:sz w:val="20"/>
                    <w:szCs w:val="24"/>
                  </w:rPr>
                </w:pPr>
                <w:r>
                  <w:rPr>
                    <w:color w:val="000000"/>
                    <w:sz w:val="20"/>
                    <w:szCs w:val="24"/>
                  </w:rPr>
                  <w:t>8.</w:t>
                </w:r>
                <w:r>
                  <w:rPr>
                    <w:color w:val="000000"/>
                    <w:sz w:val="20"/>
                    <w:szCs w:val="24"/>
                  </w:rPr>
                  <w:tab/>
                  <w:t xml:space="preserve">10. Psichikos ar elgesio sutrikimas, kai yra aiški psichiatrinė </w:t>
                </w:r>
                <w:proofErr w:type="spellStart"/>
                <w:r>
                  <w:rPr>
                    <w:color w:val="000000"/>
                    <w:sz w:val="20"/>
                    <w:szCs w:val="24"/>
                  </w:rPr>
                  <w:t>anamnezė</w:t>
                </w:r>
                <w:proofErr w:type="spellEnd"/>
                <w:r>
                  <w:rPr>
                    <w:color w:val="000000"/>
                    <w:sz w:val="20"/>
                    <w:szCs w:val="24"/>
                  </w:rPr>
                  <w:t xml:space="preserve"> ir (ar) vidutinė savęs (noras pakenkti sau yra deklaratyvus) ir (ar) aplinkinių žalojimo rizika.</w:t>
                </w:r>
              </w:p>
              <w:p w:rsidR="00395CDC" w:rsidRDefault="00607943">
                <w:pPr>
                  <w:keepNext/>
                  <w:tabs>
                    <w:tab w:val="left" w:pos="291"/>
                  </w:tabs>
                  <w:ind w:right="349"/>
                  <w:rPr>
                    <w:sz w:val="20"/>
                    <w:szCs w:val="24"/>
                  </w:rPr>
                </w:pPr>
                <w:r>
                  <w:rPr>
                    <w:sz w:val="20"/>
                    <w:szCs w:val="24"/>
                  </w:rPr>
                  <w:t>11. Bet</w:t>
                </w:r>
                <w:r>
                  <w:rPr>
                    <w:sz w:val="20"/>
                    <w:szCs w:val="24"/>
                  </w:rPr>
                  <w:t xml:space="preserve"> kokia trauma, esant krešėjimo sistemos įgimtiems ar įgytiems sutrikimams.</w:t>
                </w:r>
              </w:p>
              <w:p w:rsidR="00395CDC" w:rsidRDefault="00607943">
                <w:pPr>
                  <w:keepNext/>
                  <w:tabs>
                    <w:tab w:val="left" w:pos="291"/>
                  </w:tabs>
                  <w:ind w:right="349"/>
                  <w:rPr>
                    <w:sz w:val="20"/>
                  </w:rPr>
                </w:pPr>
                <w:r>
                  <w:rPr>
                    <w:sz w:val="20"/>
                  </w:rPr>
                  <w:t>12. Buvęs vėmimas krauju ar tuštinimasis šviežiu arba pakitusiu krauju.</w:t>
                </w:r>
              </w:p>
              <w:p w:rsidR="00395CDC" w:rsidRDefault="00607943">
                <w:pPr>
                  <w:keepNext/>
                  <w:tabs>
                    <w:tab w:val="left" w:pos="291"/>
                  </w:tabs>
                  <w:ind w:right="349"/>
                  <w:rPr>
                    <w:sz w:val="20"/>
                  </w:rPr>
                </w:pPr>
                <w:r>
                  <w:rPr>
                    <w:sz w:val="20"/>
                  </w:rPr>
                  <w:t>13. Nesustojantis vėmimas.</w:t>
                </w:r>
              </w:p>
              <w:p w:rsidR="00395CDC" w:rsidRDefault="00607943">
                <w:pPr>
                  <w:keepNext/>
                  <w:tabs>
                    <w:tab w:val="left" w:pos="291"/>
                  </w:tabs>
                  <w:ind w:right="349"/>
                  <w:rPr>
                    <w:sz w:val="20"/>
                  </w:rPr>
                </w:pPr>
                <w:r>
                  <w:rPr>
                    <w:sz w:val="20"/>
                  </w:rPr>
                  <w:t>14. Pasunkėjęs kvėpavimas, nepaisant įprasto astmos gydymo.</w:t>
                </w:r>
              </w:p>
              <w:p w:rsidR="00395CDC" w:rsidRDefault="00607943">
                <w:pPr>
                  <w:keepNext/>
                  <w:tabs>
                    <w:tab w:val="left" w:pos="291"/>
                  </w:tabs>
                  <w:ind w:right="349"/>
                  <w:rPr>
                    <w:sz w:val="20"/>
                  </w:rPr>
                </w:pPr>
                <w:r>
                  <w:rPr>
                    <w:sz w:val="20"/>
                  </w:rPr>
                  <w:t xml:space="preserve">15. Hiperglikemija (≥ </w:t>
                </w:r>
                <w:r>
                  <w:rPr>
                    <w:sz w:val="20"/>
                  </w:rPr>
                  <w:t xml:space="preserve">14 </w:t>
                </w:r>
                <w:proofErr w:type="spellStart"/>
                <w:r>
                  <w:rPr>
                    <w:sz w:val="20"/>
                  </w:rPr>
                  <w:t>mmol</w:t>
                </w:r>
                <w:proofErr w:type="spellEnd"/>
                <w:r>
                  <w:rPr>
                    <w:sz w:val="20"/>
                  </w:rPr>
                  <w:t>/l).</w:t>
                </w:r>
              </w:p>
              <w:p w:rsidR="00395CDC" w:rsidRDefault="00607943">
                <w:pPr>
                  <w:keepNext/>
                  <w:tabs>
                    <w:tab w:val="left" w:pos="291"/>
                  </w:tabs>
                  <w:ind w:right="349"/>
                  <w:rPr>
                    <w:sz w:val="20"/>
                  </w:rPr>
                </w:pPr>
                <w:r>
                  <w:rPr>
                    <w:sz w:val="20"/>
                  </w:rPr>
                  <w:t>16. Nenuraminamas kūdikis.</w:t>
                </w:r>
              </w:p>
              <w:p w:rsidR="00395CDC" w:rsidRDefault="00607943">
                <w:pPr>
                  <w:keepNext/>
                  <w:tabs>
                    <w:tab w:val="left" w:pos="291"/>
                  </w:tabs>
                  <w:ind w:right="349"/>
                  <w:rPr>
                    <w:sz w:val="20"/>
                  </w:rPr>
                </w:pPr>
                <w:r>
                  <w:rPr>
                    <w:sz w:val="20"/>
                  </w:rPr>
                  <w:t>17. Elektros trauma.</w:t>
                </w:r>
              </w:p>
              <w:p w:rsidR="00395CDC" w:rsidRDefault="00607943">
                <w:pPr>
                  <w:keepNext/>
                  <w:tabs>
                    <w:tab w:val="left" w:pos="291"/>
                  </w:tabs>
                  <w:ind w:right="349"/>
                  <w:rPr>
                    <w:sz w:val="20"/>
                  </w:rPr>
                </w:pPr>
                <w:r>
                  <w:rPr>
                    <w:sz w:val="20"/>
                  </w:rPr>
                  <w:t>18. Kapšelio celiulitas ar trauma.</w:t>
                </w:r>
              </w:p>
              <w:p w:rsidR="00395CDC" w:rsidRDefault="00607943">
                <w:pPr>
                  <w:keepNext/>
                  <w:tabs>
                    <w:tab w:val="left" w:pos="291"/>
                  </w:tabs>
                  <w:ind w:right="349"/>
                </w:pPr>
                <w:r>
                  <w:rPr>
                    <w:sz w:val="20"/>
                  </w:rPr>
                  <w:t xml:space="preserve">19. </w:t>
                </w:r>
                <w:proofErr w:type="spellStart"/>
                <w:r>
                  <w:rPr>
                    <w:sz w:val="20"/>
                  </w:rPr>
                  <w:t>Nesišlapinimas</w:t>
                </w:r>
                <w:proofErr w:type="spellEnd"/>
                <w:r>
                  <w:rPr>
                    <w:sz w:val="20"/>
                  </w:rPr>
                  <w:t xml:space="preserve"> ar raudonos spalvos šlapimas.</w:t>
                </w:r>
              </w:p>
            </w:tc>
          </w:tr>
          <w:tr w:rsidR="00395CDC">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center"/>
                  <w:rPr>
                    <w:color w:val="000000"/>
                    <w:sz w:val="20"/>
                  </w:rPr>
                </w:pPr>
                <w:r>
                  <w:rPr>
                    <w:color w:val="000000"/>
                    <w:sz w:val="20"/>
                  </w:rPr>
                  <w:t>4 kategorija</w:t>
                </w:r>
              </w:p>
              <w:p w:rsidR="00395CDC" w:rsidRDefault="00607943">
                <w:pPr>
                  <w:jc w:val="center"/>
                </w:pPr>
                <w:r>
                  <w:rPr>
                    <w:color w:val="000000"/>
                    <w:sz w:val="20"/>
                  </w:rPr>
                  <w:t>(standartinė)</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r>
                  <w:rPr>
                    <w:color w:val="000000"/>
                    <w:sz w:val="20"/>
                  </w:rPr>
                  <w:t>Pacientui skubiąją medicinos pagalbą  siekiama pradėti teikti ne vėliau kaip per 120 min. nuo atvykimo į asmens sveikatos priežiūros įstaigą.</w:t>
                </w:r>
              </w:p>
              <w:p w:rsidR="00395CDC" w:rsidRDefault="00395CDC">
                <w:pPr>
                  <w:rPr>
                    <w:color w:val="000000"/>
                    <w:sz w:val="20"/>
                    <w:szCs w:val="24"/>
                  </w:rPr>
                </w:pP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jc w:val="both"/>
                </w:pPr>
                <w:r>
                  <w:rPr>
                    <w:sz w:val="20"/>
                  </w:rPr>
                  <w:t>1. Vidutinis skausmas (</w:t>
                </w:r>
                <w:r>
                  <w:rPr>
                    <w:strike/>
                    <w:sz w:val="20"/>
                  </w:rPr>
                  <w:t>4</w:t>
                </w:r>
                <w:r>
                  <w:rPr>
                    <w:sz w:val="20"/>
                  </w:rPr>
                  <w:t>–5 balai).</w:t>
                </w:r>
              </w:p>
              <w:p w:rsidR="00395CDC" w:rsidRDefault="00607943">
                <w:pPr>
                  <w:jc w:val="both"/>
                </w:pPr>
                <w:r>
                  <w:rPr>
                    <w:rFonts w:eastAsia="Calibri"/>
                    <w:color w:val="212121"/>
                    <w:sz w:val="20"/>
                    <w:lang w:eastAsia="lt-LT"/>
                  </w:rPr>
                  <w:t>2.</w:t>
                </w:r>
                <w:r>
                  <w:rPr>
                    <w:rFonts w:eastAsia="Calibri"/>
                    <w:sz w:val="20"/>
                  </w:rPr>
                  <w:t xml:space="preserve"> Vaikai, kuriems pagal </w:t>
                </w:r>
                <w:proofErr w:type="spellStart"/>
                <w:r>
                  <w:rPr>
                    <w:rFonts w:eastAsia="Calibri"/>
                    <w:sz w:val="20"/>
                  </w:rPr>
                  <w:t>anamnezę</w:t>
                </w:r>
                <w:proofErr w:type="spellEnd"/>
                <w:r>
                  <w:rPr>
                    <w:rFonts w:eastAsia="Calibri"/>
                    <w:sz w:val="20"/>
                  </w:rPr>
                  <w:t xml:space="preserve"> (</w:t>
                </w:r>
                <w:r>
                  <w:rPr>
                    <w:rFonts w:eastAsia="Calibri"/>
                    <w:color w:val="000000"/>
                    <w:sz w:val="20"/>
                  </w:rPr>
                  <w:t xml:space="preserve">lėtinė liga ar buvę gyvybei grėsmingi </w:t>
                </w:r>
                <w:r>
                  <w:rPr>
                    <w:rFonts w:eastAsia="Calibri"/>
                    <w:color w:val="000000"/>
                    <w:sz w:val="20"/>
                  </w:rPr>
                  <w:t>įvykiai ar ligos</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rsidR="00395CDC" w:rsidRDefault="00607943">
                <w:pPr>
                  <w:jc w:val="both"/>
                </w:pPr>
                <w:r>
                  <w:rPr>
                    <w:color w:val="000000"/>
                    <w:sz w:val="20"/>
                  </w:rPr>
                  <w:t>3. Vaikų karščiavim</w:t>
                </w:r>
                <w:r>
                  <w:rPr>
                    <w:color w:val="000000"/>
                    <w:sz w:val="20"/>
                  </w:rPr>
                  <w:t xml:space="preserve">as &gt; 38 </w:t>
                </w:r>
                <w:proofErr w:type="spellStart"/>
                <w:r>
                  <w:rPr>
                    <w:color w:val="000000"/>
                    <w:sz w:val="20"/>
                    <w:szCs w:val="24"/>
                    <w:vertAlign w:val="superscript"/>
                  </w:rPr>
                  <w:t>o</w:t>
                </w:r>
                <w:r>
                  <w:rPr>
                    <w:color w:val="000000"/>
                    <w:sz w:val="20"/>
                    <w:szCs w:val="24"/>
                  </w:rPr>
                  <w:t>C</w:t>
                </w:r>
                <w:proofErr w:type="spellEnd"/>
                <w:r>
                  <w:rPr>
                    <w:color w:val="000000"/>
                    <w:sz w:val="20"/>
                    <w:szCs w:val="24"/>
                  </w:rPr>
                  <w:t>,</w:t>
                </w:r>
                <w:r>
                  <w:rPr>
                    <w:color w:val="000000"/>
                    <w:sz w:val="20"/>
                  </w:rPr>
                  <w:t xml:space="preserve"> nepraeinantis vartojant karščiavimą mažinančius vaistus ilgiau kaip 24 valandas.</w:t>
                </w:r>
                <w:r>
                  <w:rPr>
                    <w:color w:val="000000"/>
                    <w:sz w:val="20"/>
                    <w:szCs w:val="24"/>
                  </w:rPr>
                  <w:t xml:space="preserve"> </w:t>
                </w:r>
              </w:p>
              <w:p w:rsidR="00395CDC" w:rsidRDefault="00607943">
                <w:pPr>
                  <w:jc w:val="both"/>
                  <w:rPr>
                    <w:sz w:val="20"/>
                  </w:rPr>
                </w:pPr>
                <w:r>
                  <w:rPr>
                    <w:sz w:val="20"/>
                  </w:rPr>
                  <w:t>4. Ūmi dehidratacija.</w:t>
                </w:r>
              </w:p>
              <w:p w:rsidR="00395CDC" w:rsidRDefault="00607943">
                <w:pPr>
                  <w:jc w:val="both"/>
                </w:pPr>
                <w:r>
                  <w:rPr>
                    <w:sz w:val="20"/>
                  </w:rPr>
                  <w:t>5. Nuodingų dūmų įkvėpimas.</w:t>
                </w:r>
              </w:p>
              <w:p w:rsidR="00395CDC" w:rsidRDefault="00607943">
                <w:pPr>
                  <w:jc w:val="both"/>
                </w:pPr>
                <w:r>
                  <w:rPr>
                    <w:sz w:val="20"/>
                  </w:rPr>
                  <w:t>6. Kitos traumos (nepriskirtos prie  2 ir 3 kategorijų skubiosios medicinos pagalbos teikimo indikacijų) ir nela</w:t>
                </w:r>
                <w:r>
                  <w:rPr>
                    <w:sz w:val="20"/>
                  </w:rPr>
                  <w:t xml:space="preserve">imingi atsitikimai, įvykę per pastarąsias 48 valandas, </w:t>
                </w:r>
                <w:r>
                  <w:rPr>
                    <w:color w:val="000000"/>
                    <w:sz w:val="20"/>
                  </w:rPr>
                  <w:t>esant didėjančiam tinimui, stiprėjančiam funkcijos sutrikimui.</w:t>
                </w:r>
              </w:p>
              <w:p w:rsidR="00395CDC" w:rsidRDefault="00607943">
                <w:pPr>
                  <w:jc w:val="both"/>
                  <w:rPr>
                    <w:sz w:val="20"/>
                  </w:rPr>
                </w:pPr>
                <w:r>
                  <w:rPr>
                    <w:sz w:val="20"/>
                  </w:rPr>
                  <w:t>7. Pasiutusių ar galimai pasiutusių gyvūnų įkandimai, įdrėskimai su apseilėjimu.</w:t>
                </w:r>
              </w:p>
              <w:p w:rsidR="00395CDC" w:rsidRDefault="00607943">
                <w:pPr>
                  <w:jc w:val="both"/>
                  <w:rPr>
                    <w:sz w:val="20"/>
                  </w:rPr>
                </w:pPr>
                <w:r>
                  <w:rPr>
                    <w:sz w:val="20"/>
                  </w:rPr>
                  <w:t>8. Įtariamos su nėštumo patologija susijusios komplikacij</w:t>
                </w:r>
                <w:r>
                  <w:rPr>
                    <w:sz w:val="20"/>
                  </w:rPr>
                  <w:t>os (pilvo skausmas ar kt.).</w:t>
                </w:r>
              </w:p>
              <w:p w:rsidR="00395CDC" w:rsidRDefault="00607943">
                <w:pPr>
                  <w:jc w:val="both"/>
                  <w:rPr>
                    <w:sz w:val="20"/>
                  </w:rPr>
                </w:pPr>
                <w:r>
                  <w:rPr>
                    <w:sz w:val="20"/>
                  </w:rPr>
                  <w:t>9. Veido ir žandikaulių srities pūliavimas.</w:t>
                </w:r>
              </w:p>
              <w:p w:rsidR="00395CDC" w:rsidRDefault="00607943">
                <w:pPr>
                  <w:jc w:val="both"/>
                </w:pPr>
                <w:r>
                  <w:rPr>
                    <w:sz w:val="20"/>
                  </w:rPr>
                  <w:t xml:space="preserve">10. Dirbtinai suformuotų </w:t>
                </w:r>
                <w:proofErr w:type="spellStart"/>
                <w:r>
                  <w:rPr>
                    <w:sz w:val="20"/>
                  </w:rPr>
                  <w:t>stomų</w:t>
                </w:r>
                <w:proofErr w:type="spellEnd"/>
                <w:r>
                  <w:rPr>
                    <w:sz w:val="20"/>
                  </w:rPr>
                  <w:t xml:space="preserve"> ar įvestų kateterių sutrikimai (</w:t>
                </w:r>
                <w:r>
                  <w:rPr>
                    <w:sz w:val="20"/>
                    <w:szCs w:val="24"/>
                  </w:rPr>
                  <w:t>kai reikia juos pakeisti ar atkimšti).</w:t>
                </w:r>
              </w:p>
              <w:p w:rsidR="00395CDC" w:rsidRDefault="00607943">
                <w:pPr>
                  <w:jc w:val="both"/>
                </w:pPr>
                <w:r>
                  <w:rPr>
                    <w:sz w:val="20"/>
                    <w:szCs w:val="24"/>
                  </w:rPr>
                  <w:t>11. Komplikacijos po medicininės intervencijos (</w:t>
                </w:r>
                <w:r>
                  <w:rPr>
                    <w:color w:val="000000"/>
                    <w:sz w:val="20"/>
                    <w:szCs w:val="24"/>
                  </w:rPr>
                  <w:t xml:space="preserve">iširusi siūlė, pūlingos išskyros, </w:t>
                </w:r>
                <w:r>
                  <w:rPr>
                    <w:color w:val="000000"/>
                    <w:sz w:val="20"/>
                    <w:szCs w:val="24"/>
                  </w:rPr>
                  <w:t xml:space="preserve">didėjantis tinimas, nepakankama </w:t>
                </w:r>
                <w:proofErr w:type="spellStart"/>
                <w:r>
                  <w:rPr>
                    <w:color w:val="000000"/>
                    <w:sz w:val="20"/>
                    <w:szCs w:val="24"/>
                  </w:rPr>
                  <w:t>imobilizacija</w:t>
                </w:r>
                <w:proofErr w:type="spellEnd"/>
                <w:r>
                  <w:rPr>
                    <w:sz w:val="20"/>
                    <w:szCs w:val="24"/>
                  </w:rPr>
                  <w:t>), atsiradusios iki 48 valandų po procedūros arba išrašymo iš stacionarinės asmens sveikatos priežiūros įstaigos.</w:t>
                </w:r>
              </w:p>
              <w:p w:rsidR="00395CDC" w:rsidRDefault="00607943">
                <w:r>
                  <w:rPr>
                    <w:sz w:val="20"/>
                    <w:szCs w:val="24"/>
                  </w:rPr>
                  <w:t>12. Svetimkūniai (</w:t>
                </w:r>
                <w:r>
                  <w:rPr>
                    <w:color w:val="000000"/>
                    <w:sz w:val="20"/>
                    <w:szCs w:val="24"/>
                  </w:rPr>
                  <w:t>esami arba įtariami</w:t>
                </w:r>
                <w:r>
                  <w:rPr>
                    <w:sz w:val="20"/>
                    <w:szCs w:val="24"/>
                  </w:rPr>
                  <w:t>) audiniuose arba natūraliose kūno angose / kūno ertmėse, at</w:t>
                </w:r>
                <w:r>
                  <w:rPr>
                    <w:sz w:val="20"/>
                    <w:szCs w:val="24"/>
                  </w:rPr>
                  <w:t>siradę per pastarąsias 48 valandas.</w:t>
                </w:r>
              </w:p>
              <w:p w:rsidR="00395CDC" w:rsidRDefault="00607943">
                <w:pPr>
                  <w:jc w:val="both"/>
                  <w:rPr>
                    <w:sz w:val="20"/>
                    <w:szCs w:val="24"/>
                  </w:rPr>
                </w:pPr>
                <w:r>
                  <w:rPr>
                    <w:sz w:val="20"/>
                    <w:szCs w:val="24"/>
                  </w:rPr>
                  <w:t>13. Naujai atsiradęs klausos netekimas.</w:t>
                </w:r>
              </w:p>
              <w:p w:rsidR="00395CDC" w:rsidRDefault="00607943">
                <w:pPr>
                  <w:jc w:val="both"/>
                  <w:rPr>
                    <w:sz w:val="20"/>
                    <w:szCs w:val="24"/>
                  </w:rPr>
                </w:pPr>
                <w:r>
                  <w:rPr>
                    <w:sz w:val="20"/>
                    <w:szCs w:val="24"/>
                  </w:rPr>
                  <w:t>14. Naujai atsiradęs nebūdingas elgesys.</w:t>
                </w:r>
              </w:p>
              <w:p w:rsidR="00395CDC" w:rsidRDefault="00607943">
                <w:pPr>
                  <w:jc w:val="both"/>
                  <w:rPr>
                    <w:sz w:val="20"/>
                    <w:szCs w:val="24"/>
                  </w:rPr>
                </w:pPr>
                <w:r>
                  <w:rPr>
                    <w:sz w:val="20"/>
                    <w:szCs w:val="24"/>
                  </w:rPr>
                  <w:t>15.  Stiprus niežulys.</w:t>
                </w:r>
              </w:p>
              <w:p w:rsidR="00395CDC" w:rsidRDefault="00607943">
                <w:pPr>
                  <w:jc w:val="both"/>
                  <w:rPr>
                    <w:sz w:val="20"/>
                    <w:szCs w:val="24"/>
                  </w:rPr>
                </w:pPr>
                <w:r>
                  <w:rPr>
                    <w:sz w:val="20"/>
                    <w:szCs w:val="24"/>
                  </w:rPr>
                  <w:t>16. Karštas sąnarys.</w:t>
                </w:r>
              </w:p>
              <w:p w:rsidR="00395CDC" w:rsidRDefault="00607943">
                <w:pPr>
                  <w:jc w:val="both"/>
                  <w:rPr>
                    <w:sz w:val="20"/>
                    <w:szCs w:val="24"/>
                  </w:rPr>
                </w:pPr>
                <w:r>
                  <w:rPr>
                    <w:sz w:val="20"/>
                    <w:szCs w:val="24"/>
                  </w:rPr>
                  <w:t>17. Naujagimių gelta.</w:t>
                </w:r>
              </w:p>
              <w:p w:rsidR="00395CDC" w:rsidRDefault="00395CDC">
                <w:pPr>
                  <w:keepNext/>
                  <w:tabs>
                    <w:tab w:val="left" w:pos="291"/>
                  </w:tabs>
                  <w:ind w:left="8" w:right="349"/>
                  <w:rPr>
                    <w:color w:val="000000"/>
                    <w:sz w:val="20"/>
                    <w:szCs w:val="24"/>
                  </w:rPr>
                </w:pPr>
              </w:p>
            </w:tc>
          </w:tr>
        </w:tbl>
        <w:p w:rsidR="00395CDC" w:rsidRDefault="00395CDC"/>
        <w:sdt>
          <w:sdtPr>
            <w:alias w:val="pabaiga"/>
            <w:tag w:val="part_64f12247930845a78927e8247dc09e1f"/>
            <w:id w:val="956835648"/>
            <w:lock w:val="sdtLocked"/>
          </w:sdtPr>
          <w:sdtEndPr/>
          <w:sdtContent>
            <w:p w:rsidR="00395CDC" w:rsidRDefault="00607943">
              <w:pPr>
                <w:jc w:val="center"/>
              </w:pPr>
              <w:r>
                <w:rPr>
                  <w:szCs w:val="24"/>
                </w:rPr>
                <w:t>_________________</w:t>
              </w:r>
            </w:p>
          </w:sdtContent>
        </w:sdt>
      </w:sdtContent>
    </w:sdt>
    <w:sdt>
      <w:sdtPr>
        <w:alias w:val="2 pr."/>
        <w:tag w:val="part_babd775617c74d799c5a9f4cd4e17c4e"/>
        <w:id w:val="-306859801"/>
        <w:lock w:val="sdtLocked"/>
      </w:sdtPr>
      <w:sdtEndPr/>
      <w:sdtContent>
        <w:p w:rsidR="00607943" w:rsidRDefault="00607943">
          <w:pPr>
            <w:ind w:left="6096"/>
            <w:sectPr w:rsidR="00607943" w:rsidSect="00607943">
              <w:pgSz w:w="11906" w:h="16838" w:code="9"/>
              <w:pgMar w:top="1134" w:right="680" w:bottom="1134" w:left="1701" w:header="1134" w:footer="1134" w:gutter="0"/>
              <w:pgNumType w:start="1"/>
              <w:cols w:space="1296"/>
              <w:titlePg/>
            </w:sectPr>
          </w:pPr>
        </w:p>
        <w:p w:rsidR="00395CDC" w:rsidRDefault="00607943">
          <w:pPr>
            <w:ind w:left="6096"/>
            <w:rPr>
              <w:szCs w:val="24"/>
            </w:rPr>
          </w:pPr>
          <w:r>
            <w:rPr>
              <w:szCs w:val="24"/>
            </w:rPr>
            <w:t xml:space="preserve">Būtinosios  medicinos pagalbos </w:t>
          </w:r>
        </w:p>
        <w:p w:rsidR="00395CDC" w:rsidRDefault="00607943">
          <w:pPr>
            <w:ind w:left="6096"/>
            <w:rPr>
              <w:szCs w:val="24"/>
            </w:rPr>
          </w:pPr>
          <w:r>
            <w:rPr>
              <w:szCs w:val="24"/>
            </w:rPr>
            <w:t xml:space="preserve">teikimo tvarkos </w:t>
          </w:r>
          <w:r>
            <w:rPr>
              <w:szCs w:val="24"/>
            </w:rPr>
            <w:t>ir masto aprašo</w:t>
          </w:r>
        </w:p>
        <w:p w:rsidR="00395CDC" w:rsidRDefault="00607943">
          <w:pPr>
            <w:ind w:left="6237" w:hanging="141"/>
            <w:rPr>
              <w:b/>
              <w:szCs w:val="24"/>
            </w:rPr>
          </w:pPr>
          <w:sdt>
            <w:sdtPr>
              <w:alias w:val="Numeris"/>
              <w:tag w:val="nr_babd775617c74d799c5a9f4cd4e17c4e"/>
              <w:id w:val="1347670270"/>
              <w:lock w:val="sdtLocked"/>
            </w:sdtPr>
            <w:sdtEndPr/>
            <w:sdtContent>
              <w:r>
                <w:rPr>
                  <w:szCs w:val="24"/>
                </w:rPr>
                <w:t>2</w:t>
              </w:r>
            </w:sdtContent>
          </w:sdt>
          <w:r>
            <w:rPr>
              <w:szCs w:val="24"/>
            </w:rPr>
            <w:t xml:space="preserve"> priedas</w:t>
          </w:r>
        </w:p>
        <w:p w:rsidR="00395CDC" w:rsidRDefault="00395CDC">
          <w:pPr>
            <w:widowControl w:val="0"/>
            <w:ind w:firstLine="312"/>
            <w:jc w:val="both"/>
            <w:rPr>
              <w:color w:val="000000"/>
              <w:szCs w:val="24"/>
            </w:rPr>
          </w:pPr>
        </w:p>
        <w:p w:rsidR="00395CDC" w:rsidRDefault="00607943">
          <w:pPr>
            <w:jc w:val="center"/>
            <w:rPr>
              <w:b/>
              <w:szCs w:val="24"/>
            </w:rPr>
          </w:pPr>
          <w:sdt>
            <w:sdtPr>
              <w:alias w:val="Pavadinimas"/>
              <w:tag w:val="title_babd775617c74d799c5a9f4cd4e17c4e"/>
              <w:id w:val="-146828239"/>
              <w:lock w:val="sdtLocked"/>
            </w:sdtPr>
            <w:sdtEndPr/>
            <w:sdtContent>
              <w:r>
                <w:rPr>
                  <w:b/>
                  <w:szCs w:val="24"/>
                </w:rPr>
                <w:t>SUAUGUSIŲJŲ SKUBIOSIOS MEDICINOS PAGALBOS MASTAS</w:t>
              </w:r>
            </w:sdtContent>
          </w:sdt>
        </w:p>
        <w:p w:rsidR="00395CDC" w:rsidRDefault="00395CDC">
          <w:pPr>
            <w:suppressAutoHyphens/>
            <w:textAlignment w:val="baseline"/>
            <w:rPr>
              <w:sz w:val="20"/>
            </w:rPr>
          </w:pPr>
        </w:p>
        <w:tbl>
          <w:tblPr>
            <w:tblW w:w="8475" w:type="dxa"/>
            <w:tblLayout w:type="fixed"/>
            <w:tblCellMar>
              <w:left w:w="10" w:type="dxa"/>
              <w:right w:w="10" w:type="dxa"/>
            </w:tblCellMar>
            <w:tblLook w:val="04A0" w:firstRow="1" w:lastRow="0" w:firstColumn="1" w:lastColumn="0" w:noHBand="0" w:noVBand="1"/>
          </w:tblPr>
          <w:tblGrid>
            <w:gridCol w:w="1384"/>
            <w:gridCol w:w="1560"/>
            <w:gridCol w:w="5531"/>
          </w:tblGrid>
          <w:tr w:rsidR="00395CDC">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b/>
                    <w:color w:val="000000"/>
                    <w:sz w:val="20"/>
                  </w:rPr>
                  <w:t>Skubiosios medicinos pagalbos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b/>
                    <w:bCs/>
                    <w:sz w:val="20"/>
                  </w:rPr>
                </w:pPr>
                <w:r>
                  <w:rPr>
                    <w:b/>
                    <w:bCs/>
                    <w:sz w:val="20"/>
                  </w:rPr>
                  <w:t>Laikas, per kurį siekiama  pradėti teikti pagalbą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outlineLvl w:val="4"/>
                  <w:rPr>
                    <w:b/>
                    <w:color w:val="000000"/>
                    <w:sz w:val="20"/>
                  </w:rPr>
                </w:pPr>
                <w:r>
                  <w:rPr>
                    <w:b/>
                    <w:color w:val="000000"/>
                    <w:sz w:val="20"/>
                  </w:rPr>
                  <w:t>Ūmios klinikinės būklės arba skubiosios medicinos pagalbos teikimo indikacijos</w:t>
                </w:r>
              </w:p>
            </w:tc>
          </w:tr>
          <w:tr w:rsidR="00395CDC">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color w:val="000000"/>
                    <w:sz w:val="20"/>
                  </w:rPr>
                  <w:t>1</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color w:val="000000"/>
                    <w:sz w:val="20"/>
                  </w:rPr>
                  <w:t>2</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color w:val="000000"/>
                    <w:sz w:val="20"/>
                  </w:rPr>
                  <w:t>3</w:t>
                </w:r>
              </w:p>
            </w:tc>
          </w:tr>
          <w:tr w:rsidR="00395CDC">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color w:val="000000"/>
                    <w:sz w:val="20"/>
                  </w:rPr>
                  <w:t>1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textAlignment w:val="baseline"/>
                  <w:rPr>
                    <w:color w:val="000000"/>
                    <w:sz w:val="20"/>
                  </w:rPr>
                </w:pPr>
                <w:r>
                  <w:rPr>
                    <w:color w:val="000000"/>
                    <w:sz w:val="20"/>
                  </w:rPr>
                  <w:t>Pacientui pagalba teikiama nedelsiant, tuo pat metu vertinama paciento būklė ir atliekami gydymo veiksmai.</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tabs>
                    <w:tab w:val="left" w:pos="720"/>
                  </w:tabs>
                  <w:rPr>
                    <w:sz w:val="20"/>
                  </w:rPr>
                </w:pPr>
                <w:r>
                  <w:rPr>
                    <w:sz w:val="20"/>
                  </w:rPr>
                  <w:t>1. Esamas ar gresiantis širdies ir (ar) kvėpavimo sustojimas. Pacientas po gaivinimo be akivaizdžių negrįžtamų mirties požymių.</w:t>
                </w:r>
              </w:p>
              <w:p w:rsidR="00395CDC" w:rsidRDefault="00607943">
                <w:pPr>
                  <w:tabs>
                    <w:tab w:val="left" w:pos="33"/>
                  </w:tabs>
                  <w:rPr>
                    <w:sz w:val="20"/>
                  </w:rPr>
                </w:pPr>
                <w:r>
                  <w:rPr>
                    <w:sz w:val="20"/>
                  </w:rPr>
                  <w:t>2. Kvėpavimo dažnis (toliau – KD) &lt; 10  kartų per minutę arba</w:t>
                </w:r>
              </w:p>
              <w:p w:rsidR="00395CDC" w:rsidRDefault="00607943">
                <w:pPr>
                  <w:tabs>
                    <w:tab w:val="left" w:pos="33"/>
                  </w:tabs>
                  <w:rPr>
                    <w:sz w:val="20"/>
                  </w:rPr>
                </w:pPr>
                <w:r>
                  <w:rPr>
                    <w:sz w:val="20"/>
                  </w:rPr>
                  <w:t xml:space="preserve">KD &gt; 29 kartai per minutę su aiškiais kvėpavimo </w:t>
                </w:r>
                <w:proofErr w:type="spellStart"/>
                <w:r>
                  <w:rPr>
                    <w:sz w:val="20"/>
                  </w:rPr>
                  <w:t>distreso</w:t>
                </w:r>
                <w:proofErr w:type="spellEnd"/>
                <w:r>
                  <w:rPr>
                    <w:sz w:val="20"/>
                  </w:rPr>
                  <w:t xml:space="preserve"> požymiais.</w:t>
                </w:r>
              </w:p>
              <w:p w:rsidR="00395CDC" w:rsidRDefault="00607943">
                <w:pPr>
                  <w:tabs>
                    <w:tab w:val="left" w:pos="175"/>
                  </w:tabs>
                  <w:rPr>
                    <w:sz w:val="20"/>
                  </w:rPr>
                </w:pPr>
                <w:r>
                  <w:rPr>
                    <w:sz w:val="20"/>
                  </w:rPr>
                  <w:t xml:space="preserve">3. Šokas / nestabili </w:t>
                </w:r>
                <w:proofErr w:type="spellStart"/>
                <w:r>
                  <w:rPr>
                    <w:sz w:val="20"/>
                  </w:rPr>
                  <w:t>hemodinamika</w:t>
                </w:r>
                <w:proofErr w:type="spellEnd"/>
                <w:r>
                  <w:rPr>
                    <w:sz w:val="20"/>
                  </w:rPr>
                  <w:t xml:space="preserve">: </w:t>
                </w:r>
                <w:proofErr w:type="spellStart"/>
                <w:r>
                  <w:rPr>
                    <w:sz w:val="20"/>
                  </w:rPr>
                  <w:t>sistolinis</w:t>
                </w:r>
                <w:proofErr w:type="spellEnd"/>
                <w:r>
                  <w:rPr>
                    <w:sz w:val="20"/>
                  </w:rPr>
                  <w:t xml:space="preserve"> arterinis kraujo spaudimas (toliau – AKS) &lt; 80 </w:t>
                </w:r>
                <w:proofErr w:type="spellStart"/>
                <w:r>
                  <w:rPr>
                    <w:sz w:val="20"/>
                  </w:rPr>
                  <w:t>mmHg</w:t>
                </w:r>
                <w:proofErr w:type="spellEnd"/>
                <w:r>
                  <w:rPr>
                    <w:sz w:val="20"/>
                  </w:rPr>
                  <w:t xml:space="preserve"> ir (ar)  širdies susitraukim</w:t>
                </w:r>
                <w:r>
                  <w:rPr>
                    <w:sz w:val="20"/>
                  </w:rPr>
                  <w:t>ų dažnis &gt;140 k./min. ar &lt; 40 k./min.</w:t>
                </w:r>
                <w:r>
                  <w:t xml:space="preserve"> </w:t>
                </w:r>
                <w:r>
                  <w:rPr>
                    <w:sz w:val="20"/>
                  </w:rPr>
                  <w:t xml:space="preserve">ir (ar)   klinikiniai </w:t>
                </w:r>
                <w:proofErr w:type="spellStart"/>
                <w:r>
                  <w:rPr>
                    <w:sz w:val="20"/>
                  </w:rPr>
                  <w:t>hipoperfuzijos</w:t>
                </w:r>
                <w:proofErr w:type="spellEnd"/>
                <w:r>
                  <w:rPr>
                    <w:sz w:val="20"/>
                  </w:rPr>
                  <w:t xml:space="preserve"> požymiai ir kt.</w:t>
                </w:r>
              </w:p>
              <w:p w:rsidR="00395CDC" w:rsidRDefault="00607943">
                <w:pPr>
                  <w:tabs>
                    <w:tab w:val="left" w:pos="175"/>
                  </w:tabs>
                  <w:rPr>
                    <w:color w:val="000000"/>
                    <w:sz w:val="20"/>
                  </w:rPr>
                </w:pPr>
                <w:r>
                  <w:rPr>
                    <w:color w:val="000000"/>
                    <w:sz w:val="20"/>
                  </w:rPr>
                  <w:t xml:space="preserve">4.  Ūminis </w:t>
                </w:r>
                <w:r>
                  <w:rPr>
                    <w:sz w:val="20"/>
                  </w:rPr>
                  <w:t xml:space="preserve">     </w:t>
                </w:r>
                <w:r>
                  <w:rPr>
                    <w:color w:val="000000"/>
                    <w:sz w:val="20"/>
                  </w:rPr>
                  <w:t xml:space="preserve">sąmonės </w:t>
                </w:r>
                <w:r>
                  <w:rPr>
                    <w:sz w:val="20"/>
                  </w:rPr>
                  <w:t xml:space="preserve">sutrikimas pagal </w:t>
                </w:r>
                <w:proofErr w:type="spellStart"/>
                <w:r>
                  <w:rPr>
                    <w:color w:val="000000"/>
                    <w:sz w:val="20"/>
                  </w:rPr>
                  <w:t>Glazgo</w:t>
                </w:r>
                <w:proofErr w:type="spellEnd"/>
                <w:r>
                  <w:rPr>
                    <w:color w:val="000000"/>
                    <w:sz w:val="20"/>
                  </w:rPr>
                  <w:t xml:space="preserve"> komų skal</w:t>
                </w:r>
                <w:r>
                  <w:rPr>
                    <w:sz w:val="20"/>
                  </w:rPr>
                  <w:t>ę</w:t>
                </w:r>
                <w:r>
                  <w:rPr>
                    <w:color w:val="000000"/>
                    <w:sz w:val="20"/>
                  </w:rPr>
                  <w:t xml:space="preserve"> (toliau – GCS)  &lt; 9 balai.</w:t>
                </w:r>
              </w:p>
              <w:p w:rsidR="00395CDC" w:rsidRDefault="00607943">
                <w:pPr>
                  <w:tabs>
                    <w:tab w:val="left" w:pos="720"/>
                  </w:tabs>
                  <w:rPr>
                    <w:strike/>
                    <w:color w:val="000000"/>
                    <w:sz w:val="20"/>
                  </w:rPr>
                </w:pPr>
                <w:r>
                  <w:rPr>
                    <w:color w:val="000000"/>
                    <w:sz w:val="20"/>
                  </w:rPr>
                  <w:t>5. Esamuoju momentu vykstantys kūno traukuliai.</w:t>
                </w:r>
                <w:r>
                  <w:rPr>
                    <w:strike/>
                    <w:sz w:val="20"/>
                  </w:rPr>
                  <w:t xml:space="preserve">     </w:t>
                </w:r>
              </w:p>
              <w:p w:rsidR="00395CDC" w:rsidRDefault="00607943">
                <w:pPr>
                  <w:tabs>
                    <w:tab w:val="left" w:pos="33"/>
                  </w:tabs>
                  <w:suppressAutoHyphens/>
                  <w:textAlignment w:val="baseline"/>
                  <w:rPr>
                    <w:sz w:val="20"/>
                  </w:rPr>
                </w:pPr>
                <w:r>
                  <w:rPr>
                    <w:sz w:val="20"/>
                  </w:rPr>
                  <w:t xml:space="preserve">6. </w:t>
                </w:r>
                <w:r>
                  <w:rPr>
                    <w:color w:val="000000"/>
                    <w:sz w:val="20"/>
                  </w:rPr>
                  <w:t>Ūminis cheminis akių pa</w:t>
                </w:r>
                <w:r>
                  <w:rPr>
                    <w:color w:val="000000"/>
                    <w:sz w:val="20"/>
                  </w:rPr>
                  <w:t>žeidimas.</w:t>
                </w:r>
              </w:p>
            </w:tc>
          </w:tr>
          <w:tr w:rsidR="00395CDC">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color w:val="000000"/>
                    <w:sz w:val="20"/>
                  </w:rPr>
                  <w:t>2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textAlignment w:val="baseline"/>
                  <w:rPr>
                    <w:color w:val="000000"/>
                    <w:sz w:val="20"/>
                  </w:rPr>
                </w:pPr>
                <w:r>
                  <w:rPr>
                    <w:color w:val="000000"/>
                    <w:sz w:val="20"/>
                  </w:rPr>
                  <w:t>Pacientui skubiąją medicinos pagalbą       siekiama pradėti teikti ne vėliau kaip per 10 min. nuo atvykimo į asmens sveikatos priežiūros įstaigą.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tabs>
                    <w:tab w:val="left" w:pos="720"/>
                  </w:tabs>
                  <w:rPr>
                    <w:sz w:val="20"/>
                  </w:rPr>
                </w:pPr>
                <w:r>
                  <w:rPr>
                    <w:sz w:val="20"/>
                  </w:rPr>
                  <w:t>1. Naujai atsiradęs sąmonės sutrikimas kai GCS 9</w:t>
                </w:r>
                <w:r>
                  <w:rPr>
                    <w:color w:val="000000"/>
                    <w:sz w:val="20"/>
                  </w:rPr>
                  <w:t>–</w:t>
                </w:r>
                <w:r>
                  <w:rPr>
                    <w:sz w:val="20"/>
                  </w:rPr>
                  <w:t xml:space="preserve">13 balai.     </w:t>
                </w:r>
              </w:p>
              <w:p w:rsidR="00395CDC" w:rsidRDefault="00607943">
                <w:pPr>
                  <w:tabs>
                    <w:tab w:val="left" w:pos="33"/>
                  </w:tabs>
                  <w:rPr>
                    <w:color w:val="000000"/>
                    <w:sz w:val="20"/>
                  </w:rPr>
                </w:pPr>
                <w:r>
                  <w:rPr>
                    <w:color w:val="000000"/>
                    <w:sz w:val="20"/>
                  </w:rPr>
                  <w:t>2. Ūmus didelio kraujo</w:t>
                </w:r>
                <w:r>
                  <w:rPr>
                    <w:color w:val="000000"/>
                    <w:sz w:val="20"/>
                  </w:rPr>
                  <w:t xml:space="preserve"> kiekio (25 procentų cirkuliuojančio kraujo kiekio arba daugiau) netekimas.</w:t>
                </w:r>
              </w:p>
              <w:p w:rsidR="00395CDC" w:rsidRDefault="00607943">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 xml:space="preserve">dėl įvairių priežasčių, kai skausmo intensyvumas vertinamas 9–10 balų pagal dešimties balų skalę </w:t>
                </w:r>
                <w:r>
                  <w:rPr>
                    <w:sz w:val="20"/>
                  </w:rPr>
                  <w:t>su</w:t>
                </w:r>
                <w:r>
                  <w:rPr>
                    <w:color w:val="000000"/>
                    <w:sz w:val="20"/>
                  </w:rPr>
                  <w:t xml:space="preserve"> objektyviais skausm</w:t>
                </w:r>
                <w:r>
                  <w:rPr>
                    <w:sz w:val="20"/>
                  </w:rPr>
                  <w:t>ui būdingais kliniki</w:t>
                </w:r>
                <w:r>
                  <w:rPr>
                    <w:sz w:val="20"/>
                  </w:rPr>
                  <w:t>niais požymiais</w:t>
                </w:r>
                <w:r>
                  <w:rPr>
                    <w:color w:val="000000"/>
                    <w:sz w:val="20"/>
                  </w:rPr>
                  <w:t>.</w:t>
                </w:r>
                <w:r>
                  <w:rPr>
                    <w:sz w:val="20"/>
                  </w:rPr>
                  <w:t xml:space="preserve">     </w:t>
                </w:r>
              </w:p>
              <w:p w:rsidR="00395CDC" w:rsidRDefault="00607943">
                <w:pPr>
                  <w:rPr>
                    <w:color w:val="000000"/>
                    <w:sz w:val="20"/>
                  </w:rPr>
                </w:pPr>
                <w:r>
                  <w:rPr>
                    <w:sz w:val="20"/>
                  </w:rPr>
                  <w:t>4</w:t>
                </w:r>
                <w:r>
                  <w:rPr>
                    <w:color w:val="000000"/>
                    <w:sz w:val="20"/>
                  </w:rPr>
                  <w:t xml:space="preserve">. </w:t>
                </w:r>
                <w:r>
                  <w:rPr>
                    <w:sz w:val="20"/>
                  </w:rPr>
                  <w:t>G</w:t>
                </w:r>
                <w:r>
                  <w:rPr>
                    <w:color w:val="000000"/>
                    <w:sz w:val="20"/>
                  </w:rPr>
                  <w:t>yvybei pavojingas apsinuodijimas.</w:t>
                </w:r>
              </w:p>
              <w:p w:rsidR="00395CDC" w:rsidRDefault="00607943">
                <w:pPr>
                  <w:rPr>
                    <w:color w:val="000000"/>
                    <w:sz w:val="20"/>
                  </w:rPr>
                </w:pPr>
                <w:r>
                  <w:rPr>
                    <w:sz w:val="20"/>
                  </w:rPr>
                  <w:t>5</w:t>
                </w:r>
                <w:r>
                  <w:rPr>
                    <w:color w:val="000000"/>
                    <w:sz w:val="20"/>
                  </w:rPr>
                  <w:t xml:space="preserve">. </w:t>
                </w:r>
                <w:proofErr w:type="spellStart"/>
                <w:r>
                  <w:rPr>
                    <w:color w:val="000000"/>
                    <w:sz w:val="20"/>
                  </w:rPr>
                  <w:t>Anafilaksija</w:t>
                </w:r>
                <w:proofErr w:type="spellEnd"/>
                <w:r>
                  <w:rPr>
                    <w:color w:val="000000"/>
                    <w:sz w:val="20"/>
                  </w:rPr>
                  <w:t>.</w:t>
                </w:r>
              </w:p>
              <w:p w:rsidR="00395CDC" w:rsidRDefault="00607943">
                <w:pPr>
                  <w:rPr>
                    <w:color w:val="000000"/>
                    <w:sz w:val="20"/>
                  </w:rPr>
                </w:pPr>
                <w:r>
                  <w:rPr>
                    <w:color w:val="000000"/>
                    <w:sz w:val="20"/>
                  </w:rPr>
                  <w:t>6. Sunki trauma.</w:t>
                </w:r>
              </w:p>
              <w:p w:rsidR="00395CDC" w:rsidRDefault="00607943">
                <w:pPr>
                  <w:tabs>
                    <w:tab w:val="left" w:pos="720"/>
                  </w:tabs>
                  <w:rPr>
                    <w:color w:val="000000"/>
                    <w:sz w:val="20"/>
                  </w:rPr>
                </w:pPr>
                <w:r>
                  <w:rPr>
                    <w:sz w:val="20"/>
                  </w:rPr>
                  <w:t>7</w:t>
                </w:r>
                <w:r>
                  <w:rPr>
                    <w:color w:val="000000"/>
                    <w:sz w:val="20"/>
                  </w:rPr>
                  <w:t>. Psichikos ir elgesio sutrikimai:</w:t>
                </w:r>
              </w:p>
              <w:p w:rsidR="00395CDC" w:rsidRDefault="00607943">
                <w:pPr>
                  <w:rPr>
                    <w:color w:val="000000"/>
                    <w:sz w:val="20"/>
                  </w:rPr>
                </w:pPr>
                <w:r>
                  <w:rPr>
                    <w:sz w:val="20"/>
                  </w:rPr>
                  <w:t>7</w:t>
                </w:r>
                <w:r>
                  <w:rPr>
                    <w:color w:val="000000"/>
                    <w:sz w:val="20"/>
                  </w:rPr>
                  <w:t>.1. agresija arba smurtas, keliantys grėsmę pačiam pacientui ir aplinkiniams;</w:t>
                </w:r>
              </w:p>
              <w:p w:rsidR="00395CDC" w:rsidRDefault="00607943">
                <w:pPr>
                  <w:rPr>
                    <w:b/>
                    <w:sz w:val="20"/>
                  </w:rPr>
                </w:pPr>
                <w:r>
                  <w:rPr>
                    <w:sz w:val="20"/>
                  </w:rPr>
                  <w:t>7</w:t>
                </w:r>
                <w:r>
                  <w:rPr>
                    <w:color w:val="000000"/>
                    <w:sz w:val="20"/>
                  </w:rPr>
                  <w:t xml:space="preserve">.2. intensyvus </w:t>
                </w:r>
                <w:proofErr w:type="spellStart"/>
                <w:r>
                  <w:rPr>
                    <w:color w:val="000000"/>
                    <w:sz w:val="20"/>
                  </w:rPr>
                  <w:t>psichomotorinis</w:t>
                </w:r>
                <w:proofErr w:type="spellEnd"/>
                <w:r>
                  <w:rPr>
                    <w:color w:val="000000"/>
                    <w:sz w:val="20"/>
                  </w:rPr>
                  <w:t xml:space="preserve"> sujaudinimas, k</w:t>
                </w:r>
                <w:r>
                  <w:rPr>
                    <w:color w:val="000000"/>
                    <w:sz w:val="20"/>
                  </w:rPr>
                  <w:t>ai reikalingas fizinis asmens laisvės suvaržymas dėl grėsmės sau ar aplinkiniams</w:t>
                </w:r>
                <w:r>
                  <w:rPr>
                    <w:sz w:val="20"/>
                  </w:rPr>
                  <w:t>.</w:t>
                </w:r>
                <w:r>
                  <w:rPr>
                    <w:b/>
                    <w:sz w:val="20"/>
                  </w:rPr>
                  <w:t xml:space="preserve">  </w:t>
                </w:r>
              </w:p>
              <w:p w:rsidR="00395CDC" w:rsidRDefault="00607943">
                <w:pPr>
                  <w:tabs>
                    <w:tab w:val="left" w:pos="720"/>
                  </w:tabs>
                  <w:rPr>
                    <w:sz w:val="20"/>
                  </w:rPr>
                </w:pPr>
                <w:r>
                  <w:rPr>
                    <w:sz w:val="20"/>
                  </w:rPr>
                  <w:t>8</w:t>
                </w:r>
                <w:r>
                  <w:rPr>
                    <w:color w:val="000000"/>
                    <w:sz w:val="20"/>
                  </w:rPr>
                  <w:t xml:space="preserve">. Ūmi </w:t>
                </w:r>
                <w:proofErr w:type="spellStart"/>
                <w:r>
                  <w:rPr>
                    <w:color w:val="000000"/>
                    <w:sz w:val="20"/>
                  </w:rPr>
                  <w:t>židininė</w:t>
                </w:r>
                <w:proofErr w:type="spellEnd"/>
                <w:r>
                  <w:rPr>
                    <w:color w:val="000000"/>
                    <w:sz w:val="20"/>
                  </w:rPr>
                  <w:t xml:space="preserve"> neurologinė </w:t>
                </w:r>
                <w:proofErr w:type="spellStart"/>
                <w:r>
                  <w:rPr>
                    <w:color w:val="000000"/>
                    <w:sz w:val="20"/>
                  </w:rPr>
                  <w:t>simptomatika</w:t>
                </w:r>
                <w:proofErr w:type="spellEnd"/>
                <w:r>
                  <w:rPr>
                    <w:sz w:val="20"/>
                  </w:rPr>
                  <w:t>,</w:t>
                </w:r>
                <w:r>
                  <w:rPr>
                    <w:color w:val="000000"/>
                    <w:sz w:val="20"/>
                  </w:rPr>
                  <w:t xml:space="preserve"> </w:t>
                </w:r>
                <w:r>
                  <w:rPr>
                    <w:sz w:val="20"/>
                  </w:rPr>
                  <w:t xml:space="preserve">     </w:t>
                </w:r>
                <w:r>
                  <w:rPr>
                    <w:color w:val="000000"/>
                    <w:sz w:val="20"/>
                  </w:rPr>
                  <w:t>atsiradusi prieš &lt; 24 val.</w:t>
                </w:r>
              </w:p>
              <w:p w:rsidR="00395CDC" w:rsidRDefault="00607943">
                <w:pPr>
                  <w:tabs>
                    <w:tab w:val="left" w:pos="720"/>
                  </w:tabs>
                  <w:rPr>
                    <w:sz w:val="20"/>
                  </w:rPr>
                </w:pPr>
                <w:r>
                  <w:rPr>
                    <w:sz w:val="20"/>
                  </w:rPr>
                  <w:t>9. Ūminis koronarinis sindromas įtariant miokardo infarktą, kai ST segmentas pakilęs, ar ST segmen</w:t>
                </w:r>
                <w:r>
                  <w:rPr>
                    <w:sz w:val="20"/>
                  </w:rPr>
                  <w:t>to pakilimą atitinkanti būklė.</w:t>
                </w:r>
              </w:p>
              <w:p w:rsidR="00395CDC" w:rsidRDefault="00607943">
                <w:pPr>
                  <w:tabs>
                    <w:tab w:val="left" w:pos="720"/>
                  </w:tabs>
                  <w:rPr>
                    <w:sz w:val="20"/>
                  </w:rPr>
                </w:pPr>
                <w:r>
                  <w:rPr>
                    <w:sz w:val="20"/>
                  </w:rPr>
                  <w:t>10. Ūmus visiškas regėjimo netekimas.</w:t>
                </w:r>
              </w:p>
            </w:tc>
          </w:tr>
          <w:tr w:rsidR="00395CDC">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sz w:val="20"/>
                  </w:rPr>
                </w:pPr>
                <w:r>
                  <w:rPr>
                    <w:color w:val="000000"/>
                    <w:sz w:val="20"/>
                  </w:rPr>
                  <w:t>3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textAlignment w:val="baseline"/>
                  <w:rPr>
                    <w:color w:val="000000"/>
                    <w:sz w:val="20"/>
                  </w:rPr>
                </w:pPr>
                <w:r>
                  <w:rPr>
                    <w:color w:val="000000"/>
                    <w:sz w:val="20"/>
                  </w:rPr>
                  <w:t xml:space="preserve">Pacientui skubiąją medicinos pagalbą  </w:t>
                </w:r>
                <w:r>
                  <w:rPr>
                    <w:sz w:val="20"/>
                  </w:rPr>
                  <w:t xml:space="preserve">     </w:t>
                </w:r>
                <w:r>
                  <w:rPr>
                    <w:color w:val="FF0000"/>
                    <w:sz w:val="20"/>
                  </w:rPr>
                  <w:t xml:space="preserve"> </w:t>
                </w:r>
                <w:r>
                  <w:rPr>
                    <w:color w:val="000000"/>
                    <w:sz w:val="20"/>
                  </w:rPr>
                  <w:t xml:space="preserve">siekiama pradėti teikti ne vėliau kaip per </w:t>
                </w:r>
                <w:r>
                  <w:rPr>
                    <w:bCs/>
                    <w:sz w:val="20"/>
                  </w:rPr>
                  <w:t>60</w:t>
                </w:r>
                <w:r>
                  <w:rPr>
                    <w:color w:val="000000"/>
                    <w:sz w:val="20"/>
                  </w:rPr>
                  <w:t xml:space="preserve"> min. nuo atvykimo į asmens sveikatos priežiūros įstaigą.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tabs>
                    <w:tab w:val="left" w:pos="720"/>
                  </w:tabs>
                  <w:rPr>
                    <w:color w:val="000000"/>
                    <w:sz w:val="20"/>
                  </w:rPr>
                </w:pPr>
                <w:r>
                  <w:rPr>
                    <w:sz w:val="20"/>
                  </w:rPr>
                  <w:t>1</w:t>
                </w:r>
                <w:r>
                  <w:rPr>
                    <w:color w:val="000000"/>
                    <w:sz w:val="20"/>
                  </w:rPr>
                  <w:t>.</w:t>
                </w:r>
                <w:r>
                  <w:rPr>
                    <w:sz w:val="20"/>
                  </w:rPr>
                  <w:t xml:space="preserve"> </w:t>
                </w:r>
                <w:proofErr w:type="spellStart"/>
                <w:r>
                  <w:rPr>
                    <w:sz w:val="20"/>
                  </w:rPr>
                  <w:t>Hipoksemija</w:t>
                </w:r>
                <w:proofErr w:type="spellEnd"/>
                <w:r>
                  <w:rPr>
                    <w:sz w:val="20"/>
                  </w:rPr>
                  <w:t>,</w:t>
                </w:r>
                <w:r>
                  <w:rPr>
                    <w:color w:val="000000"/>
                    <w:sz w:val="20"/>
                  </w:rPr>
                  <w:t xml:space="preserve"> </w:t>
                </w:r>
                <w:r>
                  <w:t xml:space="preserve"> </w:t>
                </w:r>
                <w:r>
                  <w:rPr>
                    <w:color w:val="000000"/>
                    <w:sz w:val="20"/>
                  </w:rPr>
                  <w:t xml:space="preserve">kai SpO2 </w:t>
                </w:r>
                <w:r>
                  <w:rPr>
                    <w:color w:val="000000"/>
                    <w:sz w:val="20"/>
                  </w:rPr>
                  <w:t>&lt; 92 procentų kvėpuojant aplinkos oru</w:t>
                </w:r>
                <w:r>
                  <w:rPr>
                    <w:sz w:val="20"/>
                  </w:rPr>
                  <w:t>.</w:t>
                </w:r>
                <w:r>
                  <w:rPr>
                    <w:color w:val="000000"/>
                    <w:sz w:val="20"/>
                  </w:rPr>
                  <w:t xml:space="preserve"> </w:t>
                </w:r>
              </w:p>
              <w:p w:rsidR="00395CDC" w:rsidRDefault="00607943">
                <w:pPr>
                  <w:tabs>
                    <w:tab w:val="left" w:pos="33"/>
                  </w:tabs>
                  <w:rPr>
                    <w:bCs/>
                    <w:sz w:val="20"/>
                  </w:rPr>
                </w:pPr>
                <w:r>
                  <w:rPr>
                    <w:bCs/>
                    <w:sz w:val="20"/>
                  </w:rPr>
                  <w:t xml:space="preserve">2. Tipiniai krūtinės anginos požymiai, nesant ST segmento pakilimo, užtrukę ilgiau nei 20 min. arba besikartojantys krūtinės anginos požymiai dažniau nei kas 24 val.   </w:t>
                </w:r>
              </w:p>
              <w:p w:rsidR="00395CDC" w:rsidRDefault="00607943">
                <w:pPr>
                  <w:tabs>
                    <w:tab w:val="left" w:pos="33"/>
                  </w:tabs>
                  <w:rPr>
                    <w:bCs/>
                    <w:sz w:val="20"/>
                  </w:rPr>
                </w:pPr>
                <w:r>
                  <w:rPr>
                    <w:bCs/>
                    <w:sz w:val="20"/>
                  </w:rPr>
                  <w:t>3. Ūmus galūnės arterinės kraujotakos sutrikima</w:t>
                </w:r>
                <w:r>
                  <w:rPr>
                    <w:bCs/>
                    <w:sz w:val="20"/>
                  </w:rPr>
                  <w:t xml:space="preserve">s.                         </w:t>
                </w:r>
              </w:p>
              <w:p w:rsidR="00395CDC" w:rsidRDefault="00607943">
                <w:pPr>
                  <w:tabs>
                    <w:tab w:val="left" w:pos="33"/>
                  </w:tabs>
                  <w:rPr>
                    <w:sz w:val="20"/>
                  </w:rPr>
                </w:pPr>
                <w:r>
                  <w:rPr>
                    <w:sz w:val="20"/>
                  </w:rPr>
                  <w:t xml:space="preserve">4. </w:t>
                </w:r>
                <w:r>
                  <w:rPr>
                    <w:bCs/>
                    <w:sz w:val="20"/>
                  </w:rPr>
                  <w:t>Atviri kaulų lūžiai ar sąnarių išnirimai</w:t>
                </w:r>
                <w:r>
                  <w:rPr>
                    <w:bCs/>
                    <w:color w:val="EE0000"/>
                    <w:sz w:val="20"/>
                  </w:rPr>
                  <w:t>.</w:t>
                </w:r>
                <w:r>
                  <w:rPr>
                    <w:color w:val="EE0000"/>
                    <w:sz w:val="20"/>
                  </w:rPr>
                  <w:t xml:space="preserve"> </w:t>
                </w:r>
              </w:p>
              <w:p w:rsidR="00395CDC" w:rsidRDefault="00607943">
                <w:pPr>
                  <w:tabs>
                    <w:tab w:val="left" w:pos="720"/>
                  </w:tabs>
                  <w:rPr>
                    <w:color w:val="000000"/>
                    <w:sz w:val="20"/>
                  </w:rPr>
                </w:pPr>
                <w:r>
                  <w:rPr>
                    <w:color w:val="000000"/>
                    <w:sz w:val="20"/>
                  </w:rPr>
                  <w:t xml:space="preserve">5. Hipoglikemija arba hiperglikemija, kai gresia pavojus išsivystyti hipoglikeminei komai, diabetinei </w:t>
                </w:r>
                <w:proofErr w:type="spellStart"/>
                <w:r>
                  <w:rPr>
                    <w:color w:val="000000"/>
                    <w:sz w:val="20"/>
                  </w:rPr>
                  <w:t>ketoacidozei</w:t>
                </w:r>
                <w:proofErr w:type="spellEnd"/>
                <w:r>
                  <w:rPr>
                    <w:color w:val="000000"/>
                    <w:sz w:val="20"/>
                  </w:rPr>
                  <w:t xml:space="preserve"> arba </w:t>
                </w:r>
                <w:proofErr w:type="spellStart"/>
                <w:r>
                  <w:rPr>
                    <w:color w:val="000000"/>
                    <w:sz w:val="20"/>
                  </w:rPr>
                  <w:t>hiperosmoliarinei</w:t>
                </w:r>
                <w:proofErr w:type="spellEnd"/>
                <w:r>
                  <w:rPr>
                    <w:color w:val="000000"/>
                    <w:sz w:val="20"/>
                  </w:rPr>
                  <w:t xml:space="preserve"> hiperglikemijai. </w:t>
                </w:r>
              </w:p>
              <w:p w:rsidR="00395CDC" w:rsidRDefault="00607943">
                <w:pPr>
                  <w:tabs>
                    <w:tab w:val="left" w:pos="720"/>
                  </w:tabs>
                  <w:rPr>
                    <w:color w:val="000000"/>
                    <w:sz w:val="20"/>
                  </w:rPr>
                </w:pPr>
                <w:r>
                  <w:rPr>
                    <w:color w:val="000000"/>
                    <w:sz w:val="20"/>
                  </w:rPr>
                  <w:t xml:space="preserve">6. Karščiavimas, kai yra </w:t>
                </w:r>
                <w:r>
                  <w:rPr>
                    <w:color w:val="000000"/>
                    <w:sz w:val="20"/>
                  </w:rPr>
                  <w:t xml:space="preserve">klinikinių sepsio požymių (ne mažiau kaip du iš šių požymių: KD &gt; 22 kartai per minutę, AKS &lt; 100mmHg, bet kokio lygio sąmonės sutrikimas) ir (arba) </w:t>
                </w:r>
                <w:proofErr w:type="spellStart"/>
                <w:r>
                  <w:rPr>
                    <w:color w:val="000000"/>
                    <w:sz w:val="20"/>
                  </w:rPr>
                  <w:t>imunosupresija</w:t>
                </w:r>
                <w:proofErr w:type="spellEnd"/>
                <w:r>
                  <w:rPr>
                    <w:color w:val="000000"/>
                    <w:sz w:val="20"/>
                  </w:rPr>
                  <w:t>, ir (arba) bėrimas.</w:t>
                </w:r>
              </w:p>
              <w:p w:rsidR="00395CDC" w:rsidRDefault="00607943">
                <w:pPr>
                  <w:tabs>
                    <w:tab w:val="left" w:pos="720"/>
                  </w:tabs>
                  <w:rPr>
                    <w:color w:val="000000"/>
                    <w:sz w:val="20"/>
                  </w:rPr>
                </w:pPr>
                <w:r>
                  <w:rPr>
                    <w:sz w:val="20"/>
                  </w:rPr>
                  <w:t xml:space="preserve">7. </w:t>
                </w:r>
                <w:r>
                  <w:rPr>
                    <w:color w:val="000000"/>
                    <w:sz w:val="20"/>
                  </w:rPr>
                  <w:t xml:space="preserve">Bendras kūno atšalimas, kai temperatūra &lt; </w:t>
                </w:r>
                <w:r>
                  <w:rPr>
                    <w:sz w:val="20"/>
                  </w:rPr>
                  <w:t>3</w:t>
                </w:r>
                <w:r>
                  <w:rPr>
                    <w:color w:val="000000"/>
                    <w:sz w:val="20"/>
                  </w:rPr>
                  <w:t>5</w:t>
                </w:r>
                <w:r>
                  <w:rPr>
                    <w:color w:val="000000"/>
                    <w:sz w:val="20"/>
                    <w:vertAlign w:val="superscript"/>
                  </w:rPr>
                  <w:t xml:space="preserve"> </w:t>
                </w:r>
                <w:proofErr w:type="spellStart"/>
                <w:r>
                  <w:rPr>
                    <w:color w:val="000000"/>
                    <w:sz w:val="20"/>
                    <w:vertAlign w:val="superscript"/>
                  </w:rPr>
                  <w:t>o</w:t>
                </w:r>
                <w:r>
                  <w:rPr>
                    <w:color w:val="000000"/>
                    <w:sz w:val="20"/>
                  </w:rPr>
                  <w:t>C</w:t>
                </w:r>
                <w:proofErr w:type="spellEnd"/>
                <w:r>
                  <w:rPr>
                    <w:color w:val="000000"/>
                    <w:sz w:val="20"/>
                  </w:rPr>
                  <w:t>.</w:t>
                </w:r>
              </w:p>
              <w:p w:rsidR="00395CDC" w:rsidRDefault="00607943">
                <w:pPr>
                  <w:tabs>
                    <w:tab w:val="left" w:pos="720"/>
                  </w:tabs>
                  <w:rPr>
                    <w:color w:val="000000"/>
                    <w:sz w:val="20"/>
                  </w:rPr>
                </w:pPr>
                <w:r>
                  <w:rPr>
                    <w:sz w:val="20"/>
                  </w:rPr>
                  <w:t>8</w:t>
                </w:r>
                <w:r>
                  <w:rPr>
                    <w:color w:val="000000"/>
                    <w:sz w:val="20"/>
                  </w:rPr>
                  <w:t>. Psichikos ir elge</w:t>
                </w:r>
                <w:r>
                  <w:rPr>
                    <w:color w:val="000000"/>
                    <w:sz w:val="20"/>
                  </w:rPr>
                  <w:t xml:space="preserve">sio sutrikimai: </w:t>
                </w:r>
              </w:p>
              <w:p w:rsidR="00395CDC" w:rsidRDefault="00607943">
                <w:pPr>
                  <w:rPr>
                    <w:color w:val="000000"/>
                    <w:sz w:val="20"/>
                  </w:rPr>
                </w:pPr>
                <w:r>
                  <w:rPr>
                    <w:sz w:val="20"/>
                  </w:rPr>
                  <w:t>8</w:t>
                </w:r>
                <w:r>
                  <w:rPr>
                    <w:color w:val="000000"/>
                    <w:sz w:val="20"/>
                  </w:rPr>
                  <w:t>.1  mėginimas nusižudyti ar tokio poelgio grėsmė;</w:t>
                </w:r>
              </w:p>
              <w:p w:rsidR="00395CDC" w:rsidRDefault="00607943">
                <w:pPr>
                  <w:rPr>
                    <w:color w:val="000000"/>
                    <w:sz w:val="20"/>
                  </w:rPr>
                </w:pPr>
                <w:r>
                  <w:rPr>
                    <w:sz w:val="20"/>
                  </w:rPr>
                  <w:t>8</w:t>
                </w:r>
                <w:r>
                  <w:rPr>
                    <w:color w:val="000000"/>
                    <w:sz w:val="20"/>
                  </w:rPr>
                  <w:t>.2. ūmios psichozės;</w:t>
                </w:r>
              </w:p>
              <w:p w:rsidR="00395CDC" w:rsidRDefault="00607943">
                <w:pPr>
                  <w:rPr>
                    <w:color w:val="000000"/>
                    <w:sz w:val="20"/>
                  </w:rPr>
                </w:pPr>
                <w:r>
                  <w:rPr>
                    <w:sz w:val="20"/>
                  </w:rPr>
                  <w:t>8</w:t>
                </w:r>
                <w:r>
                  <w:rPr>
                    <w:color w:val="000000"/>
                    <w:sz w:val="20"/>
                  </w:rPr>
                  <w:t>.3. sunki psichologinė trauma, sukelianti elgesio sutrikimus;</w:t>
                </w:r>
              </w:p>
              <w:p w:rsidR="00395CDC" w:rsidRDefault="00607943">
                <w:pPr>
                  <w:rPr>
                    <w:color w:val="000000"/>
                    <w:sz w:val="20"/>
                  </w:rPr>
                </w:pPr>
                <w:r>
                  <w:rPr>
                    <w:sz w:val="20"/>
                  </w:rPr>
                  <w:t>8</w:t>
                </w:r>
                <w:r>
                  <w:rPr>
                    <w:color w:val="000000"/>
                    <w:sz w:val="20"/>
                  </w:rPr>
                  <w:t>.4. sunki depresija;</w:t>
                </w:r>
              </w:p>
              <w:p w:rsidR="00395CDC" w:rsidRDefault="00607943">
                <w:pPr>
                  <w:rPr>
                    <w:color w:val="000000"/>
                    <w:sz w:val="20"/>
                  </w:rPr>
                </w:pPr>
                <w:r>
                  <w:rPr>
                    <w:sz w:val="20"/>
                  </w:rPr>
                  <w:t>8</w:t>
                </w:r>
                <w:r>
                  <w:rPr>
                    <w:color w:val="000000"/>
                    <w:sz w:val="20"/>
                  </w:rPr>
                  <w:t xml:space="preserve">.5. ryškus </w:t>
                </w:r>
                <w:proofErr w:type="spellStart"/>
                <w:r>
                  <w:rPr>
                    <w:color w:val="000000"/>
                    <w:sz w:val="20"/>
                  </w:rPr>
                  <w:t>psichomotorinis</w:t>
                </w:r>
                <w:proofErr w:type="spellEnd"/>
                <w:r>
                  <w:rPr>
                    <w:color w:val="000000"/>
                    <w:sz w:val="20"/>
                  </w:rPr>
                  <w:t xml:space="preserve"> sujaudinimas.</w:t>
                </w:r>
              </w:p>
              <w:p w:rsidR="00395CDC" w:rsidRDefault="00607943">
                <w:pPr>
                  <w:rPr>
                    <w:color w:val="000000"/>
                    <w:sz w:val="20"/>
                  </w:rPr>
                </w:pPr>
                <w:r>
                  <w:rPr>
                    <w:color w:val="000000"/>
                    <w:sz w:val="20"/>
                  </w:rPr>
                  <w:t>9. Stiprus skausmas, kai skausmo intens</w:t>
                </w:r>
                <w:r>
                  <w:rPr>
                    <w:color w:val="000000"/>
                    <w:sz w:val="20"/>
                  </w:rPr>
                  <w:t xml:space="preserve">yvumas vertinamas 7–8 balais pagal dešimties balų skalę,  su objektyviais skausmui būdingais klinikiniais požymiais.   </w:t>
                </w:r>
              </w:p>
            </w:tc>
          </w:tr>
          <w:tr w:rsidR="00395CDC">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jc w:val="center"/>
                  <w:textAlignment w:val="baseline"/>
                  <w:rPr>
                    <w:color w:val="000000"/>
                    <w:sz w:val="20"/>
                  </w:rPr>
                </w:pPr>
                <w:r>
                  <w:rPr>
                    <w:color w:val="000000"/>
                    <w:sz w:val="20"/>
                  </w:rPr>
                  <w:t>4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suppressAutoHyphens/>
                  <w:textAlignment w:val="baseline"/>
                  <w:rPr>
                    <w:color w:val="000000"/>
                    <w:sz w:val="20"/>
                  </w:rPr>
                </w:pPr>
                <w:r>
                  <w:rPr>
                    <w:color w:val="000000"/>
                    <w:sz w:val="20"/>
                  </w:rPr>
                  <w:t xml:space="preserve">Pacientui skubiąją medicinos pagalbą  </w:t>
                </w:r>
                <w:r>
                  <w:rPr>
                    <w:sz w:val="20"/>
                  </w:rPr>
                  <w:t xml:space="preserve">     </w:t>
                </w:r>
                <w:r>
                  <w:rPr>
                    <w:color w:val="000000"/>
                    <w:sz w:val="20"/>
                  </w:rPr>
                  <w:t xml:space="preserve">siekiama pradėti teikti ne vėliau kaip per </w:t>
                </w:r>
                <w:r>
                  <w:rPr>
                    <w:bCs/>
                    <w:color w:val="000000"/>
                    <w:sz w:val="20"/>
                  </w:rPr>
                  <w:t>1</w:t>
                </w:r>
                <w:r>
                  <w:rPr>
                    <w:bCs/>
                    <w:sz w:val="20"/>
                  </w:rPr>
                  <w:t>2</w:t>
                </w:r>
                <w:r>
                  <w:rPr>
                    <w:bCs/>
                    <w:color w:val="000000"/>
                    <w:sz w:val="20"/>
                  </w:rPr>
                  <w:t>0</w:t>
                </w:r>
                <w:r>
                  <w:rPr>
                    <w:color w:val="000000"/>
                    <w:sz w:val="20"/>
                  </w:rPr>
                  <w:t xml:space="preserve"> min. nuo atvykimo į asmens sveikatos priežiūros įstaigą.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95CDC" w:rsidRDefault="00607943">
                <w:pPr>
                  <w:rPr>
                    <w:color w:val="000000"/>
                    <w:sz w:val="20"/>
                  </w:rPr>
                </w:pPr>
                <w:r>
                  <w:rPr>
                    <w:color w:val="000000"/>
                    <w:sz w:val="20"/>
                  </w:rPr>
                  <w:t>1.</w:t>
                </w:r>
                <w:r>
                  <w:rPr>
                    <w:sz w:val="20"/>
                  </w:rPr>
                  <w:t xml:space="preserve"> Aktyvaus kraujavimo epizodas dėl bet kokios priežasties, kai reikalinga medicininė intervencija</w:t>
                </w:r>
                <w:r>
                  <w:rPr>
                    <w:color w:val="000000"/>
                    <w:sz w:val="20"/>
                  </w:rPr>
                  <w:t>.</w:t>
                </w:r>
              </w:p>
              <w:p w:rsidR="00395CDC" w:rsidRDefault="00607943">
                <w:pPr>
                  <w:tabs>
                    <w:tab w:val="left" w:pos="720"/>
                  </w:tabs>
                  <w:rPr>
                    <w:sz w:val="20"/>
                  </w:rPr>
                </w:pPr>
                <w:r>
                  <w:rPr>
                    <w:sz w:val="20"/>
                  </w:rPr>
                  <w:t>2. Ūmus per pastarąsias 24 valandas atsiradęs širdies ritmo (</w:t>
                </w:r>
                <w:proofErr w:type="spellStart"/>
                <w:r>
                  <w:rPr>
                    <w:sz w:val="20"/>
                  </w:rPr>
                  <w:t>supraventrikulinė</w:t>
                </w:r>
                <w:proofErr w:type="spellEnd"/>
                <w:r>
                  <w:rPr>
                    <w:sz w:val="20"/>
                  </w:rPr>
                  <w:t xml:space="preserve"> </w:t>
                </w:r>
                <w:proofErr w:type="spellStart"/>
                <w:r>
                  <w:rPr>
                    <w:sz w:val="20"/>
                  </w:rPr>
                  <w:t>tachikardija</w:t>
                </w:r>
                <w:proofErr w:type="spellEnd"/>
                <w:r>
                  <w:rPr>
                    <w:sz w:val="20"/>
                  </w:rPr>
                  <w:t>, prieš</w:t>
                </w:r>
                <w:r>
                  <w:rPr>
                    <w:sz w:val="20"/>
                  </w:rPr>
                  <w:t xml:space="preserve">irdžių virpėjimas, prieširdžių plazdėjimas, plačių kompleksų </w:t>
                </w:r>
                <w:proofErr w:type="spellStart"/>
                <w:r>
                  <w:rPr>
                    <w:sz w:val="20"/>
                  </w:rPr>
                  <w:t>tachikardija</w:t>
                </w:r>
                <w:proofErr w:type="spellEnd"/>
                <w:r>
                  <w:rPr>
                    <w:sz w:val="20"/>
                  </w:rPr>
                  <w:t xml:space="preserve">) ar laidumo (II–III laipsnio AV blokada, </w:t>
                </w:r>
                <w:proofErr w:type="spellStart"/>
                <w:r>
                  <w:rPr>
                    <w:sz w:val="20"/>
                  </w:rPr>
                  <w:t>atrioventrikulinis</w:t>
                </w:r>
                <w:proofErr w:type="spellEnd"/>
                <w:r>
                  <w:rPr>
                    <w:sz w:val="20"/>
                  </w:rPr>
                  <w:t xml:space="preserve"> ritmas) sutrikimas.</w:t>
                </w:r>
              </w:p>
              <w:p w:rsidR="00395CDC" w:rsidRDefault="00607943">
                <w:pPr>
                  <w:tabs>
                    <w:tab w:val="left" w:pos="720"/>
                  </w:tabs>
                  <w:rPr>
                    <w:color w:val="000000"/>
                    <w:sz w:val="20"/>
                  </w:rPr>
                </w:pPr>
                <w:r>
                  <w:rPr>
                    <w:sz w:val="20"/>
                  </w:rPr>
                  <w:t>3</w:t>
                </w:r>
                <w:r>
                  <w:rPr>
                    <w:color w:val="000000"/>
                    <w:sz w:val="20"/>
                  </w:rPr>
                  <w:t xml:space="preserve">. Šlapimo susilaikymas, </w:t>
                </w:r>
                <w:proofErr w:type="spellStart"/>
                <w:r>
                  <w:rPr>
                    <w:color w:val="000000"/>
                    <w:sz w:val="20"/>
                  </w:rPr>
                  <w:t>anurija</w:t>
                </w:r>
                <w:proofErr w:type="spellEnd"/>
                <w:r>
                  <w:rPr>
                    <w:sz w:val="20"/>
                  </w:rPr>
                  <w:t xml:space="preserve">, </w:t>
                </w:r>
                <w:proofErr w:type="spellStart"/>
                <w:r>
                  <w:rPr>
                    <w:sz w:val="20"/>
                  </w:rPr>
                  <w:t>d</w:t>
                </w:r>
                <w:r>
                  <w:rPr>
                    <w:color w:val="000000"/>
                    <w:sz w:val="20"/>
                  </w:rPr>
                  <w:t>ializuojamo</w:t>
                </w:r>
                <w:proofErr w:type="spellEnd"/>
                <w:r>
                  <w:rPr>
                    <w:color w:val="000000"/>
                    <w:sz w:val="20"/>
                  </w:rPr>
                  <w:t xml:space="preserve"> paciento komplikacijos: </w:t>
                </w:r>
                <w:proofErr w:type="spellStart"/>
                <w:r>
                  <w:rPr>
                    <w:color w:val="000000"/>
                    <w:sz w:val="20"/>
                  </w:rPr>
                  <w:t>arterioveninės</w:t>
                </w:r>
                <w:proofErr w:type="spellEnd"/>
                <w:r>
                  <w:rPr>
                    <w:color w:val="000000"/>
                    <w:sz w:val="20"/>
                  </w:rPr>
                  <w:t xml:space="preserve"> jungties tromboz</w:t>
                </w:r>
                <w:r>
                  <w:rPr>
                    <w:color w:val="000000"/>
                    <w:sz w:val="20"/>
                  </w:rPr>
                  <w:t xml:space="preserve">ė, </w:t>
                </w:r>
                <w:proofErr w:type="spellStart"/>
                <w:r>
                  <w:rPr>
                    <w:color w:val="000000"/>
                    <w:sz w:val="20"/>
                  </w:rPr>
                  <w:t>dializinio</w:t>
                </w:r>
                <w:proofErr w:type="spellEnd"/>
                <w:r>
                  <w:rPr>
                    <w:color w:val="000000"/>
                    <w:sz w:val="20"/>
                  </w:rPr>
                  <w:t xml:space="preserve"> kateterio iškritimas / trombozė / disfunkcija.</w:t>
                </w:r>
              </w:p>
              <w:p w:rsidR="00395CDC" w:rsidRDefault="00607943">
                <w:pPr>
                  <w:rPr>
                    <w:color w:val="000000"/>
                    <w:sz w:val="20"/>
                  </w:rPr>
                </w:pPr>
                <w:r>
                  <w:rPr>
                    <w:sz w:val="20"/>
                  </w:rPr>
                  <w:t>4</w:t>
                </w:r>
                <w:r>
                  <w:rPr>
                    <w:color w:val="000000"/>
                    <w:sz w:val="20"/>
                  </w:rPr>
                  <w:t>. Pasiutusių ar galimai pasiutusių gyvūnų įkandimai, įdrėskimai, apseilėjimai.</w:t>
                </w:r>
              </w:p>
              <w:p w:rsidR="00395CDC" w:rsidRDefault="00607943">
                <w:pPr>
                  <w:rPr>
                    <w:color w:val="000000"/>
                    <w:sz w:val="20"/>
                  </w:rPr>
                </w:pPr>
                <w:r>
                  <w:rPr>
                    <w:color w:val="000000"/>
                    <w:sz w:val="20"/>
                  </w:rPr>
                  <w:t>5.  Sunki abstinencijos būklė, galinti komplikuotis dėl rizikos veiksnių (</w:t>
                </w:r>
                <w:proofErr w:type="spellStart"/>
                <w:r>
                  <w:rPr>
                    <w:color w:val="000000"/>
                    <w:sz w:val="20"/>
                  </w:rPr>
                  <w:t>anamnezėje</w:t>
                </w:r>
                <w:proofErr w:type="spellEnd"/>
                <w:r>
                  <w:rPr>
                    <w:color w:val="000000"/>
                    <w:sz w:val="20"/>
                  </w:rPr>
                  <w:t xml:space="preserve"> būta psichozių, traukulių; gal</w:t>
                </w:r>
                <w:r>
                  <w:rPr>
                    <w:color w:val="000000"/>
                    <w:sz w:val="20"/>
                  </w:rPr>
                  <w:t xml:space="preserve">i komplikuotis dėl gretutinių ūmių ir lėtinių ligų; kompulsyvus psichoaktyviųjų medžiagų potraukis).     </w:t>
                </w:r>
              </w:p>
              <w:p w:rsidR="00395CDC" w:rsidRDefault="00607943">
                <w:pPr>
                  <w:rPr>
                    <w:color w:val="000000"/>
                    <w:sz w:val="20"/>
                  </w:rPr>
                </w:pPr>
                <w:r>
                  <w:rPr>
                    <w:color w:val="000000"/>
                    <w:sz w:val="20"/>
                  </w:rPr>
                  <w:t>6. Kitos traumos (nenurodytos 2 ir 3 kategorijose) ir nelaimingi atsitikimai, įvykę per pastarąsias 48 valandas,</w:t>
                </w:r>
                <w:r>
                  <w:rPr>
                    <w:color w:val="FF0000"/>
                    <w:sz w:val="20"/>
                  </w:rPr>
                  <w:t xml:space="preserve"> </w:t>
                </w:r>
                <w:r>
                  <w:rPr>
                    <w:color w:val="000000"/>
                    <w:sz w:val="20"/>
                  </w:rPr>
                  <w:t>esant didėjančiam tinimui, stiprėjanč</w:t>
                </w:r>
                <w:r>
                  <w:rPr>
                    <w:color w:val="000000"/>
                    <w:sz w:val="20"/>
                  </w:rPr>
                  <w:t>iam funkcijos sutrikimui.</w:t>
                </w:r>
                <w:r>
                  <w:rPr>
                    <w:sz w:val="20"/>
                  </w:rPr>
                  <w:t xml:space="preserve">     </w:t>
                </w:r>
                <w:r>
                  <w:rPr>
                    <w:color w:val="000000"/>
                    <w:sz w:val="20"/>
                  </w:rPr>
                  <w:t xml:space="preserve"> </w:t>
                </w:r>
              </w:p>
              <w:p w:rsidR="00395CDC" w:rsidRDefault="00607943">
                <w:pPr>
                  <w:rPr>
                    <w:color w:val="000000"/>
                    <w:sz w:val="20"/>
                  </w:rPr>
                </w:pPr>
                <w:r>
                  <w:rPr>
                    <w:color w:val="000000"/>
                    <w:sz w:val="20"/>
                  </w:rPr>
                  <w:t xml:space="preserve">7. Veido ir žandikaulių srities </w:t>
                </w:r>
                <w:proofErr w:type="spellStart"/>
                <w:r>
                  <w:rPr>
                    <w:color w:val="000000"/>
                    <w:sz w:val="20"/>
                  </w:rPr>
                  <w:t>abscesas</w:t>
                </w:r>
                <w:proofErr w:type="spellEnd"/>
                <w:r>
                  <w:rPr>
                    <w:color w:val="000000"/>
                    <w:sz w:val="20"/>
                  </w:rPr>
                  <w:t>, reikalaujantis neatidėliotinos chirurginės intervencijos.</w:t>
                </w:r>
              </w:p>
              <w:p w:rsidR="00395CDC" w:rsidRDefault="00607943">
                <w:pPr>
                  <w:rPr>
                    <w:color w:val="000000"/>
                    <w:sz w:val="20"/>
                  </w:rPr>
                </w:pPr>
                <w:r>
                  <w:rPr>
                    <w:sz w:val="20"/>
                  </w:rPr>
                  <w:t>8</w:t>
                </w:r>
                <w:r>
                  <w:rPr>
                    <w:color w:val="000000"/>
                    <w:sz w:val="20"/>
                  </w:rPr>
                  <w:t xml:space="preserve">. Dirbtinai </w:t>
                </w:r>
                <w:r>
                  <w:rPr>
                    <w:sz w:val="20"/>
                  </w:rPr>
                  <w:t xml:space="preserve">suformuotų </w:t>
                </w:r>
                <w:proofErr w:type="spellStart"/>
                <w:r>
                  <w:rPr>
                    <w:sz w:val="20"/>
                  </w:rPr>
                  <w:t>stomų</w:t>
                </w:r>
                <w:proofErr w:type="spellEnd"/>
                <w:r>
                  <w:rPr>
                    <w:sz w:val="20"/>
                  </w:rPr>
                  <w:t xml:space="preserve"> ar įvestų kateterių sutrikimai</w:t>
                </w:r>
                <w:r>
                  <w:rPr>
                    <w:color w:val="000000"/>
                    <w:sz w:val="20"/>
                  </w:rPr>
                  <w:t xml:space="preserve"> (kai reikia juos pakeisti ar atkimšti).</w:t>
                </w:r>
              </w:p>
              <w:p w:rsidR="00395CDC" w:rsidRDefault="00607943">
                <w:pPr>
                  <w:rPr>
                    <w:color w:val="000000"/>
                    <w:sz w:val="20"/>
                  </w:rPr>
                </w:pPr>
                <w:r>
                  <w:rPr>
                    <w:sz w:val="20"/>
                  </w:rPr>
                  <w:t xml:space="preserve">9. </w:t>
                </w:r>
                <w:r>
                  <w:rPr>
                    <w:color w:val="000000"/>
                    <w:sz w:val="20"/>
                  </w:rPr>
                  <w:t>Įtariamos su nėštumo</w:t>
                </w:r>
                <w:r>
                  <w:rPr>
                    <w:color w:val="000000"/>
                    <w:sz w:val="20"/>
                  </w:rPr>
                  <w:t xml:space="preserve"> patologija susijusios komplikacijos (hipertenzija, </w:t>
                </w:r>
                <w:proofErr w:type="spellStart"/>
                <w:r>
                  <w:rPr>
                    <w:color w:val="000000"/>
                    <w:sz w:val="20"/>
                  </w:rPr>
                  <w:t>preeklampsija</w:t>
                </w:r>
                <w:proofErr w:type="spellEnd"/>
                <w:r>
                  <w:rPr>
                    <w:color w:val="000000"/>
                    <w:sz w:val="20"/>
                  </w:rPr>
                  <w:t>, kraujavimas iš makšties, pilvo skausmas ar kt.).</w:t>
                </w:r>
                <w:r>
                  <w:rPr>
                    <w:sz w:val="20"/>
                  </w:rPr>
                  <w:t xml:space="preserve">     </w:t>
                </w:r>
              </w:p>
              <w:p w:rsidR="00395CDC" w:rsidRDefault="00607943">
                <w:pPr>
                  <w:rPr>
                    <w:color w:val="000000"/>
                    <w:sz w:val="20"/>
                  </w:rPr>
                </w:pPr>
                <w:r>
                  <w:rPr>
                    <w:color w:val="000000"/>
                    <w:sz w:val="20"/>
                  </w:rPr>
                  <w:t xml:space="preserve">10. Komplikacijos po medicininės intervencijos (iširusi siūlė, pūlingos išskyros, didėjantis tinimas, nepakankama </w:t>
                </w:r>
                <w:proofErr w:type="spellStart"/>
                <w:r>
                  <w:rPr>
                    <w:color w:val="000000"/>
                    <w:sz w:val="20"/>
                  </w:rPr>
                  <w:t>imobilizacija</w:t>
                </w:r>
                <w:proofErr w:type="spellEnd"/>
                <w:r>
                  <w:rPr>
                    <w:color w:val="000000"/>
                    <w:sz w:val="20"/>
                  </w:rPr>
                  <w:t>),</w:t>
                </w:r>
                <w:r>
                  <w:rPr>
                    <w:sz w:val="20"/>
                  </w:rPr>
                  <w:t xml:space="preserve"> </w:t>
                </w:r>
                <w:r>
                  <w:rPr>
                    <w:color w:val="000000"/>
                    <w:sz w:val="20"/>
                  </w:rPr>
                  <w:t>atsir</w:t>
                </w:r>
                <w:r>
                  <w:rPr>
                    <w:color w:val="000000"/>
                    <w:sz w:val="20"/>
                  </w:rPr>
                  <w:t>adusios iki 48 val. po procedūros</w:t>
                </w:r>
                <w:r>
                  <w:rPr>
                    <w:sz w:val="20"/>
                  </w:rPr>
                  <w:t xml:space="preserve"> </w:t>
                </w:r>
                <w:r>
                  <w:rPr>
                    <w:color w:val="000000"/>
                    <w:sz w:val="20"/>
                  </w:rPr>
                  <w:t>arba išrašymo iš stacionarinės asmens sveikatos priežiūros įstaigos.</w:t>
                </w:r>
              </w:p>
              <w:p w:rsidR="00395CDC" w:rsidRDefault="00607943">
                <w:pPr>
                  <w:rPr>
                    <w:color w:val="000000"/>
                    <w:sz w:val="20"/>
                  </w:rPr>
                </w:pPr>
                <w:r>
                  <w:rPr>
                    <w:sz w:val="20"/>
                  </w:rPr>
                  <w:t>11</w:t>
                </w:r>
                <w:r>
                  <w:rPr>
                    <w:color w:val="000000"/>
                    <w:sz w:val="20"/>
                  </w:rPr>
                  <w:t>. Svetimkūniai audiniuose arba natūraliose kūno angose / kūno ertmėse, atsiradę per pastarąsias 48 valandas.</w:t>
                </w:r>
              </w:p>
              <w:p w:rsidR="00395CDC" w:rsidRDefault="00607943">
                <w:pPr>
                  <w:rPr>
                    <w:strike/>
                    <w:color w:val="000000"/>
                    <w:sz w:val="20"/>
                  </w:rPr>
                </w:pPr>
                <w:r>
                  <w:rPr>
                    <w:color w:val="000000"/>
                    <w:sz w:val="20"/>
                  </w:rPr>
                  <w:t xml:space="preserve">12. </w:t>
                </w:r>
                <w:proofErr w:type="spellStart"/>
                <w:r>
                  <w:rPr>
                    <w:color w:val="000000"/>
                    <w:sz w:val="20"/>
                  </w:rPr>
                  <w:t>Hipertenzinė</w:t>
                </w:r>
                <w:proofErr w:type="spellEnd"/>
                <w:r>
                  <w:rPr>
                    <w:color w:val="000000"/>
                    <w:sz w:val="20"/>
                  </w:rPr>
                  <w:t xml:space="preserve"> krizė.     </w:t>
                </w:r>
              </w:p>
              <w:p w:rsidR="00395CDC" w:rsidRDefault="00607943">
                <w:pPr>
                  <w:rPr>
                    <w:color w:val="000000"/>
                    <w:sz w:val="20"/>
                  </w:rPr>
                </w:pPr>
                <w:r>
                  <w:rPr>
                    <w:sz w:val="20"/>
                  </w:rPr>
                  <w:t xml:space="preserve">13. </w:t>
                </w:r>
                <w:r>
                  <w:rPr>
                    <w:color w:val="000000"/>
                    <w:sz w:val="20"/>
                  </w:rPr>
                  <w:t xml:space="preserve">Ūminė </w:t>
                </w:r>
                <w:r>
                  <w:rPr>
                    <w:color w:val="000000"/>
                    <w:sz w:val="20"/>
                  </w:rPr>
                  <w:t xml:space="preserve">neurologinė </w:t>
                </w:r>
                <w:proofErr w:type="spellStart"/>
                <w:r>
                  <w:rPr>
                    <w:color w:val="000000"/>
                    <w:sz w:val="20"/>
                  </w:rPr>
                  <w:t>židininė</w:t>
                </w:r>
                <w:proofErr w:type="spellEnd"/>
                <w:r>
                  <w:rPr>
                    <w:color w:val="000000"/>
                    <w:sz w:val="20"/>
                  </w:rPr>
                  <w:t xml:space="preserve"> </w:t>
                </w:r>
                <w:proofErr w:type="spellStart"/>
                <w:r>
                  <w:rPr>
                    <w:color w:val="000000"/>
                    <w:sz w:val="20"/>
                  </w:rPr>
                  <w:t>simptomatika</w:t>
                </w:r>
                <w:proofErr w:type="spellEnd"/>
                <w:r>
                  <w:rPr>
                    <w:color w:val="000000"/>
                    <w:sz w:val="20"/>
                  </w:rPr>
                  <w:t>, atsiradusi prieš &gt; 24 val.</w:t>
                </w:r>
              </w:p>
              <w:p w:rsidR="00395CDC" w:rsidRDefault="00607943">
                <w:pPr>
                  <w:tabs>
                    <w:tab w:val="left" w:pos="720"/>
                  </w:tabs>
                  <w:rPr>
                    <w:color w:val="000000"/>
                    <w:sz w:val="20"/>
                  </w:rPr>
                </w:pPr>
                <w:r>
                  <w:rPr>
                    <w:sz w:val="20"/>
                  </w:rPr>
                  <w:t>14. Besikartojantys traukuliai, užfiksuoti per pastarąsias 12 valandų.</w:t>
                </w:r>
              </w:p>
              <w:p w:rsidR="00395CDC" w:rsidRDefault="00607943">
                <w:pPr>
                  <w:rPr>
                    <w:color w:val="000000"/>
                    <w:sz w:val="20"/>
                  </w:rPr>
                </w:pPr>
                <w:r>
                  <w:rPr>
                    <w:color w:val="000000"/>
                    <w:sz w:val="20"/>
                  </w:rPr>
                  <w:t>1</w:t>
                </w:r>
                <w:r>
                  <w:rPr>
                    <w:sz w:val="20"/>
                  </w:rPr>
                  <w:t>5</w:t>
                </w:r>
                <w:r>
                  <w:rPr>
                    <w:color w:val="000000"/>
                    <w:sz w:val="20"/>
                  </w:rPr>
                  <w:t xml:space="preserve">. Ūminė dehidratacija su klinikiniais gyvybinių parametrų pokyčiais. </w:t>
                </w:r>
              </w:p>
            </w:tc>
          </w:tr>
        </w:tbl>
        <w:sdt>
          <w:sdtPr>
            <w:alias w:val="pabaiga"/>
            <w:tag w:val="part_2b0e499355a24d9fb48394bbe74530f5"/>
            <w:id w:val="1996061259"/>
            <w:lock w:val="sdtLocked"/>
          </w:sdtPr>
          <w:sdtEndPr/>
          <w:sdtContent>
            <w:p w:rsidR="00395CDC" w:rsidRDefault="00607943" w:rsidP="00607943">
              <w:pPr>
                <w:suppressAutoHyphens/>
                <w:jc w:val="center"/>
                <w:textAlignment w:val="baseline"/>
                <w:rPr>
                  <w:szCs w:val="24"/>
                  <w:lang w:eastAsia="lt-LT"/>
                </w:rPr>
              </w:pPr>
              <w:r>
                <w:rPr>
                  <w:sz w:val="20"/>
                </w:rPr>
                <w:t>__________________</w:t>
              </w:r>
            </w:p>
            <w:bookmarkStart w:id="0" w:name="_GoBack" w:displacedByCustomXml="next"/>
            <w:bookmarkEnd w:id="0" w:displacedByCustomXml="next"/>
          </w:sdtContent>
        </w:sdt>
      </w:sdtContent>
    </w:sdt>
    <w:sectPr w:rsidR="00395CDC" w:rsidSect="00607943">
      <w:pgSz w:w="11906" w:h="16838" w:code="9"/>
      <w:pgMar w:top="1134" w:right="680" w:bottom="1134" w:left="1701" w:header="1134" w:footer="1134"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5CDC" w:rsidRDefault="00607943">
      <w:pPr>
        <w:rPr>
          <w:szCs w:val="24"/>
        </w:rPr>
      </w:pPr>
      <w:r>
        <w:rPr>
          <w:szCs w:val="24"/>
        </w:rPr>
        <w:separator/>
      </w:r>
    </w:p>
  </w:endnote>
  <w:endnote w:type="continuationSeparator" w:id="0">
    <w:p w:rsidR="00395CDC" w:rsidRDefault="0060794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Times New Roman"/>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CDC" w:rsidRDefault="00395CDC">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CDC" w:rsidRDefault="00395CDC">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CDC" w:rsidRDefault="00607943">
    <w:pPr>
      <w:tabs>
        <w:tab w:val="center" w:pos="4153"/>
        <w:tab w:val="right" w:pos="9639"/>
      </w:tabs>
      <w:rPr>
        <w:sz w:val="20"/>
        <w:szCs w:val="24"/>
      </w:rPr>
    </w:pPr>
    <w:r>
      <w:rPr>
        <w:sz w:val="20"/>
        <w:szCs w:val="24"/>
      </w:rPr>
      <w:tab/>
    </w:r>
    <w:r>
      <w:rPr>
        <w:sz w:val="20"/>
        <w:szCs w:val="24"/>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5CDC" w:rsidRDefault="00607943">
      <w:pPr>
        <w:rPr>
          <w:szCs w:val="24"/>
        </w:rPr>
      </w:pPr>
      <w:r>
        <w:rPr>
          <w:szCs w:val="24"/>
        </w:rPr>
        <w:separator/>
      </w:r>
    </w:p>
  </w:footnote>
  <w:footnote w:type="continuationSeparator" w:id="0">
    <w:p w:rsidR="00395CDC" w:rsidRDefault="00607943">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CDC" w:rsidRDefault="00607943">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395CDC" w:rsidRDefault="00395CDC">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5963773"/>
      <w:docPartObj>
        <w:docPartGallery w:val="Page Numbers (Top of Page)"/>
        <w:docPartUnique/>
      </w:docPartObj>
    </w:sdtPr>
    <w:sdtContent>
      <w:p w:rsidR="00607943" w:rsidRDefault="00607943">
        <w:pPr>
          <w:pStyle w:val="Antrats"/>
          <w:jc w:val="center"/>
        </w:pPr>
        <w:r>
          <w:fldChar w:fldCharType="begin"/>
        </w:r>
        <w:r>
          <w:instrText>PAGE   \* MERGEFORMAT</w:instrText>
        </w:r>
        <w:r>
          <w:fldChar w:fldCharType="separate"/>
        </w:r>
        <w:r>
          <w:rPr>
            <w:noProof/>
          </w:rPr>
          <w:t>2</w:t>
        </w:r>
        <w:r>
          <w:fldChar w:fldCharType="end"/>
        </w:r>
      </w:p>
    </w:sdtContent>
  </w:sdt>
  <w:p w:rsidR="00395CDC" w:rsidRDefault="00395CDC">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CDC" w:rsidRDefault="00395CD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A9C"/>
    <w:rsid w:val="00395CDC"/>
    <w:rsid w:val="00607943"/>
    <w:rsid w:val="00AA2A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20C29D4D-561A-4A25-84CF-E863D7945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07943"/>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607943"/>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662592">
      <w:bodyDiv w:val="1"/>
      <w:marLeft w:val="0"/>
      <w:marRight w:val="0"/>
      <w:marTop w:val="0"/>
      <w:marBottom w:val="0"/>
      <w:divBdr>
        <w:top w:val="none" w:sz="0" w:space="0" w:color="auto"/>
        <w:left w:val="none" w:sz="0" w:space="0" w:color="auto"/>
        <w:bottom w:val="none" w:sz="0" w:space="0" w:color="auto"/>
        <w:right w:val="none" w:sz="0" w:space="0" w:color="auto"/>
      </w:divBdr>
    </w:div>
    <w:div w:id="209662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aa94f4a88684834a2c9f5bd401bbdce" PartId="4b22057af34443dfb19c6a6b892a88b5">
    <Part Type="punktas" Nr="1" Abbr="1 p." DocPartId="170fd13b0f5f4343a3026350b610879d" PartId="681cce5680ef4f869c4157dfc84e37e7">
      <Part Type="papunktis" Nr="1.1" Abbr="1.1 pp." DocPartId="818b8b7611fc4fb0b792e0aeb71efbef" PartId="13361192aaa749f7bcc7d124c7904910">
        <Part Type="citata" DocPartId="8cc7d7913ac6489692f1594bbbcc93e0" PartId="6cddbb19c2d348819f236450180d33f6">
          <Part Type="punktas" Nr="2" Abbr="2 p." DocPartId="639ad9b6f26d402c8498308628a3e882" PartId="c1776c9d5e7f426b936bc2b32143c7b1"/>
        </Part>
      </Part>
      <Part Type="papunktis" Nr="1.2" Abbr="1.2 pp." DocPartId="2b0f0eb97bcd40b0a245985ac444ea77" PartId="630ab900dfaa433aa8f6ec223e9fb325">
        <Part Type="citata" DocPartId="824c52acabf244798cc502daff27093b" PartId="823327304e3042b78666f703c293bdd7">
          <Part Type="punktas" Nr="3" Abbr="3 p." DocPartId="a52f057540b7426cb827132cbf73ee63" PartId="1f9ec64bfb9446af8f7f4853ffc2c75a"/>
        </Part>
      </Part>
      <Part Type="papunktis" Nr="1.3" Abbr="1.3 pp." DocPartId="87f6dcd76fef4329a511d1baeb1bf541" PartId="0a30267765654298ada54793b3b7bcf9">
        <Part Type="citata" DocPartId="e8ff5f1222074a98ac4a076ba807db00" PartId="36e9b0100cf545e6a24056e8b3b90926">
          <Part Type="punktas" Nr="13" Abbr="13 p." DocPartId="18d5216c58a64902ac54fbd90dbc36e2" PartId="9c9149a0a93e49bd81c0228201e5d11d"/>
        </Part>
      </Part>
      <Part Type="papunktis" Nr="1.4" Abbr="1.4 pp." DocPartId="80b38e91436d446b90b4ccb97b925366" PartId="ca050d2c8c3c4943a8f8f7951c299a60"/>
      <Part Type="papunktis" Nr="1.5" Abbr="1.5 pp." DocPartId="b92c8ba3438447b2a34fe2fc8b168232" PartId="178096d672984ff2827e0d9bc8f1c334"/>
    </Part>
    <Part Type="punktas" Nr="2" Abbr="2 p." DocPartId="ddfb331064a5412ba0ff10012554090e" PartId="a837cc1bae78468ba9077e653f826297"/>
    <Part Type="signatura" DocPartId="8c5ff469be2945058903153bf91569f8" PartId="a2d0a2f193f342fc9a3817fcf7db6d1f"/>
  </Part>
  <Part Type="priedas" Nr="1" Abbr="1 pr." Title="VAIKŲ SKUBIOSIOS MEDICINOS PAGALBOS MASTAS" DocPartId="245b2aed216a4cb09be3d25db0aa54ca" PartId="d25386ca08c2499190167b6e27180911">
    <Part Type="pabaiga" DocPartId="25e88566aa3c47f4bf6ff2b8ef637fe8" PartId="64f12247930845a78927e8247dc09e1f"/>
  </Part>
  <Part Type="priedas" Nr="2" Abbr="2 pr." Title="SUAUGUSIŲJŲ SKUBIOSIOS MEDICINOS PAGALBOS MASTAS" DocPartId="e558a3499a7e49a0bf059ad4018968c8" PartId="babd775617c74d799c5a9f4cd4e17c4e">
    <Part Type="pabaiga" DocPartId="291de6f50d5a4ad9a207de3a3eb074f0" PartId="2b0e499355a24d9fb48394bbe74530f5"/>
  </Part>
</Parts>
</file>

<file path=customXml/itemProps1.xml><?xml version="1.0" encoding="utf-8"?>
<ds:datastoreItem xmlns:ds="http://schemas.openxmlformats.org/officeDocument/2006/customXml" ds:itemID="{F0D41946-9906-4F96-BE87-5829DAC4B7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1984</Words>
  <Characters>13281</Characters>
  <Application>Microsoft Office Word</Application>
  <DocSecurity>0</DocSecurity>
  <Lines>110</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15235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naujokaite</dc:creator>
  <cp:lastModifiedBy>TAMALIŪNIENĖ Vilija</cp:lastModifiedBy>
  <cp:revision>3</cp:revision>
  <cp:lastPrinted>2025-11-19T12:56:00Z</cp:lastPrinted>
  <dcterms:created xsi:type="dcterms:W3CDTF">2025-12-28T16:25:00Z</dcterms:created>
  <dcterms:modified xsi:type="dcterms:W3CDTF">2025-12-28T16:28:00Z</dcterms:modified>
</cp:coreProperties>
</file>