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BA010" w14:textId="77777777" w:rsidR="008428E4" w:rsidRDefault="008428E4" w:rsidP="008428E4">
      <w:pPr>
        <w:pStyle w:val="Pavadinimas"/>
        <w:tabs>
          <w:tab w:val="left" w:pos="7380"/>
        </w:tabs>
        <w:rPr>
          <w:sz w:val="24"/>
        </w:rPr>
      </w:pPr>
      <w:r w:rsidRPr="00556C86">
        <w:object w:dxaOrig="1922" w:dyaOrig="2378" w14:anchorId="10B65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1.25pt" o:ole="" fillcolor="window">
            <v:imagedata r:id="rId5" o:title=""/>
          </v:shape>
          <o:OLEObject Type="Embed" ProgID="CorelDraw.Graphic.8" ShapeID="_x0000_i1025" DrawAspect="Content" ObjectID="_1644060985" r:id="rId6"/>
        </w:object>
      </w:r>
    </w:p>
    <w:p w14:paraId="0CD2DEB4" w14:textId="77777777" w:rsidR="008428E4" w:rsidRDefault="008428E4" w:rsidP="00F54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86A147" w14:textId="2D400A2B" w:rsidR="00F540E5" w:rsidRPr="000B10D4" w:rsidRDefault="00F540E5" w:rsidP="00F54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0D4">
        <w:rPr>
          <w:rFonts w:ascii="Times New Roman" w:hAnsi="Times New Roman"/>
          <w:b/>
          <w:sz w:val="24"/>
          <w:szCs w:val="24"/>
        </w:rPr>
        <w:t>RADVILIŠKIO RAJONO SAVIVALDYBĖS TARYBA</w:t>
      </w:r>
    </w:p>
    <w:p w14:paraId="30E60AD1" w14:textId="77777777" w:rsidR="00F540E5" w:rsidRPr="000B10D4" w:rsidRDefault="00F540E5" w:rsidP="00F54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39CEAB" w14:textId="77777777" w:rsidR="00F540E5" w:rsidRPr="000B10D4" w:rsidRDefault="00F540E5" w:rsidP="00F54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0D4">
        <w:rPr>
          <w:rFonts w:ascii="Times New Roman" w:hAnsi="Times New Roman"/>
          <w:b/>
          <w:sz w:val="24"/>
          <w:szCs w:val="24"/>
        </w:rPr>
        <w:t>SPRENDIMAS</w:t>
      </w:r>
    </w:p>
    <w:p w14:paraId="38BA2853" w14:textId="77777777" w:rsidR="00F540E5" w:rsidRDefault="00F540E5" w:rsidP="00F54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0D4">
        <w:rPr>
          <w:rFonts w:ascii="Times New Roman" w:hAnsi="Times New Roman"/>
          <w:b/>
          <w:sz w:val="24"/>
          <w:szCs w:val="24"/>
        </w:rPr>
        <w:t>DĖL R</w:t>
      </w:r>
      <w:r>
        <w:rPr>
          <w:rFonts w:ascii="Times New Roman" w:hAnsi="Times New Roman"/>
          <w:b/>
          <w:sz w:val="24"/>
          <w:szCs w:val="24"/>
        </w:rPr>
        <w:t>ADVILIŠKIO RAJONO SAVIVALDYBĖS MERO 201</w:t>
      </w:r>
      <w:r w:rsidR="002A32BC">
        <w:rPr>
          <w:rFonts w:ascii="Times New Roman" w:hAnsi="Times New Roman"/>
          <w:b/>
          <w:sz w:val="24"/>
          <w:szCs w:val="24"/>
        </w:rPr>
        <w:t>9</w:t>
      </w:r>
      <w:r w:rsidRPr="000B10D4">
        <w:rPr>
          <w:rFonts w:ascii="Times New Roman" w:hAnsi="Times New Roman"/>
          <w:b/>
          <w:sz w:val="24"/>
          <w:szCs w:val="24"/>
        </w:rPr>
        <w:t xml:space="preserve"> METŲ VEIKLOS ATASKAITOS PATVIRTINIMO</w:t>
      </w:r>
    </w:p>
    <w:p w14:paraId="58A9C674" w14:textId="77777777" w:rsidR="00F540E5" w:rsidRDefault="00F540E5" w:rsidP="00F54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2F22DE" w14:textId="77777777" w:rsidR="00F540E5" w:rsidRPr="000B10D4" w:rsidRDefault="00F540E5" w:rsidP="00F54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594025" w14:textId="4886F6AE" w:rsidR="00F540E5" w:rsidRPr="000B10D4" w:rsidRDefault="00F540E5" w:rsidP="00F540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2A32B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m. </w:t>
      </w:r>
      <w:r w:rsidR="00032364">
        <w:rPr>
          <w:rFonts w:ascii="Times New Roman" w:hAnsi="Times New Roman"/>
          <w:sz w:val="24"/>
          <w:szCs w:val="24"/>
        </w:rPr>
        <w:t>vasario 2</w:t>
      </w:r>
      <w:r w:rsidR="002A32B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0D4">
        <w:rPr>
          <w:rFonts w:ascii="Times New Roman" w:hAnsi="Times New Roman"/>
          <w:sz w:val="24"/>
          <w:szCs w:val="24"/>
        </w:rPr>
        <w:t>d. Nr. T-</w:t>
      </w:r>
      <w:r w:rsidR="008428E4">
        <w:rPr>
          <w:rFonts w:ascii="Times New Roman" w:hAnsi="Times New Roman"/>
          <w:sz w:val="24"/>
          <w:szCs w:val="24"/>
        </w:rPr>
        <w:t>176</w:t>
      </w:r>
    </w:p>
    <w:p w14:paraId="3DFE8656" w14:textId="77777777" w:rsidR="00F540E5" w:rsidRDefault="00F540E5" w:rsidP="00F540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10D4">
        <w:rPr>
          <w:rFonts w:ascii="Times New Roman" w:hAnsi="Times New Roman"/>
          <w:sz w:val="24"/>
          <w:szCs w:val="24"/>
        </w:rPr>
        <w:t>Radviliškis</w:t>
      </w:r>
    </w:p>
    <w:p w14:paraId="6874623D" w14:textId="77777777" w:rsidR="00F540E5" w:rsidRDefault="00F540E5" w:rsidP="00F540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E9A58F" w14:textId="77777777" w:rsidR="00F540E5" w:rsidRPr="000B10D4" w:rsidRDefault="00F540E5" w:rsidP="00F540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815244" w14:textId="77777777" w:rsidR="00F540E5" w:rsidRPr="00BE4CA8" w:rsidRDefault="00F540E5" w:rsidP="00F540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E4CA8">
        <w:rPr>
          <w:rFonts w:ascii="Times New Roman" w:hAnsi="Times New Roman"/>
          <w:sz w:val="24"/>
          <w:szCs w:val="24"/>
        </w:rPr>
        <w:t>Vadovaudamasi Lietuvos Respublikos vietos savivaldos įstaty</w:t>
      </w:r>
      <w:r>
        <w:rPr>
          <w:rFonts w:ascii="Times New Roman" w:hAnsi="Times New Roman"/>
          <w:sz w:val="24"/>
          <w:szCs w:val="24"/>
        </w:rPr>
        <w:t xml:space="preserve">mo </w:t>
      </w:r>
      <w:r w:rsidR="007D100C">
        <w:rPr>
          <w:rFonts w:ascii="Times New Roman" w:hAnsi="Times New Roman"/>
          <w:sz w:val="24"/>
          <w:szCs w:val="24"/>
        </w:rPr>
        <w:t xml:space="preserve">16 straipsnio 2 dalies 19 punktu, </w:t>
      </w:r>
      <w:r>
        <w:rPr>
          <w:rFonts w:ascii="Times New Roman" w:hAnsi="Times New Roman"/>
          <w:sz w:val="24"/>
          <w:szCs w:val="24"/>
        </w:rPr>
        <w:t>20 straipsnio 7 dalimi</w:t>
      </w:r>
      <w:r w:rsidRPr="00BE4CA8">
        <w:rPr>
          <w:rFonts w:ascii="Times New Roman" w:hAnsi="Times New Roman"/>
          <w:sz w:val="24"/>
          <w:szCs w:val="24"/>
        </w:rPr>
        <w:t xml:space="preserve">, </w:t>
      </w:r>
      <w:r w:rsidRPr="00D23228">
        <w:rPr>
          <w:rFonts w:ascii="Times New Roman" w:hAnsi="Times New Roman"/>
          <w:sz w:val="24"/>
          <w:szCs w:val="24"/>
        </w:rPr>
        <w:t>Radviliškio rajono savivaldybės tarybos veiklos reglamento, patvirtint</w:t>
      </w:r>
      <w:r>
        <w:rPr>
          <w:rFonts w:ascii="Times New Roman" w:hAnsi="Times New Roman"/>
          <w:sz w:val="24"/>
          <w:szCs w:val="24"/>
        </w:rPr>
        <w:t>o</w:t>
      </w:r>
      <w:r w:rsidRPr="00D23228">
        <w:rPr>
          <w:rFonts w:ascii="Times New Roman" w:hAnsi="Times New Roman"/>
          <w:sz w:val="24"/>
          <w:szCs w:val="24"/>
        </w:rPr>
        <w:t xml:space="preserve"> Radviliškio rajono savivaldybės tarybos 201</w:t>
      </w:r>
      <w:r w:rsidR="002A32BC">
        <w:rPr>
          <w:rFonts w:ascii="Times New Roman" w:hAnsi="Times New Roman"/>
          <w:sz w:val="24"/>
          <w:szCs w:val="24"/>
        </w:rPr>
        <w:t>9</w:t>
      </w:r>
      <w:r w:rsidRPr="00D23228">
        <w:rPr>
          <w:rFonts w:ascii="Times New Roman" w:hAnsi="Times New Roman"/>
          <w:sz w:val="24"/>
          <w:szCs w:val="24"/>
        </w:rPr>
        <w:t xml:space="preserve"> m. </w:t>
      </w:r>
      <w:r w:rsidR="002A32BC">
        <w:rPr>
          <w:rFonts w:ascii="Times New Roman" w:hAnsi="Times New Roman"/>
          <w:sz w:val="24"/>
          <w:szCs w:val="24"/>
        </w:rPr>
        <w:t>rugsėjo 26</w:t>
      </w:r>
      <w:r w:rsidRPr="00D23228">
        <w:rPr>
          <w:rFonts w:ascii="Times New Roman" w:hAnsi="Times New Roman"/>
          <w:sz w:val="24"/>
          <w:szCs w:val="24"/>
        </w:rPr>
        <w:t xml:space="preserve"> d. sprendimu Nr. T-</w:t>
      </w:r>
      <w:r w:rsidR="002A32BC">
        <w:rPr>
          <w:rFonts w:ascii="Times New Roman" w:hAnsi="Times New Roman"/>
          <w:sz w:val="24"/>
          <w:szCs w:val="24"/>
        </w:rPr>
        <w:t>100</w:t>
      </w:r>
      <w:r w:rsidRPr="00D23228">
        <w:rPr>
          <w:rFonts w:ascii="Times New Roman" w:hAnsi="Times New Roman"/>
          <w:sz w:val="24"/>
          <w:szCs w:val="24"/>
        </w:rPr>
        <w:t xml:space="preserve"> „Dėl Radviliškio rajono savivaldybės tarybos veiklos reglamento naujos redakcijos tvirtinimo“</w:t>
      </w:r>
      <w:r w:rsidR="007D100C">
        <w:rPr>
          <w:rFonts w:ascii="Times New Roman" w:hAnsi="Times New Roman"/>
          <w:sz w:val="24"/>
          <w:szCs w:val="24"/>
        </w:rPr>
        <w:t xml:space="preserve">, 219, 220 </w:t>
      </w:r>
      <w:r w:rsidRPr="00D23228">
        <w:rPr>
          <w:rFonts w:ascii="Times New Roman" w:hAnsi="Times New Roman"/>
          <w:sz w:val="24"/>
          <w:szCs w:val="24"/>
        </w:rPr>
        <w:t>punkt</w:t>
      </w:r>
      <w:r w:rsidR="007D100C">
        <w:rPr>
          <w:rFonts w:ascii="Times New Roman" w:hAnsi="Times New Roman"/>
          <w:sz w:val="24"/>
          <w:szCs w:val="24"/>
        </w:rPr>
        <w:t>ais</w:t>
      </w:r>
      <w:r w:rsidRPr="00D23228">
        <w:rPr>
          <w:rFonts w:ascii="Times New Roman" w:hAnsi="Times New Roman"/>
          <w:sz w:val="24"/>
          <w:szCs w:val="24"/>
        </w:rPr>
        <w:t>,</w:t>
      </w:r>
      <w:r w:rsidRPr="00BE4CA8">
        <w:rPr>
          <w:rFonts w:ascii="Times New Roman" w:hAnsi="Times New Roman"/>
          <w:sz w:val="24"/>
          <w:szCs w:val="24"/>
        </w:rPr>
        <w:t xml:space="preserve"> </w:t>
      </w:r>
      <w:r w:rsidRPr="00BE4CA8">
        <w:rPr>
          <w:rFonts w:ascii="Times New Roman" w:hAnsi="Times New Roman"/>
          <w:spacing w:val="-2"/>
          <w:sz w:val="24"/>
          <w:szCs w:val="24"/>
        </w:rPr>
        <w:t>Radviliškio rajono savivaldybės</w:t>
      </w:r>
      <w:r w:rsidRPr="00BE4CA8">
        <w:rPr>
          <w:rFonts w:ascii="Times New Roman" w:hAnsi="Times New Roman"/>
          <w:sz w:val="24"/>
          <w:szCs w:val="24"/>
        </w:rPr>
        <w:t xml:space="preserve"> taryba </w:t>
      </w:r>
      <w:r w:rsidRPr="00BE4CA8">
        <w:rPr>
          <w:rFonts w:ascii="Times New Roman" w:hAnsi="Times New Roman"/>
          <w:bCs/>
          <w:iCs/>
          <w:spacing w:val="50"/>
          <w:sz w:val="24"/>
          <w:szCs w:val="24"/>
        </w:rPr>
        <w:t>nusprendži</w:t>
      </w:r>
      <w:r w:rsidRPr="00BE4CA8">
        <w:rPr>
          <w:rFonts w:ascii="Times New Roman" w:hAnsi="Times New Roman"/>
          <w:bCs/>
          <w:iCs/>
          <w:sz w:val="24"/>
          <w:szCs w:val="24"/>
        </w:rPr>
        <w:t>a patvirtinti R</w:t>
      </w:r>
      <w:r>
        <w:rPr>
          <w:rFonts w:ascii="Times New Roman" w:hAnsi="Times New Roman"/>
          <w:sz w:val="24"/>
          <w:szCs w:val="24"/>
        </w:rPr>
        <w:t>adviliškio rajono savivaldybės mero 201</w:t>
      </w:r>
      <w:r w:rsidR="002A32BC">
        <w:rPr>
          <w:rFonts w:ascii="Times New Roman" w:hAnsi="Times New Roman"/>
          <w:sz w:val="24"/>
          <w:szCs w:val="24"/>
        </w:rPr>
        <w:t>9</w:t>
      </w:r>
      <w:r w:rsidRPr="00BE4CA8">
        <w:rPr>
          <w:rFonts w:ascii="Times New Roman" w:hAnsi="Times New Roman"/>
          <w:sz w:val="24"/>
          <w:szCs w:val="24"/>
        </w:rPr>
        <w:t xml:space="preserve"> met</w:t>
      </w:r>
      <w:r>
        <w:rPr>
          <w:rFonts w:ascii="Times New Roman" w:hAnsi="Times New Roman"/>
          <w:sz w:val="24"/>
          <w:szCs w:val="24"/>
        </w:rPr>
        <w:t>ų veiklos ataskaitą (pridedama).</w:t>
      </w:r>
    </w:p>
    <w:p w14:paraId="0D3DC316" w14:textId="77777777" w:rsidR="00F540E5" w:rsidRPr="00BE4CA8" w:rsidRDefault="00F540E5" w:rsidP="00F540E5">
      <w:pPr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E4CA8">
        <w:rPr>
          <w:rFonts w:ascii="Times New Roman" w:eastAsia="MS Mincho" w:hAnsi="Times New Roman"/>
          <w:sz w:val="24"/>
          <w:szCs w:val="24"/>
        </w:rPr>
        <w:t>Šis sprendimas gali būti skundžiamas Lietuvos Respublikos administracinių bylų teisenos įstatymo nustatyta tvarka</w:t>
      </w:r>
      <w:r>
        <w:rPr>
          <w:rFonts w:ascii="Times New Roman" w:eastAsia="MS Mincho" w:hAnsi="Times New Roman"/>
          <w:sz w:val="24"/>
          <w:szCs w:val="24"/>
        </w:rPr>
        <w:t>.</w:t>
      </w:r>
    </w:p>
    <w:p w14:paraId="1571E84E" w14:textId="77777777" w:rsidR="00F540E5" w:rsidRPr="000B10D4" w:rsidRDefault="00F540E5" w:rsidP="00F54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E9AC7C" w14:textId="77777777" w:rsidR="00F540E5" w:rsidRPr="000B10D4" w:rsidRDefault="00F540E5" w:rsidP="00F54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8AFB13" w14:textId="77777777" w:rsidR="00F540E5" w:rsidRPr="000B10D4" w:rsidRDefault="00F540E5" w:rsidP="00F540E5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0D4">
        <w:rPr>
          <w:rFonts w:ascii="Times New Roman" w:hAnsi="Times New Roman"/>
          <w:sz w:val="24"/>
          <w:szCs w:val="24"/>
        </w:rPr>
        <w:t>Savivaldybės me</w:t>
      </w:r>
      <w:r w:rsidR="00AB19FC">
        <w:rPr>
          <w:rFonts w:ascii="Times New Roman" w:hAnsi="Times New Roman"/>
          <w:sz w:val="24"/>
          <w:szCs w:val="24"/>
        </w:rPr>
        <w:t>ras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AB19FC">
        <w:rPr>
          <w:rFonts w:ascii="Times New Roman" w:hAnsi="Times New Roman"/>
          <w:sz w:val="24"/>
          <w:szCs w:val="24"/>
        </w:rPr>
        <w:t>Antanas Čepononis</w:t>
      </w:r>
    </w:p>
    <w:p w14:paraId="26CEBC34" w14:textId="77777777" w:rsidR="00F540E5" w:rsidRPr="000B10D4" w:rsidRDefault="00F540E5" w:rsidP="00F540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16E87C" w14:textId="77777777" w:rsidR="00F540E5" w:rsidRPr="000B10D4" w:rsidRDefault="00F540E5" w:rsidP="00F540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E1D5D4" w14:textId="77777777" w:rsidR="00F540E5" w:rsidRPr="000B10D4" w:rsidRDefault="00F540E5" w:rsidP="00F540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D51EBA" w14:textId="77777777" w:rsidR="00F540E5" w:rsidRPr="000B10D4" w:rsidRDefault="00F540E5" w:rsidP="00F540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0890F2" w14:textId="77777777" w:rsidR="00F540E5" w:rsidRDefault="00F540E5" w:rsidP="00F540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AD89C7" w14:textId="77777777" w:rsidR="00AB19FC" w:rsidRDefault="00AB19FC" w:rsidP="00F540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8B667E" w14:textId="77777777" w:rsidR="00AB19FC" w:rsidRDefault="00AB19FC" w:rsidP="00F540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E7C963" w14:textId="77777777" w:rsidR="00AB19FC" w:rsidRDefault="00AB19FC" w:rsidP="00F540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25BE19" w14:textId="77777777" w:rsidR="00AB19FC" w:rsidRDefault="00AB19FC" w:rsidP="00F540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FA8479" w14:textId="77777777" w:rsidR="00AB19FC" w:rsidRDefault="00AB19FC" w:rsidP="00F540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B8E30F" w14:textId="77777777" w:rsidR="00AB19FC" w:rsidRDefault="00AB19FC" w:rsidP="00F540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EB8CC4" w14:textId="77777777" w:rsidR="00AB19FC" w:rsidRDefault="00AB19FC" w:rsidP="00F540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841EA2" w14:textId="77777777" w:rsidR="00AB19FC" w:rsidRPr="000B10D4" w:rsidRDefault="00AB19FC" w:rsidP="00F540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98081D" w14:textId="77777777" w:rsidR="00F540E5" w:rsidRDefault="00F540E5" w:rsidP="00F540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7C2384" w14:textId="77777777" w:rsidR="00F540E5" w:rsidRDefault="00F540E5" w:rsidP="00F540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F93D65" w14:textId="7CB23A56" w:rsidR="00EB1EE8" w:rsidRPr="00AB19FC" w:rsidRDefault="00F540E5" w:rsidP="00842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</w:p>
    <w:sectPr w:rsidR="00EB1EE8" w:rsidRPr="00AB19FC" w:rsidSect="008428E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92330"/>
    <w:multiLevelType w:val="hybridMultilevel"/>
    <w:tmpl w:val="0FC8E54A"/>
    <w:lvl w:ilvl="0" w:tplc="245E9C7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0E5"/>
    <w:rsid w:val="00032364"/>
    <w:rsid w:val="002A32BC"/>
    <w:rsid w:val="00320AB8"/>
    <w:rsid w:val="004D5F04"/>
    <w:rsid w:val="00705C7B"/>
    <w:rsid w:val="007D100C"/>
    <w:rsid w:val="008428E4"/>
    <w:rsid w:val="00AB19FC"/>
    <w:rsid w:val="00C1721F"/>
    <w:rsid w:val="00D44290"/>
    <w:rsid w:val="00EB1EE8"/>
    <w:rsid w:val="00F540E5"/>
    <w:rsid w:val="00F8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6D13"/>
  <w15:chartTrackingRefBased/>
  <w15:docId w15:val="{A616825B-93DF-48C5-88D4-1413EB95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540E5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540E5"/>
    <w:pPr>
      <w:ind w:left="720"/>
      <w:contextualSpacing/>
    </w:pPr>
  </w:style>
  <w:style w:type="paragraph" w:customStyle="1" w:styleId="Default">
    <w:name w:val="Default"/>
    <w:rsid w:val="00F54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TableText">
    <w:name w:val="Table Text"/>
    <w:basedOn w:val="prastasis"/>
    <w:uiPriority w:val="99"/>
    <w:rsid w:val="00F540E5"/>
    <w:pPr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avadinimas">
    <w:name w:val="Title"/>
    <w:basedOn w:val="prastasis"/>
    <w:link w:val="PavadinimasDiagrama"/>
    <w:qFormat/>
    <w:rsid w:val="008428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8428E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Kascėnienė</dc:creator>
  <cp:keywords/>
  <dc:description/>
  <cp:lastModifiedBy>Romualda Baginienė</cp:lastModifiedBy>
  <cp:revision>2</cp:revision>
  <dcterms:created xsi:type="dcterms:W3CDTF">2020-02-24T12:50:00Z</dcterms:created>
  <dcterms:modified xsi:type="dcterms:W3CDTF">2020-02-24T12:50:00Z</dcterms:modified>
</cp:coreProperties>
</file>