
<file path=[Content_Types].xml><?xml version="1.0" encoding="utf-8"?>
<Types xmlns="http://schemas.openxmlformats.org/package/2006/content-types">
  <Default Extension="bin" ContentType="application/vnd.openxmlformats-officedocument.oleObject"/>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3F213A4" w14:textId="77777777" w:rsidR="00C32189" w:rsidRPr="00556C86" w:rsidRDefault="00C32189" w:rsidP="0077450C">
      <w:pPr>
        <w:spacing w:line="360" w:lineRule="auto"/>
        <w:jc w:val="center"/>
      </w:pPr>
      <w:r w:rsidRPr="00556C86">
        <w:object w:dxaOrig="1922" w:dyaOrig="2378" w14:anchorId="2F069B5B">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6pt;height:41.25pt" o:ole="" fillcolor="window">
            <v:imagedata r:id="rId8" o:title=""/>
          </v:shape>
          <o:OLEObject Type="Embed" ProgID="CorelDraw.Graphic.8" ShapeID="_x0000_i1025" DrawAspect="Content" ObjectID="_1757932305" r:id="rId9"/>
        </w:object>
      </w:r>
    </w:p>
    <w:p w14:paraId="38E862A7" w14:textId="77777777" w:rsidR="00C32189" w:rsidRPr="00556C86" w:rsidRDefault="00C32189" w:rsidP="006D5BC9">
      <w:pPr>
        <w:pStyle w:val="Antrat2"/>
        <w:spacing w:line="276" w:lineRule="auto"/>
        <w:rPr>
          <w:szCs w:val="24"/>
        </w:rPr>
      </w:pPr>
      <w:r w:rsidRPr="00556C86">
        <w:rPr>
          <w:szCs w:val="24"/>
        </w:rPr>
        <w:t>RADVILIŠKIO RAJONO SAVIVALDYBĖS MERAS</w:t>
      </w:r>
    </w:p>
    <w:p w14:paraId="461D85F9" w14:textId="77777777" w:rsidR="00C32189" w:rsidRPr="00556C86" w:rsidRDefault="00C32189" w:rsidP="00972C5E">
      <w:pPr>
        <w:spacing w:line="276" w:lineRule="auto"/>
        <w:jc w:val="center"/>
        <w:rPr>
          <w:b/>
          <w:bCs/>
        </w:rPr>
      </w:pPr>
    </w:p>
    <w:p w14:paraId="75A96B1C" w14:textId="77777777" w:rsidR="00C32189" w:rsidRPr="00556C86" w:rsidRDefault="00C32189" w:rsidP="00972C5E">
      <w:pPr>
        <w:spacing w:line="276" w:lineRule="auto"/>
        <w:jc w:val="center"/>
      </w:pPr>
      <w:r w:rsidRPr="00556C86">
        <w:rPr>
          <w:b/>
          <w:bCs/>
        </w:rPr>
        <w:t xml:space="preserve">POTVARKIS </w:t>
      </w:r>
    </w:p>
    <w:p w14:paraId="7F7F0036" w14:textId="35CBEC2A" w:rsidR="00C32189" w:rsidRPr="00556C86" w:rsidRDefault="00C32189" w:rsidP="00972C5E">
      <w:pPr>
        <w:pStyle w:val="Pagrindinistekstas2"/>
        <w:spacing w:line="276" w:lineRule="auto"/>
        <w:rPr>
          <w:color w:val="000000"/>
        </w:rPr>
      </w:pPr>
      <w:r w:rsidRPr="00556C86">
        <w:t xml:space="preserve">DĖL RADVILIŠKIO RAJONO SAVIVALDYBĖS TARYBOS </w:t>
      </w:r>
      <w:r w:rsidR="005D220F">
        <w:t>5</w:t>
      </w:r>
      <w:r w:rsidR="00A208C0" w:rsidRPr="008070A7">
        <w:t>-</w:t>
      </w:r>
      <w:r w:rsidRPr="008070A7">
        <w:t>OJO</w:t>
      </w:r>
      <w:r w:rsidRPr="00556C86">
        <w:t xml:space="preserve"> POSĖDŽI</w:t>
      </w:r>
      <w:r w:rsidR="00A95D95">
        <w:t>O</w:t>
      </w:r>
      <w:r w:rsidRPr="00556C86">
        <w:t xml:space="preserve"> </w:t>
      </w:r>
      <w:r w:rsidR="00883468">
        <w:t>SUŠAUKIMO</w:t>
      </w:r>
    </w:p>
    <w:p w14:paraId="46381F50" w14:textId="77777777" w:rsidR="00C32189" w:rsidRDefault="00C32189" w:rsidP="00972C5E">
      <w:pPr>
        <w:spacing w:line="276" w:lineRule="auto"/>
        <w:jc w:val="center"/>
        <w:rPr>
          <w:color w:val="000000"/>
        </w:rPr>
      </w:pPr>
    </w:p>
    <w:p w14:paraId="7216181A" w14:textId="36D8D358" w:rsidR="00C32189" w:rsidRPr="00556C86" w:rsidRDefault="00C32189" w:rsidP="00972C5E">
      <w:pPr>
        <w:spacing w:line="276" w:lineRule="auto"/>
        <w:jc w:val="center"/>
        <w:rPr>
          <w:color w:val="000000"/>
        </w:rPr>
      </w:pPr>
      <w:r w:rsidRPr="00556C86">
        <w:rPr>
          <w:color w:val="000000"/>
        </w:rPr>
        <w:t>20</w:t>
      </w:r>
      <w:r w:rsidR="00F11967">
        <w:rPr>
          <w:color w:val="000000"/>
        </w:rPr>
        <w:t>2</w:t>
      </w:r>
      <w:r w:rsidR="00C80224">
        <w:rPr>
          <w:color w:val="000000"/>
        </w:rPr>
        <w:t>3</w:t>
      </w:r>
      <w:r w:rsidRPr="00556C86">
        <w:rPr>
          <w:color w:val="000000"/>
        </w:rPr>
        <w:t xml:space="preserve"> m</w:t>
      </w:r>
      <w:r w:rsidR="00CD1766" w:rsidRPr="009A369B">
        <w:rPr>
          <w:color w:val="000000"/>
        </w:rPr>
        <w:t xml:space="preserve">. </w:t>
      </w:r>
      <w:r w:rsidR="00B611B1">
        <w:rPr>
          <w:color w:val="000000"/>
        </w:rPr>
        <w:t>spalio</w:t>
      </w:r>
      <w:r w:rsidR="00FF7079" w:rsidRPr="009A369B">
        <w:rPr>
          <w:color w:val="000000"/>
        </w:rPr>
        <w:t xml:space="preserve"> </w:t>
      </w:r>
      <w:r w:rsidR="00A9418F">
        <w:rPr>
          <w:color w:val="000000"/>
        </w:rPr>
        <w:t>2</w:t>
      </w:r>
      <w:r w:rsidR="000A33AD" w:rsidRPr="009A369B">
        <w:rPr>
          <w:color w:val="000000"/>
        </w:rPr>
        <w:t xml:space="preserve"> </w:t>
      </w:r>
      <w:r w:rsidR="002B39EA" w:rsidRPr="009A369B">
        <w:rPr>
          <w:color w:val="000000"/>
        </w:rPr>
        <w:t>d.</w:t>
      </w:r>
      <w:r w:rsidR="00A208C0" w:rsidRPr="009A369B">
        <w:rPr>
          <w:color w:val="000000"/>
        </w:rPr>
        <w:t xml:space="preserve"> Nr.</w:t>
      </w:r>
      <w:r w:rsidR="00A208C0">
        <w:rPr>
          <w:color w:val="000000"/>
        </w:rPr>
        <w:t xml:space="preserve"> </w:t>
      </w:r>
    </w:p>
    <w:p w14:paraId="54A787B1" w14:textId="77777777" w:rsidR="00E20FBD" w:rsidRDefault="00C32189" w:rsidP="003348C5">
      <w:pPr>
        <w:spacing w:line="276" w:lineRule="auto"/>
        <w:jc w:val="center"/>
      </w:pPr>
      <w:r w:rsidRPr="00556C86">
        <w:rPr>
          <w:color w:val="000000"/>
        </w:rPr>
        <w:t>Radviliškis</w:t>
      </w:r>
    </w:p>
    <w:p w14:paraId="7988B43E" w14:textId="77777777" w:rsidR="0025730E" w:rsidRDefault="0025730E" w:rsidP="00F11967">
      <w:pPr>
        <w:spacing w:line="276" w:lineRule="auto"/>
      </w:pPr>
    </w:p>
    <w:p w14:paraId="26A79015" w14:textId="054F4C7A" w:rsidR="00883468" w:rsidRDefault="00A208C0" w:rsidP="00883468">
      <w:pPr>
        <w:spacing w:line="276" w:lineRule="auto"/>
        <w:ind w:firstLine="851"/>
        <w:jc w:val="both"/>
      </w:pPr>
      <w:r w:rsidRPr="00536870">
        <w:t>Vadovaudamasis</w:t>
      </w:r>
      <w:r w:rsidR="006F2F63" w:rsidRPr="00536870">
        <w:t xml:space="preserve"> Lietuvos Respublikos </w:t>
      </w:r>
      <w:r w:rsidR="004F3B27" w:rsidRPr="00536870">
        <w:t>v</w:t>
      </w:r>
      <w:r w:rsidR="006F2F63" w:rsidRPr="00536870">
        <w:t xml:space="preserve">ietos savivaldos įstatymo </w:t>
      </w:r>
      <w:r w:rsidR="008D774A">
        <w:t>17</w:t>
      </w:r>
      <w:r w:rsidR="006F2F63" w:rsidRPr="00536870">
        <w:t xml:space="preserve"> straipsni</w:t>
      </w:r>
      <w:r w:rsidR="0028288C">
        <w:t>u</w:t>
      </w:r>
      <w:r w:rsidR="00EE4186">
        <w:t xml:space="preserve">, Radviliškio </w:t>
      </w:r>
      <w:r w:rsidR="00EE4186" w:rsidRPr="003E30ED">
        <w:t>rajono savivaldybės tarybos veiklos reglamento, patvirtint</w:t>
      </w:r>
      <w:r w:rsidR="00A0689B" w:rsidRPr="003E30ED">
        <w:t>o</w:t>
      </w:r>
      <w:r w:rsidR="00EE4186" w:rsidRPr="003E30ED">
        <w:t xml:space="preserve"> Radviliškio rajono savivaldybės tarybos </w:t>
      </w:r>
      <w:r w:rsidR="008D774A" w:rsidRPr="008D774A">
        <w:rPr>
          <w:shd w:val="clear" w:color="auto" w:fill="FFFFFF"/>
        </w:rPr>
        <w:t>2023 m. balandžio 13 d. Nr. T-957</w:t>
      </w:r>
      <w:r w:rsidR="008D774A" w:rsidRPr="003E30ED">
        <w:t xml:space="preserve"> </w:t>
      </w:r>
      <w:r w:rsidR="00EE4186" w:rsidRPr="003E30ED">
        <w:t xml:space="preserve">„Dėl Radviliškio rajono savivaldybės tarybos veiklos reglamento </w:t>
      </w:r>
      <w:r w:rsidR="008D774A">
        <w:t>pa</w:t>
      </w:r>
      <w:r w:rsidR="00EE4186" w:rsidRPr="003E30ED">
        <w:t>tvirtinimo“, 4</w:t>
      </w:r>
      <w:r w:rsidR="008D774A">
        <w:t xml:space="preserve"> skyriumi</w:t>
      </w:r>
      <w:r w:rsidR="006F2F63" w:rsidRPr="003E30ED">
        <w:t>:</w:t>
      </w:r>
    </w:p>
    <w:p w14:paraId="5B88A44B" w14:textId="554AAD28" w:rsidR="00883468" w:rsidRDefault="00883468" w:rsidP="00883468">
      <w:pPr>
        <w:autoSpaceDE w:val="0"/>
        <w:autoSpaceDN w:val="0"/>
        <w:adjustRightInd w:val="0"/>
        <w:ind w:firstLine="851"/>
        <w:jc w:val="both"/>
        <w:rPr>
          <w:rFonts w:ascii="TimesNewRomanPSMT" w:hAnsi="TimesNewRomanPSMT" w:cs="TimesNewRomanPSMT"/>
          <w:lang w:eastAsia="lt-LT"/>
        </w:rPr>
      </w:pPr>
      <w:r>
        <w:rPr>
          <w:rFonts w:ascii="TimesNewRomanPSMT" w:hAnsi="TimesNewRomanPSMT" w:cs="TimesNewRomanPSMT"/>
          <w:lang w:eastAsia="lt-LT"/>
        </w:rPr>
        <w:t xml:space="preserve">1. </w:t>
      </w:r>
      <w:r>
        <w:rPr>
          <w:rFonts w:ascii="TimesNewRomanPS-BoldMT" w:hAnsi="TimesNewRomanPS-BoldMT" w:cs="TimesNewRomanPS-BoldMT"/>
          <w:b/>
          <w:bCs/>
          <w:lang w:eastAsia="lt-LT"/>
        </w:rPr>
        <w:t xml:space="preserve">S u š a u k i u </w:t>
      </w:r>
      <w:r>
        <w:rPr>
          <w:rFonts w:ascii="TimesNewRomanPSMT" w:hAnsi="TimesNewRomanPSMT" w:cs="TimesNewRomanPSMT"/>
          <w:lang w:eastAsia="lt-LT"/>
        </w:rPr>
        <w:t>Radviliškio rajono savivaldybės tarybos 5-ąjį posėdį 2023 m. spalio 5 d. 13.00 val. savivaldybės didžiojoje salėje.</w:t>
      </w:r>
    </w:p>
    <w:p w14:paraId="294CDECE" w14:textId="2413C84F" w:rsidR="00883468" w:rsidRPr="003E30ED" w:rsidRDefault="00883468" w:rsidP="00883468">
      <w:pPr>
        <w:spacing w:line="276" w:lineRule="auto"/>
        <w:ind w:firstLine="851"/>
        <w:jc w:val="both"/>
      </w:pPr>
      <w:r>
        <w:rPr>
          <w:rFonts w:ascii="TimesNewRomanPSMT" w:hAnsi="TimesNewRomanPSMT" w:cs="TimesNewRomanPSMT"/>
          <w:lang w:eastAsia="lt-LT"/>
        </w:rPr>
        <w:t xml:space="preserve">2. </w:t>
      </w:r>
      <w:r>
        <w:rPr>
          <w:rFonts w:ascii="TimesNewRomanPS-BoldMT" w:hAnsi="TimesNewRomanPS-BoldMT" w:cs="TimesNewRomanPS-BoldMT"/>
          <w:b/>
          <w:bCs/>
          <w:lang w:eastAsia="lt-LT"/>
        </w:rPr>
        <w:t xml:space="preserve">P a t e i k i u </w:t>
      </w:r>
      <w:r>
        <w:rPr>
          <w:rFonts w:ascii="TimesNewRomanPSMT" w:hAnsi="TimesNewRomanPSMT" w:cs="TimesNewRomanPSMT"/>
          <w:lang w:eastAsia="lt-LT"/>
        </w:rPr>
        <w:t>svarstyti šiuos klausimus:</w:t>
      </w:r>
    </w:p>
    <w:p w14:paraId="0C041D24" w14:textId="4ACEC740" w:rsidR="00811732" w:rsidRPr="00811732" w:rsidRDefault="00811732" w:rsidP="00811732">
      <w:pPr>
        <w:pStyle w:val="Sraopastraipa"/>
        <w:numPr>
          <w:ilvl w:val="0"/>
          <w:numId w:val="36"/>
        </w:numPr>
        <w:ind w:left="0" w:firstLine="851"/>
        <w:jc w:val="both"/>
        <w:rPr>
          <w:rFonts w:ascii="Times New Roman" w:hAnsi="Times New Roman"/>
          <w:kern w:val="16"/>
          <w:sz w:val="24"/>
          <w:szCs w:val="24"/>
        </w:rPr>
      </w:pPr>
      <w:r>
        <w:rPr>
          <w:rFonts w:ascii="Times New Roman" w:hAnsi="Times New Roman"/>
          <w:sz w:val="24"/>
          <w:szCs w:val="24"/>
        </w:rPr>
        <w:t>D</w:t>
      </w:r>
      <w:r w:rsidRPr="00811732">
        <w:rPr>
          <w:rFonts w:ascii="Times New Roman" w:hAnsi="Times New Roman"/>
          <w:sz w:val="24"/>
          <w:szCs w:val="24"/>
        </w:rPr>
        <w:t xml:space="preserve">ėl </w:t>
      </w:r>
      <w:r>
        <w:rPr>
          <w:rFonts w:ascii="Times New Roman" w:hAnsi="Times New Roman"/>
          <w:sz w:val="24"/>
          <w:szCs w:val="24"/>
        </w:rPr>
        <w:t>R</w:t>
      </w:r>
      <w:r w:rsidRPr="00811732">
        <w:rPr>
          <w:rFonts w:ascii="Times New Roman" w:hAnsi="Times New Roman"/>
          <w:sz w:val="24"/>
          <w:szCs w:val="24"/>
        </w:rPr>
        <w:t xml:space="preserve">adviliškio rajono savivaldybės tarybos 2023 m.  vasario 1 d. sprendimo </w:t>
      </w:r>
      <w:r>
        <w:rPr>
          <w:rFonts w:ascii="Times New Roman" w:hAnsi="Times New Roman"/>
          <w:sz w:val="24"/>
          <w:szCs w:val="24"/>
        </w:rPr>
        <w:t>N</w:t>
      </w:r>
      <w:r w:rsidRPr="00811732">
        <w:rPr>
          <w:rFonts w:ascii="Times New Roman" w:hAnsi="Times New Roman"/>
          <w:sz w:val="24"/>
          <w:szCs w:val="24"/>
        </w:rPr>
        <w:t xml:space="preserve">r. </w:t>
      </w:r>
      <w:r>
        <w:rPr>
          <w:rFonts w:ascii="Times New Roman" w:hAnsi="Times New Roman"/>
          <w:sz w:val="24"/>
          <w:szCs w:val="24"/>
        </w:rPr>
        <w:t>T</w:t>
      </w:r>
      <w:r w:rsidRPr="00811732">
        <w:rPr>
          <w:rFonts w:ascii="Times New Roman" w:hAnsi="Times New Roman"/>
          <w:sz w:val="24"/>
          <w:szCs w:val="24"/>
        </w:rPr>
        <w:t>-874 ,,</w:t>
      </w:r>
      <w:r>
        <w:rPr>
          <w:rFonts w:ascii="Times New Roman" w:hAnsi="Times New Roman"/>
          <w:sz w:val="24"/>
          <w:szCs w:val="24"/>
        </w:rPr>
        <w:t>D</w:t>
      </w:r>
      <w:r w:rsidRPr="00811732">
        <w:rPr>
          <w:rFonts w:ascii="Times New Roman" w:hAnsi="Times New Roman"/>
          <w:sz w:val="24"/>
          <w:szCs w:val="24"/>
        </w:rPr>
        <w:t xml:space="preserve">ėl </w:t>
      </w:r>
      <w:r>
        <w:rPr>
          <w:rFonts w:ascii="Times New Roman" w:hAnsi="Times New Roman"/>
          <w:sz w:val="24"/>
          <w:szCs w:val="24"/>
        </w:rPr>
        <w:t>R</w:t>
      </w:r>
      <w:r w:rsidRPr="00811732">
        <w:rPr>
          <w:rFonts w:ascii="Times New Roman" w:hAnsi="Times New Roman"/>
          <w:sz w:val="24"/>
          <w:szCs w:val="24"/>
        </w:rPr>
        <w:t>adviliškio rajono savivaldybės 2023–2025 metų strateginio veiklos plano patvirtinimo“ pakeitimo.</w:t>
      </w:r>
    </w:p>
    <w:p w14:paraId="0AC27457" w14:textId="77777777" w:rsidR="009841B3" w:rsidRPr="009841B3" w:rsidRDefault="009841B3" w:rsidP="009841B3">
      <w:pPr>
        <w:pStyle w:val="Sraopastraipa"/>
        <w:numPr>
          <w:ilvl w:val="0"/>
          <w:numId w:val="36"/>
        </w:numPr>
        <w:ind w:left="0" w:firstLine="851"/>
        <w:jc w:val="both"/>
        <w:rPr>
          <w:rFonts w:ascii="Times New Roman" w:hAnsi="Times New Roman"/>
          <w:kern w:val="16"/>
          <w:sz w:val="24"/>
          <w:szCs w:val="24"/>
        </w:rPr>
      </w:pPr>
      <w:r w:rsidRPr="009841B3">
        <w:rPr>
          <w:rFonts w:ascii="Times New Roman" w:hAnsi="Times New Roman"/>
          <w:sz w:val="24"/>
          <w:szCs w:val="24"/>
        </w:rPr>
        <w:t>Dėl Radviliškio rajono savivaldybės tarybos 2023 m. vasario 1 d. sprendimo Nr. T-875 „Dėl Radviliškio rajono savivaldybės 2023 metų biudžeto patvirtinimo“ pakeitimo.</w:t>
      </w:r>
    </w:p>
    <w:p w14:paraId="312C5F35" w14:textId="77777777" w:rsidR="005D5821" w:rsidRPr="00A94077" w:rsidRDefault="005D5821" w:rsidP="005D5821">
      <w:pPr>
        <w:pStyle w:val="Sraopastraipa"/>
        <w:numPr>
          <w:ilvl w:val="0"/>
          <w:numId w:val="36"/>
        </w:numPr>
        <w:ind w:left="0" w:firstLine="851"/>
        <w:jc w:val="both"/>
        <w:rPr>
          <w:rFonts w:ascii="Times New Roman" w:hAnsi="Times New Roman"/>
          <w:kern w:val="16"/>
          <w:sz w:val="24"/>
          <w:szCs w:val="24"/>
        </w:rPr>
      </w:pPr>
      <w:r w:rsidRPr="009841B3">
        <w:rPr>
          <w:rFonts w:ascii="Times New Roman" w:hAnsi="Times New Roman"/>
          <w:color w:val="000000"/>
          <w:sz w:val="24"/>
          <w:szCs w:val="24"/>
          <w:shd w:val="clear" w:color="auto" w:fill="FFFFFF"/>
        </w:rPr>
        <w:t>Dėl Radviliškio rajono savivaldybės smulkiojo ir vidutinio verslo rėmimo tvarkos aprašo, patvirtinto Radviliškio rajono savivaldybės tarybos 2023 m. birželio 29 d. sprendimu Nr. T-32 „Dėl Radviliškio rajono savivaldybės smulkiojo ir vidutinio verslo rėmimo tvarkos aprašo patvirtinimo“ dalinio pakeitimo.</w:t>
      </w:r>
    </w:p>
    <w:p w14:paraId="655EBAA7" w14:textId="50C7393F" w:rsidR="005D220F" w:rsidRPr="009841B3" w:rsidRDefault="005D220F" w:rsidP="009841B3">
      <w:pPr>
        <w:pStyle w:val="Sraopastraipa"/>
        <w:numPr>
          <w:ilvl w:val="0"/>
          <w:numId w:val="36"/>
        </w:numPr>
        <w:ind w:left="0" w:firstLine="851"/>
        <w:jc w:val="both"/>
        <w:rPr>
          <w:rFonts w:ascii="Times New Roman" w:hAnsi="Times New Roman"/>
          <w:kern w:val="16"/>
          <w:sz w:val="24"/>
          <w:szCs w:val="24"/>
        </w:rPr>
      </w:pPr>
      <w:r w:rsidRPr="009841B3">
        <w:rPr>
          <w:rFonts w:ascii="Times New Roman" w:hAnsi="Times New Roman"/>
          <w:color w:val="000000"/>
          <w:sz w:val="24"/>
          <w:szCs w:val="24"/>
          <w:shd w:val="clear" w:color="auto" w:fill="FFFFFF"/>
        </w:rPr>
        <w:t>Dėl Radviliškio rajono savivaldybės smulkiojo ir vidutinio verslo rėmimo komisijos patvirtinimo</w:t>
      </w:r>
      <w:r w:rsidR="00085073" w:rsidRPr="009841B3">
        <w:rPr>
          <w:rFonts w:ascii="Times New Roman" w:hAnsi="Times New Roman"/>
          <w:color w:val="000000"/>
          <w:sz w:val="24"/>
          <w:szCs w:val="24"/>
          <w:shd w:val="clear" w:color="auto" w:fill="FFFFFF"/>
        </w:rPr>
        <w:t>.</w:t>
      </w:r>
    </w:p>
    <w:p w14:paraId="0760B698" w14:textId="0D5914FE" w:rsidR="00A94077" w:rsidRPr="00803637" w:rsidRDefault="00A94077" w:rsidP="00A94077">
      <w:pPr>
        <w:pStyle w:val="Sraopastraipa"/>
        <w:numPr>
          <w:ilvl w:val="0"/>
          <w:numId w:val="36"/>
        </w:numPr>
        <w:ind w:left="0" w:firstLine="851"/>
        <w:jc w:val="both"/>
        <w:rPr>
          <w:rFonts w:ascii="Times New Roman" w:hAnsi="Times New Roman"/>
          <w:bCs/>
          <w:kern w:val="16"/>
          <w:sz w:val="24"/>
          <w:szCs w:val="24"/>
        </w:rPr>
      </w:pPr>
      <w:r w:rsidRPr="00803637">
        <w:rPr>
          <w:rFonts w:ascii="Times New Roman" w:hAnsi="Times New Roman"/>
          <w:bCs/>
          <w:sz w:val="24"/>
          <w:szCs w:val="24"/>
        </w:rPr>
        <w:t>Dėl Radviliškio rajono savivaldybės smulkiojo ir vidutinio verslo rėmimo komisijos darbo reglamento patvirtinimo.</w:t>
      </w:r>
    </w:p>
    <w:p w14:paraId="23818D3C" w14:textId="57F1D35E" w:rsidR="00C801F4" w:rsidRPr="00803637" w:rsidRDefault="00AC0482" w:rsidP="009841B3">
      <w:pPr>
        <w:pStyle w:val="Sraopastraipa"/>
        <w:numPr>
          <w:ilvl w:val="0"/>
          <w:numId w:val="36"/>
        </w:numPr>
        <w:ind w:left="0" w:firstLine="851"/>
        <w:jc w:val="both"/>
        <w:rPr>
          <w:rFonts w:ascii="Times New Roman" w:hAnsi="Times New Roman"/>
          <w:kern w:val="16"/>
          <w:sz w:val="24"/>
          <w:szCs w:val="24"/>
        </w:rPr>
      </w:pPr>
      <w:r w:rsidRPr="00803637">
        <w:rPr>
          <w:rFonts w:ascii="Times New Roman" w:hAnsi="Times New Roman"/>
          <w:bCs/>
          <w:sz w:val="24"/>
          <w:szCs w:val="24"/>
        </w:rPr>
        <w:t>Dėl valstybės turto panaudos sutarčių nutraukimo su likviduojamu Radviliškio r. Palonų daugiafunkciu centru.</w:t>
      </w:r>
    </w:p>
    <w:p w14:paraId="21E55B77" w14:textId="48A7D577" w:rsidR="002C11B5" w:rsidRPr="00803637" w:rsidRDefault="00C801F4" w:rsidP="009841B3">
      <w:pPr>
        <w:pStyle w:val="Sraopastraipa"/>
        <w:numPr>
          <w:ilvl w:val="0"/>
          <w:numId w:val="36"/>
        </w:numPr>
        <w:ind w:left="0" w:firstLine="851"/>
        <w:jc w:val="both"/>
        <w:rPr>
          <w:rFonts w:ascii="Times New Roman" w:hAnsi="Times New Roman"/>
          <w:kern w:val="16"/>
          <w:sz w:val="24"/>
          <w:szCs w:val="24"/>
        </w:rPr>
      </w:pPr>
      <w:r w:rsidRPr="00803637">
        <w:rPr>
          <w:rFonts w:ascii="Times New Roman" w:hAnsi="Times New Roman"/>
          <w:bCs/>
          <w:sz w:val="24"/>
          <w:szCs w:val="24"/>
        </w:rPr>
        <w:t xml:space="preserve">Dėl savivaldybės turto perdavimo </w:t>
      </w:r>
      <w:r w:rsidRPr="00803637">
        <w:rPr>
          <w:rFonts w:ascii="Times New Roman" w:hAnsi="Times New Roman"/>
          <w:bCs/>
          <w:spacing w:val="-1"/>
          <w:sz w:val="24"/>
          <w:szCs w:val="24"/>
        </w:rPr>
        <w:t>valdyti, naudoti</w:t>
      </w:r>
      <w:r w:rsidRPr="00803637">
        <w:rPr>
          <w:rFonts w:ascii="Times New Roman" w:hAnsi="Times New Roman"/>
          <w:bCs/>
          <w:sz w:val="24"/>
          <w:szCs w:val="24"/>
        </w:rPr>
        <w:t xml:space="preserve"> ir disponuoti juo p</w:t>
      </w:r>
      <w:r w:rsidRPr="00803637">
        <w:rPr>
          <w:rFonts w:ascii="Times New Roman" w:hAnsi="Times New Roman"/>
          <w:bCs/>
          <w:spacing w:val="-1"/>
          <w:sz w:val="24"/>
          <w:szCs w:val="24"/>
        </w:rPr>
        <w:t>atikėjimo teise.</w:t>
      </w:r>
      <w:r w:rsidR="007A2A7F" w:rsidRPr="00803637">
        <w:rPr>
          <w:rFonts w:ascii="Times New Roman" w:hAnsi="Times New Roman"/>
          <w:bCs/>
          <w:spacing w:val="-1"/>
          <w:sz w:val="24"/>
          <w:szCs w:val="24"/>
        </w:rPr>
        <w:t xml:space="preserve"> </w:t>
      </w:r>
    </w:p>
    <w:p w14:paraId="0F29F53D" w14:textId="2B6D01AD" w:rsidR="000A4E46" w:rsidRPr="00803637" w:rsidRDefault="000A4E46" w:rsidP="009841B3">
      <w:pPr>
        <w:pStyle w:val="Sraopastraipa"/>
        <w:numPr>
          <w:ilvl w:val="0"/>
          <w:numId w:val="36"/>
        </w:numPr>
        <w:ind w:left="0" w:firstLine="851"/>
        <w:jc w:val="both"/>
        <w:rPr>
          <w:rFonts w:ascii="Times New Roman" w:hAnsi="Times New Roman"/>
          <w:bCs/>
          <w:kern w:val="16"/>
          <w:sz w:val="24"/>
          <w:szCs w:val="24"/>
        </w:rPr>
      </w:pPr>
      <w:r w:rsidRPr="00803637">
        <w:rPr>
          <w:rFonts w:ascii="Times New Roman" w:hAnsi="Times New Roman"/>
          <w:bCs/>
          <w:sz w:val="24"/>
          <w:szCs w:val="24"/>
        </w:rPr>
        <w:t>Dėl sutikimo perimti valstybės turtą valdyti, naudoti ir disponuoti juo patikėjimo teise.</w:t>
      </w:r>
    </w:p>
    <w:p w14:paraId="19E8D6E8" w14:textId="585B2E55" w:rsidR="00A27C50" w:rsidRPr="00803637" w:rsidRDefault="00A27C50" w:rsidP="009841B3">
      <w:pPr>
        <w:pStyle w:val="Sraopastraipa"/>
        <w:numPr>
          <w:ilvl w:val="0"/>
          <w:numId w:val="36"/>
        </w:numPr>
        <w:ind w:left="0" w:firstLine="851"/>
        <w:jc w:val="both"/>
        <w:rPr>
          <w:rFonts w:ascii="Times New Roman" w:hAnsi="Times New Roman"/>
          <w:bCs/>
          <w:kern w:val="16"/>
          <w:sz w:val="24"/>
          <w:szCs w:val="24"/>
        </w:rPr>
      </w:pPr>
      <w:r w:rsidRPr="00803637">
        <w:rPr>
          <w:rFonts w:ascii="Times New Roman" w:hAnsi="Times New Roman"/>
          <w:color w:val="000000"/>
          <w:sz w:val="24"/>
          <w:szCs w:val="24"/>
          <w:shd w:val="clear" w:color="auto" w:fill="FFFFFF"/>
        </w:rPr>
        <w:t>Dėl savivaldybės turto, esančio Raudondvario aerodromo teritorijoje, perdavimo panaudos pagrindais.</w:t>
      </w:r>
    </w:p>
    <w:p w14:paraId="64B21444" w14:textId="77777777" w:rsidR="00CD1975" w:rsidRPr="00CD1975" w:rsidRDefault="002A3F7A" w:rsidP="00CD1975">
      <w:pPr>
        <w:pStyle w:val="Sraopastraipa"/>
        <w:numPr>
          <w:ilvl w:val="0"/>
          <w:numId w:val="36"/>
        </w:numPr>
        <w:ind w:left="0" w:firstLine="851"/>
        <w:jc w:val="both"/>
        <w:rPr>
          <w:rFonts w:ascii="Times New Roman" w:hAnsi="Times New Roman"/>
          <w:bCs/>
          <w:kern w:val="16"/>
          <w:sz w:val="24"/>
          <w:szCs w:val="24"/>
        </w:rPr>
      </w:pPr>
      <w:r w:rsidRPr="00803637">
        <w:rPr>
          <w:rFonts w:ascii="Times New Roman" w:hAnsi="Times New Roman"/>
          <w:color w:val="000000"/>
          <w:sz w:val="24"/>
          <w:szCs w:val="24"/>
          <w:shd w:val="clear" w:color="auto" w:fill="FFFFFF"/>
        </w:rPr>
        <w:t xml:space="preserve">Dėl savivaldybės turto perdavimo panaudos pagrindais Radviliškio rajono neįgaliųjų draugijai. </w:t>
      </w:r>
    </w:p>
    <w:p w14:paraId="7BF3DE39" w14:textId="1E0298F1" w:rsidR="002A4565" w:rsidRPr="00CD1975" w:rsidRDefault="006F588A" w:rsidP="00CD1975">
      <w:pPr>
        <w:pStyle w:val="Sraopastraipa"/>
        <w:numPr>
          <w:ilvl w:val="0"/>
          <w:numId w:val="36"/>
        </w:numPr>
        <w:ind w:left="0" w:firstLine="851"/>
        <w:jc w:val="both"/>
        <w:rPr>
          <w:rFonts w:ascii="Times New Roman" w:hAnsi="Times New Roman"/>
          <w:bCs/>
          <w:kern w:val="16"/>
          <w:sz w:val="24"/>
          <w:szCs w:val="24"/>
        </w:rPr>
      </w:pPr>
      <w:r w:rsidRPr="00CD1975">
        <w:rPr>
          <w:rFonts w:ascii="Times New Roman" w:hAnsi="Times New Roman"/>
          <w:bCs/>
          <w:sz w:val="24"/>
          <w:szCs w:val="24"/>
        </w:rPr>
        <w:t>Dėl Radviliškio rajono mokinių vežimo organizavimo tvarkos aprašo patvirtinimo.</w:t>
      </w:r>
    </w:p>
    <w:p w14:paraId="47B9F810" w14:textId="7E869F34" w:rsidR="002A4565" w:rsidRPr="00CD1975" w:rsidRDefault="002A4565" w:rsidP="002A4565">
      <w:pPr>
        <w:pStyle w:val="Sraopastraipa"/>
        <w:numPr>
          <w:ilvl w:val="0"/>
          <w:numId w:val="36"/>
        </w:numPr>
        <w:ind w:left="0" w:firstLine="851"/>
        <w:jc w:val="both"/>
        <w:rPr>
          <w:rFonts w:ascii="Times New Roman" w:hAnsi="Times New Roman"/>
          <w:bCs/>
          <w:kern w:val="16"/>
          <w:sz w:val="24"/>
          <w:szCs w:val="24"/>
        </w:rPr>
      </w:pPr>
      <w:r w:rsidRPr="00CD1975">
        <w:rPr>
          <w:rFonts w:ascii="Times New Roman" w:hAnsi="Times New Roman"/>
          <w:bCs/>
          <w:sz w:val="24"/>
          <w:szCs w:val="24"/>
        </w:rPr>
        <w:t xml:space="preserve">Dėl Radviliškio rajono savivaldybės tarybos 2023 m. rugpjūčio 31 d. sprendimo Nr. T-92 </w:t>
      </w:r>
      <w:r w:rsidRPr="00CD1975">
        <w:rPr>
          <w:rFonts w:ascii="Times New Roman" w:hAnsi="Times New Roman"/>
          <w:bCs/>
          <w:sz w:val="24"/>
          <w:szCs w:val="24"/>
          <w:lang w:eastAsia="he-IL" w:bidi="he-IL"/>
        </w:rPr>
        <w:t>„Dėl bendrojo ir ikimokyklinio ugdymo mokyklų mokytojų, pagalbos mokiniui specialistų ir kitų ugdymo procese dalyvaujančių asmenų kelionių į darbą ir atgal iš darbo išlaidų dalinio kompensavimo tvarkos aprašo patvirtinimo“ pakeitimo.</w:t>
      </w:r>
    </w:p>
    <w:p w14:paraId="0F3B36A1" w14:textId="39CBC0C0" w:rsidR="002A3653" w:rsidRPr="002A3653" w:rsidRDefault="002A3653" w:rsidP="002A3653">
      <w:pPr>
        <w:pStyle w:val="Sraopastraipa"/>
        <w:numPr>
          <w:ilvl w:val="0"/>
          <w:numId w:val="36"/>
        </w:numPr>
        <w:ind w:left="0" w:firstLine="851"/>
        <w:jc w:val="both"/>
        <w:rPr>
          <w:rFonts w:ascii="Times New Roman" w:hAnsi="Times New Roman"/>
          <w:bCs/>
          <w:kern w:val="16"/>
          <w:sz w:val="24"/>
          <w:szCs w:val="24"/>
        </w:rPr>
      </w:pPr>
      <w:r>
        <w:rPr>
          <w:rFonts w:ascii="Times New Roman" w:hAnsi="Times New Roman"/>
          <w:bCs/>
          <w:sz w:val="24"/>
          <w:szCs w:val="24"/>
        </w:rPr>
        <w:lastRenderedPageBreak/>
        <w:t>D</w:t>
      </w:r>
      <w:r w:rsidRPr="002A3653">
        <w:rPr>
          <w:rFonts w:ascii="Times New Roman" w:hAnsi="Times New Roman"/>
          <w:bCs/>
          <w:sz w:val="24"/>
          <w:szCs w:val="24"/>
        </w:rPr>
        <w:t xml:space="preserve">ėl </w:t>
      </w:r>
      <w:r>
        <w:rPr>
          <w:rFonts w:ascii="Times New Roman" w:hAnsi="Times New Roman"/>
          <w:bCs/>
          <w:sz w:val="24"/>
          <w:szCs w:val="24"/>
        </w:rPr>
        <w:t>R</w:t>
      </w:r>
      <w:r w:rsidRPr="002A3653">
        <w:rPr>
          <w:rFonts w:ascii="Times New Roman" w:hAnsi="Times New Roman"/>
          <w:bCs/>
          <w:sz w:val="24"/>
          <w:szCs w:val="24"/>
        </w:rPr>
        <w:t xml:space="preserve">adviliškio rajono savivaldybės tarybos 2023 m. kovo 16 d. sprendimo </w:t>
      </w:r>
      <w:r>
        <w:rPr>
          <w:rFonts w:ascii="Times New Roman" w:hAnsi="Times New Roman"/>
          <w:bCs/>
          <w:sz w:val="24"/>
          <w:szCs w:val="24"/>
        </w:rPr>
        <w:t>N</w:t>
      </w:r>
      <w:r w:rsidRPr="002A3653">
        <w:rPr>
          <w:rFonts w:ascii="Times New Roman" w:hAnsi="Times New Roman"/>
          <w:bCs/>
          <w:sz w:val="24"/>
          <w:szCs w:val="24"/>
        </w:rPr>
        <w:t xml:space="preserve">r. </w:t>
      </w:r>
      <w:r>
        <w:rPr>
          <w:rFonts w:ascii="Times New Roman" w:hAnsi="Times New Roman"/>
          <w:bCs/>
          <w:sz w:val="24"/>
          <w:szCs w:val="24"/>
        </w:rPr>
        <w:t>T</w:t>
      </w:r>
      <w:r w:rsidRPr="002A3653">
        <w:rPr>
          <w:rFonts w:ascii="Times New Roman" w:hAnsi="Times New Roman"/>
          <w:bCs/>
          <w:sz w:val="24"/>
          <w:szCs w:val="24"/>
        </w:rPr>
        <w:t>-921 „</w:t>
      </w:r>
      <w:r>
        <w:rPr>
          <w:rFonts w:ascii="Times New Roman" w:hAnsi="Times New Roman"/>
          <w:bCs/>
          <w:color w:val="000000"/>
          <w:sz w:val="24"/>
          <w:szCs w:val="24"/>
        </w:rPr>
        <w:t>D</w:t>
      </w:r>
      <w:r w:rsidRPr="002A3653">
        <w:rPr>
          <w:rFonts w:ascii="Times New Roman" w:hAnsi="Times New Roman"/>
          <w:bCs/>
          <w:color w:val="000000"/>
          <w:sz w:val="24"/>
          <w:szCs w:val="24"/>
        </w:rPr>
        <w:t xml:space="preserve">ėl </w:t>
      </w:r>
      <w:r>
        <w:rPr>
          <w:rFonts w:ascii="Times New Roman" w:hAnsi="Times New Roman"/>
          <w:bCs/>
          <w:color w:val="000000"/>
          <w:sz w:val="24"/>
          <w:szCs w:val="24"/>
        </w:rPr>
        <w:t>R</w:t>
      </w:r>
      <w:r w:rsidRPr="002A3653">
        <w:rPr>
          <w:rFonts w:ascii="Times New Roman" w:hAnsi="Times New Roman"/>
          <w:bCs/>
          <w:color w:val="000000"/>
          <w:sz w:val="24"/>
          <w:szCs w:val="24"/>
        </w:rPr>
        <w:t>adviliškio rajono savivaldybės švietimo ir sporto paslaugų centro didžiausio leistino pareigybių skaičiaus</w:t>
      </w:r>
      <w:r w:rsidRPr="002A3653">
        <w:rPr>
          <w:rFonts w:ascii="Times New Roman" w:hAnsi="Times New Roman"/>
          <w:bCs/>
          <w:sz w:val="24"/>
          <w:szCs w:val="24"/>
        </w:rPr>
        <w:t>“ pakeitimo.</w:t>
      </w:r>
    </w:p>
    <w:p w14:paraId="2AD45EC9" w14:textId="77777777" w:rsidR="0092414E" w:rsidRPr="0092414E" w:rsidRDefault="002A3653" w:rsidP="0092414E">
      <w:pPr>
        <w:pStyle w:val="Sraopastraipa"/>
        <w:numPr>
          <w:ilvl w:val="0"/>
          <w:numId w:val="36"/>
        </w:numPr>
        <w:ind w:left="0" w:firstLine="851"/>
        <w:jc w:val="both"/>
        <w:rPr>
          <w:rFonts w:ascii="Times New Roman" w:hAnsi="Times New Roman"/>
          <w:bCs/>
          <w:kern w:val="16"/>
          <w:sz w:val="24"/>
          <w:szCs w:val="24"/>
        </w:rPr>
      </w:pPr>
      <w:r>
        <w:rPr>
          <w:rFonts w:ascii="Times New Roman" w:hAnsi="Times New Roman"/>
          <w:bCs/>
          <w:sz w:val="24"/>
          <w:szCs w:val="24"/>
          <w:lang w:eastAsia="lt-LT"/>
        </w:rPr>
        <w:t>D</w:t>
      </w:r>
      <w:r w:rsidRPr="002A3653">
        <w:rPr>
          <w:rFonts w:ascii="Times New Roman" w:hAnsi="Times New Roman"/>
          <w:bCs/>
          <w:sz w:val="24"/>
          <w:szCs w:val="24"/>
          <w:lang w:eastAsia="lt-LT"/>
        </w:rPr>
        <w:t xml:space="preserve">ėl </w:t>
      </w:r>
      <w:r>
        <w:rPr>
          <w:rFonts w:ascii="Times New Roman" w:hAnsi="Times New Roman"/>
          <w:bCs/>
          <w:sz w:val="24"/>
          <w:szCs w:val="24"/>
          <w:lang w:eastAsia="lt-LT"/>
        </w:rPr>
        <w:t>R</w:t>
      </w:r>
      <w:r w:rsidRPr="002A3653">
        <w:rPr>
          <w:rFonts w:ascii="Times New Roman" w:hAnsi="Times New Roman"/>
          <w:bCs/>
          <w:sz w:val="24"/>
          <w:szCs w:val="24"/>
          <w:lang w:eastAsia="lt-LT"/>
        </w:rPr>
        <w:t xml:space="preserve">adviliškio rajono savivaldybės tarybos 2023 m. kovo 16 d. sprendimo </w:t>
      </w:r>
      <w:r>
        <w:rPr>
          <w:rFonts w:ascii="Times New Roman" w:hAnsi="Times New Roman"/>
          <w:bCs/>
          <w:sz w:val="24"/>
          <w:szCs w:val="24"/>
          <w:lang w:eastAsia="lt-LT"/>
        </w:rPr>
        <w:t>N</w:t>
      </w:r>
      <w:r w:rsidRPr="002A3653">
        <w:rPr>
          <w:rFonts w:ascii="Times New Roman" w:hAnsi="Times New Roman"/>
          <w:bCs/>
          <w:sz w:val="24"/>
          <w:szCs w:val="24"/>
          <w:lang w:eastAsia="lt-LT"/>
        </w:rPr>
        <w:t xml:space="preserve">r. </w:t>
      </w:r>
      <w:r>
        <w:rPr>
          <w:rFonts w:ascii="Times New Roman" w:hAnsi="Times New Roman"/>
          <w:bCs/>
          <w:sz w:val="24"/>
          <w:szCs w:val="24"/>
          <w:lang w:eastAsia="lt-LT"/>
        </w:rPr>
        <w:t>T</w:t>
      </w:r>
      <w:r w:rsidRPr="002A3653">
        <w:rPr>
          <w:rFonts w:ascii="Times New Roman" w:hAnsi="Times New Roman"/>
          <w:bCs/>
          <w:sz w:val="24"/>
          <w:szCs w:val="24"/>
          <w:lang w:eastAsia="lt-LT"/>
        </w:rPr>
        <w:t>-915  „</w:t>
      </w:r>
      <w:r>
        <w:rPr>
          <w:rFonts w:ascii="Times New Roman" w:hAnsi="Times New Roman"/>
          <w:bCs/>
          <w:sz w:val="24"/>
          <w:szCs w:val="24"/>
          <w:lang w:eastAsia="lt-LT"/>
        </w:rPr>
        <w:t>D</w:t>
      </w:r>
      <w:r w:rsidRPr="002A3653">
        <w:rPr>
          <w:rFonts w:ascii="Times New Roman" w:hAnsi="Times New Roman"/>
          <w:bCs/>
          <w:sz w:val="24"/>
          <w:szCs w:val="24"/>
          <w:lang w:eastAsia="lt-LT"/>
        </w:rPr>
        <w:t xml:space="preserve">ėl </w:t>
      </w:r>
      <w:r>
        <w:rPr>
          <w:rFonts w:ascii="Times New Roman" w:hAnsi="Times New Roman"/>
          <w:bCs/>
          <w:sz w:val="24"/>
          <w:szCs w:val="24"/>
          <w:lang w:eastAsia="lt-LT"/>
        </w:rPr>
        <w:t>R</w:t>
      </w:r>
      <w:r w:rsidRPr="002A3653">
        <w:rPr>
          <w:rFonts w:ascii="Times New Roman" w:hAnsi="Times New Roman"/>
          <w:bCs/>
          <w:sz w:val="24"/>
          <w:szCs w:val="24"/>
          <w:lang w:eastAsia="lt-LT"/>
        </w:rPr>
        <w:t>adviliškio rajono savivaldybės švietimo įstaigų ikimokyklinio ir  priešmokyklinio ugdymo grupių, vaikų skaičiaus, ikimokyklinio ugdymo grupių veiklos trukmės, priešmokyklinio ugdymo  organizavimo modelių, bendrojo  ugdymo mokyklų klasių komplektų, mokinių skaičiaus 2023–2024 mokslo metais nustatymo“ pakeitimo</w:t>
      </w:r>
      <w:r>
        <w:rPr>
          <w:rFonts w:ascii="Times New Roman" w:hAnsi="Times New Roman"/>
          <w:bCs/>
          <w:sz w:val="24"/>
          <w:szCs w:val="24"/>
          <w:lang w:eastAsia="lt-LT"/>
        </w:rPr>
        <w:t>.</w:t>
      </w:r>
    </w:p>
    <w:p w14:paraId="1BE42FA0" w14:textId="4435F45B" w:rsidR="00B611B1" w:rsidRPr="00B611B1" w:rsidRDefault="0092414E" w:rsidP="00B611B1">
      <w:pPr>
        <w:pStyle w:val="Sraopastraipa"/>
        <w:numPr>
          <w:ilvl w:val="0"/>
          <w:numId w:val="36"/>
        </w:numPr>
        <w:ind w:left="0" w:firstLine="851"/>
        <w:jc w:val="both"/>
        <w:rPr>
          <w:rFonts w:ascii="Times New Roman" w:hAnsi="Times New Roman"/>
          <w:bCs/>
          <w:kern w:val="16"/>
          <w:sz w:val="24"/>
          <w:szCs w:val="24"/>
        </w:rPr>
      </w:pPr>
      <w:r w:rsidRPr="00B611B1">
        <w:rPr>
          <w:rFonts w:ascii="Times New Roman" w:hAnsi="Times New Roman"/>
          <w:color w:val="000000"/>
          <w:sz w:val="24"/>
          <w:szCs w:val="24"/>
          <w:shd w:val="clear" w:color="auto" w:fill="FFFFFF"/>
        </w:rPr>
        <w:t xml:space="preserve">Dėl </w:t>
      </w:r>
      <w:r w:rsidR="00B611B1" w:rsidRPr="00B611B1">
        <w:rPr>
          <w:rFonts w:ascii="Times New Roman" w:hAnsi="Times New Roman"/>
          <w:sz w:val="24"/>
          <w:szCs w:val="24"/>
          <w:lang w:eastAsia="lt-LT"/>
        </w:rPr>
        <w:t>Radviliškio Lizdeikos gimnazijos nuostatų patvirtinimo.</w:t>
      </w:r>
    </w:p>
    <w:p w14:paraId="1F41375B" w14:textId="77777777" w:rsidR="00B611B1" w:rsidRPr="00B611B1" w:rsidRDefault="00B611B1" w:rsidP="00B611B1">
      <w:pPr>
        <w:pStyle w:val="Sraopastraipa"/>
        <w:numPr>
          <w:ilvl w:val="0"/>
          <w:numId w:val="36"/>
        </w:numPr>
        <w:ind w:left="0" w:firstLine="851"/>
        <w:jc w:val="both"/>
        <w:rPr>
          <w:rFonts w:ascii="Times New Roman" w:hAnsi="Times New Roman"/>
          <w:bCs/>
          <w:kern w:val="16"/>
          <w:sz w:val="24"/>
          <w:szCs w:val="24"/>
        </w:rPr>
      </w:pPr>
      <w:r w:rsidRPr="00B611B1">
        <w:rPr>
          <w:rFonts w:ascii="Times New Roman" w:hAnsi="Times New Roman"/>
          <w:sz w:val="24"/>
          <w:szCs w:val="24"/>
          <w:lang w:eastAsia="lt-LT"/>
        </w:rPr>
        <w:t>Dėl Radviliškio r. Baisogalos gimnazijos nuostatų patvirtinimo.</w:t>
      </w:r>
    </w:p>
    <w:p w14:paraId="422F4210" w14:textId="71D80BAB" w:rsidR="00B611B1" w:rsidRPr="00C3006C" w:rsidRDefault="00B611B1" w:rsidP="00B611B1">
      <w:pPr>
        <w:pStyle w:val="Sraopastraipa"/>
        <w:numPr>
          <w:ilvl w:val="0"/>
          <w:numId w:val="36"/>
        </w:numPr>
        <w:ind w:left="0" w:firstLine="851"/>
        <w:jc w:val="both"/>
        <w:rPr>
          <w:rFonts w:ascii="Times New Roman" w:hAnsi="Times New Roman"/>
          <w:bCs/>
          <w:kern w:val="16"/>
          <w:sz w:val="24"/>
          <w:szCs w:val="24"/>
        </w:rPr>
      </w:pPr>
      <w:r w:rsidRPr="00C3006C">
        <w:rPr>
          <w:rFonts w:ascii="Times New Roman" w:hAnsi="Times New Roman"/>
          <w:sz w:val="24"/>
          <w:szCs w:val="24"/>
          <w:lang w:eastAsia="lt-LT"/>
        </w:rPr>
        <w:t>Dėl Radviliškio r. Grinkiškio Jono Poderio gimnazijos nuostatų patvirtinimo.</w:t>
      </w:r>
    </w:p>
    <w:p w14:paraId="27D66317" w14:textId="77777777" w:rsidR="00B611B1" w:rsidRPr="00C3006C" w:rsidRDefault="00B611B1" w:rsidP="00B611B1">
      <w:pPr>
        <w:pStyle w:val="Sraopastraipa"/>
        <w:numPr>
          <w:ilvl w:val="0"/>
          <w:numId w:val="36"/>
        </w:numPr>
        <w:ind w:left="0" w:firstLine="851"/>
        <w:jc w:val="both"/>
        <w:rPr>
          <w:rFonts w:ascii="Times New Roman" w:hAnsi="Times New Roman"/>
          <w:bCs/>
          <w:kern w:val="16"/>
          <w:sz w:val="24"/>
          <w:szCs w:val="24"/>
        </w:rPr>
      </w:pPr>
      <w:r w:rsidRPr="00C3006C">
        <w:rPr>
          <w:rFonts w:ascii="Times New Roman" w:hAnsi="Times New Roman"/>
          <w:sz w:val="24"/>
          <w:szCs w:val="24"/>
          <w:lang w:eastAsia="lt-LT"/>
        </w:rPr>
        <w:t xml:space="preserve">Dėl Radviliškio r. </w:t>
      </w:r>
      <w:proofErr w:type="spellStart"/>
      <w:r w:rsidRPr="00C3006C">
        <w:rPr>
          <w:rFonts w:ascii="Times New Roman" w:hAnsi="Times New Roman"/>
          <w:sz w:val="24"/>
          <w:szCs w:val="24"/>
          <w:lang w:eastAsia="lt-LT"/>
        </w:rPr>
        <w:t>Sidabravo</w:t>
      </w:r>
      <w:proofErr w:type="spellEnd"/>
      <w:r w:rsidRPr="00C3006C">
        <w:rPr>
          <w:rFonts w:ascii="Times New Roman" w:hAnsi="Times New Roman"/>
          <w:sz w:val="24"/>
          <w:szCs w:val="24"/>
          <w:lang w:eastAsia="lt-LT"/>
        </w:rPr>
        <w:t xml:space="preserve"> gimnazijos nuostatų patvirtinimo.</w:t>
      </w:r>
    </w:p>
    <w:p w14:paraId="6FDA48F2" w14:textId="27A1F3DF" w:rsidR="00B611B1" w:rsidRPr="00C3006C" w:rsidRDefault="00B611B1" w:rsidP="00B611B1">
      <w:pPr>
        <w:pStyle w:val="Sraopastraipa"/>
        <w:numPr>
          <w:ilvl w:val="0"/>
          <w:numId w:val="36"/>
        </w:numPr>
        <w:ind w:left="0" w:firstLine="851"/>
        <w:jc w:val="both"/>
        <w:rPr>
          <w:rFonts w:ascii="Times New Roman" w:hAnsi="Times New Roman"/>
          <w:bCs/>
          <w:kern w:val="16"/>
          <w:sz w:val="24"/>
          <w:szCs w:val="24"/>
        </w:rPr>
      </w:pPr>
      <w:r w:rsidRPr="00C3006C">
        <w:rPr>
          <w:rFonts w:ascii="Times New Roman" w:hAnsi="Times New Roman"/>
          <w:sz w:val="24"/>
          <w:szCs w:val="24"/>
          <w:lang w:eastAsia="lt-LT"/>
        </w:rPr>
        <w:t>Dėl Radviliškio r. Šeduvos gimnazijos nuostatų patvirtinimo.</w:t>
      </w:r>
    </w:p>
    <w:p w14:paraId="242D6A3F" w14:textId="2F073D0D" w:rsidR="00B611B1" w:rsidRPr="00C3006C" w:rsidRDefault="00B611B1" w:rsidP="00B611B1">
      <w:pPr>
        <w:pStyle w:val="Sraopastraipa"/>
        <w:numPr>
          <w:ilvl w:val="0"/>
          <w:numId w:val="36"/>
        </w:numPr>
        <w:ind w:left="0" w:firstLine="851"/>
        <w:jc w:val="both"/>
        <w:rPr>
          <w:rFonts w:ascii="Times New Roman" w:hAnsi="Times New Roman"/>
          <w:bCs/>
          <w:kern w:val="16"/>
          <w:sz w:val="24"/>
          <w:szCs w:val="24"/>
        </w:rPr>
      </w:pPr>
      <w:r w:rsidRPr="00C3006C">
        <w:rPr>
          <w:rFonts w:ascii="Times New Roman" w:hAnsi="Times New Roman"/>
          <w:sz w:val="24"/>
          <w:szCs w:val="24"/>
          <w:lang w:eastAsia="lt-LT"/>
        </w:rPr>
        <w:t xml:space="preserve">Dėl Radviliškio r. </w:t>
      </w:r>
      <w:proofErr w:type="spellStart"/>
      <w:r w:rsidRPr="00C3006C">
        <w:rPr>
          <w:rFonts w:ascii="Times New Roman" w:hAnsi="Times New Roman"/>
          <w:sz w:val="24"/>
          <w:szCs w:val="24"/>
          <w:lang w:eastAsia="lt-LT"/>
        </w:rPr>
        <w:t>Šiaulėnų</w:t>
      </w:r>
      <w:proofErr w:type="spellEnd"/>
      <w:r w:rsidRPr="00C3006C">
        <w:rPr>
          <w:rFonts w:ascii="Times New Roman" w:hAnsi="Times New Roman"/>
          <w:sz w:val="24"/>
          <w:szCs w:val="24"/>
          <w:lang w:eastAsia="lt-LT"/>
        </w:rPr>
        <w:t xml:space="preserve"> Marcelino Šikšnio gimnazijos nuostatų patvirtinimo.</w:t>
      </w:r>
    </w:p>
    <w:p w14:paraId="500E9DC8" w14:textId="05930C48" w:rsidR="00B611B1" w:rsidRPr="00C3006C" w:rsidRDefault="00B611B1" w:rsidP="00B611B1">
      <w:pPr>
        <w:pStyle w:val="Sraopastraipa"/>
        <w:numPr>
          <w:ilvl w:val="0"/>
          <w:numId w:val="36"/>
        </w:numPr>
        <w:ind w:left="0" w:firstLine="851"/>
        <w:jc w:val="both"/>
        <w:rPr>
          <w:rFonts w:ascii="Times New Roman" w:hAnsi="Times New Roman"/>
          <w:bCs/>
          <w:kern w:val="16"/>
          <w:sz w:val="24"/>
          <w:szCs w:val="24"/>
        </w:rPr>
      </w:pPr>
      <w:r w:rsidRPr="00C3006C">
        <w:rPr>
          <w:rFonts w:ascii="Times New Roman" w:hAnsi="Times New Roman"/>
          <w:sz w:val="24"/>
          <w:szCs w:val="24"/>
          <w:lang w:eastAsia="lt-LT"/>
        </w:rPr>
        <w:t>Dėl Radviliškio Gražinos pagrindinės mokyklos nuostatų patvirtinimo.</w:t>
      </w:r>
    </w:p>
    <w:p w14:paraId="78773652" w14:textId="77777777" w:rsidR="00B611B1" w:rsidRPr="00C3006C" w:rsidRDefault="00B611B1" w:rsidP="00B611B1">
      <w:pPr>
        <w:pStyle w:val="Sraopastraipa"/>
        <w:numPr>
          <w:ilvl w:val="0"/>
          <w:numId w:val="36"/>
        </w:numPr>
        <w:ind w:left="0" w:firstLine="851"/>
        <w:jc w:val="both"/>
        <w:rPr>
          <w:rFonts w:ascii="Times New Roman" w:hAnsi="Times New Roman"/>
          <w:bCs/>
          <w:kern w:val="16"/>
          <w:sz w:val="24"/>
          <w:szCs w:val="24"/>
        </w:rPr>
      </w:pPr>
      <w:r w:rsidRPr="00C3006C">
        <w:rPr>
          <w:rFonts w:ascii="Times New Roman" w:hAnsi="Times New Roman"/>
          <w:sz w:val="24"/>
          <w:szCs w:val="24"/>
          <w:lang w:eastAsia="lt-LT"/>
        </w:rPr>
        <w:t>Dėl Radviliškio r. Alksniupių pagrindinės mokyklos nuostatų patvirtinimo.</w:t>
      </w:r>
    </w:p>
    <w:p w14:paraId="1DE26CAC" w14:textId="77777777" w:rsidR="00B611B1" w:rsidRPr="00C3006C" w:rsidRDefault="00B611B1" w:rsidP="00B611B1">
      <w:pPr>
        <w:pStyle w:val="Sraopastraipa"/>
        <w:numPr>
          <w:ilvl w:val="0"/>
          <w:numId w:val="36"/>
        </w:numPr>
        <w:ind w:left="0" w:firstLine="851"/>
        <w:jc w:val="both"/>
        <w:rPr>
          <w:rFonts w:ascii="Times New Roman" w:hAnsi="Times New Roman"/>
          <w:bCs/>
          <w:kern w:val="16"/>
          <w:sz w:val="24"/>
          <w:szCs w:val="24"/>
        </w:rPr>
      </w:pPr>
      <w:r w:rsidRPr="00C3006C">
        <w:rPr>
          <w:rFonts w:ascii="Times New Roman" w:hAnsi="Times New Roman"/>
          <w:sz w:val="24"/>
          <w:szCs w:val="24"/>
          <w:lang w:eastAsia="lt-LT"/>
        </w:rPr>
        <w:t>Dėl Radviliškio r. Pociūnėlių pagrindinės mokyklos nuostatų patvirtinimo.</w:t>
      </w:r>
    </w:p>
    <w:p w14:paraId="5C33D81E" w14:textId="77777777" w:rsidR="00B611B1" w:rsidRPr="00C3006C" w:rsidRDefault="00B611B1" w:rsidP="00B611B1">
      <w:pPr>
        <w:pStyle w:val="Sraopastraipa"/>
        <w:numPr>
          <w:ilvl w:val="0"/>
          <w:numId w:val="36"/>
        </w:numPr>
        <w:ind w:left="0" w:firstLine="851"/>
        <w:jc w:val="both"/>
        <w:rPr>
          <w:rFonts w:ascii="Times New Roman" w:hAnsi="Times New Roman"/>
          <w:bCs/>
          <w:kern w:val="16"/>
          <w:sz w:val="24"/>
          <w:szCs w:val="24"/>
        </w:rPr>
      </w:pPr>
      <w:r w:rsidRPr="00C3006C">
        <w:rPr>
          <w:rFonts w:ascii="Times New Roman" w:hAnsi="Times New Roman"/>
          <w:sz w:val="24"/>
          <w:szCs w:val="24"/>
          <w:lang w:eastAsia="lt-LT"/>
        </w:rPr>
        <w:t>Dėl Radviliškio Vaižganto progimnazijos nuostatų patvirtinimo.</w:t>
      </w:r>
    </w:p>
    <w:p w14:paraId="57F2350F" w14:textId="77777777" w:rsidR="00B611B1" w:rsidRPr="00C3006C" w:rsidRDefault="00B611B1" w:rsidP="00B611B1">
      <w:pPr>
        <w:pStyle w:val="Sraopastraipa"/>
        <w:numPr>
          <w:ilvl w:val="0"/>
          <w:numId w:val="36"/>
        </w:numPr>
        <w:ind w:left="0" w:firstLine="851"/>
        <w:jc w:val="both"/>
        <w:rPr>
          <w:rFonts w:ascii="Times New Roman" w:hAnsi="Times New Roman"/>
          <w:bCs/>
          <w:kern w:val="16"/>
          <w:sz w:val="24"/>
          <w:szCs w:val="24"/>
        </w:rPr>
      </w:pPr>
      <w:r w:rsidRPr="00C3006C">
        <w:rPr>
          <w:rFonts w:ascii="Times New Roman" w:hAnsi="Times New Roman"/>
          <w:sz w:val="24"/>
          <w:szCs w:val="24"/>
          <w:lang w:eastAsia="lt-LT"/>
        </w:rPr>
        <w:t>Dėl Radviliškio Vinco Kudirkos progimnazijos nuostatų patvirtinimo.</w:t>
      </w:r>
    </w:p>
    <w:p w14:paraId="676E2B04" w14:textId="64FF46C7" w:rsidR="00B611B1" w:rsidRPr="00C3006C" w:rsidRDefault="00B611B1" w:rsidP="00B611B1">
      <w:pPr>
        <w:pStyle w:val="Sraopastraipa"/>
        <w:numPr>
          <w:ilvl w:val="0"/>
          <w:numId w:val="36"/>
        </w:numPr>
        <w:ind w:left="0" w:firstLine="851"/>
        <w:jc w:val="both"/>
        <w:rPr>
          <w:rFonts w:ascii="Times New Roman" w:hAnsi="Times New Roman"/>
          <w:bCs/>
          <w:kern w:val="16"/>
          <w:sz w:val="24"/>
          <w:szCs w:val="24"/>
        </w:rPr>
      </w:pPr>
      <w:r w:rsidRPr="00C3006C">
        <w:rPr>
          <w:rFonts w:ascii="Times New Roman" w:hAnsi="Times New Roman"/>
          <w:sz w:val="24"/>
          <w:szCs w:val="24"/>
          <w:lang w:eastAsia="lt-LT"/>
        </w:rPr>
        <w:t>Dėl Radviliškio r. Baisogalos mokyklos-darželio nuostatų patvirtinimo.</w:t>
      </w:r>
    </w:p>
    <w:p w14:paraId="7AEE4390" w14:textId="6BCDE51A" w:rsidR="00B611B1" w:rsidRPr="00C3006C" w:rsidRDefault="00B611B1" w:rsidP="00B611B1">
      <w:pPr>
        <w:pStyle w:val="Sraopastraipa"/>
        <w:numPr>
          <w:ilvl w:val="0"/>
          <w:numId w:val="36"/>
        </w:numPr>
        <w:ind w:left="0" w:firstLine="851"/>
        <w:jc w:val="both"/>
        <w:rPr>
          <w:rFonts w:ascii="Times New Roman" w:hAnsi="Times New Roman"/>
          <w:bCs/>
          <w:kern w:val="16"/>
          <w:sz w:val="24"/>
          <w:szCs w:val="24"/>
        </w:rPr>
      </w:pPr>
      <w:r w:rsidRPr="00C3006C">
        <w:rPr>
          <w:rFonts w:ascii="Times New Roman" w:hAnsi="Times New Roman"/>
          <w:sz w:val="24"/>
          <w:szCs w:val="24"/>
          <w:lang w:eastAsia="lt-LT"/>
        </w:rPr>
        <w:t>Dėl Radviliškio lopšelio-darželio „Eglutė“ nuostatų patvirtinimo.</w:t>
      </w:r>
    </w:p>
    <w:p w14:paraId="5907CB6D" w14:textId="4FAAAEE5" w:rsidR="00B611B1" w:rsidRPr="00C3006C" w:rsidRDefault="00B611B1" w:rsidP="00B611B1">
      <w:pPr>
        <w:pStyle w:val="Sraopastraipa"/>
        <w:numPr>
          <w:ilvl w:val="0"/>
          <w:numId w:val="36"/>
        </w:numPr>
        <w:ind w:left="0" w:firstLine="851"/>
        <w:jc w:val="both"/>
        <w:rPr>
          <w:rFonts w:ascii="Times New Roman" w:hAnsi="Times New Roman"/>
          <w:bCs/>
          <w:kern w:val="16"/>
          <w:sz w:val="24"/>
          <w:szCs w:val="24"/>
        </w:rPr>
      </w:pPr>
      <w:r w:rsidRPr="00C3006C">
        <w:rPr>
          <w:rFonts w:ascii="Times New Roman" w:hAnsi="Times New Roman"/>
          <w:sz w:val="24"/>
          <w:szCs w:val="24"/>
          <w:lang w:eastAsia="lt-LT"/>
        </w:rPr>
        <w:t>Dėl Radviliškio lopšelio-darželio „Kregždutė“ nuostatų patvirtinimo.</w:t>
      </w:r>
    </w:p>
    <w:p w14:paraId="313D3647" w14:textId="59F49D5D" w:rsidR="00C3006C" w:rsidRPr="00C3006C" w:rsidRDefault="00C3006C" w:rsidP="00C3006C">
      <w:pPr>
        <w:pStyle w:val="Sraopastraipa"/>
        <w:numPr>
          <w:ilvl w:val="0"/>
          <w:numId w:val="36"/>
        </w:numPr>
        <w:ind w:left="0" w:firstLine="851"/>
        <w:jc w:val="both"/>
        <w:rPr>
          <w:rFonts w:ascii="Times New Roman" w:hAnsi="Times New Roman"/>
          <w:bCs/>
          <w:kern w:val="16"/>
          <w:sz w:val="24"/>
          <w:szCs w:val="24"/>
        </w:rPr>
      </w:pPr>
      <w:r w:rsidRPr="00C3006C">
        <w:rPr>
          <w:rFonts w:ascii="Times New Roman" w:hAnsi="Times New Roman"/>
          <w:sz w:val="24"/>
          <w:szCs w:val="24"/>
          <w:lang w:eastAsia="lt-LT"/>
        </w:rPr>
        <w:t xml:space="preserve">Dėl </w:t>
      </w:r>
      <w:r w:rsidR="00B611B1" w:rsidRPr="00C3006C">
        <w:rPr>
          <w:rFonts w:ascii="Times New Roman" w:hAnsi="Times New Roman"/>
          <w:sz w:val="24"/>
          <w:szCs w:val="24"/>
          <w:lang w:eastAsia="lt-LT"/>
        </w:rPr>
        <w:t xml:space="preserve">Radviliškio lopšelio-darželio „Žvaigždutė“ </w:t>
      </w:r>
      <w:r w:rsidRPr="00C3006C">
        <w:rPr>
          <w:rFonts w:ascii="Times New Roman" w:hAnsi="Times New Roman"/>
          <w:sz w:val="24"/>
          <w:szCs w:val="24"/>
          <w:lang w:eastAsia="lt-LT"/>
        </w:rPr>
        <w:t>nuostatų patvirtinimo.</w:t>
      </w:r>
    </w:p>
    <w:p w14:paraId="41880EA8" w14:textId="77777777" w:rsidR="00C3006C" w:rsidRPr="00C3006C" w:rsidRDefault="00C3006C" w:rsidP="00C3006C">
      <w:pPr>
        <w:pStyle w:val="Sraopastraipa"/>
        <w:numPr>
          <w:ilvl w:val="0"/>
          <w:numId w:val="36"/>
        </w:numPr>
        <w:ind w:left="0" w:firstLine="851"/>
        <w:jc w:val="both"/>
        <w:rPr>
          <w:rFonts w:ascii="Times New Roman" w:hAnsi="Times New Roman"/>
          <w:bCs/>
          <w:kern w:val="16"/>
          <w:sz w:val="24"/>
          <w:szCs w:val="24"/>
        </w:rPr>
      </w:pPr>
      <w:r w:rsidRPr="00C3006C">
        <w:rPr>
          <w:rFonts w:ascii="Times New Roman" w:hAnsi="Times New Roman"/>
          <w:sz w:val="24"/>
          <w:szCs w:val="24"/>
          <w:lang w:eastAsia="lt-LT"/>
        </w:rPr>
        <w:t xml:space="preserve">Dėl </w:t>
      </w:r>
      <w:r w:rsidR="00B611B1" w:rsidRPr="00C3006C">
        <w:rPr>
          <w:rFonts w:ascii="Times New Roman" w:hAnsi="Times New Roman"/>
          <w:sz w:val="24"/>
          <w:szCs w:val="24"/>
          <w:lang w:eastAsia="lt-LT"/>
        </w:rPr>
        <w:t xml:space="preserve">Radviliškio r. Šeduvos lopšelio-darželio </w:t>
      </w:r>
      <w:r w:rsidRPr="00C3006C">
        <w:rPr>
          <w:rFonts w:ascii="Times New Roman" w:hAnsi="Times New Roman"/>
          <w:sz w:val="24"/>
          <w:szCs w:val="24"/>
          <w:lang w:eastAsia="lt-LT"/>
        </w:rPr>
        <w:t>nuostatų patvirtinimo.</w:t>
      </w:r>
    </w:p>
    <w:p w14:paraId="79DC46C8" w14:textId="77777777" w:rsidR="00C3006C" w:rsidRPr="00C3006C" w:rsidRDefault="00C3006C" w:rsidP="00C3006C">
      <w:pPr>
        <w:pStyle w:val="Sraopastraipa"/>
        <w:numPr>
          <w:ilvl w:val="0"/>
          <w:numId w:val="36"/>
        </w:numPr>
        <w:ind w:left="0" w:firstLine="851"/>
        <w:jc w:val="both"/>
        <w:rPr>
          <w:rFonts w:ascii="Times New Roman" w:hAnsi="Times New Roman"/>
          <w:bCs/>
          <w:kern w:val="16"/>
          <w:sz w:val="24"/>
          <w:szCs w:val="24"/>
        </w:rPr>
      </w:pPr>
      <w:r w:rsidRPr="00C3006C">
        <w:rPr>
          <w:rFonts w:ascii="Times New Roman" w:hAnsi="Times New Roman"/>
          <w:sz w:val="24"/>
          <w:szCs w:val="24"/>
          <w:lang w:eastAsia="lt-LT"/>
        </w:rPr>
        <w:t xml:space="preserve">Dėl </w:t>
      </w:r>
      <w:r w:rsidR="00B611B1" w:rsidRPr="00C3006C">
        <w:rPr>
          <w:rFonts w:ascii="Times New Roman" w:hAnsi="Times New Roman"/>
          <w:sz w:val="24"/>
          <w:szCs w:val="24"/>
          <w:lang w:eastAsia="lt-LT"/>
        </w:rPr>
        <w:t xml:space="preserve">Radviliškio muzikos mokyklos </w:t>
      </w:r>
      <w:r w:rsidRPr="00C3006C">
        <w:rPr>
          <w:rFonts w:ascii="Times New Roman" w:hAnsi="Times New Roman"/>
          <w:sz w:val="24"/>
          <w:szCs w:val="24"/>
          <w:lang w:eastAsia="lt-LT"/>
        </w:rPr>
        <w:t>nuostatų patvirtinimo.</w:t>
      </w:r>
    </w:p>
    <w:p w14:paraId="70F9B456" w14:textId="3840908E" w:rsidR="00C3006C" w:rsidRPr="00C3006C" w:rsidRDefault="00C3006C" w:rsidP="00C3006C">
      <w:pPr>
        <w:pStyle w:val="Sraopastraipa"/>
        <w:numPr>
          <w:ilvl w:val="0"/>
          <w:numId w:val="36"/>
        </w:numPr>
        <w:ind w:left="0" w:firstLine="851"/>
        <w:jc w:val="both"/>
        <w:rPr>
          <w:rFonts w:ascii="Times New Roman" w:hAnsi="Times New Roman"/>
          <w:bCs/>
          <w:kern w:val="16"/>
          <w:sz w:val="24"/>
          <w:szCs w:val="24"/>
        </w:rPr>
      </w:pPr>
      <w:r w:rsidRPr="00C3006C">
        <w:rPr>
          <w:rFonts w:ascii="Times New Roman" w:hAnsi="Times New Roman"/>
          <w:sz w:val="24"/>
          <w:szCs w:val="24"/>
          <w:lang w:eastAsia="lt-LT"/>
        </w:rPr>
        <w:t xml:space="preserve">Dėl </w:t>
      </w:r>
      <w:r w:rsidR="00B611B1" w:rsidRPr="00C3006C">
        <w:rPr>
          <w:rFonts w:ascii="Times New Roman" w:hAnsi="Times New Roman"/>
          <w:sz w:val="24"/>
          <w:szCs w:val="24"/>
          <w:lang w:eastAsia="lt-LT"/>
        </w:rPr>
        <w:t xml:space="preserve">Radviliškio dailės mokyklos </w:t>
      </w:r>
      <w:r w:rsidRPr="00C3006C">
        <w:rPr>
          <w:rFonts w:ascii="Times New Roman" w:hAnsi="Times New Roman"/>
          <w:sz w:val="24"/>
          <w:szCs w:val="24"/>
          <w:lang w:eastAsia="lt-LT"/>
        </w:rPr>
        <w:t>nuostatų patvirtinimo.</w:t>
      </w:r>
    </w:p>
    <w:p w14:paraId="1725C5E9" w14:textId="760B1046" w:rsidR="00B611B1" w:rsidRPr="00C3006C" w:rsidRDefault="00C3006C" w:rsidP="00C3006C">
      <w:pPr>
        <w:pStyle w:val="Sraopastraipa"/>
        <w:numPr>
          <w:ilvl w:val="0"/>
          <w:numId w:val="36"/>
        </w:numPr>
        <w:ind w:left="0" w:firstLine="851"/>
        <w:jc w:val="both"/>
        <w:rPr>
          <w:rFonts w:ascii="Times New Roman" w:hAnsi="Times New Roman"/>
          <w:bCs/>
          <w:kern w:val="16"/>
          <w:sz w:val="24"/>
          <w:szCs w:val="24"/>
        </w:rPr>
      </w:pPr>
      <w:r w:rsidRPr="00C3006C">
        <w:rPr>
          <w:rFonts w:ascii="Times New Roman" w:hAnsi="Times New Roman"/>
          <w:sz w:val="24"/>
          <w:szCs w:val="24"/>
          <w:lang w:eastAsia="lt-LT"/>
        </w:rPr>
        <w:t xml:space="preserve">Dėl </w:t>
      </w:r>
      <w:r w:rsidR="00B611B1" w:rsidRPr="00C3006C">
        <w:rPr>
          <w:rFonts w:ascii="Times New Roman" w:hAnsi="Times New Roman"/>
          <w:sz w:val="24"/>
          <w:szCs w:val="24"/>
          <w:lang w:eastAsia="lt-LT"/>
        </w:rPr>
        <w:t xml:space="preserve">Radviliškio r. Kutiškių daugiafunkcio centro </w:t>
      </w:r>
      <w:r w:rsidRPr="00C3006C">
        <w:rPr>
          <w:rFonts w:ascii="Times New Roman" w:hAnsi="Times New Roman"/>
          <w:sz w:val="24"/>
          <w:szCs w:val="24"/>
          <w:lang w:eastAsia="lt-LT"/>
        </w:rPr>
        <w:t>nuostatų patvirtinimo.</w:t>
      </w:r>
    </w:p>
    <w:p w14:paraId="270DEE9B" w14:textId="285043C8" w:rsidR="00C3006C" w:rsidRPr="00C3006C" w:rsidRDefault="00C3006C" w:rsidP="00C3006C">
      <w:pPr>
        <w:pStyle w:val="Sraopastraipa"/>
        <w:numPr>
          <w:ilvl w:val="0"/>
          <w:numId w:val="36"/>
        </w:numPr>
        <w:shd w:val="clear" w:color="auto" w:fill="FFFFFF" w:themeFill="background1"/>
        <w:spacing w:after="0"/>
        <w:ind w:left="0" w:firstLine="851"/>
        <w:jc w:val="both"/>
        <w:rPr>
          <w:rFonts w:ascii="Times New Roman" w:hAnsi="Times New Roman"/>
          <w:bCs/>
          <w:kern w:val="16"/>
          <w:sz w:val="24"/>
          <w:szCs w:val="24"/>
        </w:rPr>
      </w:pPr>
      <w:r>
        <w:rPr>
          <w:rFonts w:ascii="Times New Roman" w:hAnsi="Times New Roman"/>
          <w:bCs/>
          <w:sz w:val="24"/>
          <w:szCs w:val="24"/>
        </w:rPr>
        <w:t>D</w:t>
      </w:r>
      <w:r w:rsidRPr="000C2922">
        <w:rPr>
          <w:rFonts w:ascii="Times New Roman" w:hAnsi="Times New Roman"/>
          <w:bCs/>
          <w:sz w:val="24"/>
          <w:szCs w:val="24"/>
        </w:rPr>
        <w:t xml:space="preserve">ėl </w:t>
      </w:r>
      <w:r>
        <w:rPr>
          <w:rFonts w:ascii="Times New Roman" w:hAnsi="Times New Roman"/>
          <w:bCs/>
          <w:sz w:val="24"/>
          <w:szCs w:val="24"/>
        </w:rPr>
        <w:t>R</w:t>
      </w:r>
      <w:r w:rsidRPr="000C2922">
        <w:rPr>
          <w:rFonts w:ascii="Times New Roman" w:hAnsi="Times New Roman"/>
          <w:bCs/>
          <w:sz w:val="24"/>
          <w:szCs w:val="24"/>
        </w:rPr>
        <w:t>adviliškio rajono savivaldybės švietimo ir sporto paslaugų centro naujos redakcijos nuostatų patvirtinimo.</w:t>
      </w:r>
    </w:p>
    <w:p w14:paraId="1E8738AB" w14:textId="77777777" w:rsidR="004648A6" w:rsidRPr="00B611B1" w:rsidRDefault="004648A6" w:rsidP="004648A6">
      <w:pPr>
        <w:pStyle w:val="Sraopastraipa"/>
        <w:numPr>
          <w:ilvl w:val="0"/>
          <w:numId w:val="36"/>
        </w:numPr>
        <w:shd w:val="clear" w:color="auto" w:fill="FFFFFF" w:themeFill="background1"/>
        <w:ind w:left="0" w:firstLine="851"/>
        <w:jc w:val="both"/>
        <w:rPr>
          <w:rFonts w:ascii="Times New Roman" w:hAnsi="Times New Roman"/>
          <w:kern w:val="16"/>
          <w:sz w:val="24"/>
          <w:szCs w:val="24"/>
        </w:rPr>
      </w:pPr>
      <w:r w:rsidRPr="00B611B1">
        <w:rPr>
          <w:rFonts w:ascii="Times New Roman" w:eastAsia="Times New Roman" w:hAnsi="Times New Roman"/>
          <w:sz w:val="24"/>
          <w:szCs w:val="24"/>
        </w:rPr>
        <w:t>Dėl Radviliškio savivaldybės švietimo tarybos nuostatų patvirtinimo.</w:t>
      </w:r>
    </w:p>
    <w:p w14:paraId="60EF1B31" w14:textId="45FFE343" w:rsidR="0071787D" w:rsidRPr="00B611B1" w:rsidRDefault="002A3653" w:rsidP="009841B3">
      <w:pPr>
        <w:pStyle w:val="Sraopastraipa"/>
        <w:numPr>
          <w:ilvl w:val="0"/>
          <w:numId w:val="36"/>
        </w:numPr>
        <w:ind w:left="0" w:firstLine="851"/>
        <w:jc w:val="both"/>
        <w:rPr>
          <w:rFonts w:ascii="Times New Roman" w:hAnsi="Times New Roman"/>
          <w:bCs/>
          <w:kern w:val="16"/>
          <w:sz w:val="24"/>
          <w:szCs w:val="24"/>
        </w:rPr>
      </w:pPr>
      <w:r w:rsidRPr="00B611B1">
        <w:rPr>
          <w:rFonts w:ascii="Times New Roman" w:hAnsi="Times New Roman"/>
          <w:bCs/>
          <w:color w:val="000000"/>
          <w:sz w:val="24"/>
          <w:szCs w:val="24"/>
          <w:shd w:val="clear" w:color="auto" w:fill="FFFFFF"/>
        </w:rPr>
        <w:t xml:space="preserve">Dėl Radviliškio rajono savivaldybės kultūros įstaigų darbuotojų didžiausio leistino pareigybių skaičiaus </w:t>
      </w:r>
      <w:r w:rsidR="00874850" w:rsidRPr="00B611B1">
        <w:rPr>
          <w:rFonts w:ascii="Times New Roman" w:hAnsi="Times New Roman"/>
          <w:bCs/>
          <w:color w:val="000000"/>
          <w:sz w:val="24"/>
          <w:szCs w:val="24"/>
          <w:shd w:val="clear" w:color="auto" w:fill="FFFFFF"/>
        </w:rPr>
        <w:t>nustatymo</w:t>
      </w:r>
      <w:r w:rsidRPr="00B611B1">
        <w:rPr>
          <w:rFonts w:ascii="Times New Roman" w:hAnsi="Times New Roman"/>
          <w:bCs/>
          <w:color w:val="000000"/>
          <w:sz w:val="24"/>
          <w:szCs w:val="24"/>
          <w:shd w:val="clear" w:color="auto" w:fill="FFFFFF"/>
        </w:rPr>
        <w:t>.</w:t>
      </w:r>
    </w:p>
    <w:p w14:paraId="6BA4F771" w14:textId="5FA45046" w:rsidR="00E27777" w:rsidRPr="0050332A" w:rsidRDefault="007B32BD" w:rsidP="0050332A">
      <w:pPr>
        <w:pStyle w:val="Sraopastraipa"/>
        <w:numPr>
          <w:ilvl w:val="0"/>
          <w:numId w:val="36"/>
        </w:numPr>
        <w:shd w:val="clear" w:color="auto" w:fill="FFFFFF" w:themeFill="background1"/>
        <w:ind w:left="0" w:firstLine="851"/>
        <w:jc w:val="both"/>
        <w:rPr>
          <w:rFonts w:ascii="Times New Roman" w:hAnsi="Times New Roman"/>
          <w:bCs/>
          <w:kern w:val="16"/>
          <w:sz w:val="24"/>
          <w:szCs w:val="24"/>
        </w:rPr>
      </w:pPr>
      <w:r w:rsidRPr="0050332A">
        <w:rPr>
          <w:rFonts w:ascii="Times New Roman" w:hAnsi="Times New Roman"/>
          <w:bCs/>
          <w:sz w:val="24"/>
          <w:szCs w:val="24"/>
        </w:rPr>
        <w:t>D</w:t>
      </w:r>
      <w:r w:rsidR="002A3653" w:rsidRPr="0050332A">
        <w:rPr>
          <w:rFonts w:ascii="Times New Roman" w:hAnsi="Times New Roman"/>
          <w:bCs/>
          <w:sz w:val="24"/>
          <w:szCs w:val="24"/>
        </w:rPr>
        <w:t>ėl pavedimo vykdyti sektorinės centrinės perkančiosios organizacijos funkcijas.</w:t>
      </w:r>
    </w:p>
    <w:p w14:paraId="2434C8EA" w14:textId="72C05F7A" w:rsidR="009841B3" w:rsidRPr="00121379" w:rsidRDefault="007B32BD" w:rsidP="0050332A">
      <w:pPr>
        <w:pStyle w:val="Sraopastraipa"/>
        <w:numPr>
          <w:ilvl w:val="0"/>
          <w:numId w:val="36"/>
        </w:numPr>
        <w:shd w:val="clear" w:color="auto" w:fill="FFFFFF" w:themeFill="background1"/>
        <w:ind w:left="0" w:firstLine="851"/>
        <w:jc w:val="both"/>
        <w:rPr>
          <w:rFonts w:ascii="Times New Roman" w:hAnsi="Times New Roman"/>
          <w:bCs/>
          <w:kern w:val="16"/>
          <w:sz w:val="24"/>
          <w:szCs w:val="24"/>
        </w:rPr>
      </w:pPr>
      <w:r w:rsidRPr="0050332A">
        <w:rPr>
          <w:rFonts w:ascii="Times New Roman" w:hAnsi="Times New Roman"/>
          <w:bCs/>
          <w:color w:val="000000"/>
          <w:sz w:val="24"/>
          <w:szCs w:val="24"/>
          <w:shd w:val="clear" w:color="auto" w:fill="FFFFFF"/>
        </w:rPr>
        <w:t>D</w:t>
      </w:r>
      <w:r w:rsidR="002A3653" w:rsidRPr="0050332A">
        <w:rPr>
          <w:rFonts w:ascii="Times New Roman" w:hAnsi="Times New Roman"/>
          <w:bCs/>
          <w:color w:val="000000"/>
          <w:sz w:val="24"/>
          <w:szCs w:val="24"/>
          <w:shd w:val="clear" w:color="auto" w:fill="FFFFFF"/>
        </w:rPr>
        <w:t>ėl gatvių pavadinimų suteikimo ir geografinių charakteristikų pakeitimo.</w:t>
      </w:r>
    </w:p>
    <w:p w14:paraId="01CBE5E6" w14:textId="0C7D6A17" w:rsidR="00AA5F50" w:rsidRPr="00C3006C" w:rsidRDefault="00121379" w:rsidP="00121379">
      <w:pPr>
        <w:pStyle w:val="Sraopastraipa"/>
        <w:numPr>
          <w:ilvl w:val="0"/>
          <w:numId w:val="36"/>
        </w:numPr>
        <w:shd w:val="clear" w:color="auto" w:fill="FFFFFF" w:themeFill="background1"/>
        <w:ind w:left="0" w:firstLine="851"/>
        <w:jc w:val="both"/>
        <w:rPr>
          <w:rFonts w:ascii="Times New Roman" w:hAnsi="Times New Roman"/>
          <w:bCs/>
          <w:kern w:val="16"/>
          <w:sz w:val="24"/>
          <w:szCs w:val="24"/>
        </w:rPr>
      </w:pPr>
      <w:r w:rsidRPr="00121379">
        <w:rPr>
          <w:rFonts w:ascii="Times New Roman" w:hAnsi="Times New Roman"/>
          <w:bCs/>
          <w:sz w:val="24"/>
          <w:szCs w:val="24"/>
        </w:rPr>
        <w:t xml:space="preserve">Dėl naujos redakcijos Radviliškio pagalbos šeimai centro </w:t>
      </w:r>
      <w:r w:rsidRPr="00121379">
        <w:rPr>
          <w:rFonts w:ascii="Times New Roman" w:hAnsi="Times New Roman"/>
          <w:bCs/>
          <w:sz w:val="24"/>
          <w:szCs w:val="24"/>
          <w:lang w:eastAsia="lt-LT"/>
        </w:rPr>
        <w:t>nuostatų patvirtinimo.</w:t>
      </w:r>
    </w:p>
    <w:p w14:paraId="1EF73965" w14:textId="77777777" w:rsidR="00C3006C" w:rsidRPr="00A76314" w:rsidRDefault="00C3006C" w:rsidP="00C3006C">
      <w:pPr>
        <w:pStyle w:val="Sraopastraipa"/>
        <w:numPr>
          <w:ilvl w:val="0"/>
          <w:numId w:val="36"/>
        </w:numPr>
        <w:shd w:val="clear" w:color="auto" w:fill="FFFFFF" w:themeFill="background1"/>
        <w:spacing w:after="0"/>
        <w:ind w:left="0" w:firstLine="851"/>
        <w:jc w:val="both"/>
        <w:rPr>
          <w:rFonts w:ascii="Times New Roman" w:hAnsi="Times New Roman"/>
          <w:bCs/>
          <w:kern w:val="16"/>
          <w:sz w:val="24"/>
          <w:szCs w:val="24"/>
        </w:rPr>
      </w:pPr>
      <w:r>
        <w:rPr>
          <w:rFonts w:ascii="Times New Roman" w:hAnsi="Times New Roman"/>
          <w:color w:val="000000"/>
          <w:sz w:val="24"/>
          <w:szCs w:val="24"/>
          <w:shd w:val="clear" w:color="auto" w:fill="FFFFFF"/>
        </w:rPr>
        <w:t>D</w:t>
      </w:r>
      <w:r w:rsidRPr="00A76314">
        <w:rPr>
          <w:rFonts w:ascii="Times New Roman" w:hAnsi="Times New Roman"/>
          <w:color w:val="000000"/>
          <w:sz w:val="24"/>
          <w:szCs w:val="24"/>
          <w:shd w:val="clear" w:color="auto" w:fill="FFFFFF"/>
        </w:rPr>
        <w:t>ėl transporto paslaugos organizavimo</w:t>
      </w:r>
      <w:r>
        <w:rPr>
          <w:rFonts w:ascii="Times New Roman" w:hAnsi="Times New Roman"/>
          <w:color w:val="000000"/>
          <w:sz w:val="24"/>
          <w:szCs w:val="24"/>
          <w:shd w:val="clear" w:color="auto" w:fill="FFFFFF"/>
        </w:rPr>
        <w:t xml:space="preserve"> R</w:t>
      </w:r>
      <w:r w:rsidRPr="00A76314">
        <w:rPr>
          <w:rFonts w:ascii="Times New Roman" w:hAnsi="Times New Roman"/>
          <w:color w:val="000000"/>
          <w:sz w:val="24"/>
          <w:szCs w:val="24"/>
          <w:shd w:val="clear" w:color="auto" w:fill="FFFFFF"/>
        </w:rPr>
        <w:t>adviliškio rajono savivaldybėje tvarkos aprašo patvirtinimo.</w:t>
      </w:r>
    </w:p>
    <w:p w14:paraId="0D61A9F7" w14:textId="77777777" w:rsidR="00C3006C" w:rsidRPr="00A76314" w:rsidRDefault="00C3006C" w:rsidP="00C3006C">
      <w:pPr>
        <w:pStyle w:val="Sraopastraipa"/>
        <w:numPr>
          <w:ilvl w:val="0"/>
          <w:numId w:val="36"/>
        </w:numPr>
        <w:shd w:val="clear" w:color="auto" w:fill="FFFFFF" w:themeFill="background1"/>
        <w:spacing w:after="0"/>
        <w:ind w:left="0" w:firstLine="851"/>
        <w:jc w:val="both"/>
        <w:rPr>
          <w:rFonts w:ascii="Times New Roman" w:hAnsi="Times New Roman"/>
          <w:bCs/>
          <w:kern w:val="16"/>
          <w:sz w:val="24"/>
          <w:szCs w:val="24"/>
        </w:rPr>
      </w:pPr>
      <w:r>
        <w:rPr>
          <w:rFonts w:ascii="Times New Roman" w:hAnsi="Times New Roman"/>
          <w:color w:val="000000"/>
          <w:sz w:val="24"/>
          <w:szCs w:val="24"/>
          <w:shd w:val="clear" w:color="auto" w:fill="FFFFFF"/>
        </w:rPr>
        <w:t>D</w:t>
      </w:r>
      <w:r w:rsidRPr="00A76314">
        <w:rPr>
          <w:rFonts w:ascii="Times New Roman" w:hAnsi="Times New Roman"/>
          <w:color w:val="000000"/>
          <w:sz w:val="24"/>
          <w:szCs w:val="24"/>
          <w:shd w:val="clear" w:color="auto" w:fill="FFFFFF"/>
        </w:rPr>
        <w:t xml:space="preserve">ėl prevencinių socialinių paslaugų planavimo, organizavimo ir teikimo </w:t>
      </w:r>
      <w:r>
        <w:rPr>
          <w:rFonts w:ascii="Times New Roman" w:hAnsi="Times New Roman"/>
          <w:color w:val="000000"/>
          <w:sz w:val="24"/>
          <w:szCs w:val="24"/>
          <w:shd w:val="clear" w:color="auto" w:fill="FFFFFF"/>
        </w:rPr>
        <w:t>R</w:t>
      </w:r>
      <w:r w:rsidRPr="00A76314">
        <w:rPr>
          <w:rFonts w:ascii="Times New Roman" w:hAnsi="Times New Roman"/>
          <w:color w:val="000000"/>
          <w:sz w:val="24"/>
          <w:szCs w:val="24"/>
          <w:shd w:val="clear" w:color="auto" w:fill="FFFFFF"/>
        </w:rPr>
        <w:t>adviliškio rajono savivaldybėje tvarkos aprašo patvirtinimo.</w:t>
      </w:r>
    </w:p>
    <w:p w14:paraId="6CF08157" w14:textId="3D395323" w:rsidR="00C3006C" w:rsidRPr="00C3006C" w:rsidRDefault="00C3006C" w:rsidP="00C3006C">
      <w:pPr>
        <w:pStyle w:val="Sraopastraipa"/>
        <w:numPr>
          <w:ilvl w:val="0"/>
          <w:numId w:val="36"/>
        </w:numPr>
        <w:shd w:val="clear" w:color="auto" w:fill="FFFFFF" w:themeFill="background1"/>
        <w:spacing w:after="0"/>
        <w:ind w:left="0" w:firstLine="851"/>
        <w:jc w:val="both"/>
        <w:rPr>
          <w:rFonts w:ascii="Times New Roman" w:hAnsi="Times New Roman"/>
          <w:bCs/>
          <w:kern w:val="16"/>
          <w:sz w:val="24"/>
          <w:szCs w:val="24"/>
        </w:rPr>
      </w:pPr>
      <w:r>
        <w:rPr>
          <w:rFonts w:ascii="Times New Roman" w:hAnsi="Times New Roman"/>
          <w:color w:val="000000"/>
          <w:sz w:val="24"/>
          <w:szCs w:val="24"/>
          <w:shd w:val="clear" w:color="auto" w:fill="FFFFFF"/>
        </w:rPr>
        <w:t>D</w:t>
      </w:r>
      <w:r w:rsidRPr="00A76314">
        <w:rPr>
          <w:rFonts w:ascii="Times New Roman" w:hAnsi="Times New Roman"/>
          <w:color w:val="000000"/>
          <w:sz w:val="24"/>
          <w:szCs w:val="24"/>
          <w:shd w:val="clear" w:color="auto" w:fill="FFFFFF"/>
        </w:rPr>
        <w:t xml:space="preserve">ėl socialinių įgūdžių ugdymo, palaikymo ir (ar) atkūrimo paslaugų teikimo asmenims (šeimoms) </w:t>
      </w:r>
      <w:r>
        <w:rPr>
          <w:rFonts w:ascii="Times New Roman" w:hAnsi="Times New Roman"/>
          <w:color w:val="000000"/>
          <w:sz w:val="24"/>
          <w:szCs w:val="24"/>
          <w:shd w:val="clear" w:color="auto" w:fill="FFFFFF"/>
        </w:rPr>
        <w:t xml:space="preserve">Radviliškio rajono savivaldybėje </w:t>
      </w:r>
      <w:r w:rsidRPr="00A76314">
        <w:rPr>
          <w:rFonts w:ascii="Times New Roman" w:hAnsi="Times New Roman"/>
          <w:color w:val="000000"/>
          <w:sz w:val="24"/>
          <w:szCs w:val="24"/>
          <w:shd w:val="clear" w:color="auto" w:fill="FFFFFF"/>
        </w:rPr>
        <w:t>tvarkos aprašo patvirtinimo.</w:t>
      </w:r>
    </w:p>
    <w:p w14:paraId="654074CB" w14:textId="77777777" w:rsidR="00B22A7C" w:rsidRPr="007B32BD" w:rsidRDefault="00B22A7C" w:rsidP="00B22A7C">
      <w:pPr>
        <w:pStyle w:val="Sraopastraipa"/>
        <w:numPr>
          <w:ilvl w:val="0"/>
          <w:numId w:val="36"/>
        </w:numPr>
        <w:shd w:val="clear" w:color="auto" w:fill="FFFFFF" w:themeFill="background1"/>
        <w:spacing w:after="0"/>
        <w:ind w:left="0" w:firstLine="851"/>
        <w:jc w:val="both"/>
        <w:rPr>
          <w:rFonts w:ascii="Times New Roman" w:hAnsi="Times New Roman"/>
          <w:bCs/>
          <w:kern w:val="16"/>
          <w:sz w:val="24"/>
          <w:szCs w:val="24"/>
        </w:rPr>
      </w:pPr>
      <w:r>
        <w:rPr>
          <w:rFonts w:ascii="Times New Roman" w:hAnsi="Times New Roman"/>
          <w:bCs/>
          <w:sz w:val="24"/>
          <w:szCs w:val="24"/>
        </w:rPr>
        <w:t>D</w:t>
      </w:r>
      <w:r w:rsidRPr="007B32BD">
        <w:rPr>
          <w:rFonts w:ascii="Times New Roman" w:hAnsi="Times New Roman"/>
          <w:bCs/>
          <w:sz w:val="24"/>
          <w:szCs w:val="24"/>
        </w:rPr>
        <w:t xml:space="preserve">ėl </w:t>
      </w:r>
      <w:r>
        <w:rPr>
          <w:rFonts w:ascii="Times New Roman" w:hAnsi="Times New Roman"/>
          <w:bCs/>
          <w:sz w:val="24"/>
          <w:szCs w:val="24"/>
        </w:rPr>
        <w:t>R</w:t>
      </w:r>
      <w:r w:rsidRPr="007B32BD">
        <w:rPr>
          <w:rFonts w:ascii="Times New Roman" w:hAnsi="Times New Roman"/>
          <w:bCs/>
          <w:sz w:val="24"/>
          <w:szCs w:val="24"/>
        </w:rPr>
        <w:t xml:space="preserve">adviliškio rajono savivaldybės tarybos 2019 m. rugpjūčio 29 d. sprendimo </w:t>
      </w:r>
      <w:r>
        <w:rPr>
          <w:rFonts w:ascii="Times New Roman" w:hAnsi="Times New Roman"/>
          <w:bCs/>
          <w:sz w:val="24"/>
          <w:szCs w:val="24"/>
        </w:rPr>
        <w:t>N</w:t>
      </w:r>
      <w:r w:rsidRPr="007B32BD">
        <w:rPr>
          <w:rFonts w:ascii="Times New Roman" w:hAnsi="Times New Roman"/>
          <w:bCs/>
          <w:sz w:val="24"/>
          <w:szCs w:val="24"/>
        </w:rPr>
        <w:t xml:space="preserve">r. </w:t>
      </w:r>
      <w:r>
        <w:rPr>
          <w:rFonts w:ascii="Times New Roman" w:hAnsi="Times New Roman"/>
          <w:bCs/>
          <w:sz w:val="24"/>
          <w:szCs w:val="24"/>
        </w:rPr>
        <w:t>T</w:t>
      </w:r>
      <w:r w:rsidRPr="007B32BD">
        <w:rPr>
          <w:rFonts w:ascii="Times New Roman" w:hAnsi="Times New Roman"/>
          <w:bCs/>
          <w:sz w:val="24"/>
          <w:szCs w:val="24"/>
        </w:rPr>
        <w:t>-87 „</w:t>
      </w:r>
      <w:r>
        <w:rPr>
          <w:rFonts w:ascii="Times New Roman" w:hAnsi="Times New Roman"/>
          <w:bCs/>
          <w:sz w:val="24"/>
          <w:szCs w:val="24"/>
        </w:rPr>
        <w:t>D</w:t>
      </w:r>
      <w:r w:rsidRPr="007B32BD">
        <w:rPr>
          <w:rFonts w:ascii="Times New Roman" w:hAnsi="Times New Roman"/>
          <w:bCs/>
          <w:sz w:val="24"/>
          <w:szCs w:val="24"/>
        </w:rPr>
        <w:t>ėl viešųjų asmens sveikatos priežiūros įstaigų stebėtojų tarybų sudarymo“ pakeitimo</w:t>
      </w:r>
      <w:r>
        <w:rPr>
          <w:rFonts w:ascii="Times New Roman" w:hAnsi="Times New Roman"/>
          <w:bCs/>
          <w:sz w:val="24"/>
          <w:szCs w:val="24"/>
        </w:rPr>
        <w:t>.</w:t>
      </w:r>
    </w:p>
    <w:p w14:paraId="61C52782" w14:textId="11D4ECC1" w:rsidR="007B32BD" w:rsidRPr="007B32BD" w:rsidRDefault="007B32BD" w:rsidP="0050332A">
      <w:pPr>
        <w:pStyle w:val="Sraopastraipa"/>
        <w:numPr>
          <w:ilvl w:val="0"/>
          <w:numId w:val="36"/>
        </w:numPr>
        <w:shd w:val="clear" w:color="auto" w:fill="FFFFFF" w:themeFill="background1"/>
        <w:spacing w:after="0"/>
        <w:ind w:left="0" w:firstLine="851"/>
        <w:jc w:val="both"/>
        <w:rPr>
          <w:rFonts w:ascii="Times New Roman" w:hAnsi="Times New Roman"/>
          <w:bCs/>
          <w:kern w:val="16"/>
          <w:sz w:val="24"/>
          <w:szCs w:val="24"/>
        </w:rPr>
      </w:pPr>
      <w:r>
        <w:rPr>
          <w:rFonts w:ascii="Times New Roman" w:hAnsi="Times New Roman"/>
          <w:bCs/>
          <w:sz w:val="24"/>
          <w:szCs w:val="24"/>
        </w:rPr>
        <w:t>D</w:t>
      </w:r>
      <w:r w:rsidRPr="007B32BD">
        <w:rPr>
          <w:rFonts w:ascii="Times New Roman" w:hAnsi="Times New Roman"/>
          <w:bCs/>
          <w:sz w:val="24"/>
          <w:szCs w:val="24"/>
        </w:rPr>
        <w:t xml:space="preserve">ėl </w:t>
      </w:r>
      <w:r>
        <w:rPr>
          <w:rFonts w:ascii="Times New Roman" w:hAnsi="Times New Roman"/>
          <w:bCs/>
          <w:sz w:val="24"/>
          <w:szCs w:val="24"/>
        </w:rPr>
        <w:t>R</w:t>
      </w:r>
      <w:r w:rsidRPr="007B32BD">
        <w:rPr>
          <w:rFonts w:ascii="Times New Roman" w:hAnsi="Times New Roman"/>
          <w:bCs/>
          <w:sz w:val="24"/>
          <w:szCs w:val="24"/>
        </w:rPr>
        <w:t xml:space="preserve">adviliškio rajono savivaldybės tarybos 2022 m. sausio 20 dienos sprendimo </w:t>
      </w:r>
      <w:r>
        <w:rPr>
          <w:rFonts w:ascii="Times New Roman" w:hAnsi="Times New Roman"/>
          <w:bCs/>
          <w:sz w:val="24"/>
          <w:szCs w:val="24"/>
        </w:rPr>
        <w:t>N</w:t>
      </w:r>
      <w:r w:rsidRPr="007B32BD">
        <w:rPr>
          <w:rFonts w:ascii="Times New Roman" w:hAnsi="Times New Roman"/>
          <w:bCs/>
          <w:sz w:val="24"/>
          <w:szCs w:val="24"/>
        </w:rPr>
        <w:t xml:space="preserve">r. </w:t>
      </w:r>
      <w:r>
        <w:rPr>
          <w:rFonts w:ascii="Times New Roman" w:hAnsi="Times New Roman"/>
          <w:bCs/>
          <w:sz w:val="24"/>
          <w:szCs w:val="24"/>
        </w:rPr>
        <w:t>T</w:t>
      </w:r>
      <w:r w:rsidRPr="007B32BD">
        <w:rPr>
          <w:rFonts w:ascii="Times New Roman" w:hAnsi="Times New Roman"/>
          <w:bCs/>
          <w:sz w:val="24"/>
          <w:szCs w:val="24"/>
        </w:rPr>
        <w:t>-637 „</w:t>
      </w:r>
      <w:r>
        <w:rPr>
          <w:rFonts w:ascii="Times New Roman" w:hAnsi="Times New Roman"/>
          <w:bCs/>
          <w:sz w:val="24"/>
          <w:szCs w:val="24"/>
        </w:rPr>
        <w:t>D</w:t>
      </w:r>
      <w:r w:rsidRPr="007B32BD">
        <w:rPr>
          <w:rFonts w:ascii="Times New Roman" w:hAnsi="Times New Roman"/>
          <w:bCs/>
          <w:sz w:val="24"/>
          <w:szCs w:val="24"/>
        </w:rPr>
        <w:t xml:space="preserve">ėl viešosios įstaigos </w:t>
      </w:r>
      <w:r>
        <w:rPr>
          <w:rFonts w:ascii="Times New Roman" w:hAnsi="Times New Roman"/>
          <w:bCs/>
          <w:sz w:val="24"/>
          <w:szCs w:val="24"/>
        </w:rPr>
        <w:t>R</w:t>
      </w:r>
      <w:r w:rsidRPr="007B32BD">
        <w:rPr>
          <w:rFonts w:ascii="Times New Roman" w:hAnsi="Times New Roman"/>
          <w:bCs/>
          <w:sz w:val="24"/>
          <w:szCs w:val="24"/>
        </w:rPr>
        <w:t>adviliškio ligoninės įstatų patvirtinimo“ pakeitimo.</w:t>
      </w:r>
    </w:p>
    <w:p w14:paraId="6B8ACF40" w14:textId="6376B42D" w:rsidR="007B32BD" w:rsidRPr="007B32BD" w:rsidRDefault="007B32BD" w:rsidP="0050332A">
      <w:pPr>
        <w:pStyle w:val="Sraopastraipa"/>
        <w:numPr>
          <w:ilvl w:val="0"/>
          <w:numId w:val="36"/>
        </w:numPr>
        <w:shd w:val="clear" w:color="auto" w:fill="FFFFFF" w:themeFill="background1"/>
        <w:spacing w:after="0"/>
        <w:ind w:left="0" w:firstLine="851"/>
        <w:jc w:val="both"/>
        <w:rPr>
          <w:rFonts w:ascii="Times New Roman" w:hAnsi="Times New Roman"/>
          <w:bCs/>
          <w:kern w:val="16"/>
          <w:sz w:val="24"/>
          <w:szCs w:val="24"/>
        </w:rPr>
      </w:pPr>
      <w:r>
        <w:rPr>
          <w:rFonts w:ascii="Times New Roman" w:hAnsi="Times New Roman"/>
          <w:bCs/>
          <w:sz w:val="24"/>
          <w:szCs w:val="24"/>
        </w:rPr>
        <w:lastRenderedPageBreak/>
        <w:t>D</w:t>
      </w:r>
      <w:r w:rsidRPr="007B32BD">
        <w:rPr>
          <w:rFonts w:ascii="Times New Roman" w:hAnsi="Times New Roman"/>
          <w:bCs/>
          <w:sz w:val="24"/>
          <w:szCs w:val="24"/>
        </w:rPr>
        <w:t xml:space="preserve">ėl </w:t>
      </w:r>
      <w:r>
        <w:rPr>
          <w:rFonts w:ascii="Times New Roman" w:hAnsi="Times New Roman"/>
          <w:bCs/>
          <w:sz w:val="24"/>
          <w:szCs w:val="24"/>
        </w:rPr>
        <w:t>R</w:t>
      </w:r>
      <w:r w:rsidRPr="007B32BD">
        <w:rPr>
          <w:rFonts w:ascii="Times New Roman" w:hAnsi="Times New Roman"/>
          <w:bCs/>
          <w:sz w:val="24"/>
          <w:szCs w:val="24"/>
        </w:rPr>
        <w:t xml:space="preserve">adviliškio rajono savivaldybės tarybos 2022 m. sausio 20 dienos sprendimo </w:t>
      </w:r>
      <w:r>
        <w:rPr>
          <w:rFonts w:ascii="Times New Roman" w:hAnsi="Times New Roman"/>
          <w:bCs/>
          <w:sz w:val="24"/>
          <w:szCs w:val="24"/>
        </w:rPr>
        <w:t>N</w:t>
      </w:r>
      <w:r w:rsidRPr="007B32BD">
        <w:rPr>
          <w:rFonts w:ascii="Times New Roman" w:hAnsi="Times New Roman"/>
          <w:bCs/>
          <w:sz w:val="24"/>
          <w:szCs w:val="24"/>
        </w:rPr>
        <w:t xml:space="preserve">r. </w:t>
      </w:r>
      <w:r>
        <w:rPr>
          <w:rFonts w:ascii="Times New Roman" w:hAnsi="Times New Roman"/>
          <w:bCs/>
          <w:sz w:val="24"/>
          <w:szCs w:val="24"/>
        </w:rPr>
        <w:t>T</w:t>
      </w:r>
      <w:r w:rsidRPr="007B32BD">
        <w:rPr>
          <w:rFonts w:ascii="Times New Roman" w:hAnsi="Times New Roman"/>
          <w:bCs/>
          <w:sz w:val="24"/>
          <w:szCs w:val="24"/>
        </w:rPr>
        <w:t>-638</w:t>
      </w:r>
      <w:r>
        <w:rPr>
          <w:rFonts w:ascii="Times New Roman" w:hAnsi="Times New Roman"/>
          <w:bCs/>
          <w:sz w:val="24"/>
          <w:szCs w:val="24"/>
        </w:rPr>
        <w:t xml:space="preserve"> </w:t>
      </w:r>
      <w:r w:rsidRPr="007B32BD">
        <w:rPr>
          <w:rFonts w:ascii="Times New Roman" w:hAnsi="Times New Roman"/>
          <w:bCs/>
          <w:sz w:val="24"/>
          <w:szCs w:val="24"/>
        </w:rPr>
        <w:t>„</w:t>
      </w:r>
      <w:r>
        <w:rPr>
          <w:rFonts w:ascii="Times New Roman" w:hAnsi="Times New Roman"/>
          <w:bCs/>
          <w:sz w:val="24"/>
          <w:szCs w:val="24"/>
        </w:rPr>
        <w:t>D</w:t>
      </w:r>
      <w:r w:rsidRPr="007B32BD">
        <w:rPr>
          <w:rFonts w:ascii="Times New Roman" w:hAnsi="Times New Roman"/>
          <w:bCs/>
          <w:sz w:val="24"/>
          <w:szCs w:val="24"/>
        </w:rPr>
        <w:t xml:space="preserve">ėl viešosios įstaigos </w:t>
      </w:r>
      <w:r>
        <w:rPr>
          <w:rFonts w:ascii="Times New Roman" w:hAnsi="Times New Roman"/>
          <w:bCs/>
          <w:sz w:val="24"/>
          <w:szCs w:val="24"/>
        </w:rPr>
        <w:t>R</w:t>
      </w:r>
      <w:r w:rsidRPr="007B32BD">
        <w:rPr>
          <w:rFonts w:ascii="Times New Roman" w:hAnsi="Times New Roman"/>
          <w:bCs/>
          <w:sz w:val="24"/>
          <w:szCs w:val="24"/>
        </w:rPr>
        <w:t>adviliškio rajono pirminės sveikatos priežiūros centro įstatų patvirtinimo“ pakeitimo</w:t>
      </w:r>
      <w:r>
        <w:rPr>
          <w:rFonts w:ascii="Times New Roman" w:hAnsi="Times New Roman"/>
          <w:bCs/>
          <w:sz w:val="24"/>
          <w:szCs w:val="24"/>
        </w:rPr>
        <w:t>.</w:t>
      </w:r>
    </w:p>
    <w:p w14:paraId="3C95684F" w14:textId="44E74DB2" w:rsidR="007B32BD" w:rsidRPr="007B32BD" w:rsidRDefault="007B32BD" w:rsidP="0050332A">
      <w:pPr>
        <w:pStyle w:val="Sraopastraipa"/>
        <w:numPr>
          <w:ilvl w:val="0"/>
          <w:numId w:val="36"/>
        </w:numPr>
        <w:shd w:val="clear" w:color="auto" w:fill="FFFFFF" w:themeFill="background1"/>
        <w:spacing w:after="0"/>
        <w:ind w:left="0" w:firstLine="851"/>
        <w:jc w:val="both"/>
        <w:rPr>
          <w:rFonts w:ascii="Times New Roman" w:hAnsi="Times New Roman"/>
          <w:bCs/>
          <w:kern w:val="16"/>
          <w:sz w:val="24"/>
          <w:szCs w:val="24"/>
        </w:rPr>
      </w:pPr>
      <w:r>
        <w:rPr>
          <w:rFonts w:ascii="Times New Roman" w:hAnsi="Times New Roman"/>
          <w:bCs/>
          <w:sz w:val="24"/>
          <w:szCs w:val="24"/>
        </w:rPr>
        <w:t>D</w:t>
      </w:r>
      <w:r w:rsidRPr="007B32BD">
        <w:rPr>
          <w:rFonts w:ascii="Times New Roman" w:hAnsi="Times New Roman"/>
          <w:bCs/>
          <w:sz w:val="24"/>
          <w:szCs w:val="24"/>
        </w:rPr>
        <w:t xml:space="preserve">ėl </w:t>
      </w:r>
      <w:r>
        <w:rPr>
          <w:rFonts w:ascii="Times New Roman" w:hAnsi="Times New Roman"/>
          <w:bCs/>
          <w:sz w:val="24"/>
          <w:szCs w:val="24"/>
        </w:rPr>
        <w:t>R</w:t>
      </w:r>
      <w:r w:rsidRPr="007B32BD">
        <w:rPr>
          <w:rFonts w:ascii="Times New Roman" w:hAnsi="Times New Roman"/>
          <w:bCs/>
          <w:sz w:val="24"/>
          <w:szCs w:val="24"/>
        </w:rPr>
        <w:t xml:space="preserve">adviliškio rajono savivaldybės tarybos 2022 m. sausio 20 dienos sprendimo </w:t>
      </w:r>
      <w:r>
        <w:rPr>
          <w:rFonts w:ascii="Times New Roman" w:hAnsi="Times New Roman"/>
          <w:bCs/>
          <w:sz w:val="24"/>
          <w:szCs w:val="24"/>
        </w:rPr>
        <w:t>N</w:t>
      </w:r>
      <w:r w:rsidRPr="007B32BD">
        <w:rPr>
          <w:rFonts w:ascii="Times New Roman" w:hAnsi="Times New Roman"/>
          <w:bCs/>
          <w:sz w:val="24"/>
          <w:szCs w:val="24"/>
        </w:rPr>
        <w:t xml:space="preserve">r. </w:t>
      </w:r>
      <w:r>
        <w:rPr>
          <w:rFonts w:ascii="Times New Roman" w:hAnsi="Times New Roman"/>
          <w:bCs/>
          <w:sz w:val="24"/>
          <w:szCs w:val="24"/>
        </w:rPr>
        <w:t>T</w:t>
      </w:r>
      <w:r w:rsidRPr="007B32BD">
        <w:rPr>
          <w:rFonts w:ascii="Times New Roman" w:hAnsi="Times New Roman"/>
          <w:bCs/>
          <w:sz w:val="24"/>
          <w:szCs w:val="24"/>
        </w:rPr>
        <w:t>-640</w:t>
      </w:r>
      <w:r>
        <w:rPr>
          <w:rFonts w:ascii="Times New Roman" w:hAnsi="Times New Roman"/>
          <w:bCs/>
          <w:sz w:val="24"/>
          <w:szCs w:val="24"/>
        </w:rPr>
        <w:t xml:space="preserve"> </w:t>
      </w:r>
      <w:r w:rsidRPr="007B32BD">
        <w:rPr>
          <w:rFonts w:ascii="Times New Roman" w:hAnsi="Times New Roman"/>
          <w:bCs/>
          <w:sz w:val="24"/>
          <w:szCs w:val="24"/>
        </w:rPr>
        <w:t>„</w:t>
      </w:r>
      <w:r>
        <w:rPr>
          <w:rFonts w:ascii="Times New Roman" w:hAnsi="Times New Roman"/>
          <w:bCs/>
          <w:sz w:val="24"/>
          <w:szCs w:val="24"/>
        </w:rPr>
        <w:t>D</w:t>
      </w:r>
      <w:r w:rsidRPr="007B32BD">
        <w:rPr>
          <w:rFonts w:ascii="Times New Roman" w:hAnsi="Times New Roman"/>
          <w:bCs/>
          <w:sz w:val="24"/>
          <w:szCs w:val="24"/>
        </w:rPr>
        <w:t xml:space="preserve">ėl viešosios įstaigos </w:t>
      </w:r>
      <w:r>
        <w:rPr>
          <w:rFonts w:ascii="Times New Roman" w:hAnsi="Times New Roman"/>
          <w:bCs/>
          <w:sz w:val="24"/>
          <w:szCs w:val="24"/>
        </w:rPr>
        <w:t>Š</w:t>
      </w:r>
      <w:r w:rsidRPr="007B32BD">
        <w:rPr>
          <w:rFonts w:ascii="Times New Roman" w:hAnsi="Times New Roman"/>
          <w:bCs/>
          <w:sz w:val="24"/>
          <w:szCs w:val="24"/>
        </w:rPr>
        <w:t>eduvos pirminės sveikatos priežiūros centro įstatų patvirtinimo“ pakeitimo.</w:t>
      </w:r>
    </w:p>
    <w:p w14:paraId="62CB4375" w14:textId="77777777" w:rsidR="00B571DB" w:rsidRPr="00B571DB" w:rsidRDefault="007B32BD" w:rsidP="0050332A">
      <w:pPr>
        <w:pStyle w:val="Sraopastraipa"/>
        <w:numPr>
          <w:ilvl w:val="0"/>
          <w:numId w:val="36"/>
        </w:numPr>
        <w:shd w:val="clear" w:color="auto" w:fill="FFFFFF" w:themeFill="background1"/>
        <w:spacing w:after="0"/>
        <w:ind w:left="0" w:firstLine="851"/>
        <w:jc w:val="both"/>
        <w:rPr>
          <w:rFonts w:ascii="Times New Roman" w:hAnsi="Times New Roman"/>
          <w:bCs/>
          <w:kern w:val="16"/>
          <w:sz w:val="24"/>
          <w:szCs w:val="24"/>
        </w:rPr>
      </w:pPr>
      <w:r>
        <w:rPr>
          <w:rFonts w:ascii="Times New Roman" w:hAnsi="Times New Roman"/>
          <w:bCs/>
          <w:sz w:val="24"/>
          <w:szCs w:val="24"/>
        </w:rPr>
        <w:t>D</w:t>
      </w:r>
      <w:r w:rsidRPr="007B32BD">
        <w:rPr>
          <w:rFonts w:ascii="Times New Roman" w:hAnsi="Times New Roman"/>
          <w:bCs/>
          <w:sz w:val="24"/>
          <w:szCs w:val="24"/>
        </w:rPr>
        <w:t xml:space="preserve">ėl </w:t>
      </w:r>
      <w:r>
        <w:rPr>
          <w:rFonts w:ascii="Times New Roman" w:hAnsi="Times New Roman"/>
          <w:bCs/>
          <w:sz w:val="24"/>
          <w:szCs w:val="24"/>
        </w:rPr>
        <w:t>R</w:t>
      </w:r>
      <w:r w:rsidRPr="007B32BD">
        <w:rPr>
          <w:rFonts w:ascii="Times New Roman" w:hAnsi="Times New Roman"/>
          <w:bCs/>
          <w:sz w:val="24"/>
          <w:szCs w:val="24"/>
        </w:rPr>
        <w:t xml:space="preserve">adviliškio rajono savivaldybės tarybos 2022 m. sausio 20 dienos sprendimo </w:t>
      </w:r>
      <w:r>
        <w:rPr>
          <w:rFonts w:ascii="Times New Roman" w:hAnsi="Times New Roman"/>
          <w:bCs/>
          <w:sz w:val="24"/>
          <w:szCs w:val="24"/>
        </w:rPr>
        <w:t>N</w:t>
      </w:r>
      <w:r w:rsidRPr="007B32BD">
        <w:rPr>
          <w:rFonts w:ascii="Times New Roman" w:hAnsi="Times New Roman"/>
          <w:bCs/>
          <w:sz w:val="24"/>
          <w:szCs w:val="24"/>
        </w:rPr>
        <w:t xml:space="preserve">r. </w:t>
      </w:r>
      <w:r>
        <w:rPr>
          <w:rFonts w:ascii="Times New Roman" w:hAnsi="Times New Roman"/>
          <w:bCs/>
          <w:sz w:val="24"/>
          <w:szCs w:val="24"/>
        </w:rPr>
        <w:t>T</w:t>
      </w:r>
      <w:r w:rsidRPr="007B32BD">
        <w:rPr>
          <w:rFonts w:ascii="Times New Roman" w:hAnsi="Times New Roman"/>
          <w:bCs/>
          <w:sz w:val="24"/>
          <w:szCs w:val="24"/>
        </w:rPr>
        <w:t>-641  „</w:t>
      </w:r>
      <w:r>
        <w:rPr>
          <w:rFonts w:ascii="Times New Roman" w:hAnsi="Times New Roman"/>
          <w:bCs/>
          <w:sz w:val="24"/>
          <w:szCs w:val="24"/>
        </w:rPr>
        <w:t>D</w:t>
      </w:r>
      <w:r w:rsidRPr="007B32BD">
        <w:rPr>
          <w:rFonts w:ascii="Times New Roman" w:hAnsi="Times New Roman"/>
          <w:bCs/>
          <w:sz w:val="24"/>
          <w:szCs w:val="24"/>
        </w:rPr>
        <w:t xml:space="preserve">ėl viešosios įstaigos </w:t>
      </w:r>
      <w:r>
        <w:rPr>
          <w:rFonts w:ascii="Times New Roman" w:hAnsi="Times New Roman"/>
          <w:bCs/>
          <w:sz w:val="24"/>
          <w:szCs w:val="24"/>
        </w:rPr>
        <w:t>B</w:t>
      </w:r>
      <w:r w:rsidRPr="007B32BD">
        <w:rPr>
          <w:rFonts w:ascii="Times New Roman" w:hAnsi="Times New Roman"/>
          <w:bCs/>
          <w:sz w:val="24"/>
          <w:szCs w:val="24"/>
        </w:rPr>
        <w:t>aisogalos pirminės sveikatos priežiūros centro įstatų patvirtinimo“ pakeitimo</w:t>
      </w:r>
      <w:r>
        <w:rPr>
          <w:rFonts w:ascii="Times New Roman" w:hAnsi="Times New Roman"/>
          <w:bCs/>
          <w:sz w:val="24"/>
          <w:szCs w:val="24"/>
        </w:rPr>
        <w:t>.</w:t>
      </w:r>
    </w:p>
    <w:p w14:paraId="153A4D04" w14:textId="04515CE6" w:rsidR="00B571DB" w:rsidRPr="00E63BAE" w:rsidRDefault="00B571DB" w:rsidP="0050332A">
      <w:pPr>
        <w:pStyle w:val="Sraopastraipa"/>
        <w:numPr>
          <w:ilvl w:val="0"/>
          <w:numId w:val="36"/>
        </w:numPr>
        <w:shd w:val="clear" w:color="auto" w:fill="FFFFFF" w:themeFill="background1"/>
        <w:spacing w:after="0"/>
        <w:ind w:left="0" w:firstLine="851"/>
        <w:jc w:val="both"/>
        <w:rPr>
          <w:rFonts w:ascii="Times New Roman" w:hAnsi="Times New Roman"/>
          <w:kern w:val="16"/>
          <w:sz w:val="24"/>
          <w:szCs w:val="24"/>
        </w:rPr>
      </w:pPr>
      <w:r>
        <w:rPr>
          <w:rFonts w:ascii="Times New Roman" w:hAnsi="Times New Roman"/>
          <w:sz w:val="24"/>
          <w:szCs w:val="24"/>
        </w:rPr>
        <w:t>D</w:t>
      </w:r>
      <w:r w:rsidRPr="00B571DB">
        <w:rPr>
          <w:rFonts w:ascii="Times New Roman" w:hAnsi="Times New Roman"/>
          <w:sz w:val="24"/>
          <w:szCs w:val="24"/>
        </w:rPr>
        <w:t>ėl leidimo teikti paraišką priemonės „</w:t>
      </w:r>
      <w:r w:rsidRPr="0050332A">
        <w:rPr>
          <w:rFonts w:ascii="Times New Roman" w:hAnsi="Times New Roman"/>
          <w:sz w:val="24"/>
          <w:szCs w:val="24"/>
        </w:rPr>
        <w:t>Plėtoti laiku atliekamo efektyvaus darbo su jaunimu sistemą“ partnerių atrankai.</w:t>
      </w:r>
    </w:p>
    <w:p w14:paraId="06B28306" w14:textId="161CE071" w:rsidR="00E63BAE" w:rsidRPr="00E63BAE" w:rsidRDefault="00E63BAE" w:rsidP="0050332A">
      <w:pPr>
        <w:pStyle w:val="Sraopastraipa"/>
        <w:numPr>
          <w:ilvl w:val="0"/>
          <w:numId w:val="36"/>
        </w:numPr>
        <w:shd w:val="clear" w:color="auto" w:fill="FFFFFF" w:themeFill="background1"/>
        <w:spacing w:after="0"/>
        <w:ind w:left="0" w:firstLine="851"/>
        <w:jc w:val="both"/>
        <w:rPr>
          <w:rFonts w:ascii="Times New Roman" w:hAnsi="Times New Roman"/>
          <w:kern w:val="16"/>
          <w:sz w:val="24"/>
          <w:szCs w:val="24"/>
        </w:rPr>
      </w:pPr>
      <w:r>
        <w:rPr>
          <w:rFonts w:ascii="Times New Roman" w:hAnsi="Times New Roman"/>
          <w:color w:val="000000"/>
          <w:sz w:val="24"/>
          <w:szCs w:val="24"/>
          <w:shd w:val="clear" w:color="auto" w:fill="FFFFFF"/>
        </w:rPr>
        <w:t>D</w:t>
      </w:r>
      <w:r w:rsidRPr="00E63BAE">
        <w:rPr>
          <w:rFonts w:ascii="Times New Roman" w:hAnsi="Times New Roman"/>
          <w:color w:val="000000"/>
          <w:sz w:val="24"/>
          <w:szCs w:val="24"/>
          <w:shd w:val="clear" w:color="auto" w:fill="FFFFFF"/>
        </w:rPr>
        <w:t xml:space="preserve">ėl </w:t>
      </w:r>
      <w:r>
        <w:rPr>
          <w:rFonts w:ascii="Times New Roman" w:hAnsi="Times New Roman"/>
          <w:color w:val="000000"/>
          <w:sz w:val="24"/>
          <w:szCs w:val="24"/>
          <w:shd w:val="clear" w:color="auto" w:fill="FFFFFF"/>
        </w:rPr>
        <w:t>R</w:t>
      </w:r>
      <w:r w:rsidRPr="00E63BAE">
        <w:rPr>
          <w:rFonts w:ascii="Times New Roman" w:hAnsi="Times New Roman"/>
          <w:color w:val="000000"/>
          <w:sz w:val="24"/>
          <w:szCs w:val="24"/>
          <w:shd w:val="clear" w:color="auto" w:fill="FFFFFF"/>
        </w:rPr>
        <w:t>adviliškio rajono savivaldybės administracijos struktūros tvirtinimo.</w:t>
      </w:r>
    </w:p>
    <w:p w14:paraId="1603944C" w14:textId="77EEDD78" w:rsidR="00E63BAE" w:rsidRPr="00E63BAE" w:rsidRDefault="00E63BAE" w:rsidP="0050332A">
      <w:pPr>
        <w:pStyle w:val="Sraopastraipa"/>
        <w:numPr>
          <w:ilvl w:val="0"/>
          <w:numId w:val="36"/>
        </w:numPr>
        <w:shd w:val="clear" w:color="auto" w:fill="FFFFFF" w:themeFill="background1"/>
        <w:spacing w:after="0"/>
        <w:ind w:left="0" w:firstLine="851"/>
        <w:jc w:val="both"/>
        <w:rPr>
          <w:rFonts w:ascii="Times New Roman" w:hAnsi="Times New Roman"/>
          <w:kern w:val="16"/>
          <w:sz w:val="24"/>
          <w:szCs w:val="24"/>
        </w:rPr>
      </w:pPr>
      <w:r>
        <w:rPr>
          <w:rFonts w:ascii="Times New Roman" w:hAnsi="Times New Roman"/>
          <w:color w:val="000000"/>
          <w:sz w:val="24"/>
          <w:szCs w:val="24"/>
          <w:shd w:val="clear" w:color="auto" w:fill="FFFFFF"/>
        </w:rPr>
        <w:t>D</w:t>
      </w:r>
      <w:r w:rsidRPr="00E63BAE">
        <w:rPr>
          <w:rFonts w:ascii="Times New Roman" w:hAnsi="Times New Roman"/>
          <w:color w:val="000000"/>
          <w:sz w:val="24"/>
          <w:szCs w:val="24"/>
          <w:shd w:val="clear" w:color="auto" w:fill="FFFFFF"/>
        </w:rPr>
        <w:t>ėl didžiausio leistino valstybės tarnautojų ir darbuotojų, dirbančių pagal darbo sutartis, pareigybių skaičiaus nustatymo.</w:t>
      </w:r>
    </w:p>
    <w:p w14:paraId="4850E248" w14:textId="77777777" w:rsidR="00315CA9" w:rsidRPr="00315CA9" w:rsidRDefault="000852B0" w:rsidP="00315CA9">
      <w:pPr>
        <w:pStyle w:val="Sraopastraipa"/>
        <w:numPr>
          <w:ilvl w:val="0"/>
          <w:numId w:val="36"/>
        </w:numPr>
        <w:shd w:val="clear" w:color="auto" w:fill="FFFFFF" w:themeFill="background1"/>
        <w:spacing w:after="0"/>
        <w:ind w:left="0" w:firstLine="851"/>
        <w:jc w:val="both"/>
        <w:rPr>
          <w:rFonts w:ascii="Times New Roman" w:hAnsi="Times New Roman"/>
          <w:kern w:val="16"/>
          <w:sz w:val="24"/>
          <w:szCs w:val="24"/>
        </w:rPr>
      </w:pPr>
      <w:r w:rsidRPr="0050332A">
        <w:rPr>
          <w:rFonts w:ascii="Times New Roman" w:hAnsi="Times New Roman"/>
          <w:color w:val="000000"/>
          <w:sz w:val="24"/>
          <w:szCs w:val="24"/>
          <w:shd w:val="clear" w:color="auto" w:fill="FFFFFF"/>
        </w:rPr>
        <w:t>Dėl Radviliškio rajono savivaldybės tarybos 2023-04-26 sprendimo Nr. T-1 „Dėl Radviliškio rajono savivaldybės tarybos komitetų sudarymo“ pakeitimo.</w:t>
      </w:r>
    </w:p>
    <w:p w14:paraId="5E3B25B0" w14:textId="77777777" w:rsidR="000C2922" w:rsidRPr="00314DDB" w:rsidRDefault="00315CA9" w:rsidP="000C2922">
      <w:pPr>
        <w:pStyle w:val="Sraopastraipa"/>
        <w:numPr>
          <w:ilvl w:val="0"/>
          <w:numId w:val="36"/>
        </w:numPr>
        <w:shd w:val="clear" w:color="auto" w:fill="FFFFFF" w:themeFill="background1"/>
        <w:spacing w:after="0"/>
        <w:ind w:left="0" w:firstLine="851"/>
        <w:jc w:val="both"/>
        <w:rPr>
          <w:rFonts w:ascii="Times New Roman" w:hAnsi="Times New Roman"/>
          <w:kern w:val="16"/>
          <w:sz w:val="24"/>
          <w:szCs w:val="24"/>
        </w:rPr>
      </w:pPr>
      <w:r>
        <w:rPr>
          <w:rFonts w:ascii="Times New Roman" w:hAnsi="Times New Roman"/>
          <w:color w:val="000000"/>
          <w:sz w:val="24"/>
          <w:szCs w:val="24"/>
          <w:shd w:val="clear" w:color="auto" w:fill="FFFFFF"/>
        </w:rPr>
        <w:t>D</w:t>
      </w:r>
      <w:r w:rsidRPr="00315CA9">
        <w:rPr>
          <w:rFonts w:ascii="Times New Roman" w:hAnsi="Times New Roman"/>
          <w:color w:val="000000"/>
          <w:sz w:val="24"/>
          <w:szCs w:val="24"/>
          <w:shd w:val="clear" w:color="auto" w:fill="FFFFFF"/>
        </w:rPr>
        <w:t xml:space="preserve">ėl </w:t>
      </w:r>
      <w:r w:rsidR="003B126B" w:rsidRPr="0050332A">
        <w:rPr>
          <w:rFonts w:ascii="Times New Roman" w:hAnsi="Times New Roman"/>
          <w:color w:val="000000"/>
          <w:sz w:val="24"/>
          <w:szCs w:val="24"/>
          <w:shd w:val="clear" w:color="auto" w:fill="FFFFFF"/>
        </w:rPr>
        <w:t xml:space="preserve">Radviliškio rajono savivaldybės </w:t>
      </w:r>
      <w:r w:rsidRPr="00315CA9">
        <w:rPr>
          <w:rFonts w:ascii="Times New Roman" w:hAnsi="Times New Roman"/>
          <w:color w:val="000000"/>
          <w:sz w:val="24"/>
          <w:szCs w:val="24"/>
          <w:shd w:val="clear" w:color="auto" w:fill="FFFFFF"/>
        </w:rPr>
        <w:t xml:space="preserve">tarybos narių delegavimo į </w:t>
      </w:r>
      <w:proofErr w:type="spellStart"/>
      <w:r>
        <w:rPr>
          <w:rFonts w:ascii="Times New Roman" w:hAnsi="Times New Roman"/>
          <w:color w:val="000000"/>
          <w:sz w:val="24"/>
          <w:szCs w:val="24"/>
          <w:shd w:val="clear" w:color="auto" w:fill="FFFFFF"/>
        </w:rPr>
        <w:t>C</w:t>
      </w:r>
      <w:r w:rsidRPr="00315CA9">
        <w:rPr>
          <w:rFonts w:ascii="Times New Roman" w:hAnsi="Times New Roman"/>
          <w:color w:val="000000"/>
          <w:sz w:val="24"/>
          <w:szCs w:val="24"/>
          <w:shd w:val="clear" w:color="auto" w:fill="FFFFFF"/>
        </w:rPr>
        <w:t>hašurio</w:t>
      </w:r>
      <w:proofErr w:type="spellEnd"/>
      <w:r w:rsidRPr="00315CA9">
        <w:rPr>
          <w:rFonts w:ascii="Times New Roman" w:hAnsi="Times New Roman"/>
          <w:color w:val="000000"/>
          <w:sz w:val="24"/>
          <w:szCs w:val="24"/>
          <w:shd w:val="clear" w:color="auto" w:fill="FFFFFF"/>
        </w:rPr>
        <w:t xml:space="preserve"> (</w:t>
      </w:r>
      <w:proofErr w:type="spellStart"/>
      <w:r>
        <w:rPr>
          <w:rFonts w:ascii="Times New Roman" w:hAnsi="Times New Roman"/>
          <w:color w:val="000000"/>
          <w:sz w:val="24"/>
          <w:szCs w:val="24"/>
          <w:shd w:val="clear" w:color="auto" w:fill="FFFFFF"/>
        </w:rPr>
        <w:t>S</w:t>
      </w:r>
      <w:r w:rsidRPr="00315CA9">
        <w:rPr>
          <w:rFonts w:ascii="Times New Roman" w:hAnsi="Times New Roman"/>
          <w:color w:val="000000"/>
          <w:sz w:val="24"/>
          <w:szCs w:val="24"/>
          <w:shd w:val="clear" w:color="auto" w:fill="FFFFFF"/>
        </w:rPr>
        <w:t>akartvelas</w:t>
      </w:r>
      <w:proofErr w:type="spellEnd"/>
      <w:r w:rsidRPr="00315CA9">
        <w:rPr>
          <w:rFonts w:ascii="Times New Roman" w:hAnsi="Times New Roman"/>
          <w:color w:val="000000"/>
          <w:sz w:val="24"/>
          <w:szCs w:val="24"/>
          <w:shd w:val="clear" w:color="auto" w:fill="FFFFFF"/>
        </w:rPr>
        <w:t>) miesto šventę.</w:t>
      </w:r>
    </w:p>
    <w:p w14:paraId="34D2BCD5" w14:textId="69CF9124" w:rsidR="00314DDB" w:rsidRPr="00314DDB" w:rsidRDefault="00314DDB" w:rsidP="00314DDB">
      <w:pPr>
        <w:pStyle w:val="Sraopastraipa"/>
        <w:numPr>
          <w:ilvl w:val="0"/>
          <w:numId w:val="36"/>
        </w:numPr>
        <w:shd w:val="clear" w:color="auto" w:fill="FFFFFF" w:themeFill="background1"/>
        <w:spacing w:after="0"/>
        <w:ind w:left="0" w:firstLine="851"/>
        <w:jc w:val="both"/>
        <w:rPr>
          <w:rFonts w:ascii="Times New Roman" w:hAnsi="Times New Roman"/>
          <w:kern w:val="16"/>
          <w:sz w:val="24"/>
          <w:szCs w:val="24"/>
        </w:rPr>
      </w:pPr>
      <w:r w:rsidRPr="00314DDB">
        <w:rPr>
          <w:rFonts w:ascii="Times New Roman" w:hAnsi="Times New Roman"/>
          <w:color w:val="000000"/>
          <w:sz w:val="24"/>
          <w:szCs w:val="24"/>
          <w:shd w:val="clear" w:color="auto" w:fill="FFFFFF"/>
        </w:rPr>
        <w:t xml:space="preserve">Dėl Radviliškio rajono savivaldybės tarybos narių delegavimo vykti į </w:t>
      </w:r>
      <w:proofErr w:type="spellStart"/>
      <w:r w:rsidRPr="00314DDB">
        <w:rPr>
          <w:rFonts w:ascii="Times New Roman" w:hAnsi="Times New Roman"/>
          <w:color w:val="000000"/>
          <w:sz w:val="24"/>
          <w:szCs w:val="24"/>
          <w:shd w:val="clear" w:color="auto" w:fill="FFFFFF"/>
        </w:rPr>
        <w:t>Grodzisk</w:t>
      </w:r>
      <w:proofErr w:type="spellEnd"/>
      <w:r w:rsidRPr="00314DDB">
        <w:rPr>
          <w:rFonts w:ascii="Times New Roman" w:hAnsi="Times New Roman"/>
          <w:color w:val="000000"/>
          <w:sz w:val="24"/>
          <w:szCs w:val="24"/>
          <w:shd w:val="clear" w:color="auto" w:fill="FFFFFF"/>
        </w:rPr>
        <w:t xml:space="preserve"> </w:t>
      </w:r>
      <w:proofErr w:type="spellStart"/>
      <w:r w:rsidRPr="00314DDB">
        <w:rPr>
          <w:rFonts w:ascii="Times New Roman" w:hAnsi="Times New Roman"/>
          <w:color w:val="000000"/>
          <w:sz w:val="24"/>
          <w:szCs w:val="24"/>
          <w:shd w:val="clear" w:color="auto" w:fill="FFFFFF"/>
        </w:rPr>
        <w:t>Mozaviecki</w:t>
      </w:r>
      <w:proofErr w:type="spellEnd"/>
      <w:r w:rsidRPr="00314DDB">
        <w:rPr>
          <w:rFonts w:ascii="Times New Roman" w:hAnsi="Times New Roman"/>
          <w:color w:val="000000"/>
          <w:sz w:val="24"/>
          <w:szCs w:val="24"/>
          <w:shd w:val="clear" w:color="auto" w:fill="FFFFFF"/>
        </w:rPr>
        <w:t xml:space="preserve"> (Lenkijos </w:t>
      </w:r>
      <w:r>
        <w:rPr>
          <w:rFonts w:ascii="Times New Roman" w:hAnsi="Times New Roman"/>
          <w:color w:val="000000"/>
          <w:sz w:val="24"/>
          <w:szCs w:val="24"/>
          <w:shd w:val="clear" w:color="auto" w:fill="FFFFFF"/>
        </w:rPr>
        <w:t>R</w:t>
      </w:r>
      <w:r w:rsidRPr="00314DDB">
        <w:rPr>
          <w:rFonts w:ascii="Times New Roman" w:hAnsi="Times New Roman"/>
          <w:color w:val="000000"/>
          <w:sz w:val="24"/>
          <w:szCs w:val="24"/>
          <w:shd w:val="clear" w:color="auto" w:fill="FFFFFF"/>
        </w:rPr>
        <w:t>espublika).</w:t>
      </w:r>
    </w:p>
    <w:p w14:paraId="4690A6CF" w14:textId="6119E499" w:rsidR="005C51B7" w:rsidRPr="002A3653" w:rsidRDefault="000852B0" w:rsidP="00314DDB">
      <w:pPr>
        <w:shd w:val="clear" w:color="auto" w:fill="FFFFFF" w:themeFill="background1"/>
        <w:ind w:firstLine="851"/>
        <w:jc w:val="both"/>
        <w:rPr>
          <w:bCs/>
        </w:rPr>
      </w:pPr>
      <w:r w:rsidRPr="002A3653">
        <w:rPr>
          <w:bCs/>
          <w:spacing w:val="40"/>
          <w:lang w:eastAsia="lt-LT"/>
        </w:rPr>
        <w:t>2</w:t>
      </w:r>
      <w:r w:rsidR="002A3653" w:rsidRPr="002A3653">
        <w:rPr>
          <w:bCs/>
          <w:spacing w:val="40"/>
          <w:lang w:eastAsia="lt-LT"/>
        </w:rPr>
        <w:t xml:space="preserve">. </w:t>
      </w:r>
      <w:r w:rsidR="007B32BD">
        <w:rPr>
          <w:bCs/>
          <w:spacing w:val="40"/>
          <w:lang w:eastAsia="lt-LT"/>
        </w:rPr>
        <w:t>S</w:t>
      </w:r>
      <w:r w:rsidR="002A3653" w:rsidRPr="002A3653">
        <w:rPr>
          <w:bCs/>
          <w:spacing w:val="40"/>
          <w:lang w:eastAsia="lt-LT"/>
        </w:rPr>
        <w:t>upažindinu</w:t>
      </w:r>
      <w:r w:rsidR="002A3653" w:rsidRPr="002A3653">
        <w:rPr>
          <w:bCs/>
          <w:lang w:eastAsia="lt-LT"/>
        </w:rPr>
        <w:t xml:space="preserve"> savivaldybės tarybos narius su v</w:t>
      </w:r>
      <w:r w:rsidR="002A3653" w:rsidRPr="002A3653">
        <w:rPr>
          <w:bCs/>
        </w:rPr>
        <w:t xml:space="preserve">yriausybės atstovo </w:t>
      </w:r>
      <w:r w:rsidR="007B32BD">
        <w:rPr>
          <w:bCs/>
        </w:rPr>
        <w:t>Š</w:t>
      </w:r>
      <w:r w:rsidR="002A3653" w:rsidRPr="002A3653">
        <w:rPr>
          <w:bCs/>
        </w:rPr>
        <w:t xml:space="preserve">iaulių ir </w:t>
      </w:r>
      <w:r w:rsidR="007B32BD">
        <w:rPr>
          <w:bCs/>
        </w:rPr>
        <w:t>T</w:t>
      </w:r>
      <w:r w:rsidR="002A3653" w:rsidRPr="002A3653">
        <w:rPr>
          <w:bCs/>
        </w:rPr>
        <w:t>elšių apskrityse teikimais bei reikalavimais.</w:t>
      </w:r>
    </w:p>
    <w:p w14:paraId="06F4AE90" w14:textId="73D97C83" w:rsidR="00BF1FE3" w:rsidRPr="002A3653" w:rsidRDefault="00BF1FE3" w:rsidP="00314DDB">
      <w:pPr>
        <w:tabs>
          <w:tab w:val="left" w:pos="1418"/>
        </w:tabs>
        <w:spacing w:line="276" w:lineRule="auto"/>
        <w:ind w:firstLine="851"/>
        <w:jc w:val="both"/>
        <w:rPr>
          <w:bCs/>
        </w:rPr>
      </w:pPr>
    </w:p>
    <w:p w14:paraId="0A957390" w14:textId="1450F851" w:rsidR="00BF1FE3" w:rsidRPr="002A3653" w:rsidRDefault="00BF1FE3" w:rsidP="005105FB">
      <w:pPr>
        <w:tabs>
          <w:tab w:val="left" w:pos="1418"/>
        </w:tabs>
        <w:spacing w:line="276" w:lineRule="auto"/>
        <w:jc w:val="both"/>
        <w:rPr>
          <w:bCs/>
        </w:rPr>
      </w:pPr>
    </w:p>
    <w:p w14:paraId="1C3BC29C" w14:textId="77777777" w:rsidR="00054329" w:rsidRPr="002A3653" w:rsidRDefault="00054329" w:rsidP="005105FB">
      <w:pPr>
        <w:tabs>
          <w:tab w:val="left" w:pos="1418"/>
        </w:tabs>
        <w:spacing w:line="276" w:lineRule="auto"/>
        <w:jc w:val="both"/>
        <w:rPr>
          <w:bCs/>
        </w:rPr>
      </w:pPr>
    </w:p>
    <w:p w14:paraId="17082881" w14:textId="31A052BE" w:rsidR="00A17724" w:rsidRPr="00FC2409" w:rsidRDefault="00125B7A" w:rsidP="00B222AD">
      <w:pPr>
        <w:spacing w:line="276" w:lineRule="auto"/>
        <w:jc w:val="both"/>
      </w:pPr>
      <w:r w:rsidRPr="00FC2409">
        <w:rPr>
          <w:lang w:eastAsia="lt-LT"/>
        </w:rPr>
        <w:t>Savivaldybės mer</w:t>
      </w:r>
      <w:r w:rsidR="004511E7" w:rsidRPr="00FC2409">
        <w:rPr>
          <w:lang w:eastAsia="lt-LT"/>
        </w:rPr>
        <w:t>as</w:t>
      </w:r>
      <w:r w:rsidR="004511E7" w:rsidRPr="00FC2409">
        <w:rPr>
          <w:lang w:eastAsia="lt-LT"/>
        </w:rPr>
        <w:tab/>
      </w:r>
      <w:r w:rsidR="00C638DF" w:rsidRPr="00FC2409">
        <w:rPr>
          <w:lang w:eastAsia="lt-LT"/>
        </w:rPr>
        <w:tab/>
      </w:r>
      <w:r w:rsidRPr="00FC2409">
        <w:rPr>
          <w:lang w:eastAsia="lt-LT"/>
        </w:rPr>
        <w:tab/>
      </w:r>
      <w:r w:rsidRPr="00FC2409">
        <w:rPr>
          <w:lang w:eastAsia="lt-LT"/>
        </w:rPr>
        <w:tab/>
      </w:r>
      <w:r w:rsidR="00C638DF" w:rsidRPr="00FC2409">
        <w:rPr>
          <w:lang w:eastAsia="lt-LT"/>
        </w:rPr>
        <w:t xml:space="preserve">               </w:t>
      </w:r>
      <w:r w:rsidR="008B7FF1" w:rsidRPr="00FC2409">
        <w:rPr>
          <w:lang w:eastAsia="lt-LT"/>
        </w:rPr>
        <w:t xml:space="preserve">Kazimieras </w:t>
      </w:r>
      <w:proofErr w:type="spellStart"/>
      <w:r w:rsidR="008B7FF1" w:rsidRPr="00FC2409">
        <w:rPr>
          <w:lang w:eastAsia="lt-LT"/>
        </w:rPr>
        <w:t>Račkauskis</w:t>
      </w:r>
      <w:proofErr w:type="spellEnd"/>
    </w:p>
    <w:sectPr w:rsidR="00A17724" w:rsidRPr="00FC2409" w:rsidSect="00C80224">
      <w:pgSz w:w="11906" w:h="16838"/>
      <w:pgMar w:top="1134" w:right="567" w:bottom="1134" w:left="1701" w:header="567" w:footer="567" w:gutter="0"/>
      <w:cols w:space="1296"/>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AEB5C16" w14:textId="77777777" w:rsidR="00B070B5" w:rsidRDefault="00B070B5" w:rsidP="00274F8C">
      <w:r>
        <w:separator/>
      </w:r>
    </w:p>
  </w:endnote>
  <w:endnote w:type="continuationSeparator" w:id="0">
    <w:p w14:paraId="30FFD5F4" w14:textId="77777777" w:rsidR="00B070B5" w:rsidRDefault="00B070B5" w:rsidP="00274F8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BA"/>
    <w:family w:val="roman"/>
    <w:pitch w:val="variable"/>
    <w:sig w:usb0="E0002EFF" w:usb1="C000785B" w:usb2="00000009" w:usb3="00000000" w:csb0="000001FF" w:csb1="00000000"/>
  </w:font>
  <w:font w:name="Helvetica">
    <w:panose1 w:val="020B0604020202020204"/>
    <w:charset w:val="BA"/>
    <w:family w:val="swiss"/>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 w:name="Arial">
    <w:panose1 w:val="020B0604020202020204"/>
    <w:charset w:val="BA"/>
    <w:family w:val="swiss"/>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Calibri">
    <w:panose1 w:val="020F0502020204030204"/>
    <w:charset w:val="BA"/>
    <w:family w:val="swiss"/>
    <w:pitch w:val="variable"/>
    <w:sig w:usb0="E4002EFF" w:usb1="C200247B" w:usb2="00000009" w:usb3="00000000" w:csb0="000001FF" w:csb1="00000000"/>
  </w:font>
  <w:font w:name="TimesNewRomanPSMT">
    <w:altName w:val="Times New Roman"/>
    <w:panose1 w:val="00000000000000000000"/>
    <w:charset w:val="EE"/>
    <w:family w:val="auto"/>
    <w:notTrueType/>
    <w:pitch w:val="default"/>
    <w:sig w:usb0="00000005" w:usb1="00000000" w:usb2="00000000" w:usb3="00000000" w:csb0="00000002" w:csb1="00000000"/>
  </w:font>
  <w:font w:name="TimesNewRomanPS-BoldMT">
    <w:altName w:val="Times New Roman"/>
    <w:panose1 w:val="00000000000000000000"/>
    <w:charset w:val="EE"/>
    <w:family w:val="auto"/>
    <w:notTrueType/>
    <w:pitch w:val="default"/>
    <w:sig w:usb0="00000005" w:usb1="00000000" w:usb2="00000000" w:usb3="00000000" w:csb0="00000002" w:csb1="00000000"/>
  </w:font>
  <w:font w:name="Calibri Light">
    <w:panose1 w:val="020F0302020204030204"/>
    <w:charset w:val="BA"/>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47B9886" w14:textId="77777777" w:rsidR="00B070B5" w:rsidRDefault="00B070B5" w:rsidP="00274F8C">
      <w:r>
        <w:separator/>
      </w:r>
    </w:p>
  </w:footnote>
  <w:footnote w:type="continuationSeparator" w:id="0">
    <w:p w14:paraId="253A932A" w14:textId="77777777" w:rsidR="00B070B5" w:rsidRDefault="00B070B5" w:rsidP="00274F8C">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0E2973"/>
    <w:multiLevelType w:val="hybridMultilevel"/>
    <w:tmpl w:val="0472D114"/>
    <w:lvl w:ilvl="0" w:tplc="9CF4C4A6">
      <w:start w:val="2"/>
      <w:numFmt w:val="decimal"/>
      <w:lvlText w:val="%1."/>
      <w:lvlJc w:val="left"/>
      <w:pPr>
        <w:ind w:left="720" w:hanging="360"/>
      </w:pPr>
      <w:rPr>
        <w:rFonts w:hint="default"/>
        <w:b w:val="0"/>
        <w:bCs/>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 w15:restartNumberingAfterBreak="0">
    <w:nsid w:val="0C277555"/>
    <w:multiLevelType w:val="hybridMultilevel"/>
    <w:tmpl w:val="714864BE"/>
    <w:lvl w:ilvl="0" w:tplc="2D9636A2">
      <w:start w:val="1"/>
      <w:numFmt w:val="decimal"/>
      <w:lvlText w:val="%1."/>
      <w:lvlJc w:val="left"/>
      <w:pPr>
        <w:ind w:left="1256" w:hanging="405"/>
      </w:pPr>
      <w:rPr>
        <w:rFonts w:ascii="Times New Roman" w:eastAsia="Times New Roman" w:hAnsi="Times New Roman" w:cs="Times New Roman"/>
        <w:b w:val="0"/>
        <w:bCs/>
      </w:rPr>
    </w:lvl>
    <w:lvl w:ilvl="1" w:tplc="04270019">
      <w:start w:val="1"/>
      <w:numFmt w:val="lowerLetter"/>
      <w:lvlText w:val="%2."/>
      <w:lvlJc w:val="left"/>
      <w:pPr>
        <w:ind w:left="1931" w:hanging="360"/>
      </w:pPr>
    </w:lvl>
    <w:lvl w:ilvl="2" w:tplc="0427001B" w:tentative="1">
      <w:start w:val="1"/>
      <w:numFmt w:val="lowerRoman"/>
      <w:lvlText w:val="%3."/>
      <w:lvlJc w:val="right"/>
      <w:pPr>
        <w:ind w:left="2651" w:hanging="180"/>
      </w:pPr>
    </w:lvl>
    <w:lvl w:ilvl="3" w:tplc="0427000F" w:tentative="1">
      <w:start w:val="1"/>
      <w:numFmt w:val="decimal"/>
      <w:lvlText w:val="%4."/>
      <w:lvlJc w:val="left"/>
      <w:pPr>
        <w:ind w:left="3371" w:hanging="360"/>
      </w:pPr>
    </w:lvl>
    <w:lvl w:ilvl="4" w:tplc="04270019" w:tentative="1">
      <w:start w:val="1"/>
      <w:numFmt w:val="lowerLetter"/>
      <w:lvlText w:val="%5."/>
      <w:lvlJc w:val="left"/>
      <w:pPr>
        <w:ind w:left="4091" w:hanging="360"/>
      </w:pPr>
    </w:lvl>
    <w:lvl w:ilvl="5" w:tplc="0427001B" w:tentative="1">
      <w:start w:val="1"/>
      <w:numFmt w:val="lowerRoman"/>
      <w:lvlText w:val="%6."/>
      <w:lvlJc w:val="right"/>
      <w:pPr>
        <w:ind w:left="4811" w:hanging="180"/>
      </w:pPr>
    </w:lvl>
    <w:lvl w:ilvl="6" w:tplc="0427000F" w:tentative="1">
      <w:start w:val="1"/>
      <w:numFmt w:val="decimal"/>
      <w:lvlText w:val="%7."/>
      <w:lvlJc w:val="left"/>
      <w:pPr>
        <w:ind w:left="5531" w:hanging="360"/>
      </w:pPr>
    </w:lvl>
    <w:lvl w:ilvl="7" w:tplc="04270019" w:tentative="1">
      <w:start w:val="1"/>
      <w:numFmt w:val="lowerLetter"/>
      <w:lvlText w:val="%8."/>
      <w:lvlJc w:val="left"/>
      <w:pPr>
        <w:ind w:left="6251" w:hanging="360"/>
      </w:pPr>
    </w:lvl>
    <w:lvl w:ilvl="8" w:tplc="0427001B" w:tentative="1">
      <w:start w:val="1"/>
      <w:numFmt w:val="lowerRoman"/>
      <w:lvlText w:val="%9."/>
      <w:lvlJc w:val="right"/>
      <w:pPr>
        <w:ind w:left="6971" w:hanging="180"/>
      </w:pPr>
    </w:lvl>
  </w:abstractNum>
  <w:abstractNum w:abstractNumId="2" w15:restartNumberingAfterBreak="0">
    <w:nsid w:val="10524496"/>
    <w:multiLevelType w:val="hybridMultilevel"/>
    <w:tmpl w:val="4B92769E"/>
    <w:lvl w:ilvl="0" w:tplc="FFFFFFFF">
      <w:start w:val="1"/>
      <w:numFmt w:val="decimal"/>
      <w:lvlText w:val="%1."/>
      <w:lvlJc w:val="left"/>
      <w:pPr>
        <w:ind w:left="1571" w:hanging="360"/>
      </w:pPr>
      <w:rPr>
        <w:strike w:val="0"/>
      </w:rPr>
    </w:lvl>
    <w:lvl w:ilvl="1" w:tplc="FFFFFFFF">
      <w:start w:val="1"/>
      <w:numFmt w:val="lowerLetter"/>
      <w:lvlText w:val="%2."/>
      <w:lvlJc w:val="left"/>
      <w:pPr>
        <w:ind w:left="2291" w:hanging="360"/>
      </w:pPr>
    </w:lvl>
    <w:lvl w:ilvl="2" w:tplc="FFFFFFFF" w:tentative="1">
      <w:start w:val="1"/>
      <w:numFmt w:val="lowerRoman"/>
      <w:lvlText w:val="%3."/>
      <w:lvlJc w:val="right"/>
      <w:pPr>
        <w:ind w:left="3011" w:hanging="180"/>
      </w:pPr>
    </w:lvl>
    <w:lvl w:ilvl="3" w:tplc="FFFFFFFF" w:tentative="1">
      <w:start w:val="1"/>
      <w:numFmt w:val="decimal"/>
      <w:lvlText w:val="%4."/>
      <w:lvlJc w:val="left"/>
      <w:pPr>
        <w:ind w:left="3731" w:hanging="360"/>
      </w:pPr>
    </w:lvl>
    <w:lvl w:ilvl="4" w:tplc="FFFFFFFF" w:tentative="1">
      <w:start w:val="1"/>
      <w:numFmt w:val="lowerLetter"/>
      <w:lvlText w:val="%5."/>
      <w:lvlJc w:val="left"/>
      <w:pPr>
        <w:ind w:left="4451" w:hanging="360"/>
      </w:pPr>
    </w:lvl>
    <w:lvl w:ilvl="5" w:tplc="FFFFFFFF" w:tentative="1">
      <w:start w:val="1"/>
      <w:numFmt w:val="lowerRoman"/>
      <w:lvlText w:val="%6."/>
      <w:lvlJc w:val="right"/>
      <w:pPr>
        <w:ind w:left="5171" w:hanging="180"/>
      </w:pPr>
    </w:lvl>
    <w:lvl w:ilvl="6" w:tplc="FFFFFFFF" w:tentative="1">
      <w:start w:val="1"/>
      <w:numFmt w:val="decimal"/>
      <w:lvlText w:val="%7."/>
      <w:lvlJc w:val="left"/>
      <w:pPr>
        <w:ind w:left="5891" w:hanging="360"/>
      </w:pPr>
    </w:lvl>
    <w:lvl w:ilvl="7" w:tplc="FFFFFFFF" w:tentative="1">
      <w:start w:val="1"/>
      <w:numFmt w:val="lowerLetter"/>
      <w:lvlText w:val="%8."/>
      <w:lvlJc w:val="left"/>
      <w:pPr>
        <w:ind w:left="6611" w:hanging="360"/>
      </w:pPr>
    </w:lvl>
    <w:lvl w:ilvl="8" w:tplc="FFFFFFFF" w:tentative="1">
      <w:start w:val="1"/>
      <w:numFmt w:val="lowerRoman"/>
      <w:lvlText w:val="%9."/>
      <w:lvlJc w:val="right"/>
      <w:pPr>
        <w:ind w:left="7331" w:hanging="180"/>
      </w:pPr>
    </w:lvl>
  </w:abstractNum>
  <w:abstractNum w:abstractNumId="3" w15:restartNumberingAfterBreak="0">
    <w:nsid w:val="21BF50C1"/>
    <w:multiLevelType w:val="multilevel"/>
    <w:tmpl w:val="37226884"/>
    <w:lvl w:ilvl="0">
      <w:start w:val="1"/>
      <w:numFmt w:val="decimal"/>
      <w:lvlText w:val="%1."/>
      <w:lvlJc w:val="left"/>
      <w:pPr>
        <w:ind w:left="720" w:hanging="360"/>
      </w:pPr>
      <w:rPr>
        <w:b w:val="0"/>
        <w:bCs/>
      </w:rPr>
    </w:lvl>
    <w:lvl w:ilvl="1">
      <w:start w:val="1"/>
      <w:numFmt w:val="decimal"/>
      <w:isLgl/>
      <w:lvlText w:val="%1.%2."/>
      <w:lvlJc w:val="left"/>
      <w:pPr>
        <w:ind w:left="1778" w:hanging="360"/>
      </w:pPr>
      <w:rPr>
        <w:b w:val="0"/>
      </w:rPr>
    </w:lvl>
    <w:lvl w:ilvl="2">
      <w:start w:val="1"/>
      <w:numFmt w:val="decimal"/>
      <w:isLgl/>
      <w:lvlText w:val="%1.%2.%3."/>
      <w:lvlJc w:val="left"/>
      <w:pPr>
        <w:ind w:left="2062" w:hanging="720"/>
      </w:pPr>
      <w:rPr>
        <w:b/>
        <w:bCs/>
      </w:rPr>
    </w:lvl>
    <w:lvl w:ilvl="3">
      <w:start w:val="1"/>
      <w:numFmt w:val="decimal"/>
      <w:isLgl/>
      <w:lvlText w:val="%1.%2.%3.%4."/>
      <w:lvlJc w:val="left"/>
      <w:pPr>
        <w:ind w:left="2553" w:hanging="720"/>
      </w:pPr>
      <w:rPr>
        <w:b w:val="0"/>
      </w:rPr>
    </w:lvl>
    <w:lvl w:ilvl="4">
      <w:start w:val="1"/>
      <w:numFmt w:val="decimal"/>
      <w:isLgl/>
      <w:lvlText w:val="%1.%2.%3.%4.%5."/>
      <w:lvlJc w:val="left"/>
      <w:pPr>
        <w:ind w:left="3404" w:hanging="1080"/>
      </w:pPr>
      <w:rPr>
        <w:b w:val="0"/>
      </w:rPr>
    </w:lvl>
    <w:lvl w:ilvl="5">
      <w:start w:val="1"/>
      <w:numFmt w:val="decimal"/>
      <w:isLgl/>
      <w:lvlText w:val="%1.%2.%3.%4.%5.%6."/>
      <w:lvlJc w:val="left"/>
      <w:pPr>
        <w:ind w:left="3895" w:hanging="1080"/>
      </w:pPr>
      <w:rPr>
        <w:b w:val="0"/>
      </w:rPr>
    </w:lvl>
    <w:lvl w:ilvl="6">
      <w:start w:val="1"/>
      <w:numFmt w:val="decimal"/>
      <w:isLgl/>
      <w:lvlText w:val="%1.%2.%3.%4.%5.%6.%7."/>
      <w:lvlJc w:val="left"/>
      <w:pPr>
        <w:ind w:left="4746" w:hanging="1440"/>
      </w:pPr>
      <w:rPr>
        <w:b w:val="0"/>
      </w:rPr>
    </w:lvl>
    <w:lvl w:ilvl="7">
      <w:start w:val="1"/>
      <w:numFmt w:val="decimal"/>
      <w:isLgl/>
      <w:lvlText w:val="%1.%2.%3.%4.%5.%6.%7.%8."/>
      <w:lvlJc w:val="left"/>
      <w:pPr>
        <w:ind w:left="5237" w:hanging="1440"/>
      </w:pPr>
      <w:rPr>
        <w:b w:val="0"/>
      </w:rPr>
    </w:lvl>
    <w:lvl w:ilvl="8">
      <w:start w:val="1"/>
      <w:numFmt w:val="decimal"/>
      <w:isLgl/>
      <w:lvlText w:val="%1.%2.%3.%4.%5.%6.%7.%8.%9."/>
      <w:lvlJc w:val="left"/>
      <w:pPr>
        <w:ind w:left="6088" w:hanging="1800"/>
      </w:pPr>
      <w:rPr>
        <w:b w:val="0"/>
      </w:rPr>
    </w:lvl>
  </w:abstractNum>
  <w:abstractNum w:abstractNumId="4" w15:restartNumberingAfterBreak="0">
    <w:nsid w:val="26501758"/>
    <w:multiLevelType w:val="multilevel"/>
    <w:tmpl w:val="5CBAD962"/>
    <w:lvl w:ilvl="0">
      <w:start w:val="32"/>
      <w:numFmt w:val="decimal"/>
      <w:lvlText w:val="%1."/>
      <w:lvlJc w:val="left"/>
      <w:pPr>
        <w:ind w:left="480" w:hanging="480"/>
      </w:pPr>
      <w:rPr>
        <w:rFonts w:hint="default"/>
      </w:rPr>
    </w:lvl>
    <w:lvl w:ilvl="1">
      <w:start w:val="1"/>
      <w:numFmt w:val="decimal"/>
      <w:lvlText w:val="%1.%2."/>
      <w:lvlJc w:val="left"/>
      <w:pPr>
        <w:ind w:left="1331" w:hanging="480"/>
      </w:pPr>
      <w:rPr>
        <w:rFonts w:hint="default"/>
      </w:rPr>
    </w:lvl>
    <w:lvl w:ilvl="2">
      <w:start w:val="1"/>
      <w:numFmt w:val="decimal"/>
      <w:lvlText w:val="%1.%2.%3."/>
      <w:lvlJc w:val="left"/>
      <w:pPr>
        <w:ind w:left="2422" w:hanging="720"/>
      </w:pPr>
      <w:rPr>
        <w:rFonts w:hint="default"/>
      </w:rPr>
    </w:lvl>
    <w:lvl w:ilvl="3">
      <w:start w:val="1"/>
      <w:numFmt w:val="decimal"/>
      <w:lvlText w:val="%1.%2.%3.%4."/>
      <w:lvlJc w:val="left"/>
      <w:pPr>
        <w:ind w:left="3273" w:hanging="720"/>
      </w:pPr>
      <w:rPr>
        <w:rFonts w:hint="default"/>
      </w:rPr>
    </w:lvl>
    <w:lvl w:ilvl="4">
      <w:start w:val="1"/>
      <w:numFmt w:val="decimal"/>
      <w:lvlText w:val="%1.%2.%3.%4.%5."/>
      <w:lvlJc w:val="left"/>
      <w:pPr>
        <w:ind w:left="4484" w:hanging="1080"/>
      </w:pPr>
      <w:rPr>
        <w:rFonts w:hint="default"/>
      </w:rPr>
    </w:lvl>
    <w:lvl w:ilvl="5">
      <w:start w:val="1"/>
      <w:numFmt w:val="decimal"/>
      <w:lvlText w:val="%1.%2.%3.%4.%5.%6."/>
      <w:lvlJc w:val="left"/>
      <w:pPr>
        <w:ind w:left="5335" w:hanging="1080"/>
      </w:pPr>
      <w:rPr>
        <w:rFonts w:hint="default"/>
      </w:rPr>
    </w:lvl>
    <w:lvl w:ilvl="6">
      <w:start w:val="1"/>
      <w:numFmt w:val="decimal"/>
      <w:lvlText w:val="%1.%2.%3.%4.%5.%6.%7."/>
      <w:lvlJc w:val="left"/>
      <w:pPr>
        <w:ind w:left="6546" w:hanging="1440"/>
      </w:pPr>
      <w:rPr>
        <w:rFonts w:hint="default"/>
      </w:rPr>
    </w:lvl>
    <w:lvl w:ilvl="7">
      <w:start w:val="1"/>
      <w:numFmt w:val="decimal"/>
      <w:lvlText w:val="%1.%2.%3.%4.%5.%6.%7.%8."/>
      <w:lvlJc w:val="left"/>
      <w:pPr>
        <w:ind w:left="7397" w:hanging="1440"/>
      </w:pPr>
      <w:rPr>
        <w:rFonts w:hint="default"/>
      </w:rPr>
    </w:lvl>
    <w:lvl w:ilvl="8">
      <w:start w:val="1"/>
      <w:numFmt w:val="decimal"/>
      <w:lvlText w:val="%1.%2.%3.%4.%5.%6.%7.%8.%9."/>
      <w:lvlJc w:val="left"/>
      <w:pPr>
        <w:ind w:left="8608" w:hanging="1800"/>
      </w:pPr>
      <w:rPr>
        <w:rFonts w:hint="default"/>
      </w:rPr>
    </w:lvl>
  </w:abstractNum>
  <w:abstractNum w:abstractNumId="5" w15:restartNumberingAfterBreak="0">
    <w:nsid w:val="2F4C2DCB"/>
    <w:multiLevelType w:val="hybridMultilevel"/>
    <w:tmpl w:val="29421BC6"/>
    <w:lvl w:ilvl="0" w:tplc="FFFFFFFF">
      <w:start w:val="1"/>
      <w:numFmt w:val="decimal"/>
      <w:lvlText w:val="%1."/>
      <w:lvlJc w:val="left"/>
      <w:pPr>
        <w:ind w:left="2771" w:hanging="360"/>
      </w:pPr>
      <w:rPr>
        <w:rFonts w:ascii="Times New Roman" w:eastAsia="Times New Roman" w:hAnsi="Times New Roman" w:cs="Times New Roman"/>
        <w:b w:val="0"/>
        <w:bCs w:val="0"/>
        <w:strike w:val="0"/>
      </w:rPr>
    </w:lvl>
    <w:lvl w:ilvl="1" w:tplc="FFFFFFFF">
      <w:start w:val="1"/>
      <w:numFmt w:val="lowerLetter"/>
      <w:lvlText w:val="%2."/>
      <w:lvlJc w:val="left"/>
      <w:pPr>
        <w:ind w:left="2291" w:hanging="360"/>
      </w:pPr>
    </w:lvl>
    <w:lvl w:ilvl="2" w:tplc="FFFFFFFF" w:tentative="1">
      <w:start w:val="1"/>
      <w:numFmt w:val="lowerRoman"/>
      <w:lvlText w:val="%3."/>
      <w:lvlJc w:val="right"/>
      <w:pPr>
        <w:ind w:left="3011" w:hanging="180"/>
      </w:pPr>
    </w:lvl>
    <w:lvl w:ilvl="3" w:tplc="FFFFFFFF" w:tentative="1">
      <w:start w:val="1"/>
      <w:numFmt w:val="decimal"/>
      <w:lvlText w:val="%4."/>
      <w:lvlJc w:val="left"/>
      <w:pPr>
        <w:ind w:left="3731" w:hanging="360"/>
      </w:pPr>
    </w:lvl>
    <w:lvl w:ilvl="4" w:tplc="FFFFFFFF" w:tentative="1">
      <w:start w:val="1"/>
      <w:numFmt w:val="lowerLetter"/>
      <w:lvlText w:val="%5."/>
      <w:lvlJc w:val="left"/>
      <w:pPr>
        <w:ind w:left="4451" w:hanging="360"/>
      </w:pPr>
    </w:lvl>
    <w:lvl w:ilvl="5" w:tplc="FFFFFFFF" w:tentative="1">
      <w:start w:val="1"/>
      <w:numFmt w:val="lowerRoman"/>
      <w:lvlText w:val="%6."/>
      <w:lvlJc w:val="right"/>
      <w:pPr>
        <w:ind w:left="5171" w:hanging="180"/>
      </w:pPr>
    </w:lvl>
    <w:lvl w:ilvl="6" w:tplc="FFFFFFFF" w:tentative="1">
      <w:start w:val="1"/>
      <w:numFmt w:val="decimal"/>
      <w:lvlText w:val="%7."/>
      <w:lvlJc w:val="left"/>
      <w:pPr>
        <w:ind w:left="5891" w:hanging="360"/>
      </w:pPr>
    </w:lvl>
    <w:lvl w:ilvl="7" w:tplc="FFFFFFFF" w:tentative="1">
      <w:start w:val="1"/>
      <w:numFmt w:val="lowerLetter"/>
      <w:lvlText w:val="%8."/>
      <w:lvlJc w:val="left"/>
      <w:pPr>
        <w:ind w:left="6611" w:hanging="360"/>
      </w:pPr>
    </w:lvl>
    <w:lvl w:ilvl="8" w:tplc="FFFFFFFF" w:tentative="1">
      <w:start w:val="1"/>
      <w:numFmt w:val="lowerRoman"/>
      <w:lvlText w:val="%9."/>
      <w:lvlJc w:val="right"/>
      <w:pPr>
        <w:ind w:left="7331" w:hanging="180"/>
      </w:pPr>
    </w:lvl>
  </w:abstractNum>
  <w:abstractNum w:abstractNumId="6" w15:restartNumberingAfterBreak="0">
    <w:nsid w:val="2FEE0BF9"/>
    <w:multiLevelType w:val="multilevel"/>
    <w:tmpl w:val="DEDC210C"/>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7" w15:restartNumberingAfterBreak="0">
    <w:nsid w:val="31B51E4E"/>
    <w:multiLevelType w:val="multilevel"/>
    <w:tmpl w:val="3B8AAFEC"/>
    <w:lvl w:ilvl="0">
      <w:start w:val="1"/>
      <w:numFmt w:val="decimal"/>
      <w:lvlText w:val="%1."/>
      <w:lvlJc w:val="left"/>
      <w:pPr>
        <w:ind w:left="360" w:hanging="360"/>
      </w:pPr>
      <w:rPr>
        <w:rFonts w:hint="default"/>
      </w:rPr>
    </w:lvl>
    <w:lvl w:ilvl="1">
      <w:start w:val="1"/>
      <w:numFmt w:val="decimal"/>
      <w:lvlText w:val="%1.%2."/>
      <w:lvlJc w:val="left"/>
      <w:pPr>
        <w:ind w:left="2204" w:hanging="360"/>
      </w:pPr>
      <w:rPr>
        <w:rFonts w:hint="default"/>
      </w:rPr>
    </w:lvl>
    <w:lvl w:ilvl="2">
      <w:start w:val="1"/>
      <w:numFmt w:val="decimal"/>
      <w:lvlText w:val="%1.%2.%3."/>
      <w:lvlJc w:val="left"/>
      <w:pPr>
        <w:ind w:left="2422" w:hanging="720"/>
      </w:pPr>
      <w:rPr>
        <w:rFonts w:hint="default"/>
      </w:rPr>
    </w:lvl>
    <w:lvl w:ilvl="3">
      <w:start w:val="1"/>
      <w:numFmt w:val="decimal"/>
      <w:lvlText w:val="%1.%2.%3.%4."/>
      <w:lvlJc w:val="left"/>
      <w:pPr>
        <w:ind w:left="3273" w:hanging="720"/>
      </w:pPr>
      <w:rPr>
        <w:rFonts w:hint="default"/>
      </w:rPr>
    </w:lvl>
    <w:lvl w:ilvl="4">
      <w:start w:val="1"/>
      <w:numFmt w:val="decimal"/>
      <w:lvlText w:val="%1.%2.%3.%4.%5."/>
      <w:lvlJc w:val="left"/>
      <w:pPr>
        <w:ind w:left="4484" w:hanging="1080"/>
      </w:pPr>
      <w:rPr>
        <w:rFonts w:hint="default"/>
      </w:rPr>
    </w:lvl>
    <w:lvl w:ilvl="5">
      <w:start w:val="1"/>
      <w:numFmt w:val="decimal"/>
      <w:lvlText w:val="%1.%2.%3.%4.%5.%6."/>
      <w:lvlJc w:val="left"/>
      <w:pPr>
        <w:ind w:left="5335" w:hanging="1080"/>
      </w:pPr>
      <w:rPr>
        <w:rFonts w:hint="default"/>
      </w:rPr>
    </w:lvl>
    <w:lvl w:ilvl="6">
      <w:start w:val="1"/>
      <w:numFmt w:val="decimal"/>
      <w:lvlText w:val="%1.%2.%3.%4.%5.%6.%7."/>
      <w:lvlJc w:val="left"/>
      <w:pPr>
        <w:ind w:left="6546" w:hanging="1440"/>
      </w:pPr>
      <w:rPr>
        <w:rFonts w:hint="default"/>
      </w:rPr>
    </w:lvl>
    <w:lvl w:ilvl="7">
      <w:start w:val="1"/>
      <w:numFmt w:val="decimal"/>
      <w:lvlText w:val="%1.%2.%3.%4.%5.%6.%7.%8."/>
      <w:lvlJc w:val="left"/>
      <w:pPr>
        <w:ind w:left="7397" w:hanging="1440"/>
      </w:pPr>
      <w:rPr>
        <w:rFonts w:hint="default"/>
      </w:rPr>
    </w:lvl>
    <w:lvl w:ilvl="8">
      <w:start w:val="1"/>
      <w:numFmt w:val="decimal"/>
      <w:lvlText w:val="%1.%2.%3.%4.%5.%6.%7.%8.%9."/>
      <w:lvlJc w:val="left"/>
      <w:pPr>
        <w:ind w:left="8608" w:hanging="1800"/>
      </w:pPr>
      <w:rPr>
        <w:rFonts w:hint="default"/>
      </w:rPr>
    </w:lvl>
  </w:abstractNum>
  <w:abstractNum w:abstractNumId="8" w15:restartNumberingAfterBreak="0">
    <w:nsid w:val="3278684E"/>
    <w:multiLevelType w:val="multilevel"/>
    <w:tmpl w:val="78FE036A"/>
    <w:lvl w:ilvl="0">
      <w:start w:val="6"/>
      <w:numFmt w:val="decimal"/>
      <w:lvlText w:val="%1."/>
      <w:lvlJc w:val="left"/>
      <w:pPr>
        <w:ind w:left="360" w:hanging="360"/>
      </w:pPr>
      <w:rPr>
        <w:rFonts w:hint="default"/>
      </w:rPr>
    </w:lvl>
    <w:lvl w:ilvl="1">
      <w:start w:val="1"/>
      <w:numFmt w:val="decimal"/>
      <w:lvlText w:val="%1.%2."/>
      <w:lvlJc w:val="left"/>
      <w:pPr>
        <w:ind w:left="1571" w:hanging="360"/>
      </w:pPr>
      <w:rPr>
        <w:rFonts w:hint="default"/>
      </w:rPr>
    </w:lvl>
    <w:lvl w:ilvl="2">
      <w:start w:val="1"/>
      <w:numFmt w:val="decimal"/>
      <w:lvlText w:val="%1.%2.%3."/>
      <w:lvlJc w:val="left"/>
      <w:pPr>
        <w:ind w:left="3142" w:hanging="720"/>
      </w:pPr>
      <w:rPr>
        <w:rFonts w:hint="default"/>
      </w:rPr>
    </w:lvl>
    <w:lvl w:ilvl="3">
      <w:start w:val="1"/>
      <w:numFmt w:val="decimal"/>
      <w:lvlText w:val="%1.%2.%3.%4."/>
      <w:lvlJc w:val="left"/>
      <w:pPr>
        <w:ind w:left="4353" w:hanging="720"/>
      </w:pPr>
      <w:rPr>
        <w:rFonts w:hint="default"/>
      </w:rPr>
    </w:lvl>
    <w:lvl w:ilvl="4">
      <w:start w:val="1"/>
      <w:numFmt w:val="decimal"/>
      <w:lvlText w:val="%1.%2.%3.%4.%5."/>
      <w:lvlJc w:val="left"/>
      <w:pPr>
        <w:ind w:left="5924" w:hanging="1080"/>
      </w:pPr>
      <w:rPr>
        <w:rFonts w:hint="default"/>
      </w:rPr>
    </w:lvl>
    <w:lvl w:ilvl="5">
      <w:start w:val="1"/>
      <w:numFmt w:val="decimal"/>
      <w:lvlText w:val="%1.%2.%3.%4.%5.%6."/>
      <w:lvlJc w:val="left"/>
      <w:pPr>
        <w:ind w:left="7135" w:hanging="1080"/>
      </w:pPr>
      <w:rPr>
        <w:rFonts w:hint="default"/>
      </w:rPr>
    </w:lvl>
    <w:lvl w:ilvl="6">
      <w:start w:val="1"/>
      <w:numFmt w:val="decimal"/>
      <w:lvlText w:val="%1.%2.%3.%4.%5.%6.%7."/>
      <w:lvlJc w:val="left"/>
      <w:pPr>
        <w:ind w:left="8706" w:hanging="1440"/>
      </w:pPr>
      <w:rPr>
        <w:rFonts w:hint="default"/>
      </w:rPr>
    </w:lvl>
    <w:lvl w:ilvl="7">
      <w:start w:val="1"/>
      <w:numFmt w:val="decimal"/>
      <w:lvlText w:val="%1.%2.%3.%4.%5.%6.%7.%8."/>
      <w:lvlJc w:val="left"/>
      <w:pPr>
        <w:ind w:left="9917" w:hanging="1440"/>
      </w:pPr>
      <w:rPr>
        <w:rFonts w:hint="default"/>
      </w:rPr>
    </w:lvl>
    <w:lvl w:ilvl="8">
      <w:start w:val="1"/>
      <w:numFmt w:val="decimal"/>
      <w:lvlText w:val="%1.%2.%3.%4.%5.%6.%7.%8.%9."/>
      <w:lvlJc w:val="left"/>
      <w:pPr>
        <w:ind w:left="11488" w:hanging="1800"/>
      </w:pPr>
      <w:rPr>
        <w:rFonts w:hint="default"/>
      </w:rPr>
    </w:lvl>
  </w:abstractNum>
  <w:abstractNum w:abstractNumId="9" w15:restartNumberingAfterBreak="0">
    <w:nsid w:val="357D47ED"/>
    <w:multiLevelType w:val="hybridMultilevel"/>
    <w:tmpl w:val="13CE3ECA"/>
    <w:lvl w:ilvl="0" w:tplc="0427000F">
      <w:start w:val="1"/>
      <w:numFmt w:val="decimal"/>
      <w:lvlText w:val="%1."/>
      <w:lvlJc w:val="left"/>
      <w:pPr>
        <w:ind w:left="720" w:hanging="360"/>
      </w:pPr>
    </w:lvl>
    <w:lvl w:ilvl="1" w:tplc="04270019">
      <w:start w:val="1"/>
      <w:numFmt w:val="lowerLetter"/>
      <w:lvlText w:val="%2."/>
      <w:lvlJc w:val="left"/>
      <w:pPr>
        <w:ind w:left="1440" w:hanging="360"/>
      </w:pPr>
    </w:lvl>
    <w:lvl w:ilvl="2" w:tplc="0427001B">
      <w:start w:val="1"/>
      <w:numFmt w:val="lowerRoman"/>
      <w:lvlText w:val="%3."/>
      <w:lvlJc w:val="right"/>
      <w:pPr>
        <w:ind w:left="2160" w:hanging="180"/>
      </w:pPr>
    </w:lvl>
    <w:lvl w:ilvl="3" w:tplc="0427000F">
      <w:start w:val="1"/>
      <w:numFmt w:val="decimal"/>
      <w:lvlText w:val="%4."/>
      <w:lvlJc w:val="left"/>
      <w:pPr>
        <w:ind w:left="2880" w:hanging="360"/>
      </w:pPr>
    </w:lvl>
    <w:lvl w:ilvl="4" w:tplc="04270019">
      <w:start w:val="1"/>
      <w:numFmt w:val="lowerLetter"/>
      <w:lvlText w:val="%5."/>
      <w:lvlJc w:val="left"/>
      <w:pPr>
        <w:ind w:left="3600" w:hanging="360"/>
      </w:pPr>
    </w:lvl>
    <w:lvl w:ilvl="5" w:tplc="0427001B">
      <w:start w:val="1"/>
      <w:numFmt w:val="lowerRoman"/>
      <w:lvlText w:val="%6."/>
      <w:lvlJc w:val="right"/>
      <w:pPr>
        <w:ind w:left="4320" w:hanging="180"/>
      </w:pPr>
    </w:lvl>
    <w:lvl w:ilvl="6" w:tplc="0427000F">
      <w:start w:val="1"/>
      <w:numFmt w:val="decimal"/>
      <w:lvlText w:val="%7."/>
      <w:lvlJc w:val="left"/>
      <w:pPr>
        <w:ind w:left="5040" w:hanging="360"/>
      </w:pPr>
    </w:lvl>
    <w:lvl w:ilvl="7" w:tplc="04270019">
      <w:start w:val="1"/>
      <w:numFmt w:val="lowerLetter"/>
      <w:lvlText w:val="%8."/>
      <w:lvlJc w:val="left"/>
      <w:pPr>
        <w:ind w:left="5760" w:hanging="360"/>
      </w:pPr>
    </w:lvl>
    <w:lvl w:ilvl="8" w:tplc="0427001B">
      <w:start w:val="1"/>
      <w:numFmt w:val="lowerRoman"/>
      <w:lvlText w:val="%9."/>
      <w:lvlJc w:val="right"/>
      <w:pPr>
        <w:ind w:left="6480" w:hanging="180"/>
      </w:pPr>
    </w:lvl>
  </w:abstractNum>
  <w:abstractNum w:abstractNumId="10" w15:restartNumberingAfterBreak="0">
    <w:nsid w:val="36DE1AF4"/>
    <w:multiLevelType w:val="multilevel"/>
    <w:tmpl w:val="A3B498D4"/>
    <w:lvl w:ilvl="0">
      <w:start w:val="2"/>
      <w:numFmt w:val="decimal"/>
      <w:lvlText w:val="%1."/>
      <w:lvlJc w:val="left"/>
      <w:pPr>
        <w:ind w:left="360" w:hanging="360"/>
      </w:pPr>
      <w:rPr>
        <w:rFonts w:ascii="Helvetica" w:hAnsi="Helvetica" w:cs="Helvetica" w:hint="default"/>
        <w:color w:val="000000"/>
        <w:sz w:val="18"/>
      </w:rPr>
    </w:lvl>
    <w:lvl w:ilvl="1">
      <w:start w:val="1"/>
      <w:numFmt w:val="decimal"/>
      <w:lvlText w:val="%1.%2."/>
      <w:lvlJc w:val="left"/>
      <w:pPr>
        <w:ind w:left="1069" w:hanging="360"/>
      </w:pPr>
      <w:rPr>
        <w:rFonts w:ascii="Times New Roman" w:hAnsi="Times New Roman" w:cs="Times New Roman" w:hint="default"/>
        <w:color w:val="000000"/>
        <w:sz w:val="24"/>
        <w:szCs w:val="24"/>
      </w:rPr>
    </w:lvl>
    <w:lvl w:ilvl="2">
      <w:start w:val="1"/>
      <w:numFmt w:val="decimal"/>
      <w:lvlText w:val="%1.%2.%3."/>
      <w:lvlJc w:val="left"/>
      <w:pPr>
        <w:ind w:left="2138" w:hanging="720"/>
      </w:pPr>
      <w:rPr>
        <w:rFonts w:ascii="Helvetica" w:hAnsi="Helvetica" w:cs="Helvetica" w:hint="default"/>
        <w:color w:val="000000"/>
        <w:sz w:val="18"/>
      </w:rPr>
    </w:lvl>
    <w:lvl w:ilvl="3">
      <w:start w:val="1"/>
      <w:numFmt w:val="decimal"/>
      <w:lvlText w:val="%1.%2.%3.%4."/>
      <w:lvlJc w:val="left"/>
      <w:pPr>
        <w:ind w:left="2847" w:hanging="720"/>
      </w:pPr>
      <w:rPr>
        <w:rFonts w:ascii="Helvetica" w:hAnsi="Helvetica" w:cs="Helvetica" w:hint="default"/>
        <w:color w:val="000000"/>
        <w:sz w:val="18"/>
      </w:rPr>
    </w:lvl>
    <w:lvl w:ilvl="4">
      <w:start w:val="1"/>
      <w:numFmt w:val="decimal"/>
      <w:lvlText w:val="%1.%2.%3.%4.%5."/>
      <w:lvlJc w:val="left"/>
      <w:pPr>
        <w:ind w:left="3916" w:hanging="1080"/>
      </w:pPr>
      <w:rPr>
        <w:rFonts w:ascii="Helvetica" w:hAnsi="Helvetica" w:cs="Helvetica" w:hint="default"/>
        <w:color w:val="000000"/>
        <w:sz w:val="18"/>
      </w:rPr>
    </w:lvl>
    <w:lvl w:ilvl="5">
      <w:start w:val="1"/>
      <w:numFmt w:val="decimal"/>
      <w:lvlText w:val="%1.%2.%3.%4.%5.%6."/>
      <w:lvlJc w:val="left"/>
      <w:pPr>
        <w:ind w:left="4625" w:hanging="1080"/>
      </w:pPr>
      <w:rPr>
        <w:rFonts w:ascii="Helvetica" w:hAnsi="Helvetica" w:cs="Helvetica" w:hint="default"/>
        <w:color w:val="000000"/>
        <w:sz w:val="18"/>
      </w:rPr>
    </w:lvl>
    <w:lvl w:ilvl="6">
      <w:start w:val="1"/>
      <w:numFmt w:val="decimal"/>
      <w:lvlText w:val="%1.%2.%3.%4.%5.%6.%7."/>
      <w:lvlJc w:val="left"/>
      <w:pPr>
        <w:ind w:left="5694" w:hanging="1440"/>
      </w:pPr>
      <w:rPr>
        <w:rFonts w:ascii="Helvetica" w:hAnsi="Helvetica" w:cs="Helvetica" w:hint="default"/>
        <w:color w:val="000000"/>
        <w:sz w:val="18"/>
      </w:rPr>
    </w:lvl>
    <w:lvl w:ilvl="7">
      <w:start w:val="1"/>
      <w:numFmt w:val="decimal"/>
      <w:lvlText w:val="%1.%2.%3.%4.%5.%6.%7.%8."/>
      <w:lvlJc w:val="left"/>
      <w:pPr>
        <w:ind w:left="6403" w:hanging="1440"/>
      </w:pPr>
      <w:rPr>
        <w:rFonts w:ascii="Helvetica" w:hAnsi="Helvetica" w:cs="Helvetica" w:hint="default"/>
        <w:color w:val="000000"/>
        <w:sz w:val="18"/>
      </w:rPr>
    </w:lvl>
    <w:lvl w:ilvl="8">
      <w:start w:val="1"/>
      <w:numFmt w:val="decimal"/>
      <w:lvlText w:val="%1.%2.%3.%4.%5.%6.%7.%8.%9."/>
      <w:lvlJc w:val="left"/>
      <w:pPr>
        <w:ind w:left="7472" w:hanging="1800"/>
      </w:pPr>
      <w:rPr>
        <w:rFonts w:ascii="Helvetica" w:hAnsi="Helvetica" w:cs="Helvetica" w:hint="default"/>
        <w:color w:val="000000"/>
        <w:sz w:val="18"/>
      </w:rPr>
    </w:lvl>
  </w:abstractNum>
  <w:abstractNum w:abstractNumId="11" w15:restartNumberingAfterBreak="0">
    <w:nsid w:val="3A1C73E7"/>
    <w:multiLevelType w:val="multilevel"/>
    <w:tmpl w:val="5B8A53BE"/>
    <w:lvl w:ilvl="0">
      <w:start w:val="7"/>
      <w:numFmt w:val="decimal"/>
      <w:lvlText w:val="%1."/>
      <w:lvlJc w:val="left"/>
      <w:pPr>
        <w:ind w:left="360" w:hanging="360"/>
      </w:pPr>
      <w:rPr>
        <w:rFonts w:hint="default"/>
      </w:rPr>
    </w:lvl>
    <w:lvl w:ilvl="1">
      <w:start w:val="1"/>
      <w:numFmt w:val="decimal"/>
      <w:lvlText w:val="%1.%2."/>
      <w:lvlJc w:val="left"/>
      <w:pPr>
        <w:ind w:left="1571" w:hanging="360"/>
      </w:pPr>
      <w:rPr>
        <w:rFonts w:hint="default"/>
      </w:rPr>
    </w:lvl>
    <w:lvl w:ilvl="2">
      <w:start w:val="1"/>
      <w:numFmt w:val="decimal"/>
      <w:lvlText w:val="%1.%2.%3."/>
      <w:lvlJc w:val="left"/>
      <w:pPr>
        <w:ind w:left="3142" w:hanging="720"/>
      </w:pPr>
      <w:rPr>
        <w:rFonts w:hint="default"/>
      </w:rPr>
    </w:lvl>
    <w:lvl w:ilvl="3">
      <w:start w:val="1"/>
      <w:numFmt w:val="decimal"/>
      <w:lvlText w:val="%1.%2.%3.%4."/>
      <w:lvlJc w:val="left"/>
      <w:pPr>
        <w:ind w:left="4353" w:hanging="720"/>
      </w:pPr>
      <w:rPr>
        <w:rFonts w:hint="default"/>
      </w:rPr>
    </w:lvl>
    <w:lvl w:ilvl="4">
      <w:start w:val="1"/>
      <w:numFmt w:val="decimal"/>
      <w:lvlText w:val="%1.%2.%3.%4.%5."/>
      <w:lvlJc w:val="left"/>
      <w:pPr>
        <w:ind w:left="5924" w:hanging="1080"/>
      </w:pPr>
      <w:rPr>
        <w:rFonts w:hint="default"/>
      </w:rPr>
    </w:lvl>
    <w:lvl w:ilvl="5">
      <w:start w:val="1"/>
      <w:numFmt w:val="decimal"/>
      <w:lvlText w:val="%1.%2.%3.%4.%5.%6."/>
      <w:lvlJc w:val="left"/>
      <w:pPr>
        <w:ind w:left="7135" w:hanging="1080"/>
      </w:pPr>
      <w:rPr>
        <w:rFonts w:hint="default"/>
      </w:rPr>
    </w:lvl>
    <w:lvl w:ilvl="6">
      <w:start w:val="1"/>
      <w:numFmt w:val="decimal"/>
      <w:lvlText w:val="%1.%2.%3.%4.%5.%6.%7."/>
      <w:lvlJc w:val="left"/>
      <w:pPr>
        <w:ind w:left="8706" w:hanging="1440"/>
      </w:pPr>
      <w:rPr>
        <w:rFonts w:hint="default"/>
      </w:rPr>
    </w:lvl>
    <w:lvl w:ilvl="7">
      <w:start w:val="1"/>
      <w:numFmt w:val="decimal"/>
      <w:lvlText w:val="%1.%2.%3.%4.%5.%6.%7.%8."/>
      <w:lvlJc w:val="left"/>
      <w:pPr>
        <w:ind w:left="9917" w:hanging="1440"/>
      </w:pPr>
      <w:rPr>
        <w:rFonts w:hint="default"/>
      </w:rPr>
    </w:lvl>
    <w:lvl w:ilvl="8">
      <w:start w:val="1"/>
      <w:numFmt w:val="decimal"/>
      <w:lvlText w:val="%1.%2.%3.%4.%5.%6.%7.%8.%9."/>
      <w:lvlJc w:val="left"/>
      <w:pPr>
        <w:ind w:left="11488" w:hanging="1800"/>
      </w:pPr>
      <w:rPr>
        <w:rFonts w:hint="default"/>
      </w:rPr>
    </w:lvl>
  </w:abstractNum>
  <w:abstractNum w:abstractNumId="12" w15:restartNumberingAfterBreak="0">
    <w:nsid w:val="3A726CE1"/>
    <w:multiLevelType w:val="hybridMultilevel"/>
    <w:tmpl w:val="2188BB92"/>
    <w:lvl w:ilvl="0" w:tplc="0427000F">
      <w:start w:val="1"/>
      <w:numFmt w:val="decimal"/>
      <w:lvlText w:val="%1."/>
      <w:lvlJc w:val="left"/>
      <w:pPr>
        <w:ind w:left="720" w:hanging="360"/>
      </w:pPr>
    </w:lvl>
    <w:lvl w:ilvl="1" w:tplc="04270019">
      <w:start w:val="1"/>
      <w:numFmt w:val="lowerLetter"/>
      <w:lvlText w:val="%2."/>
      <w:lvlJc w:val="left"/>
      <w:pPr>
        <w:ind w:left="1440" w:hanging="360"/>
      </w:pPr>
    </w:lvl>
    <w:lvl w:ilvl="2" w:tplc="0427001B">
      <w:start w:val="1"/>
      <w:numFmt w:val="lowerRoman"/>
      <w:lvlText w:val="%3."/>
      <w:lvlJc w:val="right"/>
      <w:pPr>
        <w:ind w:left="2160" w:hanging="180"/>
      </w:pPr>
    </w:lvl>
    <w:lvl w:ilvl="3" w:tplc="0427000F">
      <w:start w:val="1"/>
      <w:numFmt w:val="decimal"/>
      <w:lvlText w:val="%4."/>
      <w:lvlJc w:val="left"/>
      <w:pPr>
        <w:ind w:left="2880" w:hanging="360"/>
      </w:pPr>
    </w:lvl>
    <w:lvl w:ilvl="4" w:tplc="04270019">
      <w:start w:val="1"/>
      <w:numFmt w:val="lowerLetter"/>
      <w:lvlText w:val="%5."/>
      <w:lvlJc w:val="left"/>
      <w:pPr>
        <w:ind w:left="3600" w:hanging="360"/>
      </w:pPr>
    </w:lvl>
    <w:lvl w:ilvl="5" w:tplc="0427001B">
      <w:start w:val="1"/>
      <w:numFmt w:val="lowerRoman"/>
      <w:lvlText w:val="%6."/>
      <w:lvlJc w:val="right"/>
      <w:pPr>
        <w:ind w:left="4320" w:hanging="180"/>
      </w:pPr>
    </w:lvl>
    <w:lvl w:ilvl="6" w:tplc="0427000F">
      <w:start w:val="1"/>
      <w:numFmt w:val="decimal"/>
      <w:lvlText w:val="%7."/>
      <w:lvlJc w:val="left"/>
      <w:pPr>
        <w:ind w:left="5040" w:hanging="360"/>
      </w:pPr>
    </w:lvl>
    <w:lvl w:ilvl="7" w:tplc="04270019">
      <w:start w:val="1"/>
      <w:numFmt w:val="lowerLetter"/>
      <w:lvlText w:val="%8."/>
      <w:lvlJc w:val="left"/>
      <w:pPr>
        <w:ind w:left="5760" w:hanging="360"/>
      </w:pPr>
    </w:lvl>
    <w:lvl w:ilvl="8" w:tplc="0427001B">
      <w:start w:val="1"/>
      <w:numFmt w:val="lowerRoman"/>
      <w:lvlText w:val="%9."/>
      <w:lvlJc w:val="right"/>
      <w:pPr>
        <w:ind w:left="6480" w:hanging="180"/>
      </w:pPr>
    </w:lvl>
  </w:abstractNum>
  <w:abstractNum w:abstractNumId="13" w15:restartNumberingAfterBreak="0">
    <w:nsid w:val="3C832FEC"/>
    <w:multiLevelType w:val="multilevel"/>
    <w:tmpl w:val="FA229B38"/>
    <w:lvl w:ilvl="0">
      <w:start w:val="1"/>
      <w:numFmt w:val="decimal"/>
      <w:lvlText w:val="%1."/>
      <w:lvlJc w:val="left"/>
      <w:pPr>
        <w:ind w:left="720" w:hanging="360"/>
      </w:pPr>
    </w:lvl>
    <w:lvl w:ilvl="1">
      <w:start w:val="1"/>
      <w:numFmt w:val="decimal"/>
      <w:isLgl/>
      <w:lvlText w:val="%1.%2."/>
      <w:lvlJc w:val="left"/>
      <w:pPr>
        <w:ind w:left="1211" w:hanging="360"/>
      </w:pPr>
    </w:lvl>
    <w:lvl w:ilvl="2">
      <w:start w:val="1"/>
      <w:numFmt w:val="decimal"/>
      <w:isLgl/>
      <w:lvlText w:val="%1.%2.%3."/>
      <w:lvlJc w:val="left"/>
      <w:pPr>
        <w:ind w:left="2062" w:hanging="720"/>
      </w:pPr>
    </w:lvl>
    <w:lvl w:ilvl="3">
      <w:start w:val="1"/>
      <w:numFmt w:val="decimal"/>
      <w:isLgl/>
      <w:lvlText w:val="%1.%2.%3.%4."/>
      <w:lvlJc w:val="left"/>
      <w:pPr>
        <w:ind w:left="2553" w:hanging="720"/>
      </w:pPr>
    </w:lvl>
    <w:lvl w:ilvl="4">
      <w:start w:val="1"/>
      <w:numFmt w:val="decimal"/>
      <w:isLgl/>
      <w:lvlText w:val="%1.%2.%3.%4.%5."/>
      <w:lvlJc w:val="left"/>
      <w:pPr>
        <w:ind w:left="3404" w:hanging="1080"/>
      </w:pPr>
    </w:lvl>
    <w:lvl w:ilvl="5">
      <w:start w:val="1"/>
      <w:numFmt w:val="decimal"/>
      <w:isLgl/>
      <w:lvlText w:val="%1.%2.%3.%4.%5.%6."/>
      <w:lvlJc w:val="left"/>
      <w:pPr>
        <w:ind w:left="3895" w:hanging="1080"/>
      </w:pPr>
    </w:lvl>
    <w:lvl w:ilvl="6">
      <w:start w:val="1"/>
      <w:numFmt w:val="decimal"/>
      <w:isLgl/>
      <w:lvlText w:val="%1.%2.%3.%4.%5.%6.%7."/>
      <w:lvlJc w:val="left"/>
      <w:pPr>
        <w:ind w:left="4746" w:hanging="1440"/>
      </w:pPr>
    </w:lvl>
    <w:lvl w:ilvl="7">
      <w:start w:val="1"/>
      <w:numFmt w:val="decimal"/>
      <w:isLgl/>
      <w:lvlText w:val="%1.%2.%3.%4.%5.%6.%7.%8."/>
      <w:lvlJc w:val="left"/>
      <w:pPr>
        <w:ind w:left="5237" w:hanging="1440"/>
      </w:pPr>
    </w:lvl>
    <w:lvl w:ilvl="8">
      <w:start w:val="1"/>
      <w:numFmt w:val="decimal"/>
      <w:isLgl/>
      <w:lvlText w:val="%1.%2.%3.%4.%5.%6.%7.%8.%9."/>
      <w:lvlJc w:val="left"/>
      <w:pPr>
        <w:ind w:left="6088" w:hanging="1800"/>
      </w:pPr>
    </w:lvl>
  </w:abstractNum>
  <w:abstractNum w:abstractNumId="14" w15:restartNumberingAfterBreak="0">
    <w:nsid w:val="3EB4452C"/>
    <w:multiLevelType w:val="hybridMultilevel"/>
    <w:tmpl w:val="C658B7BC"/>
    <w:lvl w:ilvl="0" w:tplc="0427000F">
      <w:start w:val="1"/>
      <w:numFmt w:val="decimal"/>
      <w:lvlText w:val="%1."/>
      <w:lvlJc w:val="left"/>
      <w:pPr>
        <w:ind w:left="720" w:hanging="360"/>
      </w:pPr>
    </w:lvl>
    <w:lvl w:ilvl="1" w:tplc="04270019">
      <w:start w:val="1"/>
      <w:numFmt w:val="lowerLetter"/>
      <w:lvlText w:val="%2."/>
      <w:lvlJc w:val="left"/>
      <w:pPr>
        <w:ind w:left="1440" w:hanging="360"/>
      </w:pPr>
    </w:lvl>
    <w:lvl w:ilvl="2" w:tplc="0427001B">
      <w:start w:val="1"/>
      <w:numFmt w:val="lowerRoman"/>
      <w:lvlText w:val="%3."/>
      <w:lvlJc w:val="right"/>
      <w:pPr>
        <w:ind w:left="2160" w:hanging="180"/>
      </w:pPr>
    </w:lvl>
    <w:lvl w:ilvl="3" w:tplc="0427000F">
      <w:start w:val="1"/>
      <w:numFmt w:val="decimal"/>
      <w:lvlText w:val="%4."/>
      <w:lvlJc w:val="left"/>
      <w:pPr>
        <w:ind w:left="2880" w:hanging="360"/>
      </w:pPr>
    </w:lvl>
    <w:lvl w:ilvl="4" w:tplc="04270019">
      <w:start w:val="1"/>
      <w:numFmt w:val="lowerLetter"/>
      <w:lvlText w:val="%5."/>
      <w:lvlJc w:val="left"/>
      <w:pPr>
        <w:ind w:left="3600" w:hanging="360"/>
      </w:pPr>
    </w:lvl>
    <w:lvl w:ilvl="5" w:tplc="0427001B">
      <w:start w:val="1"/>
      <w:numFmt w:val="lowerRoman"/>
      <w:lvlText w:val="%6."/>
      <w:lvlJc w:val="right"/>
      <w:pPr>
        <w:ind w:left="4320" w:hanging="180"/>
      </w:pPr>
    </w:lvl>
    <w:lvl w:ilvl="6" w:tplc="0427000F">
      <w:start w:val="1"/>
      <w:numFmt w:val="decimal"/>
      <w:lvlText w:val="%7."/>
      <w:lvlJc w:val="left"/>
      <w:pPr>
        <w:ind w:left="5040" w:hanging="360"/>
      </w:pPr>
    </w:lvl>
    <w:lvl w:ilvl="7" w:tplc="04270019">
      <w:start w:val="1"/>
      <w:numFmt w:val="lowerLetter"/>
      <w:lvlText w:val="%8."/>
      <w:lvlJc w:val="left"/>
      <w:pPr>
        <w:ind w:left="5760" w:hanging="360"/>
      </w:pPr>
    </w:lvl>
    <w:lvl w:ilvl="8" w:tplc="0427001B">
      <w:start w:val="1"/>
      <w:numFmt w:val="lowerRoman"/>
      <w:lvlText w:val="%9."/>
      <w:lvlJc w:val="right"/>
      <w:pPr>
        <w:ind w:left="6480" w:hanging="180"/>
      </w:pPr>
    </w:lvl>
  </w:abstractNum>
  <w:abstractNum w:abstractNumId="15" w15:restartNumberingAfterBreak="0">
    <w:nsid w:val="407C0F0D"/>
    <w:multiLevelType w:val="multilevel"/>
    <w:tmpl w:val="81E8FF42"/>
    <w:lvl w:ilvl="0">
      <w:start w:val="3"/>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16" w15:restartNumberingAfterBreak="0">
    <w:nsid w:val="439A2414"/>
    <w:multiLevelType w:val="multilevel"/>
    <w:tmpl w:val="B546AC72"/>
    <w:lvl w:ilvl="0">
      <w:start w:val="1"/>
      <w:numFmt w:val="decimal"/>
      <w:lvlText w:val="%1"/>
      <w:lvlJc w:val="left"/>
      <w:pPr>
        <w:ind w:left="480" w:hanging="480"/>
      </w:pPr>
      <w:rPr>
        <w:rFonts w:hint="default"/>
      </w:rPr>
    </w:lvl>
    <w:lvl w:ilvl="1">
      <w:start w:val="1"/>
      <w:numFmt w:val="decimal"/>
      <w:lvlText w:val="%1.%2"/>
      <w:lvlJc w:val="left"/>
      <w:pPr>
        <w:ind w:left="905" w:hanging="480"/>
      </w:pPr>
      <w:rPr>
        <w:rFonts w:hint="default"/>
      </w:rPr>
    </w:lvl>
    <w:lvl w:ilvl="2">
      <w:start w:val="1"/>
      <w:numFmt w:val="decimal"/>
      <w:lvlText w:val="%1.%2.%3"/>
      <w:lvlJc w:val="left"/>
      <w:pPr>
        <w:ind w:left="1570" w:hanging="720"/>
      </w:pPr>
      <w:rPr>
        <w:rFonts w:hint="default"/>
      </w:rPr>
    </w:lvl>
    <w:lvl w:ilvl="3">
      <w:start w:val="1"/>
      <w:numFmt w:val="decimal"/>
      <w:lvlText w:val="%1.%2.%3.%4"/>
      <w:lvlJc w:val="left"/>
      <w:pPr>
        <w:ind w:left="1995" w:hanging="720"/>
      </w:pPr>
      <w:rPr>
        <w:rFonts w:hint="default"/>
      </w:rPr>
    </w:lvl>
    <w:lvl w:ilvl="4">
      <w:start w:val="1"/>
      <w:numFmt w:val="decimal"/>
      <w:lvlText w:val="%1.%2.%3.%4.%5"/>
      <w:lvlJc w:val="left"/>
      <w:pPr>
        <w:ind w:left="2780" w:hanging="1080"/>
      </w:pPr>
      <w:rPr>
        <w:rFonts w:hint="default"/>
      </w:rPr>
    </w:lvl>
    <w:lvl w:ilvl="5">
      <w:start w:val="1"/>
      <w:numFmt w:val="decimal"/>
      <w:lvlText w:val="%1.%2.%3.%4.%5.%6"/>
      <w:lvlJc w:val="left"/>
      <w:pPr>
        <w:ind w:left="3205" w:hanging="1080"/>
      </w:pPr>
      <w:rPr>
        <w:rFonts w:hint="default"/>
      </w:rPr>
    </w:lvl>
    <w:lvl w:ilvl="6">
      <w:start w:val="1"/>
      <w:numFmt w:val="decimal"/>
      <w:lvlText w:val="%1.%2.%3.%4.%5.%6.%7"/>
      <w:lvlJc w:val="left"/>
      <w:pPr>
        <w:ind w:left="3990" w:hanging="1440"/>
      </w:pPr>
      <w:rPr>
        <w:rFonts w:hint="default"/>
      </w:rPr>
    </w:lvl>
    <w:lvl w:ilvl="7">
      <w:start w:val="1"/>
      <w:numFmt w:val="decimal"/>
      <w:lvlText w:val="%1.%2.%3.%4.%5.%6.%7.%8"/>
      <w:lvlJc w:val="left"/>
      <w:pPr>
        <w:ind w:left="4415" w:hanging="1440"/>
      </w:pPr>
      <w:rPr>
        <w:rFonts w:hint="default"/>
      </w:rPr>
    </w:lvl>
    <w:lvl w:ilvl="8">
      <w:start w:val="1"/>
      <w:numFmt w:val="decimal"/>
      <w:lvlText w:val="%1.%2.%3.%4.%5.%6.%7.%8.%9"/>
      <w:lvlJc w:val="left"/>
      <w:pPr>
        <w:ind w:left="5200" w:hanging="1800"/>
      </w:pPr>
      <w:rPr>
        <w:rFonts w:hint="default"/>
      </w:rPr>
    </w:lvl>
  </w:abstractNum>
  <w:abstractNum w:abstractNumId="17" w15:restartNumberingAfterBreak="0">
    <w:nsid w:val="43AB2AE6"/>
    <w:multiLevelType w:val="multilevel"/>
    <w:tmpl w:val="553E99DA"/>
    <w:lvl w:ilvl="0">
      <w:start w:val="9"/>
      <w:numFmt w:val="decimal"/>
      <w:lvlText w:val="%1."/>
      <w:lvlJc w:val="left"/>
      <w:pPr>
        <w:ind w:left="360" w:hanging="360"/>
      </w:pPr>
      <w:rPr>
        <w:rFonts w:hint="default"/>
      </w:rPr>
    </w:lvl>
    <w:lvl w:ilvl="1">
      <w:start w:val="1"/>
      <w:numFmt w:val="decimal"/>
      <w:lvlText w:val="%1.%2."/>
      <w:lvlJc w:val="left"/>
      <w:pPr>
        <w:ind w:left="1211" w:hanging="360"/>
      </w:pPr>
      <w:rPr>
        <w:rFonts w:hint="default"/>
      </w:rPr>
    </w:lvl>
    <w:lvl w:ilvl="2">
      <w:start w:val="1"/>
      <w:numFmt w:val="decimal"/>
      <w:lvlText w:val="%1.%2.%3."/>
      <w:lvlJc w:val="left"/>
      <w:pPr>
        <w:ind w:left="2422" w:hanging="720"/>
      </w:pPr>
      <w:rPr>
        <w:rFonts w:hint="default"/>
      </w:rPr>
    </w:lvl>
    <w:lvl w:ilvl="3">
      <w:start w:val="1"/>
      <w:numFmt w:val="decimal"/>
      <w:lvlText w:val="%1.%2.%3.%4."/>
      <w:lvlJc w:val="left"/>
      <w:pPr>
        <w:ind w:left="3273" w:hanging="720"/>
      </w:pPr>
      <w:rPr>
        <w:rFonts w:hint="default"/>
      </w:rPr>
    </w:lvl>
    <w:lvl w:ilvl="4">
      <w:start w:val="1"/>
      <w:numFmt w:val="decimal"/>
      <w:lvlText w:val="%1.%2.%3.%4.%5."/>
      <w:lvlJc w:val="left"/>
      <w:pPr>
        <w:ind w:left="4484" w:hanging="1080"/>
      </w:pPr>
      <w:rPr>
        <w:rFonts w:hint="default"/>
      </w:rPr>
    </w:lvl>
    <w:lvl w:ilvl="5">
      <w:start w:val="1"/>
      <w:numFmt w:val="decimal"/>
      <w:lvlText w:val="%1.%2.%3.%4.%5.%6."/>
      <w:lvlJc w:val="left"/>
      <w:pPr>
        <w:ind w:left="5335" w:hanging="1080"/>
      </w:pPr>
      <w:rPr>
        <w:rFonts w:hint="default"/>
      </w:rPr>
    </w:lvl>
    <w:lvl w:ilvl="6">
      <w:start w:val="1"/>
      <w:numFmt w:val="decimal"/>
      <w:lvlText w:val="%1.%2.%3.%4.%5.%6.%7."/>
      <w:lvlJc w:val="left"/>
      <w:pPr>
        <w:ind w:left="6546" w:hanging="1440"/>
      </w:pPr>
      <w:rPr>
        <w:rFonts w:hint="default"/>
      </w:rPr>
    </w:lvl>
    <w:lvl w:ilvl="7">
      <w:start w:val="1"/>
      <w:numFmt w:val="decimal"/>
      <w:lvlText w:val="%1.%2.%3.%4.%5.%6.%7.%8."/>
      <w:lvlJc w:val="left"/>
      <w:pPr>
        <w:ind w:left="7397" w:hanging="1440"/>
      </w:pPr>
      <w:rPr>
        <w:rFonts w:hint="default"/>
      </w:rPr>
    </w:lvl>
    <w:lvl w:ilvl="8">
      <w:start w:val="1"/>
      <w:numFmt w:val="decimal"/>
      <w:lvlText w:val="%1.%2.%3.%4.%5.%6.%7.%8.%9."/>
      <w:lvlJc w:val="left"/>
      <w:pPr>
        <w:ind w:left="8608" w:hanging="1800"/>
      </w:pPr>
      <w:rPr>
        <w:rFonts w:hint="default"/>
      </w:rPr>
    </w:lvl>
  </w:abstractNum>
  <w:abstractNum w:abstractNumId="18" w15:restartNumberingAfterBreak="0">
    <w:nsid w:val="44147986"/>
    <w:multiLevelType w:val="hybridMultilevel"/>
    <w:tmpl w:val="DE24C072"/>
    <w:lvl w:ilvl="0" w:tplc="0427000F">
      <w:start w:val="1"/>
      <w:numFmt w:val="decimal"/>
      <w:lvlText w:val="%1."/>
      <w:lvlJc w:val="left"/>
      <w:pPr>
        <w:ind w:left="720" w:hanging="360"/>
      </w:p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9" w15:restartNumberingAfterBreak="0">
    <w:nsid w:val="471826E6"/>
    <w:multiLevelType w:val="hybridMultilevel"/>
    <w:tmpl w:val="B7E8E67A"/>
    <w:lvl w:ilvl="0" w:tplc="0427000F">
      <w:start w:val="1"/>
      <w:numFmt w:val="decimal"/>
      <w:lvlText w:val="%1."/>
      <w:lvlJc w:val="left"/>
      <w:pPr>
        <w:ind w:left="720" w:hanging="360"/>
      </w:pPr>
    </w:lvl>
    <w:lvl w:ilvl="1" w:tplc="04270019">
      <w:start w:val="1"/>
      <w:numFmt w:val="lowerLetter"/>
      <w:lvlText w:val="%2."/>
      <w:lvlJc w:val="left"/>
      <w:pPr>
        <w:ind w:left="1440" w:hanging="360"/>
      </w:pPr>
    </w:lvl>
    <w:lvl w:ilvl="2" w:tplc="0427001B">
      <w:start w:val="1"/>
      <w:numFmt w:val="lowerRoman"/>
      <w:lvlText w:val="%3."/>
      <w:lvlJc w:val="right"/>
      <w:pPr>
        <w:ind w:left="2160" w:hanging="180"/>
      </w:pPr>
    </w:lvl>
    <w:lvl w:ilvl="3" w:tplc="0427000F">
      <w:start w:val="1"/>
      <w:numFmt w:val="decimal"/>
      <w:lvlText w:val="%4."/>
      <w:lvlJc w:val="left"/>
      <w:pPr>
        <w:ind w:left="2880" w:hanging="360"/>
      </w:pPr>
    </w:lvl>
    <w:lvl w:ilvl="4" w:tplc="04270019">
      <w:start w:val="1"/>
      <w:numFmt w:val="lowerLetter"/>
      <w:lvlText w:val="%5."/>
      <w:lvlJc w:val="left"/>
      <w:pPr>
        <w:ind w:left="3600" w:hanging="360"/>
      </w:pPr>
    </w:lvl>
    <w:lvl w:ilvl="5" w:tplc="0427001B">
      <w:start w:val="1"/>
      <w:numFmt w:val="lowerRoman"/>
      <w:lvlText w:val="%6."/>
      <w:lvlJc w:val="right"/>
      <w:pPr>
        <w:ind w:left="4320" w:hanging="180"/>
      </w:pPr>
    </w:lvl>
    <w:lvl w:ilvl="6" w:tplc="0427000F">
      <w:start w:val="1"/>
      <w:numFmt w:val="decimal"/>
      <w:lvlText w:val="%7."/>
      <w:lvlJc w:val="left"/>
      <w:pPr>
        <w:ind w:left="5040" w:hanging="360"/>
      </w:pPr>
    </w:lvl>
    <w:lvl w:ilvl="7" w:tplc="04270019">
      <w:start w:val="1"/>
      <w:numFmt w:val="lowerLetter"/>
      <w:lvlText w:val="%8."/>
      <w:lvlJc w:val="left"/>
      <w:pPr>
        <w:ind w:left="5760" w:hanging="360"/>
      </w:pPr>
    </w:lvl>
    <w:lvl w:ilvl="8" w:tplc="0427001B">
      <w:start w:val="1"/>
      <w:numFmt w:val="lowerRoman"/>
      <w:lvlText w:val="%9."/>
      <w:lvlJc w:val="right"/>
      <w:pPr>
        <w:ind w:left="6480" w:hanging="180"/>
      </w:pPr>
    </w:lvl>
  </w:abstractNum>
  <w:abstractNum w:abstractNumId="20" w15:restartNumberingAfterBreak="0">
    <w:nsid w:val="50342D0F"/>
    <w:multiLevelType w:val="multilevel"/>
    <w:tmpl w:val="564401D0"/>
    <w:lvl w:ilvl="0">
      <w:start w:val="1"/>
      <w:numFmt w:val="decimal"/>
      <w:lvlText w:val="%1."/>
      <w:lvlJc w:val="left"/>
      <w:pPr>
        <w:ind w:left="1069" w:hanging="360"/>
      </w:pPr>
      <w:rPr>
        <w:rFonts w:ascii="Times New Roman" w:eastAsia="Times New Roman" w:hAnsi="Times New Roman" w:cs="Times New Roman"/>
        <w:b w:val="0"/>
      </w:rPr>
    </w:lvl>
    <w:lvl w:ilvl="1">
      <w:start w:val="1"/>
      <w:numFmt w:val="decimal"/>
      <w:isLgl/>
      <w:lvlText w:val="%1.%2."/>
      <w:lvlJc w:val="left"/>
      <w:pPr>
        <w:ind w:left="928" w:hanging="360"/>
      </w:pPr>
      <w:rPr>
        <w:rFonts w:hint="default"/>
        <w:b w:val="0"/>
        <w:color w:val="auto"/>
        <w:sz w:val="24"/>
        <w:szCs w:val="24"/>
      </w:rPr>
    </w:lvl>
    <w:lvl w:ilvl="2">
      <w:start w:val="1"/>
      <w:numFmt w:val="decimal"/>
      <w:isLgl/>
      <w:lvlText w:val="%1.%2.%3."/>
      <w:lvlJc w:val="left"/>
      <w:pPr>
        <w:ind w:left="2149" w:hanging="720"/>
      </w:pPr>
      <w:rPr>
        <w:rFonts w:hint="default"/>
      </w:rPr>
    </w:lvl>
    <w:lvl w:ilvl="3">
      <w:start w:val="1"/>
      <w:numFmt w:val="decimal"/>
      <w:isLgl/>
      <w:lvlText w:val="%1.%2.%3.%4."/>
      <w:lvlJc w:val="left"/>
      <w:pPr>
        <w:ind w:left="2509" w:hanging="720"/>
      </w:pPr>
      <w:rPr>
        <w:rFonts w:hint="default"/>
      </w:rPr>
    </w:lvl>
    <w:lvl w:ilvl="4">
      <w:start w:val="1"/>
      <w:numFmt w:val="decimal"/>
      <w:isLgl/>
      <w:lvlText w:val="%1.%2.%3.%4.%5."/>
      <w:lvlJc w:val="left"/>
      <w:pPr>
        <w:ind w:left="3229" w:hanging="1080"/>
      </w:pPr>
      <w:rPr>
        <w:rFonts w:hint="default"/>
      </w:rPr>
    </w:lvl>
    <w:lvl w:ilvl="5">
      <w:start w:val="1"/>
      <w:numFmt w:val="decimal"/>
      <w:isLgl/>
      <w:lvlText w:val="%1.%2.%3.%4.%5.%6."/>
      <w:lvlJc w:val="left"/>
      <w:pPr>
        <w:ind w:left="3589" w:hanging="1080"/>
      </w:pPr>
      <w:rPr>
        <w:rFonts w:hint="default"/>
      </w:rPr>
    </w:lvl>
    <w:lvl w:ilvl="6">
      <w:start w:val="1"/>
      <w:numFmt w:val="decimal"/>
      <w:isLgl/>
      <w:lvlText w:val="%1.%2.%3.%4.%5.%6.%7."/>
      <w:lvlJc w:val="left"/>
      <w:pPr>
        <w:ind w:left="4309" w:hanging="1440"/>
      </w:pPr>
      <w:rPr>
        <w:rFonts w:hint="default"/>
      </w:rPr>
    </w:lvl>
    <w:lvl w:ilvl="7">
      <w:start w:val="1"/>
      <w:numFmt w:val="decimal"/>
      <w:isLgl/>
      <w:lvlText w:val="%1.%2.%3.%4.%5.%6.%7.%8."/>
      <w:lvlJc w:val="left"/>
      <w:pPr>
        <w:ind w:left="4669" w:hanging="1440"/>
      </w:pPr>
      <w:rPr>
        <w:rFonts w:hint="default"/>
      </w:rPr>
    </w:lvl>
    <w:lvl w:ilvl="8">
      <w:start w:val="1"/>
      <w:numFmt w:val="decimal"/>
      <w:isLgl/>
      <w:lvlText w:val="%1.%2.%3.%4.%5.%6.%7.%8.%9."/>
      <w:lvlJc w:val="left"/>
      <w:pPr>
        <w:ind w:left="5389" w:hanging="1800"/>
      </w:pPr>
      <w:rPr>
        <w:rFonts w:hint="default"/>
      </w:rPr>
    </w:lvl>
  </w:abstractNum>
  <w:abstractNum w:abstractNumId="21" w15:restartNumberingAfterBreak="0">
    <w:nsid w:val="52526375"/>
    <w:multiLevelType w:val="multilevel"/>
    <w:tmpl w:val="0427001F"/>
    <w:lvl w:ilvl="0">
      <w:start w:val="1"/>
      <w:numFmt w:val="decimal"/>
      <w:lvlText w:val="%1."/>
      <w:lvlJc w:val="left"/>
      <w:pPr>
        <w:ind w:left="360" w:hanging="360"/>
      </w:pPr>
      <w:rPr>
        <w:b w:val="0"/>
        <w:bCs w:val="0"/>
        <w:sz w:val="24"/>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 w15:restartNumberingAfterBreak="0">
    <w:nsid w:val="54081100"/>
    <w:multiLevelType w:val="multilevel"/>
    <w:tmpl w:val="C2024B98"/>
    <w:lvl w:ilvl="0">
      <w:start w:val="4"/>
      <w:numFmt w:val="decimal"/>
      <w:lvlText w:val="%1."/>
      <w:lvlJc w:val="left"/>
      <w:pPr>
        <w:ind w:left="360" w:hanging="360"/>
      </w:pPr>
      <w:rPr>
        <w:rFonts w:hint="default"/>
      </w:rPr>
    </w:lvl>
    <w:lvl w:ilvl="1">
      <w:start w:val="1"/>
      <w:numFmt w:val="decimal"/>
      <w:lvlText w:val="%1.%2."/>
      <w:lvlJc w:val="left"/>
      <w:pPr>
        <w:ind w:left="1211" w:hanging="360"/>
      </w:pPr>
      <w:rPr>
        <w:rFonts w:hint="default"/>
      </w:rPr>
    </w:lvl>
    <w:lvl w:ilvl="2">
      <w:start w:val="1"/>
      <w:numFmt w:val="decimal"/>
      <w:lvlText w:val="%1.%2.%3."/>
      <w:lvlJc w:val="left"/>
      <w:pPr>
        <w:ind w:left="2422" w:hanging="720"/>
      </w:pPr>
      <w:rPr>
        <w:rFonts w:hint="default"/>
      </w:rPr>
    </w:lvl>
    <w:lvl w:ilvl="3">
      <w:start w:val="1"/>
      <w:numFmt w:val="decimal"/>
      <w:lvlText w:val="%1.%2.%3.%4."/>
      <w:lvlJc w:val="left"/>
      <w:pPr>
        <w:ind w:left="3273" w:hanging="720"/>
      </w:pPr>
      <w:rPr>
        <w:rFonts w:hint="default"/>
      </w:rPr>
    </w:lvl>
    <w:lvl w:ilvl="4">
      <w:start w:val="1"/>
      <w:numFmt w:val="decimal"/>
      <w:lvlText w:val="%1.%2.%3.%4.%5."/>
      <w:lvlJc w:val="left"/>
      <w:pPr>
        <w:ind w:left="4484" w:hanging="1080"/>
      </w:pPr>
      <w:rPr>
        <w:rFonts w:hint="default"/>
      </w:rPr>
    </w:lvl>
    <w:lvl w:ilvl="5">
      <w:start w:val="1"/>
      <w:numFmt w:val="decimal"/>
      <w:lvlText w:val="%1.%2.%3.%4.%5.%6."/>
      <w:lvlJc w:val="left"/>
      <w:pPr>
        <w:ind w:left="5335" w:hanging="1080"/>
      </w:pPr>
      <w:rPr>
        <w:rFonts w:hint="default"/>
      </w:rPr>
    </w:lvl>
    <w:lvl w:ilvl="6">
      <w:start w:val="1"/>
      <w:numFmt w:val="decimal"/>
      <w:lvlText w:val="%1.%2.%3.%4.%5.%6.%7."/>
      <w:lvlJc w:val="left"/>
      <w:pPr>
        <w:ind w:left="6546" w:hanging="1440"/>
      </w:pPr>
      <w:rPr>
        <w:rFonts w:hint="default"/>
      </w:rPr>
    </w:lvl>
    <w:lvl w:ilvl="7">
      <w:start w:val="1"/>
      <w:numFmt w:val="decimal"/>
      <w:lvlText w:val="%1.%2.%3.%4.%5.%6.%7.%8."/>
      <w:lvlJc w:val="left"/>
      <w:pPr>
        <w:ind w:left="7397" w:hanging="1440"/>
      </w:pPr>
      <w:rPr>
        <w:rFonts w:hint="default"/>
      </w:rPr>
    </w:lvl>
    <w:lvl w:ilvl="8">
      <w:start w:val="1"/>
      <w:numFmt w:val="decimal"/>
      <w:lvlText w:val="%1.%2.%3.%4.%5.%6.%7.%8.%9."/>
      <w:lvlJc w:val="left"/>
      <w:pPr>
        <w:ind w:left="8608" w:hanging="1800"/>
      </w:pPr>
      <w:rPr>
        <w:rFonts w:hint="default"/>
      </w:rPr>
    </w:lvl>
  </w:abstractNum>
  <w:abstractNum w:abstractNumId="23" w15:restartNumberingAfterBreak="0">
    <w:nsid w:val="5E134152"/>
    <w:multiLevelType w:val="multilevel"/>
    <w:tmpl w:val="74EE59AC"/>
    <w:lvl w:ilvl="0">
      <w:start w:val="4"/>
      <w:numFmt w:val="decimal"/>
      <w:lvlText w:val="%1."/>
      <w:lvlJc w:val="left"/>
      <w:pPr>
        <w:ind w:left="360" w:hanging="360"/>
      </w:pPr>
      <w:rPr>
        <w:rFonts w:hint="default"/>
      </w:rPr>
    </w:lvl>
    <w:lvl w:ilvl="1">
      <w:start w:val="1"/>
      <w:numFmt w:val="decimal"/>
      <w:lvlText w:val="%1.%2."/>
      <w:lvlJc w:val="left"/>
      <w:pPr>
        <w:ind w:left="1211" w:hanging="360"/>
      </w:pPr>
      <w:rPr>
        <w:rFonts w:hint="default"/>
      </w:rPr>
    </w:lvl>
    <w:lvl w:ilvl="2">
      <w:start w:val="1"/>
      <w:numFmt w:val="decimal"/>
      <w:lvlText w:val="%1.%2.%3."/>
      <w:lvlJc w:val="left"/>
      <w:pPr>
        <w:ind w:left="2422" w:hanging="720"/>
      </w:pPr>
      <w:rPr>
        <w:rFonts w:hint="default"/>
      </w:rPr>
    </w:lvl>
    <w:lvl w:ilvl="3">
      <w:start w:val="1"/>
      <w:numFmt w:val="decimal"/>
      <w:lvlText w:val="%1.%2.%3.%4."/>
      <w:lvlJc w:val="left"/>
      <w:pPr>
        <w:ind w:left="3273" w:hanging="720"/>
      </w:pPr>
      <w:rPr>
        <w:rFonts w:hint="default"/>
      </w:rPr>
    </w:lvl>
    <w:lvl w:ilvl="4">
      <w:start w:val="1"/>
      <w:numFmt w:val="decimal"/>
      <w:lvlText w:val="%1.%2.%3.%4.%5."/>
      <w:lvlJc w:val="left"/>
      <w:pPr>
        <w:ind w:left="4484" w:hanging="1080"/>
      </w:pPr>
      <w:rPr>
        <w:rFonts w:hint="default"/>
      </w:rPr>
    </w:lvl>
    <w:lvl w:ilvl="5">
      <w:start w:val="1"/>
      <w:numFmt w:val="decimal"/>
      <w:lvlText w:val="%1.%2.%3.%4.%5.%6."/>
      <w:lvlJc w:val="left"/>
      <w:pPr>
        <w:ind w:left="5335" w:hanging="1080"/>
      </w:pPr>
      <w:rPr>
        <w:rFonts w:hint="default"/>
      </w:rPr>
    </w:lvl>
    <w:lvl w:ilvl="6">
      <w:start w:val="1"/>
      <w:numFmt w:val="decimal"/>
      <w:lvlText w:val="%1.%2.%3.%4.%5.%6.%7."/>
      <w:lvlJc w:val="left"/>
      <w:pPr>
        <w:ind w:left="6546" w:hanging="1440"/>
      </w:pPr>
      <w:rPr>
        <w:rFonts w:hint="default"/>
      </w:rPr>
    </w:lvl>
    <w:lvl w:ilvl="7">
      <w:start w:val="1"/>
      <w:numFmt w:val="decimal"/>
      <w:lvlText w:val="%1.%2.%3.%4.%5.%6.%7.%8."/>
      <w:lvlJc w:val="left"/>
      <w:pPr>
        <w:ind w:left="7397" w:hanging="1440"/>
      </w:pPr>
      <w:rPr>
        <w:rFonts w:hint="default"/>
      </w:rPr>
    </w:lvl>
    <w:lvl w:ilvl="8">
      <w:start w:val="1"/>
      <w:numFmt w:val="decimal"/>
      <w:lvlText w:val="%1.%2.%3.%4.%5.%6.%7.%8.%9."/>
      <w:lvlJc w:val="left"/>
      <w:pPr>
        <w:ind w:left="8608" w:hanging="1800"/>
      </w:pPr>
      <w:rPr>
        <w:rFonts w:hint="default"/>
      </w:rPr>
    </w:lvl>
  </w:abstractNum>
  <w:abstractNum w:abstractNumId="24" w15:restartNumberingAfterBreak="0">
    <w:nsid w:val="5F7E3F7E"/>
    <w:multiLevelType w:val="multilevel"/>
    <w:tmpl w:val="04325DD2"/>
    <w:lvl w:ilvl="0">
      <w:start w:val="22"/>
      <w:numFmt w:val="decimal"/>
      <w:lvlText w:val="%1."/>
      <w:lvlJc w:val="left"/>
      <w:pPr>
        <w:ind w:left="480" w:hanging="480"/>
      </w:pPr>
      <w:rPr>
        <w:rFonts w:hint="default"/>
      </w:rPr>
    </w:lvl>
    <w:lvl w:ilvl="1">
      <w:start w:val="1"/>
      <w:numFmt w:val="decimal"/>
      <w:lvlText w:val="%1.%2."/>
      <w:lvlJc w:val="left"/>
      <w:pPr>
        <w:ind w:left="1331" w:hanging="480"/>
      </w:pPr>
      <w:rPr>
        <w:rFonts w:hint="default"/>
      </w:rPr>
    </w:lvl>
    <w:lvl w:ilvl="2">
      <w:start w:val="1"/>
      <w:numFmt w:val="decimal"/>
      <w:lvlText w:val="%1.%2.%3."/>
      <w:lvlJc w:val="left"/>
      <w:pPr>
        <w:ind w:left="2422" w:hanging="720"/>
      </w:pPr>
      <w:rPr>
        <w:rFonts w:hint="default"/>
      </w:rPr>
    </w:lvl>
    <w:lvl w:ilvl="3">
      <w:start w:val="1"/>
      <w:numFmt w:val="decimal"/>
      <w:lvlText w:val="%1.%2.%3.%4."/>
      <w:lvlJc w:val="left"/>
      <w:pPr>
        <w:ind w:left="3273" w:hanging="720"/>
      </w:pPr>
      <w:rPr>
        <w:rFonts w:hint="default"/>
      </w:rPr>
    </w:lvl>
    <w:lvl w:ilvl="4">
      <w:start w:val="1"/>
      <w:numFmt w:val="decimal"/>
      <w:lvlText w:val="%1.%2.%3.%4.%5."/>
      <w:lvlJc w:val="left"/>
      <w:pPr>
        <w:ind w:left="4484" w:hanging="1080"/>
      </w:pPr>
      <w:rPr>
        <w:rFonts w:hint="default"/>
      </w:rPr>
    </w:lvl>
    <w:lvl w:ilvl="5">
      <w:start w:val="1"/>
      <w:numFmt w:val="decimal"/>
      <w:lvlText w:val="%1.%2.%3.%4.%5.%6."/>
      <w:lvlJc w:val="left"/>
      <w:pPr>
        <w:ind w:left="5335" w:hanging="1080"/>
      </w:pPr>
      <w:rPr>
        <w:rFonts w:hint="default"/>
      </w:rPr>
    </w:lvl>
    <w:lvl w:ilvl="6">
      <w:start w:val="1"/>
      <w:numFmt w:val="decimal"/>
      <w:lvlText w:val="%1.%2.%3.%4.%5.%6.%7."/>
      <w:lvlJc w:val="left"/>
      <w:pPr>
        <w:ind w:left="6546" w:hanging="1440"/>
      </w:pPr>
      <w:rPr>
        <w:rFonts w:hint="default"/>
      </w:rPr>
    </w:lvl>
    <w:lvl w:ilvl="7">
      <w:start w:val="1"/>
      <w:numFmt w:val="decimal"/>
      <w:lvlText w:val="%1.%2.%3.%4.%5.%6.%7.%8."/>
      <w:lvlJc w:val="left"/>
      <w:pPr>
        <w:ind w:left="7397" w:hanging="1440"/>
      </w:pPr>
      <w:rPr>
        <w:rFonts w:hint="default"/>
      </w:rPr>
    </w:lvl>
    <w:lvl w:ilvl="8">
      <w:start w:val="1"/>
      <w:numFmt w:val="decimal"/>
      <w:lvlText w:val="%1.%2.%3.%4.%5.%6.%7.%8.%9."/>
      <w:lvlJc w:val="left"/>
      <w:pPr>
        <w:ind w:left="8608" w:hanging="1800"/>
      </w:pPr>
      <w:rPr>
        <w:rFonts w:hint="default"/>
      </w:rPr>
    </w:lvl>
  </w:abstractNum>
  <w:abstractNum w:abstractNumId="25" w15:restartNumberingAfterBreak="0">
    <w:nsid w:val="62052801"/>
    <w:multiLevelType w:val="multilevel"/>
    <w:tmpl w:val="3B8E28E4"/>
    <w:lvl w:ilvl="0">
      <w:start w:val="1"/>
      <w:numFmt w:val="decimal"/>
      <w:lvlText w:val="%1"/>
      <w:lvlJc w:val="left"/>
      <w:pPr>
        <w:ind w:left="600" w:hanging="600"/>
      </w:pPr>
      <w:rPr>
        <w:rFonts w:hint="default"/>
      </w:rPr>
    </w:lvl>
    <w:lvl w:ilvl="1">
      <w:start w:val="23"/>
      <w:numFmt w:val="decimal"/>
      <w:lvlText w:val="%1.%2"/>
      <w:lvlJc w:val="left"/>
      <w:pPr>
        <w:ind w:left="1025" w:hanging="600"/>
      </w:pPr>
      <w:rPr>
        <w:rFonts w:hint="default"/>
      </w:rPr>
    </w:lvl>
    <w:lvl w:ilvl="2">
      <w:start w:val="1"/>
      <w:numFmt w:val="decimal"/>
      <w:lvlText w:val="%1.%2.%3"/>
      <w:lvlJc w:val="left"/>
      <w:pPr>
        <w:ind w:left="1570" w:hanging="720"/>
      </w:pPr>
      <w:rPr>
        <w:rFonts w:hint="default"/>
        <w:b/>
        <w:bCs w:val="0"/>
      </w:rPr>
    </w:lvl>
    <w:lvl w:ilvl="3">
      <w:start w:val="1"/>
      <w:numFmt w:val="decimal"/>
      <w:lvlText w:val="%1.%2.%3.%4"/>
      <w:lvlJc w:val="left"/>
      <w:pPr>
        <w:ind w:left="1995" w:hanging="720"/>
      </w:pPr>
      <w:rPr>
        <w:rFonts w:hint="default"/>
      </w:rPr>
    </w:lvl>
    <w:lvl w:ilvl="4">
      <w:start w:val="1"/>
      <w:numFmt w:val="decimal"/>
      <w:lvlText w:val="%1.%2.%3.%4.%5"/>
      <w:lvlJc w:val="left"/>
      <w:pPr>
        <w:ind w:left="2780" w:hanging="1080"/>
      </w:pPr>
      <w:rPr>
        <w:rFonts w:hint="default"/>
      </w:rPr>
    </w:lvl>
    <w:lvl w:ilvl="5">
      <w:start w:val="1"/>
      <w:numFmt w:val="decimal"/>
      <w:lvlText w:val="%1.%2.%3.%4.%5.%6"/>
      <w:lvlJc w:val="left"/>
      <w:pPr>
        <w:ind w:left="3205" w:hanging="1080"/>
      </w:pPr>
      <w:rPr>
        <w:rFonts w:hint="default"/>
      </w:rPr>
    </w:lvl>
    <w:lvl w:ilvl="6">
      <w:start w:val="1"/>
      <w:numFmt w:val="decimal"/>
      <w:lvlText w:val="%1.%2.%3.%4.%5.%6.%7"/>
      <w:lvlJc w:val="left"/>
      <w:pPr>
        <w:ind w:left="3990" w:hanging="1440"/>
      </w:pPr>
      <w:rPr>
        <w:rFonts w:hint="default"/>
      </w:rPr>
    </w:lvl>
    <w:lvl w:ilvl="7">
      <w:start w:val="1"/>
      <w:numFmt w:val="decimal"/>
      <w:lvlText w:val="%1.%2.%3.%4.%5.%6.%7.%8"/>
      <w:lvlJc w:val="left"/>
      <w:pPr>
        <w:ind w:left="4415" w:hanging="1440"/>
      </w:pPr>
      <w:rPr>
        <w:rFonts w:hint="default"/>
      </w:rPr>
    </w:lvl>
    <w:lvl w:ilvl="8">
      <w:start w:val="1"/>
      <w:numFmt w:val="decimal"/>
      <w:lvlText w:val="%1.%2.%3.%4.%5.%6.%7.%8.%9"/>
      <w:lvlJc w:val="left"/>
      <w:pPr>
        <w:ind w:left="5200" w:hanging="1800"/>
      </w:pPr>
      <w:rPr>
        <w:rFonts w:hint="default"/>
      </w:rPr>
    </w:lvl>
  </w:abstractNum>
  <w:abstractNum w:abstractNumId="26" w15:restartNumberingAfterBreak="0">
    <w:nsid w:val="65A82C6E"/>
    <w:multiLevelType w:val="multilevel"/>
    <w:tmpl w:val="564401D0"/>
    <w:lvl w:ilvl="0">
      <w:start w:val="1"/>
      <w:numFmt w:val="decimal"/>
      <w:lvlText w:val="%1."/>
      <w:lvlJc w:val="left"/>
      <w:pPr>
        <w:ind w:left="1069" w:hanging="360"/>
      </w:pPr>
      <w:rPr>
        <w:rFonts w:ascii="Times New Roman" w:eastAsia="Times New Roman" w:hAnsi="Times New Roman" w:cs="Times New Roman"/>
        <w:b w:val="0"/>
      </w:rPr>
    </w:lvl>
    <w:lvl w:ilvl="1">
      <w:start w:val="1"/>
      <w:numFmt w:val="decimal"/>
      <w:isLgl/>
      <w:lvlText w:val="%1.%2."/>
      <w:lvlJc w:val="left"/>
      <w:pPr>
        <w:ind w:left="928" w:hanging="360"/>
      </w:pPr>
      <w:rPr>
        <w:rFonts w:hint="default"/>
        <w:b w:val="0"/>
        <w:color w:val="auto"/>
        <w:sz w:val="24"/>
        <w:szCs w:val="24"/>
      </w:rPr>
    </w:lvl>
    <w:lvl w:ilvl="2">
      <w:start w:val="1"/>
      <w:numFmt w:val="decimal"/>
      <w:isLgl/>
      <w:lvlText w:val="%1.%2.%3."/>
      <w:lvlJc w:val="left"/>
      <w:pPr>
        <w:ind w:left="2149" w:hanging="720"/>
      </w:pPr>
      <w:rPr>
        <w:rFonts w:hint="default"/>
      </w:rPr>
    </w:lvl>
    <w:lvl w:ilvl="3">
      <w:start w:val="1"/>
      <w:numFmt w:val="decimal"/>
      <w:isLgl/>
      <w:lvlText w:val="%1.%2.%3.%4."/>
      <w:lvlJc w:val="left"/>
      <w:pPr>
        <w:ind w:left="2509" w:hanging="720"/>
      </w:pPr>
      <w:rPr>
        <w:rFonts w:hint="default"/>
      </w:rPr>
    </w:lvl>
    <w:lvl w:ilvl="4">
      <w:start w:val="1"/>
      <w:numFmt w:val="decimal"/>
      <w:isLgl/>
      <w:lvlText w:val="%1.%2.%3.%4.%5."/>
      <w:lvlJc w:val="left"/>
      <w:pPr>
        <w:ind w:left="3229" w:hanging="1080"/>
      </w:pPr>
      <w:rPr>
        <w:rFonts w:hint="default"/>
      </w:rPr>
    </w:lvl>
    <w:lvl w:ilvl="5">
      <w:start w:val="1"/>
      <w:numFmt w:val="decimal"/>
      <w:isLgl/>
      <w:lvlText w:val="%1.%2.%3.%4.%5.%6."/>
      <w:lvlJc w:val="left"/>
      <w:pPr>
        <w:ind w:left="3589" w:hanging="1080"/>
      </w:pPr>
      <w:rPr>
        <w:rFonts w:hint="default"/>
      </w:rPr>
    </w:lvl>
    <w:lvl w:ilvl="6">
      <w:start w:val="1"/>
      <w:numFmt w:val="decimal"/>
      <w:isLgl/>
      <w:lvlText w:val="%1.%2.%3.%4.%5.%6.%7."/>
      <w:lvlJc w:val="left"/>
      <w:pPr>
        <w:ind w:left="4309" w:hanging="1440"/>
      </w:pPr>
      <w:rPr>
        <w:rFonts w:hint="default"/>
      </w:rPr>
    </w:lvl>
    <w:lvl w:ilvl="7">
      <w:start w:val="1"/>
      <w:numFmt w:val="decimal"/>
      <w:isLgl/>
      <w:lvlText w:val="%1.%2.%3.%4.%5.%6.%7.%8."/>
      <w:lvlJc w:val="left"/>
      <w:pPr>
        <w:ind w:left="4669" w:hanging="1440"/>
      </w:pPr>
      <w:rPr>
        <w:rFonts w:hint="default"/>
      </w:rPr>
    </w:lvl>
    <w:lvl w:ilvl="8">
      <w:start w:val="1"/>
      <w:numFmt w:val="decimal"/>
      <w:isLgl/>
      <w:lvlText w:val="%1.%2.%3.%4.%5.%6.%7.%8.%9."/>
      <w:lvlJc w:val="left"/>
      <w:pPr>
        <w:ind w:left="5389" w:hanging="1800"/>
      </w:pPr>
      <w:rPr>
        <w:rFonts w:hint="default"/>
      </w:rPr>
    </w:lvl>
  </w:abstractNum>
  <w:abstractNum w:abstractNumId="27" w15:restartNumberingAfterBreak="0">
    <w:nsid w:val="6D6A4807"/>
    <w:multiLevelType w:val="hybridMultilevel"/>
    <w:tmpl w:val="29421BC6"/>
    <w:lvl w:ilvl="0" w:tplc="E83CD548">
      <w:start w:val="1"/>
      <w:numFmt w:val="decimal"/>
      <w:lvlText w:val="%1."/>
      <w:lvlJc w:val="left"/>
      <w:pPr>
        <w:ind w:left="2771" w:hanging="360"/>
      </w:pPr>
      <w:rPr>
        <w:rFonts w:ascii="Times New Roman" w:eastAsia="Times New Roman" w:hAnsi="Times New Roman" w:cs="Times New Roman"/>
        <w:b w:val="0"/>
        <w:bCs w:val="0"/>
        <w:strike w:val="0"/>
      </w:rPr>
    </w:lvl>
    <w:lvl w:ilvl="1" w:tplc="04270019">
      <w:start w:val="1"/>
      <w:numFmt w:val="lowerLetter"/>
      <w:lvlText w:val="%2."/>
      <w:lvlJc w:val="left"/>
      <w:pPr>
        <w:ind w:left="2291" w:hanging="360"/>
      </w:pPr>
    </w:lvl>
    <w:lvl w:ilvl="2" w:tplc="0427001B" w:tentative="1">
      <w:start w:val="1"/>
      <w:numFmt w:val="lowerRoman"/>
      <w:lvlText w:val="%3."/>
      <w:lvlJc w:val="right"/>
      <w:pPr>
        <w:ind w:left="3011" w:hanging="180"/>
      </w:pPr>
    </w:lvl>
    <w:lvl w:ilvl="3" w:tplc="0427000F" w:tentative="1">
      <w:start w:val="1"/>
      <w:numFmt w:val="decimal"/>
      <w:lvlText w:val="%4."/>
      <w:lvlJc w:val="left"/>
      <w:pPr>
        <w:ind w:left="3731" w:hanging="360"/>
      </w:pPr>
    </w:lvl>
    <w:lvl w:ilvl="4" w:tplc="04270019" w:tentative="1">
      <w:start w:val="1"/>
      <w:numFmt w:val="lowerLetter"/>
      <w:lvlText w:val="%5."/>
      <w:lvlJc w:val="left"/>
      <w:pPr>
        <w:ind w:left="4451" w:hanging="360"/>
      </w:pPr>
    </w:lvl>
    <w:lvl w:ilvl="5" w:tplc="0427001B" w:tentative="1">
      <w:start w:val="1"/>
      <w:numFmt w:val="lowerRoman"/>
      <w:lvlText w:val="%6."/>
      <w:lvlJc w:val="right"/>
      <w:pPr>
        <w:ind w:left="5171" w:hanging="180"/>
      </w:pPr>
    </w:lvl>
    <w:lvl w:ilvl="6" w:tplc="0427000F" w:tentative="1">
      <w:start w:val="1"/>
      <w:numFmt w:val="decimal"/>
      <w:lvlText w:val="%7."/>
      <w:lvlJc w:val="left"/>
      <w:pPr>
        <w:ind w:left="5891" w:hanging="360"/>
      </w:pPr>
    </w:lvl>
    <w:lvl w:ilvl="7" w:tplc="04270019" w:tentative="1">
      <w:start w:val="1"/>
      <w:numFmt w:val="lowerLetter"/>
      <w:lvlText w:val="%8."/>
      <w:lvlJc w:val="left"/>
      <w:pPr>
        <w:ind w:left="6611" w:hanging="360"/>
      </w:pPr>
    </w:lvl>
    <w:lvl w:ilvl="8" w:tplc="0427001B" w:tentative="1">
      <w:start w:val="1"/>
      <w:numFmt w:val="lowerRoman"/>
      <w:lvlText w:val="%9."/>
      <w:lvlJc w:val="right"/>
      <w:pPr>
        <w:ind w:left="7331" w:hanging="180"/>
      </w:pPr>
    </w:lvl>
  </w:abstractNum>
  <w:abstractNum w:abstractNumId="28" w15:restartNumberingAfterBreak="0">
    <w:nsid w:val="704B4971"/>
    <w:multiLevelType w:val="multilevel"/>
    <w:tmpl w:val="781071C0"/>
    <w:lvl w:ilvl="0">
      <w:start w:val="1"/>
      <w:numFmt w:val="decimal"/>
      <w:lvlText w:val="%1."/>
      <w:lvlJc w:val="left"/>
      <w:pPr>
        <w:ind w:left="1069" w:hanging="360"/>
      </w:pPr>
    </w:lvl>
    <w:lvl w:ilvl="1">
      <w:start w:val="1"/>
      <w:numFmt w:val="decimal"/>
      <w:isLgl/>
      <w:lvlText w:val="%1.%2."/>
      <w:lvlJc w:val="left"/>
      <w:pPr>
        <w:ind w:left="1129" w:hanging="420"/>
      </w:pPr>
    </w:lvl>
    <w:lvl w:ilvl="2">
      <w:start w:val="1"/>
      <w:numFmt w:val="decimal"/>
      <w:isLgl/>
      <w:lvlText w:val="%1.%2.%3."/>
      <w:lvlJc w:val="left"/>
      <w:pPr>
        <w:ind w:left="1429" w:hanging="720"/>
      </w:pPr>
    </w:lvl>
    <w:lvl w:ilvl="3">
      <w:start w:val="1"/>
      <w:numFmt w:val="decimal"/>
      <w:isLgl/>
      <w:lvlText w:val="%1.%2.%3.%4."/>
      <w:lvlJc w:val="left"/>
      <w:pPr>
        <w:ind w:left="1429" w:hanging="720"/>
      </w:pPr>
    </w:lvl>
    <w:lvl w:ilvl="4">
      <w:start w:val="1"/>
      <w:numFmt w:val="decimal"/>
      <w:isLgl/>
      <w:lvlText w:val="%1.%2.%3.%4.%5."/>
      <w:lvlJc w:val="left"/>
      <w:pPr>
        <w:ind w:left="1789" w:hanging="1080"/>
      </w:pPr>
    </w:lvl>
    <w:lvl w:ilvl="5">
      <w:start w:val="1"/>
      <w:numFmt w:val="decimal"/>
      <w:isLgl/>
      <w:lvlText w:val="%1.%2.%3.%4.%5.%6."/>
      <w:lvlJc w:val="left"/>
      <w:pPr>
        <w:ind w:left="1789" w:hanging="1080"/>
      </w:pPr>
    </w:lvl>
    <w:lvl w:ilvl="6">
      <w:start w:val="1"/>
      <w:numFmt w:val="decimal"/>
      <w:isLgl/>
      <w:lvlText w:val="%1.%2.%3.%4.%5.%6.%7."/>
      <w:lvlJc w:val="left"/>
      <w:pPr>
        <w:ind w:left="2149" w:hanging="1440"/>
      </w:pPr>
    </w:lvl>
    <w:lvl w:ilvl="7">
      <w:start w:val="1"/>
      <w:numFmt w:val="decimal"/>
      <w:isLgl/>
      <w:lvlText w:val="%1.%2.%3.%4.%5.%6.%7.%8."/>
      <w:lvlJc w:val="left"/>
      <w:pPr>
        <w:ind w:left="2149" w:hanging="1440"/>
      </w:pPr>
    </w:lvl>
    <w:lvl w:ilvl="8">
      <w:start w:val="1"/>
      <w:numFmt w:val="decimal"/>
      <w:isLgl/>
      <w:lvlText w:val="%1.%2.%3.%4.%5.%6.%7.%8.%9."/>
      <w:lvlJc w:val="left"/>
      <w:pPr>
        <w:ind w:left="2509" w:hanging="1800"/>
      </w:pPr>
    </w:lvl>
  </w:abstractNum>
  <w:abstractNum w:abstractNumId="29" w15:restartNumberingAfterBreak="0">
    <w:nsid w:val="705F3E3F"/>
    <w:multiLevelType w:val="multilevel"/>
    <w:tmpl w:val="75F0D924"/>
    <w:lvl w:ilvl="0">
      <w:start w:val="2"/>
      <w:numFmt w:val="decimal"/>
      <w:lvlText w:val="%1."/>
      <w:lvlJc w:val="left"/>
      <w:pPr>
        <w:ind w:left="360" w:hanging="360"/>
      </w:pPr>
      <w:rPr>
        <w:rFonts w:hint="default"/>
      </w:rPr>
    </w:lvl>
    <w:lvl w:ilvl="1">
      <w:start w:val="1"/>
      <w:numFmt w:val="decimal"/>
      <w:lvlText w:val="%1.%2."/>
      <w:lvlJc w:val="left"/>
      <w:pPr>
        <w:ind w:left="1211" w:hanging="360"/>
      </w:pPr>
      <w:rPr>
        <w:rFonts w:hint="default"/>
      </w:rPr>
    </w:lvl>
    <w:lvl w:ilvl="2">
      <w:start w:val="1"/>
      <w:numFmt w:val="decimal"/>
      <w:lvlText w:val="%1.%2.%3."/>
      <w:lvlJc w:val="left"/>
      <w:pPr>
        <w:ind w:left="2422" w:hanging="720"/>
      </w:pPr>
      <w:rPr>
        <w:rFonts w:hint="default"/>
      </w:rPr>
    </w:lvl>
    <w:lvl w:ilvl="3">
      <w:start w:val="1"/>
      <w:numFmt w:val="decimal"/>
      <w:lvlText w:val="%1.%2.%3.%4."/>
      <w:lvlJc w:val="left"/>
      <w:pPr>
        <w:ind w:left="3273" w:hanging="720"/>
      </w:pPr>
      <w:rPr>
        <w:rFonts w:hint="default"/>
      </w:rPr>
    </w:lvl>
    <w:lvl w:ilvl="4">
      <w:start w:val="1"/>
      <w:numFmt w:val="decimal"/>
      <w:lvlText w:val="%1.%2.%3.%4.%5."/>
      <w:lvlJc w:val="left"/>
      <w:pPr>
        <w:ind w:left="4484" w:hanging="1080"/>
      </w:pPr>
      <w:rPr>
        <w:rFonts w:hint="default"/>
      </w:rPr>
    </w:lvl>
    <w:lvl w:ilvl="5">
      <w:start w:val="1"/>
      <w:numFmt w:val="decimal"/>
      <w:lvlText w:val="%1.%2.%3.%4.%5.%6."/>
      <w:lvlJc w:val="left"/>
      <w:pPr>
        <w:ind w:left="5335" w:hanging="1080"/>
      </w:pPr>
      <w:rPr>
        <w:rFonts w:hint="default"/>
      </w:rPr>
    </w:lvl>
    <w:lvl w:ilvl="6">
      <w:start w:val="1"/>
      <w:numFmt w:val="decimal"/>
      <w:lvlText w:val="%1.%2.%3.%4.%5.%6.%7."/>
      <w:lvlJc w:val="left"/>
      <w:pPr>
        <w:ind w:left="6546" w:hanging="1440"/>
      </w:pPr>
      <w:rPr>
        <w:rFonts w:hint="default"/>
      </w:rPr>
    </w:lvl>
    <w:lvl w:ilvl="7">
      <w:start w:val="1"/>
      <w:numFmt w:val="decimal"/>
      <w:lvlText w:val="%1.%2.%3.%4.%5.%6.%7.%8."/>
      <w:lvlJc w:val="left"/>
      <w:pPr>
        <w:ind w:left="7397" w:hanging="1440"/>
      </w:pPr>
      <w:rPr>
        <w:rFonts w:hint="default"/>
      </w:rPr>
    </w:lvl>
    <w:lvl w:ilvl="8">
      <w:start w:val="1"/>
      <w:numFmt w:val="decimal"/>
      <w:lvlText w:val="%1.%2.%3.%4.%5.%6.%7.%8.%9."/>
      <w:lvlJc w:val="left"/>
      <w:pPr>
        <w:ind w:left="8608" w:hanging="1800"/>
      </w:pPr>
      <w:rPr>
        <w:rFonts w:hint="default"/>
      </w:rPr>
    </w:lvl>
  </w:abstractNum>
  <w:abstractNum w:abstractNumId="30" w15:restartNumberingAfterBreak="0">
    <w:nsid w:val="786A51D0"/>
    <w:multiLevelType w:val="multilevel"/>
    <w:tmpl w:val="B70A712A"/>
    <w:lvl w:ilvl="0">
      <w:start w:val="1"/>
      <w:numFmt w:val="decimal"/>
      <w:lvlText w:val="%1"/>
      <w:lvlJc w:val="left"/>
      <w:pPr>
        <w:ind w:left="360" w:hanging="360"/>
      </w:pPr>
      <w:rPr>
        <w:rFonts w:hint="default"/>
      </w:rPr>
    </w:lvl>
    <w:lvl w:ilvl="1">
      <w:start w:val="2"/>
      <w:numFmt w:val="decimal"/>
      <w:lvlText w:val="%1.%2"/>
      <w:lvlJc w:val="left"/>
      <w:pPr>
        <w:ind w:left="1211" w:hanging="360"/>
      </w:pPr>
      <w:rPr>
        <w:rFonts w:hint="default"/>
      </w:rPr>
    </w:lvl>
    <w:lvl w:ilvl="2">
      <w:start w:val="1"/>
      <w:numFmt w:val="decimal"/>
      <w:lvlText w:val="%1.%2.%3"/>
      <w:lvlJc w:val="left"/>
      <w:pPr>
        <w:ind w:left="2422" w:hanging="720"/>
      </w:pPr>
      <w:rPr>
        <w:rFonts w:hint="default"/>
      </w:rPr>
    </w:lvl>
    <w:lvl w:ilvl="3">
      <w:start w:val="1"/>
      <w:numFmt w:val="decimal"/>
      <w:lvlText w:val="%1.%2.%3.%4"/>
      <w:lvlJc w:val="left"/>
      <w:pPr>
        <w:ind w:left="3273" w:hanging="720"/>
      </w:pPr>
      <w:rPr>
        <w:rFonts w:hint="default"/>
      </w:rPr>
    </w:lvl>
    <w:lvl w:ilvl="4">
      <w:start w:val="1"/>
      <w:numFmt w:val="decimal"/>
      <w:lvlText w:val="%1.%2.%3.%4.%5"/>
      <w:lvlJc w:val="left"/>
      <w:pPr>
        <w:ind w:left="4484" w:hanging="1080"/>
      </w:pPr>
      <w:rPr>
        <w:rFonts w:hint="default"/>
      </w:rPr>
    </w:lvl>
    <w:lvl w:ilvl="5">
      <w:start w:val="1"/>
      <w:numFmt w:val="decimal"/>
      <w:lvlText w:val="%1.%2.%3.%4.%5.%6"/>
      <w:lvlJc w:val="left"/>
      <w:pPr>
        <w:ind w:left="5335" w:hanging="1080"/>
      </w:pPr>
      <w:rPr>
        <w:rFonts w:hint="default"/>
      </w:rPr>
    </w:lvl>
    <w:lvl w:ilvl="6">
      <w:start w:val="1"/>
      <w:numFmt w:val="decimal"/>
      <w:lvlText w:val="%1.%2.%3.%4.%5.%6.%7"/>
      <w:lvlJc w:val="left"/>
      <w:pPr>
        <w:ind w:left="6546" w:hanging="1440"/>
      </w:pPr>
      <w:rPr>
        <w:rFonts w:hint="default"/>
      </w:rPr>
    </w:lvl>
    <w:lvl w:ilvl="7">
      <w:start w:val="1"/>
      <w:numFmt w:val="decimal"/>
      <w:lvlText w:val="%1.%2.%3.%4.%5.%6.%7.%8"/>
      <w:lvlJc w:val="left"/>
      <w:pPr>
        <w:ind w:left="7397" w:hanging="1440"/>
      </w:pPr>
      <w:rPr>
        <w:rFonts w:hint="default"/>
      </w:rPr>
    </w:lvl>
    <w:lvl w:ilvl="8">
      <w:start w:val="1"/>
      <w:numFmt w:val="decimal"/>
      <w:lvlText w:val="%1.%2.%3.%4.%5.%6.%7.%8.%9"/>
      <w:lvlJc w:val="left"/>
      <w:pPr>
        <w:ind w:left="8608" w:hanging="1800"/>
      </w:pPr>
      <w:rPr>
        <w:rFonts w:hint="default"/>
      </w:rPr>
    </w:lvl>
  </w:abstractNum>
  <w:abstractNum w:abstractNumId="31" w15:restartNumberingAfterBreak="0">
    <w:nsid w:val="7C732491"/>
    <w:multiLevelType w:val="multilevel"/>
    <w:tmpl w:val="28D61FD2"/>
    <w:lvl w:ilvl="0">
      <w:start w:val="7"/>
      <w:numFmt w:val="decimal"/>
      <w:lvlText w:val="%1."/>
      <w:lvlJc w:val="left"/>
      <w:pPr>
        <w:ind w:left="360" w:hanging="360"/>
      </w:pPr>
      <w:rPr>
        <w:rFonts w:hint="default"/>
        <w:color w:val="000000"/>
      </w:rPr>
    </w:lvl>
    <w:lvl w:ilvl="1">
      <w:start w:val="1"/>
      <w:numFmt w:val="decimal"/>
      <w:lvlText w:val="%1.%2."/>
      <w:lvlJc w:val="left"/>
      <w:pPr>
        <w:ind w:left="1571" w:hanging="360"/>
      </w:pPr>
      <w:rPr>
        <w:rFonts w:hint="default"/>
        <w:color w:val="000000"/>
      </w:rPr>
    </w:lvl>
    <w:lvl w:ilvl="2">
      <w:start w:val="1"/>
      <w:numFmt w:val="decimal"/>
      <w:lvlText w:val="%1.%2.%3."/>
      <w:lvlJc w:val="left"/>
      <w:pPr>
        <w:ind w:left="3142" w:hanging="720"/>
      </w:pPr>
      <w:rPr>
        <w:rFonts w:hint="default"/>
        <w:color w:val="000000"/>
      </w:rPr>
    </w:lvl>
    <w:lvl w:ilvl="3">
      <w:start w:val="1"/>
      <w:numFmt w:val="decimal"/>
      <w:lvlText w:val="%1.%2.%3.%4."/>
      <w:lvlJc w:val="left"/>
      <w:pPr>
        <w:ind w:left="4353" w:hanging="720"/>
      </w:pPr>
      <w:rPr>
        <w:rFonts w:hint="default"/>
        <w:color w:val="000000"/>
      </w:rPr>
    </w:lvl>
    <w:lvl w:ilvl="4">
      <w:start w:val="1"/>
      <w:numFmt w:val="decimal"/>
      <w:lvlText w:val="%1.%2.%3.%4.%5."/>
      <w:lvlJc w:val="left"/>
      <w:pPr>
        <w:ind w:left="5924" w:hanging="1080"/>
      </w:pPr>
      <w:rPr>
        <w:rFonts w:hint="default"/>
        <w:color w:val="000000"/>
      </w:rPr>
    </w:lvl>
    <w:lvl w:ilvl="5">
      <w:start w:val="1"/>
      <w:numFmt w:val="decimal"/>
      <w:lvlText w:val="%1.%2.%3.%4.%5.%6."/>
      <w:lvlJc w:val="left"/>
      <w:pPr>
        <w:ind w:left="7135" w:hanging="1080"/>
      </w:pPr>
      <w:rPr>
        <w:rFonts w:hint="default"/>
        <w:color w:val="000000"/>
      </w:rPr>
    </w:lvl>
    <w:lvl w:ilvl="6">
      <w:start w:val="1"/>
      <w:numFmt w:val="decimal"/>
      <w:lvlText w:val="%1.%2.%3.%4.%5.%6.%7."/>
      <w:lvlJc w:val="left"/>
      <w:pPr>
        <w:ind w:left="8706" w:hanging="1440"/>
      </w:pPr>
      <w:rPr>
        <w:rFonts w:hint="default"/>
        <w:color w:val="000000"/>
      </w:rPr>
    </w:lvl>
    <w:lvl w:ilvl="7">
      <w:start w:val="1"/>
      <w:numFmt w:val="decimal"/>
      <w:lvlText w:val="%1.%2.%3.%4.%5.%6.%7.%8."/>
      <w:lvlJc w:val="left"/>
      <w:pPr>
        <w:ind w:left="9917" w:hanging="1440"/>
      </w:pPr>
      <w:rPr>
        <w:rFonts w:hint="default"/>
        <w:color w:val="000000"/>
      </w:rPr>
    </w:lvl>
    <w:lvl w:ilvl="8">
      <w:start w:val="1"/>
      <w:numFmt w:val="decimal"/>
      <w:lvlText w:val="%1.%2.%3.%4.%5.%6.%7.%8.%9."/>
      <w:lvlJc w:val="left"/>
      <w:pPr>
        <w:ind w:left="11488" w:hanging="1800"/>
      </w:pPr>
      <w:rPr>
        <w:rFonts w:hint="default"/>
        <w:color w:val="000000"/>
      </w:rPr>
    </w:lvl>
  </w:abstractNum>
  <w:num w:numId="1" w16cid:durableId="1116606139">
    <w:abstractNumId w:val="26"/>
  </w:num>
  <w:num w:numId="2" w16cid:durableId="1548450538">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16cid:durableId="1708751979">
    <w:abstractNumId w:val="15"/>
  </w:num>
  <w:num w:numId="4" w16cid:durableId="1425418603">
    <w:abstractNumId w:val="22"/>
  </w:num>
  <w:num w:numId="5" w16cid:durableId="618999508">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16cid:durableId="1556622364">
    <w:abstractNumId w:val="13"/>
  </w:num>
  <w:num w:numId="7" w16cid:durableId="1072579370">
    <w:abstractNumId w:val="30"/>
  </w:num>
  <w:num w:numId="8" w16cid:durableId="1848403405">
    <w:abstractNumId w:val="16"/>
  </w:num>
  <w:num w:numId="9" w16cid:durableId="594021390">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79180543">
    <w:abstractNumId w:val="25"/>
  </w:num>
  <w:num w:numId="11" w16cid:durableId="261030584">
    <w:abstractNumId w:val="17"/>
  </w:num>
  <w:num w:numId="12" w16cid:durableId="131145035">
    <w:abstractNumId w:val="20"/>
  </w:num>
  <w:num w:numId="13" w16cid:durableId="45227677">
    <w:abstractNumId w:val="29"/>
  </w:num>
  <w:num w:numId="14" w16cid:durableId="622619509">
    <w:abstractNumId w:val="4"/>
  </w:num>
  <w:num w:numId="15" w16cid:durableId="476603747">
    <w:abstractNumId w:val="10"/>
  </w:num>
  <w:num w:numId="16" w16cid:durableId="1155150228">
    <w:abstractNumId w:val="21"/>
  </w:num>
  <w:num w:numId="17" w16cid:durableId="1765802129">
    <w:abstractNumId w:val="0"/>
  </w:num>
  <w:num w:numId="18" w16cid:durableId="1968662584">
    <w:abstractNumId w:val="7"/>
  </w:num>
  <w:num w:numId="19" w16cid:durableId="1072044798">
    <w:abstractNumId w:val="31"/>
  </w:num>
  <w:num w:numId="20" w16cid:durableId="789671521">
    <w:abstractNumId w:val="21"/>
  </w:num>
  <w:num w:numId="21" w16cid:durableId="305820275">
    <w:abstractNumId w:val="24"/>
  </w:num>
  <w:num w:numId="22" w16cid:durableId="1811943279">
    <w:abstractNumId w:val="8"/>
  </w:num>
  <w:num w:numId="23" w16cid:durableId="715200486">
    <w:abstractNumId w:val="11"/>
  </w:num>
  <w:num w:numId="24" w16cid:durableId="562376935">
    <w:abstractNumId w:val="6"/>
  </w:num>
  <w:num w:numId="25" w16cid:durableId="1533573984">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16cid:durableId="1174951570">
    <w:abstractNumId w:val="27"/>
  </w:num>
  <w:num w:numId="27" w16cid:durableId="668169144">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16cid:durableId="1651715742">
    <w:abstractNumId w:val="23"/>
  </w:num>
  <w:num w:numId="29" w16cid:durableId="521553799">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16cid:durableId="975333669">
    <w:abstractNumId w:val="2"/>
  </w:num>
  <w:num w:numId="31" w16cid:durableId="1598560368">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16cid:durableId="1102602861">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16cid:durableId="1528904585">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16cid:durableId="58209024">
    <w:abstractNumId w:val="5"/>
  </w:num>
  <w:num w:numId="35" w16cid:durableId="276717442">
    <w:abstractNumId w:val="18"/>
  </w:num>
  <w:num w:numId="36" w16cid:durableId="216822998">
    <w:abstractNumId w:val="1"/>
  </w:num>
  <w:num w:numId="37" w16cid:durableId="952858383">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296"/>
  <w:hyphenationZone w:val="396"/>
  <w:drawingGridHorizontalSpacing w:val="57"/>
  <w:displayVertic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32189"/>
    <w:rsid w:val="00000C3C"/>
    <w:rsid w:val="00003B52"/>
    <w:rsid w:val="00004F54"/>
    <w:rsid w:val="0000509B"/>
    <w:rsid w:val="00007A23"/>
    <w:rsid w:val="00007CA8"/>
    <w:rsid w:val="00012A3A"/>
    <w:rsid w:val="000140C4"/>
    <w:rsid w:val="000152D2"/>
    <w:rsid w:val="00015715"/>
    <w:rsid w:val="00016BBF"/>
    <w:rsid w:val="00016F0D"/>
    <w:rsid w:val="0001743D"/>
    <w:rsid w:val="00017ADD"/>
    <w:rsid w:val="00021698"/>
    <w:rsid w:val="00021BB1"/>
    <w:rsid w:val="00024F84"/>
    <w:rsid w:val="00025187"/>
    <w:rsid w:val="00025D09"/>
    <w:rsid w:val="0002606E"/>
    <w:rsid w:val="00026094"/>
    <w:rsid w:val="00026873"/>
    <w:rsid w:val="00026955"/>
    <w:rsid w:val="00031D2A"/>
    <w:rsid w:val="00032461"/>
    <w:rsid w:val="000330C5"/>
    <w:rsid w:val="00033F72"/>
    <w:rsid w:val="000368BA"/>
    <w:rsid w:val="0004003C"/>
    <w:rsid w:val="00040A05"/>
    <w:rsid w:val="0004302B"/>
    <w:rsid w:val="000454CD"/>
    <w:rsid w:val="000457BA"/>
    <w:rsid w:val="00045819"/>
    <w:rsid w:val="00045A3F"/>
    <w:rsid w:val="000468F7"/>
    <w:rsid w:val="00046CC7"/>
    <w:rsid w:val="00047E6F"/>
    <w:rsid w:val="00053246"/>
    <w:rsid w:val="0005389F"/>
    <w:rsid w:val="00054329"/>
    <w:rsid w:val="00057DBE"/>
    <w:rsid w:val="00060BE7"/>
    <w:rsid w:val="00062909"/>
    <w:rsid w:val="00064E8E"/>
    <w:rsid w:val="00065E3F"/>
    <w:rsid w:val="000673AD"/>
    <w:rsid w:val="00067B80"/>
    <w:rsid w:val="00067EAD"/>
    <w:rsid w:val="0007092B"/>
    <w:rsid w:val="00072D77"/>
    <w:rsid w:val="00075BA9"/>
    <w:rsid w:val="00077307"/>
    <w:rsid w:val="00077D45"/>
    <w:rsid w:val="00081858"/>
    <w:rsid w:val="00082221"/>
    <w:rsid w:val="00082895"/>
    <w:rsid w:val="00083EFD"/>
    <w:rsid w:val="0008440A"/>
    <w:rsid w:val="00084415"/>
    <w:rsid w:val="0008482D"/>
    <w:rsid w:val="00085073"/>
    <w:rsid w:val="000852B0"/>
    <w:rsid w:val="0009019D"/>
    <w:rsid w:val="00091749"/>
    <w:rsid w:val="00091F9F"/>
    <w:rsid w:val="000924B1"/>
    <w:rsid w:val="00092958"/>
    <w:rsid w:val="00094CBB"/>
    <w:rsid w:val="000976A8"/>
    <w:rsid w:val="000A12AF"/>
    <w:rsid w:val="000A21C3"/>
    <w:rsid w:val="000A2DB4"/>
    <w:rsid w:val="000A2EB7"/>
    <w:rsid w:val="000A33AD"/>
    <w:rsid w:val="000A36D5"/>
    <w:rsid w:val="000A4E46"/>
    <w:rsid w:val="000A60B8"/>
    <w:rsid w:val="000A7DC7"/>
    <w:rsid w:val="000B1A2E"/>
    <w:rsid w:val="000B2A1C"/>
    <w:rsid w:val="000B3F88"/>
    <w:rsid w:val="000B44D8"/>
    <w:rsid w:val="000B506F"/>
    <w:rsid w:val="000C00A4"/>
    <w:rsid w:val="000C018A"/>
    <w:rsid w:val="000C02DC"/>
    <w:rsid w:val="000C2922"/>
    <w:rsid w:val="000C3EA3"/>
    <w:rsid w:val="000C46E9"/>
    <w:rsid w:val="000C50D8"/>
    <w:rsid w:val="000D26A8"/>
    <w:rsid w:val="000D72D6"/>
    <w:rsid w:val="000D7443"/>
    <w:rsid w:val="000E0E09"/>
    <w:rsid w:val="000E1924"/>
    <w:rsid w:val="000E1C26"/>
    <w:rsid w:val="000E2220"/>
    <w:rsid w:val="000E52B4"/>
    <w:rsid w:val="000E7768"/>
    <w:rsid w:val="000F064A"/>
    <w:rsid w:val="000F0A3F"/>
    <w:rsid w:val="000F0BBB"/>
    <w:rsid w:val="000F1B9C"/>
    <w:rsid w:val="000F4CBC"/>
    <w:rsid w:val="00106282"/>
    <w:rsid w:val="00111014"/>
    <w:rsid w:val="00113665"/>
    <w:rsid w:val="00113B8A"/>
    <w:rsid w:val="00115F54"/>
    <w:rsid w:val="00117E1E"/>
    <w:rsid w:val="00121379"/>
    <w:rsid w:val="00123C57"/>
    <w:rsid w:val="0012451D"/>
    <w:rsid w:val="00124FF2"/>
    <w:rsid w:val="00125344"/>
    <w:rsid w:val="001259EA"/>
    <w:rsid w:val="00125B7A"/>
    <w:rsid w:val="001271D9"/>
    <w:rsid w:val="001271E4"/>
    <w:rsid w:val="00127C82"/>
    <w:rsid w:val="001304F1"/>
    <w:rsid w:val="00130BB8"/>
    <w:rsid w:val="00132C74"/>
    <w:rsid w:val="0013382E"/>
    <w:rsid w:val="00133DD8"/>
    <w:rsid w:val="00136335"/>
    <w:rsid w:val="00136699"/>
    <w:rsid w:val="00136EF3"/>
    <w:rsid w:val="001407D1"/>
    <w:rsid w:val="00142A8A"/>
    <w:rsid w:val="00143DA7"/>
    <w:rsid w:val="00143FDC"/>
    <w:rsid w:val="001507FE"/>
    <w:rsid w:val="00150B6F"/>
    <w:rsid w:val="00151D00"/>
    <w:rsid w:val="001533CC"/>
    <w:rsid w:val="00157A19"/>
    <w:rsid w:val="00160D83"/>
    <w:rsid w:val="00160E4D"/>
    <w:rsid w:val="00162A53"/>
    <w:rsid w:val="00162B0C"/>
    <w:rsid w:val="00162F8C"/>
    <w:rsid w:val="001631FE"/>
    <w:rsid w:val="00165449"/>
    <w:rsid w:val="001709E5"/>
    <w:rsid w:val="00171064"/>
    <w:rsid w:val="00175310"/>
    <w:rsid w:val="001757EC"/>
    <w:rsid w:val="00175C25"/>
    <w:rsid w:val="001808CC"/>
    <w:rsid w:val="001830BC"/>
    <w:rsid w:val="00183A75"/>
    <w:rsid w:val="00185971"/>
    <w:rsid w:val="001874F7"/>
    <w:rsid w:val="00191BDD"/>
    <w:rsid w:val="00191D1A"/>
    <w:rsid w:val="00192F47"/>
    <w:rsid w:val="00193520"/>
    <w:rsid w:val="001943A2"/>
    <w:rsid w:val="001949C8"/>
    <w:rsid w:val="00194BE7"/>
    <w:rsid w:val="00197B7A"/>
    <w:rsid w:val="001A1121"/>
    <w:rsid w:val="001A2B40"/>
    <w:rsid w:val="001A45A0"/>
    <w:rsid w:val="001A48C7"/>
    <w:rsid w:val="001A4EC4"/>
    <w:rsid w:val="001A69A9"/>
    <w:rsid w:val="001A74E5"/>
    <w:rsid w:val="001B012D"/>
    <w:rsid w:val="001B104A"/>
    <w:rsid w:val="001B16D9"/>
    <w:rsid w:val="001B2063"/>
    <w:rsid w:val="001B783E"/>
    <w:rsid w:val="001C0234"/>
    <w:rsid w:val="001C2617"/>
    <w:rsid w:val="001C30AC"/>
    <w:rsid w:val="001C3206"/>
    <w:rsid w:val="001C37E5"/>
    <w:rsid w:val="001C53D3"/>
    <w:rsid w:val="001C5CCE"/>
    <w:rsid w:val="001C78DF"/>
    <w:rsid w:val="001D1941"/>
    <w:rsid w:val="001D1F19"/>
    <w:rsid w:val="001D232C"/>
    <w:rsid w:val="001E029A"/>
    <w:rsid w:val="001E3561"/>
    <w:rsid w:val="001E393A"/>
    <w:rsid w:val="001E4B5B"/>
    <w:rsid w:val="001E565B"/>
    <w:rsid w:val="001E6F28"/>
    <w:rsid w:val="001E6FFF"/>
    <w:rsid w:val="001E785C"/>
    <w:rsid w:val="001E7C03"/>
    <w:rsid w:val="001E7DBD"/>
    <w:rsid w:val="001F01D3"/>
    <w:rsid w:val="001F2DD5"/>
    <w:rsid w:val="001F3658"/>
    <w:rsid w:val="001F4171"/>
    <w:rsid w:val="001F578A"/>
    <w:rsid w:val="001F5DD7"/>
    <w:rsid w:val="001F61D2"/>
    <w:rsid w:val="0020034F"/>
    <w:rsid w:val="002003AB"/>
    <w:rsid w:val="002003BF"/>
    <w:rsid w:val="0020065F"/>
    <w:rsid w:val="00201609"/>
    <w:rsid w:val="00202A1E"/>
    <w:rsid w:val="00205577"/>
    <w:rsid w:val="002065FC"/>
    <w:rsid w:val="00207E85"/>
    <w:rsid w:val="0021027A"/>
    <w:rsid w:val="00210347"/>
    <w:rsid w:val="00210C5B"/>
    <w:rsid w:val="0021157C"/>
    <w:rsid w:val="002116F4"/>
    <w:rsid w:val="00212C10"/>
    <w:rsid w:val="00212E7A"/>
    <w:rsid w:val="00215A87"/>
    <w:rsid w:val="0022167B"/>
    <w:rsid w:val="0022329E"/>
    <w:rsid w:val="0022360E"/>
    <w:rsid w:val="00224CC7"/>
    <w:rsid w:val="0022792D"/>
    <w:rsid w:val="00227DAE"/>
    <w:rsid w:val="002329E8"/>
    <w:rsid w:val="00233114"/>
    <w:rsid w:val="002338A6"/>
    <w:rsid w:val="002348C2"/>
    <w:rsid w:val="00234B31"/>
    <w:rsid w:val="00235344"/>
    <w:rsid w:val="00236DAB"/>
    <w:rsid w:val="00242AA3"/>
    <w:rsid w:val="00242CE3"/>
    <w:rsid w:val="0024427E"/>
    <w:rsid w:val="00245BEF"/>
    <w:rsid w:val="00247774"/>
    <w:rsid w:val="00251C64"/>
    <w:rsid w:val="00252810"/>
    <w:rsid w:val="00253134"/>
    <w:rsid w:val="00254411"/>
    <w:rsid w:val="0025633D"/>
    <w:rsid w:val="00256E5C"/>
    <w:rsid w:val="0025730E"/>
    <w:rsid w:val="002577E7"/>
    <w:rsid w:val="00257BD4"/>
    <w:rsid w:val="00263333"/>
    <w:rsid w:val="002637E1"/>
    <w:rsid w:val="00266BA1"/>
    <w:rsid w:val="0026716D"/>
    <w:rsid w:val="00270004"/>
    <w:rsid w:val="002703A4"/>
    <w:rsid w:val="00271D47"/>
    <w:rsid w:val="00272A8E"/>
    <w:rsid w:val="00274F8C"/>
    <w:rsid w:val="00275F58"/>
    <w:rsid w:val="00276821"/>
    <w:rsid w:val="00277565"/>
    <w:rsid w:val="00277FBB"/>
    <w:rsid w:val="002801D1"/>
    <w:rsid w:val="002812D2"/>
    <w:rsid w:val="002812F0"/>
    <w:rsid w:val="002822D7"/>
    <w:rsid w:val="0028288C"/>
    <w:rsid w:val="0028359E"/>
    <w:rsid w:val="00283C52"/>
    <w:rsid w:val="00284B13"/>
    <w:rsid w:val="002868B2"/>
    <w:rsid w:val="00287380"/>
    <w:rsid w:val="0028753F"/>
    <w:rsid w:val="00287DF4"/>
    <w:rsid w:val="00294217"/>
    <w:rsid w:val="002960A2"/>
    <w:rsid w:val="002A1BF2"/>
    <w:rsid w:val="002A2709"/>
    <w:rsid w:val="002A3653"/>
    <w:rsid w:val="002A3F7A"/>
    <w:rsid w:val="002A4565"/>
    <w:rsid w:val="002A5C4B"/>
    <w:rsid w:val="002A7A30"/>
    <w:rsid w:val="002B04C9"/>
    <w:rsid w:val="002B10DD"/>
    <w:rsid w:val="002B1E2A"/>
    <w:rsid w:val="002B2214"/>
    <w:rsid w:val="002B270B"/>
    <w:rsid w:val="002B39EA"/>
    <w:rsid w:val="002B4743"/>
    <w:rsid w:val="002B4B13"/>
    <w:rsid w:val="002B4C83"/>
    <w:rsid w:val="002B59CE"/>
    <w:rsid w:val="002B7C91"/>
    <w:rsid w:val="002C11B5"/>
    <w:rsid w:val="002C1FA9"/>
    <w:rsid w:val="002C475E"/>
    <w:rsid w:val="002C530C"/>
    <w:rsid w:val="002C7F1F"/>
    <w:rsid w:val="002D3744"/>
    <w:rsid w:val="002D4307"/>
    <w:rsid w:val="002D4FD0"/>
    <w:rsid w:val="002D50C3"/>
    <w:rsid w:val="002E2214"/>
    <w:rsid w:val="002E44E0"/>
    <w:rsid w:val="002E5C16"/>
    <w:rsid w:val="002E6984"/>
    <w:rsid w:val="002E6A12"/>
    <w:rsid w:val="002E7838"/>
    <w:rsid w:val="002F1161"/>
    <w:rsid w:val="002F2E14"/>
    <w:rsid w:val="002F2F1C"/>
    <w:rsid w:val="002F347B"/>
    <w:rsid w:val="002F3E81"/>
    <w:rsid w:val="002F6601"/>
    <w:rsid w:val="002F6E32"/>
    <w:rsid w:val="002F7496"/>
    <w:rsid w:val="002F7D0C"/>
    <w:rsid w:val="003001D7"/>
    <w:rsid w:val="00301742"/>
    <w:rsid w:val="00301A4F"/>
    <w:rsid w:val="003049CC"/>
    <w:rsid w:val="0030533E"/>
    <w:rsid w:val="003061A3"/>
    <w:rsid w:val="00307100"/>
    <w:rsid w:val="00310D26"/>
    <w:rsid w:val="00311104"/>
    <w:rsid w:val="00311F85"/>
    <w:rsid w:val="00313FE8"/>
    <w:rsid w:val="00314425"/>
    <w:rsid w:val="00314D9A"/>
    <w:rsid w:val="00314DDB"/>
    <w:rsid w:val="00314FB8"/>
    <w:rsid w:val="003157FD"/>
    <w:rsid w:val="00315CA9"/>
    <w:rsid w:val="00315E9C"/>
    <w:rsid w:val="003167E1"/>
    <w:rsid w:val="00316DF5"/>
    <w:rsid w:val="00317C43"/>
    <w:rsid w:val="00317F3F"/>
    <w:rsid w:val="00320DC4"/>
    <w:rsid w:val="00321930"/>
    <w:rsid w:val="0032324A"/>
    <w:rsid w:val="0032382C"/>
    <w:rsid w:val="003241A3"/>
    <w:rsid w:val="003250B7"/>
    <w:rsid w:val="0032635E"/>
    <w:rsid w:val="003266DE"/>
    <w:rsid w:val="0033036D"/>
    <w:rsid w:val="0033043B"/>
    <w:rsid w:val="003315C6"/>
    <w:rsid w:val="003330BC"/>
    <w:rsid w:val="003348C5"/>
    <w:rsid w:val="00335060"/>
    <w:rsid w:val="003355F5"/>
    <w:rsid w:val="00340B68"/>
    <w:rsid w:val="0034300B"/>
    <w:rsid w:val="0034409E"/>
    <w:rsid w:val="003441B9"/>
    <w:rsid w:val="0034569A"/>
    <w:rsid w:val="00345F49"/>
    <w:rsid w:val="003464C1"/>
    <w:rsid w:val="0035313C"/>
    <w:rsid w:val="00355E0E"/>
    <w:rsid w:val="003607F0"/>
    <w:rsid w:val="0036312B"/>
    <w:rsid w:val="00363C1B"/>
    <w:rsid w:val="003645A5"/>
    <w:rsid w:val="00364C80"/>
    <w:rsid w:val="00364EA8"/>
    <w:rsid w:val="0036594B"/>
    <w:rsid w:val="0037093F"/>
    <w:rsid w:val="00370B21"/>
    <w:rsid w:val="00373537"/>
    <w:rsid w:val="00374A46"/>
    <w:rsid w:val="00374AE5"/>
    <w:rsid w:val="00380655"/>
    <w:rsid w:val="00380710"/>
    <w:rsid w:val="00381C2C"/>
    <w:rsid w:val="00382555"/>
    <w:rsid w:val="00382DE9"/>
    <w:rsid w:val="00383BF5"/>
    <w:rsid w:val="00383EB0"/>
    <w:rsid w:val="0038496D"/>
    <w:rsid w:val="003853D5"/>
    <w:rsid w:val="00385FEA"/>
    <w:rsid w:val="003873E8"/>
    <w:rsid w:val="003874F8"/>
    <w:rsid w:val="003878A4"/>
    <w:rsid w:val="00387B55"/>
    <w:rsid w:val="00387BD2"/>
    <w:rsid w:val="00394C7E"/>
    <w:rsid w:val="003967EF"/>
    <w:rsid w:val="00396D9E"/>
    <w:rsid w:val="00397F13"/>
    <w:rsid w:val="003A3852"/>
    <w:rsid w:val="003A5A3E"/>
    <w:rsid w:val="003A6720"/>
    <w:rsid w:val="003A6939"/>
    <w:rsid w:val="003A7149"/>
    <w:rsid w:val="003B0FD7"/>
    <w:rsid w:val="003B126B"/>
    <w:rsid w:val="003B3AE1"/>
    <w:rsid w:val="003B466A"/>
    <w:rsid w:val="003C05AD"/>
    <w:rsid w:val="003C0AE9"/>
    <w:rsid w:val="003C559E"/>
    <w:rsid w:val="003C6566"/>
    <w:rsid w:val="003C65AB"/>
    <w:rsid w:val="003C7EBA"/>
    <w:rsid w:val="003D0300"/>
    <w:rsid w:val="003D077D"/>
    <w:rsid w:val="003D5711"/>
    <w:rsid w:val="003D5ED7"/>
    <w:rsid w:val="003D6107"/>
    <w:rsid w:val="003D7D95"/>
    <w:rsid w:val="003D7DA8"/>
    <w:rsid w:val="003E30ED"/>
    <w:rsid w:val="003E4755"/>
    <w:rsid w:val="003E5711"/>
    <w:rsid w:val="003E763F"/>
    <w:rsid w:val="003F353D"/>
    <w:rsid w:val="00401A43"/>
    <w:rsid w:val="00401E39"/>
    <w:rsid w:val="00402BB8"/>
    <w:rsid w:val="00402F24"/>
    <w:rsid w:val="00403F07"/>
    <w:rsid w:val="0041129A"/>
    <w:rsid w:val="004119EE"/>
    <w:rsid w:val="00411AE5"/>
    <w:rsid w:val="00412BC4"/>
    <w:rsid w:val="00413233"/>
    <w:rsid w:val="00413273"/>
    <w:rsid w:val="00417F4E"/>
    <w:rsid w:val="004200A5"/>
    <w:rsid w:val="0042068C"/>
    <w:rsid w:val="0042098A"/>
    <w:rsid w:val="0042198B"/>
    <w:rsid w:val="00423033"/>
    <w:rsid w:val="00423D4D"/>
    <w:rsid w:val="0043166A"/>
    <w:rsid w:val="00431A7F"/>
    <w:rsid w:val="00431E1A"/>
    <w:rsid w:val="004321B1"/>
    <w:rsid w:val="00432E39"/>
    <w:rsid w:val="004331D7"/>
    <w:rsid w:val="00433949"/>
    <w:rsid w:val="00434B06"/>
    <w:rsid w:val="00436189"/>
    <w:rsid w:val="0043790F"/>
    <w:rsid w:val="00441897"/>
    <w:rsid w:val="00441C2B"/>
    <w:rsid w:val="00441D28"/>
    <w:rsid w:val="0044280F"/>
    <w:rsid w:val="004438EA"/>
    <w:rsid w:val="004511E7"/>
    <w:rsid w:val="00453D8F"/>
    <w:rsid w:val="00453E15"/>
    <w:rsid w:val="004549C9"/>
    <w:rsid w:val="004553F5"/>
    <w:rsid w:val="004554D6"/>
    <w:rsid w:val="00455B8C"/>
    <w:rsid w:val="0045649E"/>
    <w:rsid w:val="00457E67"/>
    <w:rsid w:val="00460530"/>
    <w:rsid w:val="00460806"/>
    <w:rsid w:val="00461C60"/>
    <w:rsid w:val="004623C7"/>
    <w:rsid w:val="004648A6"/>
    <w:rsid w:val="004654E6"/>
    <w:rsid w:val="004712F6"/>
    <w:rsid w:val="004745DD"/>
    <w:rsid w:val="004752B2"/>
    <w:rsid w:val="00475528"/>
    <w:rsid w:val="004803C6"/>
    <w:rsid w:val="004808AC"/>
    <w:rsid w:val="00483B9D"/>
    <w:rsid w:val="00484685"/>
    <w:rsid w:val="004849DB"/>
    <w:rsid w:val="00484F8A"/>
    <w:rsid w:val="004869BF"/>
    <w:rsid w:val="00486C17"/>
    <w:rsid w:val="004872D9"/>
    <w:rsid w:val="0049020C"/>
    <w:rsid w:val="0049117F"/>
    <w:rsid w:val="00491650"/>
    <w:rsid w:val="00492C28"/>
    <w:rsid w:val="004935AF"/>
    <w:rsid w:val="00494F54"/>
    <w:rsid w:val="00495A21"/>
    <w:rsid w:val="00495FC9"/>
    <w:rsid w:val="00496993"/>
    <w:rsid w:val="0049720E"/>
    <w:rsid w:val="004974E5"/>
    <w:rsid w:val="004A1947"/>
    <w:rsid w:val="004A1D38"/>
    <w:rsid w:val="004A47EF"/>
    <w:rsid w:val="004A6CD7"/>
    <w:rsid w:val="004A7757"/>
    <w:rsid w:val="004A7EEE"/>
    <w:rsid w:val="004B0A7E"/>
    <w:rsid w:val="004B112C"/>
    <w:rsid w:val="004B125C"/>
    <w:rsid w:val="004B223E"/>
    <w:rsid w:val="004B2875"/>
    <w:rsid w:val="004B344D"/>
    <w:rsid w:val="004B7E25"/>
    <w:rsid w:val="004C2AD1"/>
    <w:rsid w:val="004C3F95"/>
    <w:rsid w:val="004C4D29"/>
    <w:rsid w:val="004C53D9"/>
    <w:rsid w:val="004C5839"/>
    <w:rsid w:val="004C760F"/>
    <w:rsid w:val="004C7AFF"/>
    <w:rsid w:val="004D3467"/>
    <w:rsid w:val="004D4790"/>
    <w:rsid w:val="004D6361"/>
    <w:rsid w:val="004D6B14"/>
    <w:rsid w:val="004D74D2"/>
    <w:rsid w:val="004E299D"/>
    <w:rsid w:val="004E4E5F"/>
    <w:rsid w:val="004E7D3F"/>
    <w:rsid w:val="004F2543"/>
    <w:rsid w:val="004F3B27"/>
    <w:rsid w:val="004F3C4B"/>
    <w:rsid w:val="004F3E94"/>
    <w:rsid w:val="004F3F0A"/>
    <w:rsid w:val="004F48B2"/>
    <w:rsid w:val="004F7492"/>
    <w:rsid w:val="004F76C1"/>
    <w:rsid w:val="00500A5D"/>
    <w:rsid w:val="0050175A"/>
    <w:rsid w:val="0050332A"/>
    <w:rsid w:val="00504170"/>
    <w:rsid w:val="005041CF"/>
    <w:rsid w:val="005049C1"/>
    <w:rsid w:val="0050512D"/>
    <w:rsid w:val="005105FB"/>
    <w:rsid w:val="005116CC"/>
    <w:rsid w:val="005125BE"/>
    <w:rsid w:val="005140FC"/>
    <w:rsid w:val="00514665"/>
    <w:rsid w:val="00514FE4"/>
    <w:rsid w:val="0051582A"/>
    <w:rsid w:val="00516476"/>
    <w:rsid w:val="005235C5"/>
    <w:rsid w:val="0052438F"/>
    <w:rsid w:val="005316A0"/>
    <w:rsid w:val="0053191B"/>
    <w:rsid w:val="00534851"/>
    <w:rsid w:val="00534AED"/>
    <w:rsid w:val="00535CD9"/>
    <w:rsid w:val="00536870"/>
    <w:rsid w:val="005377B6"/>
    <w:rsid w:val="005420EA"/>
    <w:rsid w:val="005437CC"/>
    <w:rsid w:val="00545F4A"/>
    <w:rsid w:val="00546BF2"/>
    <w:rsid w:val="005470A7"/>
    <w:rsid w:val="00547FA5"/>
    <w:rsid w:val="00550092"/>
    <w:rsid w:val="00551C0A"/>
    <w:rsid w:val="005528BE"/>
    <w:rsid w:val="00552CFA"/>
    <w:rsid w:val="00553187"/>
    <w:rsid w:val="00555444"/>
    <w:rsid w:val="0055555F"/>
    <w:rsid w:val="005568FF"/>
    <w:rsid w:val="00556F99"/>
    <w:rsid w:val="00563C9F"/>
    <w:rsid w:val="005641FF"/>
    <w:rsid w:val="005655D4"/>
    <w:rsid w:val="005659F2"/>
    <w:rsid w:val="00565A76"/>
    <w:rsid w:val="00565E69"/>
    <w:rsid w:val="0056617C"/>
    <w:rsid w:val="00566360"/>
    <w:rsid w:val="00566702"/>
    <w:rsid w:val="0056789A"/>
    <w:rsid w:val="00571B1B"/>
    <w:rsid w:val="00571F04"/>
    <w:rsid w:val="0057380B"/>
    <w:rsid w:val="005745A7"/>
    <w:rsid w:val="00575639"/>
    <w:rsid w:val="005805BF"/>
    <w:rsid w:val="00581A38"/>
    <w:rsid w:val="00582576"/>
    <w:rsid w:val="0058308E"/>
    <w:rsid w:val="00584C84"/>
    <w:rsid w:val="00585D3B"/>
    <w:rsid w:val="0058748B"/>
    <w:rsid w:val="0059097D"/>
    <w:rsid w:val="00592D6D"/>
    <w:rsid w:val="0059477B"/>
    <w:rsid w:val="00594C0D"/>
    <w:rsid w:val="005963A4"/>
    <w:rsid w:val="00596990"/>
    <w:rsid w:val="005A05EC"/>
    <w:rsid w:val="005A0605"/>
    <w:rsid w:val="005A1DA8"/>
    <w:rsid w:val="005A1E87"/>
    <w:rsid w:val="005A247A"/>
    <w:rsid w:val="005A2F71"/>
    <w:rsid w:val="005A74EE"/>
    <w:rsid w:val="005B0288"/>
    <w:rsid w:val="005B25F8"/>
    <w:rsid w:val="005B44C9"/>
    <w:rsid w:val="005B4703"/>
    <w:rsid w:val="005B70EE"/>
    <w:rsid w:val="005B7ABB"/>
    <w:rsid w:val="005C03C4"/>
    <w:rsid w:val="005C192F"/>
    <w:rsid w:val="005C1B40"/>
    <w:rsid w:val="005C4471"/>
    <w:rsid w:val="005C51B7"/>
    <w:rsid w:val="005C5D1C"/>
    <w:rsid w:val="005C6781"/>
    <w:rsid w:val="005C694E"/>
    <w:rsid w:val="005C7210"/>
    <w:rsid w:val="005C7AD5"/>
    <w:rsid w:val="005D019A"/>
    <w:rsid w:val="005D08A4"/>
    <w:rsid w:val="005D220F"/>
    <w:rsid w:val="005D3DD4"/>
    <w:rsid w:val="005D44F9"/>
    <w:rsid w:val="005D52A7"/>
    <w:rsid w:val="005D5821"/>
    <w:rsid w:val="005D5A18"/>
    <w:rsid w:val="005E224B"/>
    <w:rsid w:val="005E301E"/>
    <w:rsid w:val="005E33C9"/>
    <w:rsid w:val="005E3717"/>
    <w:rsid w:val="005E3C91"/>
    <w:rsid w:val="005F0D12"/>
    <w:rsid w:val="005F2858"/>
    <w:rsid w:val="005F2D49"/>
    <w:rsid w:val="005F6CEF"/>
    <w:rsid w:val="00600308"/>
    <w:rsid w:val="006030F6"/>
    <w:rsid w:val="00603EEB"/>
    <w:rsid w:val="00603F3A"/>
    <w:rsid w:val="006049B0"/>
    <w:rsid w:val="00607892"/>
    <w:rsid w:val="00607C51"/>
    <w:rsid w:val="00610614"/>
    <w:rsid w:val="00611CD7"/>
    <w:rsid w:val="00614566"/>
    <w:rsid w:val="006147F2"/>
    <w:rsid w:val="00617C8A"/>
    <w:rsid w:val="006215AA"/>
    <w:rsid w:val="006218ED"/>
    <w:rsid w:val="00622869"/>
    <w:rsid w:val="006241EB"/>
    <w:rsid w:val="00625FE9"/>
    <w:rsid w:val="006267AC"/>
    <w:rsid w:val="006316DB"/>
    <w:rsid w:val="00631D0D"/>
    <w:rsid w:val="00633891"/>
    <w:rsid w:val="00633A74"/>
    <w:rsid w:val="00634556"/>
    <w:rsid w:val="00634761"/>
    <w:rsid w:val="00635A3F"/>
    <w:rsid w:val="00636601"/>
    <w:rsid w:val="006367A2"/>
    <w:rsid w:val="00637BD1"/>
    <w:rsid w:val="00641ED7"/>
    <w:rsid w:val="0064289F"/>
    <w:rsid w:val="006433B9"/>
    <w:rsid w:val="006463A6"/>
    <w:rsid w:val="00652530"/>
    <w:rsid w:val="0065255A"/>
    <w:rsid w:val="00654A7D"/>
    <w:rsid w:val="00654C2D"/>
    <w:rsid w:val="006563C5"/>
    <w:rsid w:val="006568AE"/>
    <w:rsid w:val="00656BF6"/>
    <w:rsid w:val="006572AA"/>
    <w:rsid w:val="006575EB"/>
    <w:rsid w:val="00660099"/>
    <w:rsid w:val="00661391"/>
    <w:rsid w:val="00661475"/>
    <w:rsid w:val="006624A5"/>
    <w:rsid w:val="00665033"/>
    <w:rsid w:val="00666EB4"/>
    <w:rsid w:val="0066751E"/>
    <w:rsid w:val="00667A63"/>
    <w:rsid w:val="00670EC7"/>
    <w:rsid w:val="00671FB2"/>
    <w:rsid w:val="00672842"/>
    <w:rsid w:val="00674218"/>
    <w:rsid w:val="00675871"/>
    <w:rsid w:val="00675BFD"/>
    <w:rsid w:val="006777DF"/>
    <w:rsid w:val="0068332A"/>
    <w:rsid w:val="006839FD"/>
    <w:rsid w:val="00683E09"/>
    <w:rsid w:val="00693EB3"/>
    <w:rsid w:val="00694269"/>
    <w:rsid w:val="00696470"/>
    <w:rsid w:val="0069711E"/>
    <w:rsid w:val="006A0935"/>
    <w:rsid w:val="006A255D"/>
    <w:rsid w:val="006A292D"/>
    <w:rsid w:val="006A3B06"/>
    <w:rsid w:val="006A4089"/>
    <w:rsid w:val="006A4B17"/>
    <w:rsid w:val="006B0005"/>
    <w:rsid w:val="006B3C39"/>
    <w:rsid w:val="006B420A"/>
    <w:rsid w:val="006B57DC"/>
    <w:rsid w:val="006B6522"/>
    <w:rsid w:val="006B711F"/>
    <w:rsid w:val="006C1ED6"/>
    <w:rsid w:val="006C3E4C"/>
    <w:rsid w:val="006C7547"/>
    <w:rsid w:val="006C76AC"/>
    <w:rsid w:val="006D07A9"/>
    <w:rsid w:val="006D2203"/>
    <w:rsid w:val="006D2307"/>
    <w:rsid w:val="006D5BC9"/>
    <w:rsid w:val="006D75DF"/>
    <w:rsid w:val="006E042A"/>
    <w:rsid w:val="006E24DA"/>
    <w:rsid w:val="006E33E6"/>
    <w:rsid w:val="006E4240"/>
    <w:rsid w:val="006E48B0"/>
    <w:rsid w:val="006E4D82"/>
    <w:rsid w:val="006E51E9"/>
    <w:rsid w:val="006E60B3"/>
    <w:rsid w:val="006E7E4C"/>
    <w:rsid w:val="006F0BF0"/>
    <w:rsid w:val="006F190A"/>
    <w:rsid w:val="006F2F63"/>
    <w:rsid w:val="006F2FD0"/>
    <w:rsid w:val="006F3C55"/>
    <w:rsid w:val="006F588A"/>
    <w:rsid w:val="00700DD9"/>
    <w:rsid w:val="0070133E"/>
    <w:rsid w:val="007019A2"/>
    <w:rsid w:val="00702B25"/>
    <w:rsid w:val="00703D2D"/>
    <w:rsid w:val="007041B1"/>
    <w:rsid w:val="00705556"/>
    <w:rsid w:val="00705A59"/>
    <w:rsid w:val="007107CD"/>
    <w:rsid w:val="00712657"/>
    <w:rsid w:val="007127B9"/>
    <w:rsid w:val="007128B7"/>
    <w:rsid w:val="00714951"/>
    <w:rsid w:val="00714BB7"/>
    <w:rsid w:val="0071787D"/>
    <w:rsid w:val="00720960"/>
    <w:rsid w:val="00721427"/>
    <w:rsid w:val="00721B2E"/>
    <w:rsid w:val="00723B99"/>
    <w:rsid w:val="007249F0"/>
    <w:rsid w:val="007251B5"/>
    <w:rsid w:val="0072559B"/>
    <w:rsid w:val="00727902"/>
    <w:rsid w:val="00727D6F"/>
    <w:rsid w:val="00731883"/>
    <w:rsid w:val="00731921"/>
    <w:rsid w:val="00732E59"/>
    <w:rsid w:val="007330EE"/>
    <w:rsid w:val="00735AC5"/>
    <w:rsid w:val="00735B17"/>
    <w:rsid w:val="00740449"/>
    <w:rsid w:val="00741B2B"/>
    <w:rsid w:val="00742390"/>
    <w:rsid w:val="00742A83"/>
    <w:rsid w:val="00743FF2"/>
    <w:rsid w:val="0074443A"/>
    <w:rsid w:val="00744602"/>
    <w:rsid w:val="00745B5C"/>
    <w:rsid w:val="00746221"/>
    <w:rsid w:val="00746A0F"/>
    <w:rsid w:val="007506A4"/>
    <w:rsid w:val="00751210"/>
    <w:rsid w:val="007517BE"/>
    <w:rsid w:val="00751F44"/>
    <w:rsid w:val="00753D3A"/>
    <w:rsid w:val="00753F1E"/>
    <w:rsid w:val="00755431"/>
    <w:rsid w:val="007563B8"/>
    <w:rsid w:val="00756CDA"/>
    <w:rsid w:val="007606AC"/>
    <w:rsid w:val="00761FBF"/>
    <w:rsid w:val="007657B7"/>
    <w:rsid w:val="00765E1C"/>
    <w:rsid w:val="00770404"/>
    <w:rsid w:val="007707EC"/>
    <w:rsid w:val="00771AB1"/>
    <w:rsid w:val="007742B7"/>
    <w:rsid w:val="0077450C"/>
    <w:rsid w:val="0077527C"/>
    <w:rsid w:val="00775753"/>
    <w:rsid w:val="0077600E"/>
    <w:rsid w:val="007766EF"/>
    <w:rsid w:val="007807CC"/>
    <w:rsid w:val="00780B7D"/>
    <w:rsid w:val="0078582A"/>
    <w:rsid w:val="00795A31"/>
    <w:rsid w:val="007966BE"/>
    <w:rsid w:val="007979F2"/>
    <w:rsid w:val="007A1216"/>
    <w:rsid w:val="007A19F4"/>
    <w:rsid w:val="007A2A7F"/>
    <w:rsid w:val="007A33A8"/>
    <w:rsid w:val="007A343E"/>
    <w:rsid w:val="007A4308"/>
    <w:rsid w:val="007B0850"/>
    <w:rsid w:val="007B1797"/>
    <w:rsid w:val="007B2BC7"/>
    <w:rsid w:val="007B32BD"/>
    <w:rsid w:val="007B5634"/>
    <w:rsid w:val="007B6A73"/>
    <w:rsid w:val="007C00DA"/>
    <w:rsid w:val="007C26BE"/>
    <w:rsid w:val="007C2AFC"/>
    <w:rsid w:val="007C3895"/>
    <w:rsid w:val="007C5108"/>
    <w:rsid w:val="007C684D"/>
    <w:rsid w:val="007C6BB9"/>
    <w:rsid w:val="007C7B6A"/>
    <w:rsid w:val="007D0281"/>
    <w:rsid w:val="007D0A24"/>
    <w:rsid w:val="007D0D45"/>
    <w:rsid w:val="007D15CE"/>
    <w:rsid w:val="007D1846"/>
    <w:rsid w:val="007D2409"/>
    <w:rsid w:val="007D470B"/>
    <w:rsid w:val="007D58BC"/>
    <w:rsid w:val="007D69D3"/>
    <w:rsid w:val="007D7749"/>
    <w:rsid w:val="007E2E68"/>
    <w:rsid w:val="007E42B1"/>
    <w:rsid w:val="007E4AFC"/>
    <w:rsid w:val="007E55A6"/>
    <w:rsid w:val="007E5937"/>
    <w:rsid w:val="007F13A4"/>
    <w:rsid w:val="007F169A"/>
    <w:rsid w:val="007F25F8"/>
    <w:rsid w:val="007F464C"/>
    <w:rsid w:val="007F5D95"/>
    <w:rsid w:val="007F7610"/>
    <w:rsid w:val="007F7699"/>
    <w:rsid w:val="007F7BC3"/>
    <w:rsid w:val="007F7E67"/>
    <w:rsid w:val="008003E3"/>
    <w:rsid w:val="00801221"/>
    <w:rsid w:val="00802158"/>
    <w:rsid w:val="0080267F"/>
    <w:rsid w:val="00803637"/>
    <w:rsid w:val="00804CAC"/>
    <w:rsid w:val="008051BC"/>
    <w:rsid w:val="00805831"/>
    <w:rsid w:val="00806CF6"/>
    <w:rsid w:val="008070A7"/>
    <w:rsid w:val="00807378"/>
    <w:rsid w:val="00807459"/>
    <w:rsid w:val="00811732"/>
    <w:rsid w:val="00812215"/>
    <w:rsid w:val="008123C9"/>
    <w:rsid w:val="00813C9A"/>
    <w:rsid w:val="00815F76"/>
    <w:rsid w:val="008171A3"/>
    <w:rsid w:val="00820978"/>
    <w:rsid w:val="00821750"/>
    <w:rsid w:val="00821A7D"/>
    <w:rsid w:val="00823ABF"/>
    <w:rsid w:val="0082497E"/>
    <w:rsid w:val="00825225"/>
    <w:rsid w:val="008254F7"/>
    <w:rsid w:val="00825E1B"/>
    <w:rsid w:val="008271E4"/>
    <w:rsid w:val="008317FE"/>
    <w:rsid w:val="00833067"/>
    <w:rsid w:val="00833756"/>
    <w:rsid w:val="0083377F"/>
    <w:rsid w:val="0083445A"/>
    <w:rsid w:val="00835F82"/>
    <w:rsid w:val="0084129F"/>
    <w:rsid w:val="0084271C"/>
    <w:rsid w:val="00843072"/>
    <w:rsid w:val="00844D19"/>
    <w:rsid w:val="0084571E"/>
    <w:rsid w:val="00845FCA"/>
    <w:rsid w:val="008471A8"/>
    <w:rsid w:val="00847E96"/>
    <w:rsid w:val="00847F92"/>
    <w:rsid w:val="00850109"/>
    <w:rsid w:val="00851C6B"/>
    <w:rsid w:val="00853D70"/>
    <w:rsid w:val="0085528A"/>
    <w:rsid w:val="00855663"/>
    <w:rsid w:val="00856451"/>
    <w:rsid w:val="008576E7"/>
    <w:rsid w:val="0086182D"/>
    <w:rsid w:val="00862399"/>
    <w:rsid w:val="0086329F"/>
    <w:rsid w:val="00867453"/>
    <w:rsid w:val="00871853"/>
    <w:rsid w:val="00873173"/>
    <w:rsid w:val="00874850"/>
    <w:rsid w:val="00876919"/>
    <w:rsid w:val="0088309C"/>
    <w:rsid w:val="00883468"/>
    <w:rsid w:val="0088420B"/>
    <w:rsid w:val="008845F4"/>
    <w:rsid w:val="00884704"/>
    <w:rsid w:val="00886540"/>
    <w:rsid w:val="008866A2"/>
    <w:rsid w:val="008872F6"/>
    <w:rsid w:val="00887844"/>
    <w:rsid w:val="008912A3"/>
    <w:rsid w:val="00891B9E"/>
    <w:rsid w:val="008936A0"/>
    <w:rsid w:val="008952E7"/>
    <w:rsid w:val="00897C01"/>
    <w:rsid w:val="008A2849"/>
    <w:rsid w:val="008A329E"/>
    <w:rsid w:val="008A371B"/>
    <w:rsid w:val="008A408B"/>
    <w:rsid w:val="008A40C0"/>
    <w:rsid w:val="008A4306"/>
    <w:rsid w:val="008A4686"/>
    <w:rsid w:val="008A4834"/>
    <w:rsid w:val="008A5A16"/>
    <w:rsid w:val="008A6A10"/>
    <w:rsid w:val="008A6B60"/>
    <w:rsid w:val="008A73A9"/>
    <w:rsid w:val="008A76FB"/>
    <w:rsid w:val="008A7824"/>
    <w:rsid w:val="008B0A60"/>
    <w:rsid w:val="008B148D"/>
    <w:rsid w:val="008B1701"/>
    <w:rsid w:val="008B1F2B"/>
    <w:rsid w:val="008B5BF2"/>
    <w:rsid w:val="008B7FF1"/>
    <w:rsid w:val="008C11EA"/>
    <w:rsid w:val="008C1F05"/>
    <w:rsid w:val="008C24EF"/>
    <w:rsid w:val="008C3DCC"/>
    <w:rsid w:val="008C4B56"/>
    <w:rsid w:val="008D1F02"/>
    <w:rsid w:val="008D3408"/>
    <w:rsid w:val="008D341F"/>
    <w:rsid w:val="008D5426"/>
    <w:rsid w:val="008D691C"/>
    <w:rsid w:val="008D6AB6"/>
    <w:rsid w:val="008D74C8"/>
    <w:rsid w:val="008D76C5"/>
    <w:rsid w:val="008D774A"/>
    <w:rsid w:val="008E28E5"/>
    <w:rsid w:val="008E3C47"/>
    <w:rsid w:val="008E6BE1"/>
    <w:rsid w:val="008E7CA4"/>
    <w:rsid w:val="008F397D"/>
    <w:rsid w:val="008F4653"/>
    <w:rsid w:val="008F55A0"/>
    <w:rsid w:val="00900D5B"/>
    <w:rsid w:val="00901478"/>
    <w:rsid w:val="00901707"/>
    <w:rsid w:val="009064AF"/>
    <w:rsid w:val="00906721"/>
    <w:rsid w:val="009073BC"/>
    <w:rsid w:val="009111A4"/>
    <w:rsid w:val="0091279B"/>
    <w:rsid w:val="00914A72"/>
    <w:rsid w:val="00915041"/>
    <w:rsid w:val="00920C65"/>
    <w:rsid w:val="009215E1"/>
    <w:rsid w:val="009219C2"/>
    <w:rsid w:val="0092414E"/>
    <w:rsid w:val="009256B1"/>
    <w:rsid w:val="00926EB1"/>
    <w:rsid w:val="009271BC"/>
    <w:rsid w:val="00930748"/>
    <w:rsid w:val="0093093E"/>
    <w:rsid w:val="00931C04"/>
    <w:rsid w:val="0093333F"/>
    <w:rsid w:val="00933DDF"/>
    <w:rsid w:val="0093539C"/>
    <w:rsid w:val="00935908"/>
    <w:rsid w:val="00935F29"/>
    <w:rsid w:val="00944B22"/>
    <w:rsid w:val="00945390"/>
    <w:rsid w:val="00947450"/>
    <w:rsid w:val="00953DC7"/>
    <w:rsid w:val="0095434C"/>
    <w:rsid w:val="00956FAC"/>
    <w:rsid w:val="00961C5D"/>
    <w:rsid w:val="0096389C"/>
    <w:rsid w:val="009647BD"/>
    <w:rsid w:val="009661BB"/>
    <w:rsid w:val="0096676B"/>
    <w:rsid w:val="00966A2A"/>
    <w:rsid w:val="00972C5E"/>
    <w:rsid w:val="00972EDF"/>
    <w:rsid w:val="00973A84"/>
    <w:rsid w:val="00973B5C"/>
    <w:rsid w:val="009752AE"/>
    <w:rsid w:val="0097656B"/>
    <w:rsid w:val="00976DBC"/>
    <w:rsid w:val="00980312"/>
    <w:rsid w:val="0098110B"/>
    <w:rsid w:val="009831DD"/>
    <w:rsid w:val="00983556"/>
    <w:rsid w:val="0098367D"/>
    <w:rsid w:val="009841B3"/>
    <w:rsid w:val="009855F1"/>
    <w:rsid w:val="00985D78"/>
    <w:rsid w:val="00987CE2"/>
    <w:rsid w:val="00987F13"/>
    <w:rsid w:val="00990F6B"/>
    <w:rsid w:val="0099416D"/>
    <w:rsid w:val="00995AD6"/>
    <w:rsid w:val="00996A84"/>
    <w:rsid w:val="009A06AE"/>
    <w:rsid w:val="009A0C3E"/>
    <w:rsid w:val="009A19C6"/>
    <w:rsid w:val="009A22EE"/>
    <w:rsid w:val="009A369B"/>
    <w:rsid w:val="009A4358"/>
    <w:rsid w:val="009A51D5"/>
    <w:rsid w:val="009A62D3"/>
    <w:rsid w:val="009B00D1"/>
    <w:rsid w:val="009B2153"/>
    <w:rsid w:val="009B256D"/>
    <w:rsid w:val="009B3ACF"/>
    <w:rsid w:val="009B5784"/>
    <w:rsid w:val="009B5828"/>
    <w:rsid w:val="009B6DD4"/>
    <w:rsid w:val="009B7A13"/>
    <w:rsid w:val="009C14FF"/>
    <w:rsid w:val="009C1814"/>
    <w:rsid w:val="009C7D6D"/>
    <w:rsid w:val="009D1A53"/>
    <w:rsid w:val="009D3527"/>
    <w:rsid w:val="009D47A9"/>
    <w:rsid w:val="009D5A9D"/>
    <w:rsid w:val="009D5F8E"/>
    <w:rsid w:val="009D5F9A"/>
    <w:rsid w:val="009E061D"/>
    <w:rsid w:val="009E0785"/>
    <w:rsid w:val="009E1FD4"/>
    <w:rsid w:val="009E20CB"/>
    <w:rsid w:val="009E35EE"/>
    <w:rsid w:val="009E45C6"/>
    <w:rsid w:val="009E5D56"/>
    <w:rsid w:val="009F0179"/>
    <w:rsid w:val="009F0F26"/>
    <w:rsid w:val="009F1772"/>
    <w:rsid w:val="009F49CA"/>
    <w:rsid w:val="009F4BA1"/>
    <w:rsid w:val="009F65E5"/>
    <w:rsid w:val="009F6DD6"/>
    <w:rsid w:val="00A00BDD"/>
    <w:rsid w:val="00A01424"/>
    <w:rsid w:val="00A0291A"/>
    <w:rsid w:val="00A053BD"/>
    <w:rsid w:val="00A061C4"/>
    <w:rsid w:val="00A064B9"/>
    <w:rsid w:val="00A0689B"/>
    <w:rsid w:val="00A07D9C"/>
    <w:rsid w:val="00A1258B"/>
    <w:rsid w:val="00A1731D"/>
    <w:rsid w:val="00A17724"/>
    <w:rsid w:val="00A17A2F"/>
    <w:rsid w:val="00A208C0"/>
    <w:rsid w:val="00A20A80"/>
    <w:rsid w:val="00A21967"/>
    <w:rsid w:val="00A229AF"/>
    <w:rsid w:val="00A23B8E"/>
    <w:rsid w:val="00A2432B"/>
    <w:rsid w:val="00A27C50"/>
    <w:rsid w:val="00A349F3"/>
    <w:rsid w:val="00A354C3"/>
    <w:rsid w:val="00A358EB"/>
    <w:rsid w:val="00A36550"/>
    <w:rsid w:val="00A36CBD"/>
    <w:rsid w:val="00A37FE3"/>
    <w:rsid w:val="00A454DF"/>
    <w:rsid w:val="00A47406"/>
    <w:rsid w:val="00A47735"/>
    <w:rsid w:val="00A47870"/>
    <w:rsid w:val="00A56076"/>
    <w:rsid w:val="00A56372"/>
    <w:rsid w:val="00A56A94"/>
    <w:rsid w:val="00A635B6"/>
    <w:rsid w:val="00A64DBC"/>
    <w:rsid w:val="00A65901"/>
    <w:rsid w:val="00A66C8A"/>
    <w:rsid w:val="00A711BE"/>
    <w:rsid w:val="00A722F9"/>
    <w:rsid w:val="00A72E6B"/>
    <w:rsid w:val="00A7389D"/>
    <w:rsid w:val="00A73BE0"/>
    <w:rsid w:val="00A74B13"/>
    <w:rsid w:val="00A75708"/>
    <w:rsid w:val="00A76314"/>
    <w:rsid w:val="00A8005C"/>
    <w:rsid w:val="00A8060F"/>
    <w:rsid w:val="00A81DEC"/>
    <w:rsid w:val="00A82A6E"/>
    <w:rsid w:val="00A833CF"/>
    <w:rsid w:val="00A8416E"/>
    <w:rsid w:val="00A904D2"/>
    <w:rsid w:val="00A91EED"/>
    <w:rsid w:val="00A91F5F"/>
    <w:rsid w:val="00A93118"/>
    <w:rsid w:val="00A94077"/>
    <w:rsid w:val="00A9418F"/>
    <w:rsid w:val="00A95D95"/>
    <w:rsid w:val="00AA1256"/>
    <w:rsid w:val="00AA157F"/>
    <w:rsid w:val="00AA451E"/>
    <w:rsid w:val="00AA48B7"/>
    <w:rsid w:val="00AA5F50"/>
    <w:rsid w:val="00AA64CB"/>
    <w:rsid w:val="00AA69B3"/>
    <w:rsid w:val="00AA72BA"/>
    <w:rsid w:val="00AB0230"/>
    <w:rsid w:val="00AB18B5"/>
    <w:rsid w:val="00AB21D2"/>
    <w:rsid w:val="00AB274C"/>
    <w:rsid w:val="00AB2A44"/>
    <w:rsid w:val="00AB49E2"/>
    <w:rsid w:val="00AB58BA"/>
    <w:rsid w:val="00AB603F"/>
    <w:rsid w:val="00AC0482"/>
    <w:rsid w:val="00AC28C1"/>
    <w:rsid w:val="00AC4459"/>
    <w:rsid w:val="00AC557E"/>
    <w:rsid w:val="00AD0B6F"/>
    <w:rsid w:val="00AD15DD"/>
    <w:rsid w:val="00AD2FB2"/>
    <w:rsid w:val="00AD5FF0"/>
    <w:rsid w:val="00AD7489"/>
    <w:rsid w:val="00AD7E47"/>
    <w:rsid w:val="00AE04A9"/>
    <w:rsid w:val="00AE24FA"/>
    <w:rsid w:val="00AE4655"/>
    <w:rsid w:val="00AE5CBE"/>
    <w:rsid w:val="00AE5D28"/>
    <w:rsid w:val="00AE5F8F"/>
    <w:rsid w:val="00AF069C"/>
    <w:rsid w:val="00AF3936"/>
    <w:rsid w:val="00AF3AD1"/>
    <w:rsid w:val="00AF4F76"/>
    <w:rsid w:val="00AF60C4"/>
    <w:rsid w:val="00AF6342"/>
    <w:rsid w:val="00AF66F5"/>
    <w:rsid w:val="00AF6AF1"/>
    <w:rsid w:val="00B0082D"/>
    <w:rsid w:val="00B008E2"/>
    <w:rsid w:val="00B011BF"/>
    <w:rsid w:val="00B01E7E"/>
    <w:rsid w:val="00B04CC0"/>
    <w:rsid w:val="00B06614"/>
    <w:rsid w:val="00B06B8C"/>
    <w:rsid w:val="00B070B5"/>
    <w:rsid w:val="00B1062D"/>
    <w:rsid w:val="00B15C2F"/>
    <w:rsid w:val="00B17080"/>
    <w:rsid w:val="00B222AD"/>
    <w:rsid w:val="00B22A7C"/>
    <w:rsid w:val="00B22F07"/>
    <w:rsid w:val="00B2301A"/>
    <w:rsid w:val="00B2315F"/>
    <w:rsid w:val="00B23402"/>
    <w:rsid w:val="00B249EB"/>
    <w:rsid w:val="00B258C2"/>
    <w:rsid w:val="00B27FF9"/>
    <w:rsid w:val="00B30911"/>
    <w:rsid w:val="00B310D9"/>
    <w:rsid w:val="00B32DB0"/>
    <w:rsid w:val="00B35AD0"/>
    <w:rsid w:val="00B36531"/>
    <w:rsid w:val="00B36A86"/>
    <w:rsid w:val="00B37113"/>
    <w:rsid w:val="00B42B91"/>
    <w:rsid w:val="00B42D57"/>
    <w:rsid w:val="00B4551E"/>
    <w:rsid w:val="00B47A57"/>
    <w:rsid w:val="00B50DF3"/>
    <w:rsid w:val="00B5165F"/>
    <w:rsid w:val="00B5185F"/>
    <w:rsid w:val="00B5234A"/>
    <w:rsid w:val="00B52C22"/>
    <w:rsid w:val="00B53FCE"/>
    <w:rsid w:val="00B53FFF"/>
    <w:rsid w:val="00B54687"/>
    <w:rsid w:val="00B5702D"/>
    <w:rsid w:val="00B571D5"/>
    <w:rsid w:val="00B571DB"/>
    <w:rsid w:val="00B611B1"/>
    <w:rsid w:val="00B6175C"/>
    <w:rsid w:val="00B62899"/>
    <w:rsid w:val="00B62C7C"/>
    <w:rsid w:val="00B62D52"/>
    <w:rsid w:val="00B72847"/>
    <w:rsid w:val="00B74207"/>
    <w:rsid w:val="00B80DA7"/>
    <w:rsid w:val="00B815E0"/>
    <w:rsid w:val="00B81D04"/>
    <w:rsid w:val="00B836D2"/>
    <w:rsid w:val="00B86DBF"/>
    <w:rsid w:val="00B87117"/>
    <w:rsid w:val="00B90A5A"/>
    <w:rsid w:val="00B91E9F"/>
    <w:rsid w:val="00B941B6"/>
    <w:rsid w:val="00B94ED5"/>
    <w:rsid w:val="00B9589F"/>
    <w:rsid w:val="00B95EAD"/>
    <w:rsid w:val="00B96122"/>
    <w:rsid w:val="00B97200"/>
    <w:rsid w:val="00BA287B"/>
    <w:rsid w:val="00BA2F2D"/>
    <w:rsid w:val="00BA4D4C"/>
    <w:rsid w:val="00BB293C"/>
    <w:rsid w:val="00BB4EBE"/>
    <w:rsid w:val="00BB6308"/>
    <w:rsid w:val="00BB6F97"/>
    <w:rsid w:val="00BC1456"/>
    <w:rsid w:val="00BC4285"/>
    <w:rsid w:val="00BC43BA"/>
    <w:rsid w:val="00BC6220"/>
    <w:rsid w:val="00BC6E99"/>
    <w:rsid w:val="00BC764A"/>
    <w:rsid w:val="00BD06FE"/>
    <w:rsid w:val="00BD1016"/>
    <w:rsid w:val="00BD4697"/>
    <w:rsid w:val="00BD5031"/>
    <w:rsid w:val="00BD649C"/>
    <w:rsid w:val="00BD72F7"/>
    <w:rsid w:val="00BE0887"/>
    <w:rsid w:val="00BE0D27"/>
    <w:rsid w:val="00BE2DEE"/>
    <w:rsid w:val="00BE3A4B"/>
    <w:rsid w:val="00BF020A"/>
    <w:rsid w:val="00BF1FE3"/>
    <w:rsid w:val="00BF25E2"/>
    <w:rsid w:val="00BF3B5C"/>
    <w:rsid w:val="00BF47BB"/>
    <w:rsid w:val="00BF59BF"/>
    <w:rsid w:val="00BF6339"/>
    <w:rsid w:val="00BF6342"/>
    <w:rsid w:val="00BF77EA"/>
    <w:rsid w:val="00C0054D"/>
    <w:rsid w:val="00C0056A"/>
    <w:rsid w:val="00C00AC1"/>
    <w:rsid w:val="00C01C50"/>
    <w:rsid w:val="00C0249C"/>
    <w:rsid w:val="00C028A1"/>
    <w:rsid w:val="00C03151"/>
    <w:rsid w:val="00C03BB6"/>
    <w:rsid w:val="00C04A41"/>
    <w:rsid w:val="00C07C90"/>
    <w:rsid w:val="00C103F6"/>
    <w:rsid w:val="00C11155"/>
    <w:rsid w:val="00C11214"/>
    <w:rsid w:val="00C11CF0"/>
    <w:rsid w:val="00C1329C"/>
    <w:rsid w:val="00C135A1"/>
    <w:rsid w:val="00C153C4"/>
    <w:rsid w:val="00C1654B"/>
    <w:rsid w:val="00C229E0"/>
    <w:rsid w:val="00C2328F"/>
    <w:rsid w:val="00C23F24"/>
    <w:rsid w:val="00C27095"/>
    <w:rsid w:val="00C3006C"/>
    <w:rsid w:val="00C30F72"/>
    <w:rsid w:val="00C32165"/>
    <w:rsid w:val="00C32189"/>
    <w:rsid w:val="00C34B12"/>
    <w:rsid w:val="00C3702B"/>
    <w:rsid w:val="00C40A05"/>
    <w:rsid w:val="00C42968"/>
    <w:rsid w:val="00C42EA0"/>
    <w:rsid w:val="00C43299"/>
    <w:rsid w:val="00C43805"/>
    <w:rsid w:val="00C44AF8"/>
    <w:rsid w:val="00C460AB"/>
    <w:rsid w:val="00C4777A"/>
    <w:rsid w:val="00C47ABA"/>
    <w:rsid w:val="00C47CFC"/>
    <w:rsid w:val="00C50A9A"/>
    <w:rsid w:val="00C50F6A"/>
    <w:rsid w:val="00C51204"/>
    <w:rsid w:val="00C54D92"/>
    <w:rsid w:val="00C56110"/>
    <w:rsid w:val="00C57754"/>
    <w:rsid w:val="00C63316"/>
    <w:rsid w:val="00C638DF"/>
    <w:rsid w:val="00C66C6D"/>
    <w:rsid w:val="00C671B4"/>
    <w:rsid w:val="00C67CC6"/>
    <w:rsid w:val="00C7028C"/>
    <w:rsid w:val="00C71340"/>
    <w:rsid w:val="00C714D9"/>
    <w:rsid w:val="00C716FD"/>
    <w:rsid w:val="00C71804"/>
    <w:rsid w:val="00C71BA7"/>
    <w:rsid w:val="00C727B6"/>
    <w:rsid w:val="00C74DCB"/>
    <w:rsid w:val="00C750F9"/>
    <w:rsid w:val="00C7532D"/>
    <w:rsid w:val="00C76C73"/>
    <w:rsid w:val="00C801F4"/>
    <w:rsid w:val="00C80224"/>
    <w:rsid w:val="00C80FBF"/>
    <w:rsid w:val="00C84E93"/>
    <w:rsid w:val="00C85293"/>
    <w:rsid w:val="00C87CE7"/>
    <w:rsid w:val="00C90BEB"/>
    <w:rsid w:val="00C95138"/>
    <w:rsid w:val="00C96B82"/>
    <w:rsid w:val="00C979CA"/>
    <w:rsid w:val="00CA0E28"/>
    <w:rsid w:val="00CA1A60"/>
    <w:rsid w:val="00CA1F97"/>
    <w:rsid w:val="00CA26FB"/>
    <w:rsid w:val="00CA2DD2"/>
    <w:rsid w:val="00CA3C6B"/>
    <w:rsid w:val="00CB03EF"/>
    <w:rsid w:val="00CB2A52"/>
    <w:rsid w:val="00CB3F91"/>
    <w:rsid w:val="00CB42E7"/>
    <w:rsid w:val="00CB4AD6"/>
    <w:rsid w:val="00CB564E"/>
    <w:rsid w:val="00CB5745"/>
    <w:rsid w:val="00CB5855"/>
    <w:rsid w:val="00CC1A7F"/>
    <w:rsid w:val="00CC32FA"/>
    <w:rsid w:val="00CD063D"/>
    <w:rsid w:val="00CD0911"/>
    <w:rsid w:val="00CD1766"/>
    <w:rsid w:val="00CD1975"/>
    <w:rsid w:val="00CD2AA5"/>
    <w:rsid w:val="00CD2DF5"/>
    <w:rsid w:val="00CD6657"/>
    <w:rsid w:val="00CD6AE5"/>
    <w:rsid w:val="00CE0DAD"/>
    <w:rsid w:val="00CE200D"/>
    <w:rsid w:val="00CE3E1C"/>
    <w:rsid w:val="00CE4508"/>
    <w:rsid w:val="00CE54E2"/>
    <w:rsid w:val="00CF082A"/>
    <w:rsid w:val="00CF088B"/>
    <w:rsid w:val="00CF0BA7"/>
    <w:rsid w:val="00CF1B14"/>
    <w:rsid w:val="00CF1F18"/>
    <w:rsid w:val="00CF24BA"/>
    <w:rsid w:val="00CF347C"/>
    <w:rsid w:val="00CF3AC9"/>
    <w:rsid w:val="00CF53CF"/>
    <w:rsid w:val="00CF7F89"/>
    <w:rsid w:val="00D01467"/>
    <w:rsid w:val="00D0173B"/>
    <w:rsid w:val="00D01F4E"/>
    <w:rsid w:val="00D02018"/>
    <w:rsid w:val="00D0291E"/>
    <w:rsid w:val="00D03BC6"/>
    <w:rsid w:val="00D04A0F"/>
    <w:rsid w:val="00D04E43"/>
    <w:rsid w:val="00D0795E"/>
    <w:rsid w:val="00D07E4D"/>
    <w:rsid w:val="00D11522"/>
    <w:rsid w:val="00D11AD4"/>
    <w:rsid w:val="00D11D35"/>
    <w:rsid w:val="00D11FA6"/>
    <w:rsid w:val="00D155F8"/>
    <w:rsid w:val="00D1591F"/>
    <w:rsid w:val="00D17396"/>
    <w:rsid w:val="00D17525"/>
    <w:rsid w:val="00D17A33"/>
    <w:rsid w:val="00D205AF"/>
    <w:rsid w:val="00D23922"/>
    <w:rsid w:val="00D240C3"/>
    <w:rsid w:val="00D2469E"/>
    <w:rsid w:val="00D3019D"/>
    <w:rsid w:val="00D30280"/>
    <w:rsid w:val="00D30354"/>
    <w:rsid w:val="00D323F0"/>
    <w:rsid w:val="00D32ACB"/>
    <w:rsid w:val="00D32DD0"/>
    <w:rsid w:val="00D34393"/>
    <w:rsid w:val="00D3474C"/>
    <w:rsid w:val="00D34A60"/>
    <w:rsid w:val="00D35294"/>
    <w:rsid w:val="00D3730F"/>
    <w:rsid w:val="00D40B39"/>
    <w:rsid w:val="00D420B2"/>
    <w:rsid w:val="00D420BA"/>
    <w:rsid w:val="00D42CDD"/>
    <w:rsid w:val="00D4599C"/>
    <w:rsid w:val="00D45BA3"/>
    <w:rsid w:val="00D45BD5"/>
    <w:rsid w:val="00D46970"/>
    <w:rsid w:val="00D47425"/>
    <w:rsid w:val="00D47F6F"/>
    <w:rsid w:val="00D501E5"/>
    <w:rsid w:val="00D513EB"/>
    <w:rsid w:val="00D51F5D"/>
    <w:rsid w:val="00D53174"/>
    <w:rsid w:val="00D53A0E"/>
    <w:rsid w:val="00D53F95"/>
    <w:rsid w:val="00D546FF"/>
    <w:rsid w:val="00D54C07"/>
    <w:rsid w:val="00D56466"/>
    <w:rsid w:val="00D56FA3"/>
    <w:rsid w:val="00D578BB"/>
    <w:rsid w:val="00D64679"/>
    <w:rsid w:val="00D6746E"/>
    <w:rsid w:val="00D674F9"/>
    <w:rsid w:val="00D70CB0"/>
    <w:rsid w:val="00D714CF"/>
    <w:rsid w:val="00D71C2F"/>
    <w:rsid w:val="00D747BF"/>
    <w:rsid w:val="00D76712"/>
    <w:rsid w:val="00D80757"/>
    <w:rsid w:val="00D81401"/>
    <w:rsid w:val="00D8145E"/>
    <w:rsid w:val="00D82199"/>
    <w:rsid w:val="00D838C5"/>
    <w:rsid w:val="00D866E0"/>
    <w:rsid w:val="00D87A56"/>
    <w:rsid w:val="00D87ACE"/>
    <w:rsid w:val="00D919D7"/>
    <w:rsid w:val="00D921E8"/>
    <w:rsid w:val="00D9273D"/>
    <w:rsid w:val="00D9454F"/>
    <w:rsid w:val="00D94B21"/>
    <w:rsid w:val="00D96D0B"/>
    <w:rsid w:val="00DA0343"/>
    <w:rsid w:val="00DA1D2E"/>
    <w:rsid w:val="00DA2BF7"/>
    <w:rsid w:val="00DA2EF4"/>
    <w:rsid w:val="00DA384A"/>
    <w:rsid w:val="00DB3683"/>
    <w:rsid w:val="00DB3E25"/>
    <w:rsid w:val="00DB4367"/>
    <w:rsid w:val="00DB43A5"/>
    <w:rsid w:val="00DB6431"/>
    <w:rsid w:val="00DC1A1D"/>
    <w:rsid w:val="00DD210B"/>
    <w:rsid w:val="00DD339A"/>
    <w:rsid w:val="00DD6315"/>
    <w:rsid w:val="00DD6D60"/>
    <w:rsid w:val="00DE3F3F"/>
    <w:rsid w:val="00DE4012"/>
    <w:rsid w:val="00DE648F"/>
    <w:rsid w:val="00DF0421"/>
    <w:rsid w:val="00DF1DA9"/>
    <w:rsid w:val="00DF2C8E"/>
    <w:rsid w:val="00DF3DB0"/>
    <w:rsid w:val="00DF5549"/>
    <w:rsid w:val="00DF6B92"/>
    <w:rsid w:val="00DF6FCE"/>
    <w:rsid w:val="00E002E2"/>
    <w:rsid w:val="00E00B3A"/>
    <w:rsid w:val="00E0217B"/>
    <w:rsid w:val="00E04709"/>
    <w:rsid w:val="00E05A2F"/>
    <w:rsid w:val="00E06F64"/>
    <w:rsid w:val="00E11329"/>
    <w:rsid w:val="00E11565"/>
    <w:rsid w:val="00E11ADE"/>
    <w:rsid w:val="00E13619"/>
    <w:rsid w:val="00E140F4"/>
    <w:rsid w:val="00E15C2E"/>
    <w:rsid w:val="00E1763A"/>
    <w:rsid w:val="00E20836"/>
    <w:rsid w:val="00E208CF"/>
    <w:rsid w:val="00E20FBD"/>
    <w:rsid w:val="00E21FF4"/>
    <w:rsid w:val="00E23ECF"/>
    <w:rsid w:val="00E2652A"/>
    <w:rsid w:val="00E2673A"/>
    <w:rsid w:val="00E26AB2"/>
    <w:rsid w:val="00E27777"/>
    <w:rsid w:val="00E27BA9"/>
    <w:rsid w:val="00E27EC6"/>
    <w:rsid w:val="00E301A0"/>
    <w:rsid w:val="00E31436"/>
    <w:rsid w:val="00E3297D"/>
    <w:rsid w:val="00E32F7F"/>
    <w:rsid w:val="00E36361"/>
    <w:rsid w:val="00E3672A"/>
    <w:rsid w:val="00E3677F"/>
    <w:rsid w:val="00E4250C"/>
    <w:rsid w:val="00E42967"/>
    <w:rsid w:val="00E44965"/>
    <w:rsid w:val="00E44FA3"/>
    <w:rsid w:val="00E51D78"/>
    <w:rsid w:val="00E521FA"/>
    <w:rsid w:val="00E542EB"/>
    <w:rsid w:val="00E559E8"/>
    <w:rsid w:val="00E574D3"/>
    <w:rsid w:val="00E57FAD"/>
    <w:rsid w:val="00E63BAE"/>
    <w:rsid w:val="00E6660C"/>
    <w:rsid w:val="00E66D2D"/>
    <w:rsid w:val="00E66F25"/>
    <w:rsid w:val="00E673BA"/>
    <w:rsid w:val="00E73F0D"/>
    <w:rsid w:val="00E74F76"/>
    <w:rsid w:val="00E7576A"/>
    <w:rsid w:val="00E776D8"/>
    <w:rsid w:val="00E80D1A"/>
    <w:rsid w:val="00E944F3"/>
    <w:rsid w:val="00E953D1"/>
    <w:rsid w:val="00E97030"/>
    <w:rsid w:val="00EA321C"/>
    <w:rsid w:val="00EB01B5"/>
    <w:rsid w:val="00EB0E6D"/>
    <w:rsid w:val="00EB2089"/>
    <w:rsid w:val="00EB4832"/>
    <w:rsid w:val="00EB4C85"/>
    <w:rsid w:val="00EB605B"/>
    <w:rsid w:val="00EC1EE5"/>
    <w:rsid w:val="00EC2D8C"/>
    <w:rsid w:val="00EC3CFD"/>
    <w:rsid w:val="00EC41BA"/>
    <w:rsid w:val="00EC4A85"/>
    <w:rsid w:val="00EC4FF1"/>
    <w:rsid w:val="00EC609A"/>
    <w:rsid w:val="00EC6EAD"/>
    <w:rsid w:val="00ED2E68"/>
    <w:rsid w:val="00ED59F9"/>
    <w:rsid w:val="00ED6526"/>
    <w:rsid w:val="00ED7548"/>
    <w:rsid w:val="00EE4186"/>
    <w:rsid w:val="00EE6AE9"/>
    <w:rsid w:val="00EE70E0"/>
    <w:rsid w:val="00EE7C2C"/>
    <w:rsid w:val="00EF16E2"/>
    <w:rsid w:val="00EF40B9"/>
    <w:rsid w:val="00EF644B"/>
    <w:rsid w:val="00F01F9D"/>
    <w:rsid w:val="00F029C0"/>
    <w:rsid w:val="00F02ED4"/>
    <w:rsid w:val="00F067D4"/>
    <w:rsid w:val="00F100EF"/>
    <w:rsid w:val="00F103A0"/>
    <w:rsid w:val="00F11967"/>
    <w:rsid w:val="00F133CD"/>
    <w:rsid w:val="00F14185"/>
    <w:rsid w:val="00F1715B"/>
    <w:rsid w:val="00F2244C"/>
    <w:rsid w:val="00F22BE6"/>
    <w:rsid w:val="00F236B7"/>
    <w:rsid w:val="00F258B1"/>
    <w:rsid w:val="00F27267"/>
    <w:rsid w:val="00F30076"/>
    <w:rsid w:val="00F30445"/>
    <w:rsid w:val="00F3186A"/>
    <w:rsid w:val="00F31CC2"/>
    <w:rsid w:val="00F3339E"/>
    <w:rsid w:val="00F339C2"/>
    <w:rsid w:val="00F33B28"/>
    <w:rsid w:val="00F33BD5"/>
    <w:rsid w:val="00F3749F"/>
    <w:rsid w:val="00F40AD3"/>
    <w:rsid w:val="00F41966"/>
    <w:rsid w:val="00F44734"/>
    <w:rsid w:val="00F44A06"/>
    <w:rsid w:val="00F5374C"/>
    <w:rsid w:val="00F53D99"/>
    <w:rsid w:val="00F54AB0"/>
    <w:rsid w:val="00F55033"/>
    <w:rsid w:val="00F5568C"/>
    <w:rsid w:val="00F5621C"/>
    <w:rsid w:val="00F56B6C"/>
    <w:rsid w:val="00F57151"/>
    <w:rsid w:val="00F60178"/>
    <w:rsid w:val="00F6348E"/>
    <w:rsid w:val="00F64168"/>
    <w:rsid w:val="00F6420F"/>
    <w:rsid w:val="00F652DE"/>
    <w:rsid w:val="00F657C7"/>
    <w:rsid w:val="00F70180"/>
    <w:rsid w:val="00F744DA"/>
    <w:rsid w:val="00F7480C"/>
    <w:rsid w:val="00F7492B"/>
    <w:rsid w:val="00F75347"/>
    <w:rsid w:val="00F768ED"/>
    <w:rsid w:val="00F76AAD"/>
    <w:rsid w:val="00F775FF"/>
    <w:rsid w:val="00F81819"/>
    <w:rsid w:val="00F81C9A"/>
    <w:rsid w:val="00F837C6"/>
    <w:rsid w:val="00F84914"/>
    <w:rsid w:val="00F854C6"/>
    <w:rsid w:val="00F86544"/>
    <w:rsid w:val="00F936D3"/>
    <w:rsid w:val="00F95EBC"/>
    <w:rsid w:val="00FA2986"/>
    <w:rsid w:val="00FA3941"/>
    <w:rsid w:val="00FA3B01"/>
    <w:rsid w:val="00FA42E4"/>
    <w:rsid w:val="00FA4B07"/>
    <w:rsid w:val="00FA57A1"/>
    <w:rsid w:val="00FA5B9D"/>
    <w:rsid w:val="00FB0927"/>
    <w:rsid w:val="00FB0C6C"/>
    <w:rsid w:val="00FB0CA5"/>
    <w:rsid w:val="00FB0F90"/>
    <w:rsid w:val="00FB29B4"/>
    <w:rsid w:val="00FB3081"/>
    <w:rsid w:val="00FB49C2"/>
    <w:rsid w:val="00FB511C"/>
    <w:rsid w:val="00FB5AA0"/>
    <w:rsid w:val="00FB5ED7"/>
    <w:rsid w:val="00FB6D24"/>
    <w:rsid w:val="00FB7FB1"/>
    <w:rsid w:val="00FC0D2A"/>
    <w:rsid w:val="00FC10CD"/>
    <w:rsid w:val="00FC2409"/>
    <w:rsid w:val="00FC2F35"/>
    <w:rsid w:val="00FC3A1C"/>
    <w:rsid w:val="00FC571F"/>
    <w:rsid w:val="00FC6E58"/>
    <w:rsid w:val="00FC6F26"/>
    <w:rsid w:val="00FC768A"/>
    <w:rsid w:val="00FC78D1"/>
    <w:rsid w:val="00FD106D"/>
    <w:rsid w:val="00FD1926"/>
    <w:rsid w:val="00FD2050"/>
    <w:rsid w:val="00FD5D60"/>
    <w:rsid w:val="00FD62E8"/>
    <w:rsid w:val="00FD6D88"/>
    <w:rsid w:val="00FE0088"/>
    <w:rsid w:val="00FE0C97"/>
    <w:rsid w:val="00FE1010"/>
    <w:rsid w:val="00FE2D0C"/>
    <w:rsid w:val="00FE3215"/>
    <w:rsid w:val="00FE5B7D"/>
    <w:rsid w:val="00FF18D4"/>
    <w:rsid w:val="00FF1C2F"/>
    <w:rsid w:val="00FF1E57"/>
    <w:rsid w:val="00FF3102"/>
    <w:rsid w:val="00FF353C"/>
    <w:rsid w:val="00FF3564"/>
    <w:rsid w:val="00FF4097"/>
    <w:rsid w:val="00FF4FB6"/>
    <w:rsid w:val="00FF574A"/>
    <w:rsid w:val="00FF6F7F"/>
    <w:rsid w:val="00FF7079"/>
    <w:rsid w:val="00FF7277"/>
    <w:rsid w:val="00FF73A4"/>
    <w:rsid w:val="00FF7D49"/>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1563FA7F"/>
  <w15:chartTrackingRefBased/>
  <w15:docId w15:val="{D5F1519C-DB7B-4C68-A674-786A2707558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lt-LT" w:eastAsia="lt-LT" w:bidi="ar-SA"/>
      </w:rPr>
    </w:rPrDefault>
    <w:pPrDefault/>
  </w:docDefaults>
  <w:latentStyles w:defLockedState="0" w:defUIPriority="0" w:defSemiHidden="0" w:defUnhideWhenUsed="0" w:defQFormat="0" w:count="376">
    <w:lsdException w:name="Normal" w:qFormat="1"/>
    <w:lsdException w:name="heading 1" w:qFormat="1"/>
    <w:lsdException w:name="heading 2" w:uiPriority="9"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uiPriority="99"/>
    <w:lsdException w:name="caption" w:semiHidden="1" w:unhideWhenUsed="1" w:qFormat="1"/>
    <w:lsdException w:name="Title" w:qFormat="1"/>
    <w:lsdException w:name="Subtitle" w:qFormat="1"/>
    <w:lsdException w:name="Body Text 3" w:uiPriority="99"/>
    <w:lsdException w:name="Strong" w:qFormat="1"/>
    <w:lsdException w:name="Emphasis" w:qFormat="1"/>
    <w:lsdException w:name="HTML Keyboard"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prastasis">
    <w:name w:val="Normal"/>
    <w:qFormat/>
    <w:rsid w:val="00C32189"/>
    <w:rPr>
      <w:sz w:val="24"/>
      <w:szCs w:val="24"/>
      <w:lang w:eastAsia="en-US"/>
    </w:rPr>
  </w:style>
  <w:style w:type="paragraph" w:styleId="Antrat1">
    <w:name w:val="heading 1"/>
    <w:basedOn w:val="prastasis"/>
    <w:next w:val="prastasis"/>
    <w:link w:val="Antrat1Diagrama"/>
    <w:qFormat/>
    <w:rsid w:val="0091279B"/>
    <w:pPr>
      <w:keepNext/>
      <w:spacing w:before="240" w:after="60"/>
      <w:outlineLvl w:val="0"/>
    </w:pPr>
    <w:rPr>
      <w:rFonts w:ascii="Cambria" w:hAnsi="Cambria"/>
      <w:b/>
      <w:bCs/>
      <w:kern w:val="32"/>
      <w:sz w:val="32"/>
      <w:szCs w:val="32"/>
    </w:rPr>
  </w:style>
  <w:style w:type="paragraph" w:styleId="Antrat2">
    <w:name w:val="heading 2"/>
    <w:basedOn w:val="prastasis"/>
    <w:next w:val="prastasis"/>
    <w:link w:val="Antrat2Diagrama"/>
    <w:uiPriority w:val="9"/>
    <w:qFormat/>
    <w:rsid w:val="00C32189"/>
    <w:pPr>
      <w:keepNext/>
      <w:jc w:val="center"/>
      <w:outlineLvl w:val="1"/>
    </w:pPr>
    <w:rPr>
      <w:b/>
      <w:szCs w:val="20"/>
    </w:rPr>
  </w:style>
  <w:style w:type="paragraph" w:styleId="Antrat3">
    <w:name w:val="heading 3"/>
    <w:basedOn w:val="prastasis"/>
    <w:next w:val="prastasis"/>
    <w:qFormat/>
    <w:rsid w:val="00A833CF"/>
    <w:pPr>
      <w:keepNext/>
      <w:spacing w:before="240" w:after="60"/>
      <w:outlineLvl w:val="2"/>
    </w:pPr>
    <w:rPr>
      <w:rFonts w:ascii="Arial" w:hAnsi="Arial" w:cs="Arial"/>
      <w:b/>
      <w:bCs/>
      <w:sz w:val="26"/>
      <w:szCs w:val="26"/>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Pagrindinistekstas2">
    <w:name w:val="Body Text 2"/>
    <w:basedOn w:val="prastasis"/>
    <w:rsid w:val="00C32189"/>
    <w:pPr>
      <w:jc w:val="center"/>
    </w:pPr>
    <w:rPr>
      <w:b/>
      <w:bCs/>
    </w:rPr>
  </w:style>
  <w:style w:type="paragraph" w:styleId="Debesliotekstas">
    <w:name w:val="Balloon Text"/>
    <w:basedOn w:val="prastasis"/>
    <w:semiHidden/>
    <w:rsid w:val="008D76C5"/>
    <w:rPr>
      <w:rFonts w:ascii="Tahoma" w:hAnsi="Tahoma" w:cs="Tahoma"/>
      <w:sz w:val="16"/>
      <w:szCs w:val="16"/>
    </w:rPr>
  </w:style>
  <w:style w:type="paragraph" w:customStyle="1" w:styleId="Style1">
    <w:name w:val="Style 1"/>
    <w:uiPriority w:val="99"/>
    <w:rsid w:val="008F55A0"/>
    <w:pPr>
      <w:widowControl w:val="0"/>
      <w:autoSpaceDE w:val="0"/>
      <w:autoSpaceDN w:val="0"/>
      <w:adjustRightInd w:val="0"/>
    </w:pPr>
  </w:style>
  <w:style w:type="paragraph" w:styleId="Sraopastraipa">
    <w:name w:val="List Paragraph"/>
    <w:basedOn w:val="prastasis"/>
    <w:uiPriority w:val="34"/>
    <w:qFormat/>
    <w:rsid w:val="002E6984"/>
    <w:pPr>
      <w:spacing w:after="200" w:line="276" w:lineRule="auto"/>
      <w:ind w:left="720"/>
      <w:contextualSpacing/>
    </w:pPr>
    <w:rPr>
      <w:rFonts w:ascii="Calibri" w:eastAsia="Calibri" w:hAnsi="Calibri"/>
      <w:sz w:val="22"/>
      <w:szCs w:val="22"/>
    </w:rPr>
  </w:style>
  <w:style w:type="character" w:styleId="Grietas">
    <w:name w:val="Strong"/>
    <w:qFormat/>
    <w:rsid w:val="002E6984"/>
    <w:rPr>
      <w:b/>
      <w:bCs/>
    </w:rPr>
  </w:style>
  <w:style w:type="paragraph" w:styleId="Betarp">
    <w:name w:val="No Spacing"/>
    <w:basedOn w:val="prastasis"/>
    <w:uiPriority w:val="1"/>
    <w:qFormat/>
    <w:rsid w:val="005C03C4"/>
    <w:pPr>
      <w:spacing w:before="100" w:beforeAutospacing="1" w:after="100" w:afterAutospacing="1"/>
    </w:pPr>
    <w:rPr>
      <w:lang w:eastAsia="lt-LT"/>
    </w:rPr>
  </w:style>
  <w:style w:type="character" w:customStyle="1" w:styleId="Antrat1Diagrama">
    <w:name w:val="Antraštė 1 Diagrama"/>
    <w:link w:val="Antrat1"/>
    <w:rsid w:val="0091279B"/>
    <w:rPr>
      <w:rFonts w:ascii="Cambria" w:eastAsia="Times New Roman" w:hAnsi="Cambria" w:cs="Times New Roman"/>
      <w:b/>
      <w:bCs/>
      <w:kern w:val="32"/>
      <w:sz w:val="32"/>
      <w:szCs w:val="32"/>
      <w:lang w:eastAsia="en-US"/>
    </w:rPr>
  </w:style>
  <w:style w:type="character" w:customStyle="1" w:styleId="Antrat2Diagrama">
    <w:name w:val="Antraštė 2 Diagrama"/>
    <w:link w:val="Antrat2"/>
    <w:uiPriority w:val="9"/>
    <w:rsid w:val="005C4471"/>
    <w:rPr>
      <w:b/>
      <w:sz w:val="24"/>
      <w:lang w:eastAsia="en-US"/>
    </w:rPr>
  </w:style>
  <w:style w:type="character" w:styleId="Hipersaitas">
    <w:name w:val="Hyperlink"/>
    <w:rsid w:val="005C4471"/>
    <w:rPr>
      <w:color w:val="0000FF"/>
      <w:u w:val="single"/>
    </w:rPr>
  </w:style>
  <w:style w:type="paragraph" w:styleId="Pagrindinistekstas3">
    <w:name w:val="Body Text 3"/>
    <w:basedOn w:val="prastasis"/>
    <w:link w:val="Pagrindinistekstas3Diagrama"/>
    <w:uiPriority w:val="99"/>
    <w:rsid w:val="00F60178"/>
    <w:pPr>
      <w:spacing w:after="120"/>
    </w:pPr>
    <w:rPr>
      <w:sz w:val="16"/>
      <w:szCs w:val="16"/>
    </w:rPr>
  </w:style>
  <w:style w:type="character" w:customStyle="1" w:styleId="Pagrindinistekstas3Diagrama">
    <w:name w:val="Pagrindinis tekstas 3 Diagrama"/>
    <w:link w:val="Pagrindinistekstas3"/>
    <w:uiPriority w:val="99"/>
    <w:rsid w:val="00F60178"/>
    <w:rPr>
      <w:sz w:val="16"/>
      <w:szCs w:val="16"/>
      <w:lang w:eastAsia="en-US"/>
    </w:rPr>
  </w:style>
  <w:style w:type="paragraph" w:styleId="Pavadinimas">
    <w:name w:val="Title"/>
    <w:basedOn w:val="prastasis"/>
    <w:link w:val="PavadinimasDiagrama"/>
    <w:qFormat/>
    <w:rsid w:val="00637BD1"/>
    <w:pPr>
      <w:jc w:val="center"/>
    </w:pPr>
    <w:rPr>
      <w:b/>
      <w:bCs/>
    </w:rPr>
  </w:style>
  <w:style w:type="character" w:customStyle="1" w:styleId="PavadinimasDiagrama">
    <w:name w:val="Pavadinimas Diagrama"/>
    <w:link w:val="Pavadinimas"/>
    <w:rsid w:val="00637BD1"/>
    <w:rPr>
      <w:b/>
      <w:bCs/>
      <w:sz w:val="24"/>
      <w:szCs w:val="24"/>
      <w:lang w:eastAsia="en-US"/>
    </w:rPr>
  </w:style>
  <w:style w:type="paragraph" w:styleId="Pagrindinistekstas">
    <w:name w:val="Body Text"/>
    <w:basedOn w:val="prastasis"/>
    <w:link w:val="PagrindinistekstasDiagrama"/>
    <w:rsid w:val="00552CFA"/>
    <w:pPr>
      <w:spacing w:after="120"/>
    </w:pPr>
  </w:style>
  <w:style w:type="character" w:customStyle="1" w:styleId="PagrindinistekstasDiagrama">
    <w:name w:val="Pagrindinis tekstas Diagrama"/>
    <w:link w:val="Pagrindinistekstas"/>
    <w:rsid w:val="00552CFA"/>
    <w:rPr>
      <w:sz w:val="24"/>
      <w:szCs w:val="24"/>
      <w:lang w:eastAsia="en-US"/>
    </w:rPr>
  </w:style>
  <w:style w:type="character" w:customStyle="1" w:styleId="FontStyle13">
    <w:name w:val="Font Style13"/>
    <w:uiPriority w:val="99"/>
    <w:rsid w:val="00242CE3"/>
    <w:rPr>
      <w:rFonts w:ascii="Times New Roman" w:hAnsi="Times New Roman" w:cs="Times New Roman"/>
      <w:b/>
      <w:bCs/>
      <w:sz w:val="22"/>
      <w:szCs w:val="22"/>
    </w:rPr>
  </w:style>
  <w:style w:type="paragraph" w:styleId="Antrats">
    <w:name w:val="header"/>
    <w:aliases w:val="Char,Diagrama"/>
    <w:basedOn w:val="prastasis"/>
    <w:link w:val="AntratsDiagrama"/>
    <w:uiPriority w:val="99"/>
    <w:rsid w:val="00274F8C"/>
    <w:pPr>
      <w:tabs>
        <w:tab w:val="center" w:pos="4819"/>
        <w:tab w:val="right" w:pos="9638"/>
      </w:tabs>
    </w:pPr>
  </w:style>
  <w:style w:type="character" w:customStyle="1" w:styleId="AntratsDiagrama">
    <w:name w:val="Antraštės Diagrama"/>
    <w:aliases w:val="Char Diagrama,Diagrama Diagrama"/>
    <w:link w:val="Antrats"/>
    <w:uiPriority w:val="99"/>
    <w:rsid w:val="00274F8C"/>
    <w:rPr>
      <w:sz w:val="24"/>
      <w:szCs w:val="24"/>
      <w:lang w:eastAsia="en-US"/>
    </w:rPr>
  </w:style>
  <w:style w:type="paragraph" w:styleId="Porat">
    <w:name w:val="footer"/>
    <w:basedOn w:val="prastasis"/>
    <w:link w:val="PoratDiagrama"/>
    <w:rsid w:val="00274F8C"/>
    <w:pPr>
      <w:tabs>
        <w:tab w:val="center" w:pos="4819"/>
        <w:tab w:val="right" w:pos="9638"/>
      </w:tabs>
    </w:pPr>
  </w:style>
  <w:style w:type="character" w:customStyle="1" w:styleId="PoratDiagrama">
    <w:name w:val="Poraštė Diagrama"/>
    <w:link w:val="Porat"/>
    <w:rsid w:val="00274F8C"/>
    <w:rPr>
      <w:sz w:val="24"/>
      <w:szCs w:val="24"/>
      <w:lang w:eastAsia="en-US"/>
    </w:rPr>
  </w:style>
  <w:style w:type="paragraph" w:customStyle="1" w:styleId="Default">
    <w:name w:val="Default"/>
    <w:rsid w:val="00233114"/>
    <w:pPr>
      <w:autoSpaceDE w:val="0"/>
      <w:autoSpaceDN w:val="0"/>
      <w:adjustRightInd w:val="0"/>
    </w:pPr>
    <w:rPr>
      <w:rFonts w:eastAsia="Calibri"/>
      <w:color w:val="000000"/>
      <w:sz w:val="24"/>
      <w:szCs w:val="24"/>
      <w:lang w:eastAsia="en-US"/>
    </w:rPr>
  </w:style>
  <w:style w:type="paragraph" w:customStyle="1" w:styleId="prastasistinklapis">
    <w:name w:val="Įprastasis (tinklapis)"/>
    <w:basedOn w:val="prastasis"/>
    <w:semiHidden/>
    <w:rsid w:val="00AE5CBE"/>
    <w:pPr>
      <w:spacing w:before="100" w:beforeAutospacing="1" w:after="100" w:afterAutospacing="1"/>
    </w:pPr>
    <w:rPr>
      <w:lang w:eastAsia="lt-L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129713">
      <w:bodyDiv w:val="1"/>
      <w:marLeft w:val="0"/>
      <w:marRight w:val="0"/>
      <w:marTop w:val="0"/>
      <w:marBottom w:val="0"/>
      <w:divBdr>
        <w:top w:val="none" w:sz="0" w:space="0" w:color="auto"/>
        <w:left w:val="none" w:sz="0" w:space="0" w:color="auto"/>
        <w:bottom w:val="none" w:sz="0" w:space="0" w:color="auto"/>
        <w:right w:val="none" w:sz="0" w:space="0" w:color="auto"/>
      </w:divBdr>
    </w:div>
    <w:div w:id="8026420">
      <w:bodyDiv w:val="1"/>
      <w:marLeft w:val="0"/>
      <w:marRight w:val="0"/>
      <w:marTop w:val="0"/>
      <w:marBottom w:val="0"/>
      <w:divBdr>
        <w:top w:val="none" w:sz="0" w:space="0" w:color="auto"/>
        <w:left w:val="none" w:sz="0" w:space="0" w:color="auto"/>
        <w:bottom w:val="none" w:sz="0" w:space="0" w:color="auto"/>
        <w:right w:val="none" w:sz="0" w:space="0" w:color="auto"/>
      </w:divBdr>
    </w:div>
    <w:div w:id="20520558">
      <w:bodyDiv w:val="1"/>
      <w:marLeft w:val="0"/>
      <w:marRight w:val="0"/>
      <w:marTop w:val="0"/>
      <w:marBottom w:val="0"/>
      <w:divBdr>
        <w:top w:val="none" w:sz="0" w:space="0" w:color="auto"/>
        <w:left w:val="none" w:sz="0" w:space="0" w:color="auto"/>
        <w:bottom w:val="none" w:sz="0" w:space="0" w:color="auto"/>
        <w:right w:val="none" w:sz="0" w:space="0" w:color="auto"/>
      </w:divBdr>
    </w:div>
    <w:div w:id="53747168">
      <w:bodyDiv w:val="1"/>
      <w:marLeft w:val="0"/>
      <w:marRight w:val="0"/>
      <w:marTop w:val="0"/>
      <w:marBottom w:val="0"/>
      <w:divBdr>
        <w:top w:val="none" w:sz="0" w:space="0" w:color="auto"/>
        <w:left w:val="none" w:sz="0" w:space="0" w:color="auto"/>
        <w:bottom w:val="none" w:sz="0" w:space="0" w:color="auto"/>
        <w:right w:val="none" w:sz="0" w:space="0" w:color="auto"/>
      </w:divBdr>
      <w:divsChild>
        <w:div w:id="922030214">
          <w:marLeft w:val="0"/>
          <w:marRight w:val="0"/>
          <w:marTop w:val="0"/>
          <w:marBottom w:val="0"/>
          <w:divBdr>
            <w:top w:val="none" w:sz="0" w:space="0" w:color="auto"/>
            <w:left w:val="none" w:sz="0" w:space="0" w:color="auto"/>
            <w:bottom w:val="none" w:sz="0" w:space="0" w:color="auto"/>
            <w:right w:val="none" w:sz="0" w:space="0" w:color="auto"/>
          </w:divBdr>
        </w:div>
      </w:divsChild>
    </w:div>
    <w:div w:id="57898577">
      <w:bodyDiv w:val="1"/>
      <w:marLeft w:val="0"/>
      <w:marRight w:val="0"/>
      <w:marTop w:val="0"/>
      <w:marBottom w:val="0"/>
      <w:divBdr>
        <w:top w:val="none" w:sz="0" w:space="0" w:color="auto"/>
        <w:left w:val="none" w:sz="0" w:space="0" w:color="auto"/>
        <w:bottom w:val="none" w:sz="0" w:space="0" w:color="auto"/>
        <w:right w:val="none" w:sz="0" w:space="0" w:color="auto"/>
      </w:divBdr>
    </w:div>
    <w:div w:id="102380093">
      <w:bodyDiv w:val="1"/>
      <w:marLeft w:val="0"/>
      <w:marRight w:val="0"/>
      <w:marTop w:val="0"/>
      <w:marBottom w:val="0"/>
      <w:divBdr>
        <w:top w:val="none" w:sz="0" w:space="0" w:color="auto"/>
        <w:left w:val="none" w:sz="0" w:space="0" w:color="auto"/>
        <w:bottom w:val="none" w:sz="0" w:space="0" w:color="auto"/>
        <w:right w:val="none" w:sz="0" w:space="0" w:color="auto"/>
      </w:divBdr>
    </w:div>
    <w:div w:id="118568478">
      <w:bodyDiv w:val="1"/>
      <w:marLeft w:val="0"/>
      <w:marRight w:val="0"/>
      <w:marTop w:val="0"/>
      <w:marBottom w:val="0"/>
      <w:divBdr>
        <w:top w:val="none" w:sz="0" w:space="0" w:color="auto"/>
        <w:left w:val="none" w:sz="0" w:space="0" w:color="auto"/>
        <w:bottom w:val="none" w:sz="0" w:space="0" w:color="auto"/>
        <w:right w:val="none" w:sz="0" w:space="0" w:color="auto"/>
      </w:divBdr>
    </w:div>
    <w:div w:id="118569407">
      <w:bodyDiv w:val="1"/>
      <w:marLeft w:val="0"/>
      <w:marRight w:val="0"/>
      <w:marTop w:val="0"/>
      <w:marBottom w:val="0"/>
      <w:divBdr>
        <w:top w:val="none" w:sz="0" w:space="0" w:color="auto"/>
        <w:left w:val="none" w:sz="0" w:space="0" w:color="auto"/>
        <w:bottom w:val="none" w:sz="0" w:space="0" w:color="auto"/>
        <w:right w:val="none" w:sz="0" w:space="0" w:color="auto"/>
      </w:divBdr>
    </w:div>
    <w:div w:id="119962547">
      <w:bodyDiv w:val="1"/>
      <w:marLeft w:val="0"/>
      <w:marRight w:val="0"/>
      <w:marTop w:val="0"/>
      <w:marBottom w:val="0"/>
      <w:divBdr>
        <w:top w:val="none" w:sz="0" w:space="0" w:color="auto"/>
        <w:left w:val="none" w:sz="0" w:space="0" w:color="auto"/>
        <w:bottom w:val="none" w:sz="0" w:space="0" w:color="auto"/>
        <w:right w:val="none" w:sz="0" w:space="0" w:color="auto"/>
      </w:divBdr>
    </w:div>
    <w:div w:id="121315447">
      <w:bodyDiv w:val="1"/>
      <w:marLeft w:val="0"/>
      <w:marRight w:val="0"/>
      <w:marTop w:val="0"/>
      <w:marBottom w:val="0"/>
      <w:divBdr>
        <w:top w:val="none" w:sz="0" w:space="0" w:color="auto"/>
        <w:left w:val="none" w:sz="0" w:space="0" w:color="auto"/>
        <w:bottom w:val="none" w:sz="0" w:space="0" w:color="auto"/>
        <w:right w:val="none" w:sz="0" w:space="0" w:color="auto"/>
      </w:divBdr>
      <w:divsChild>
        <w:div w:id="890118294">
          <w:marLeft w:val="0"/>
          <w:marRight w:val="0"/>
          <w:marTop w:val="0"/>
          <w:marBottom w:val="0"/>
          <w:divBdr>
            <w:top w:val="none" w:sz="0" w:space="0" w:color="auto"/>
            <w:left w:val="none" w:sz="0" w:space="0" w:color="auto"/>
            <w:bottom w:val="none" w:sz="0" w:space="0" w:color="auto"/>
            <w:right w:val="none" w:sz="0" w:space="0" w:color="auto"/>
          </w:divBdr>
          <w:divsChild>
            <w:div w:id="4578384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2723764">
      <w:bodyDiv w:val="1"/>
      <w:marLeft w:val="0"/>
      <w:marRight w:val="0"/>
      <w:marTop w:val="0"/>
      <w:marBottom w:val="0"/>
      <w:divBdr>
        <w:top w:val="none" w:sz="0" w:space="0" w:color="auto"/>
        <w:left w:val="none" w:sz="0" w:space="0" w:color="auto"/>
        <w:bottom w:val="none" w:sz="0" w:space="0" w:color="auto"/>
        <w:right w:val="none" w:sz="0" w:space="0" w:color="auto"/>
      </w:divBdr>
    </w:div>
    <w:div w:id="148600142">
      <w:bodyDiv w:val="1"/>
      <w:marLeft w:val="0"/>
      <w:marRight w:val="0"/>
      <w:marTop w:val="0"/>
      <w:marBottom w:val="0"/>
      <w:divBdr>
        <w:top w:val="none" w:sz="0" w:space="0" w:color="auto"/>
        <w:left w:val="none" w:sz="0" w:space="0" w:color="auto"/>
        <w:bottom w:val="none" w:sz="0" w:space="0" w:color="auto"/>
        <w:right w:val="none" w:sz="0" w:space="0" w:color="auto"/>
      </w:divBdr>
    </w:div>
    <w:div w:id="158860199">
      <w:bodyDiv w:val="1"/>
      <w:marLeft w:val="0"/>
      <w:marRight w:val="0"/>
      <w:marTop w:val="0"/>
      <w:marBottom w:val="0"/>
      <w:divBdr>
        <w:top w:val="none" w:sz="0" w:space="0" w:color="auto"/>
        <w:left w:val="none" w:sz="0" w:space="0" w:color="auto"/>
        <w:bottom w:val="none" w:sz="0" w:space="0" w:color="auto"/>
        <w:right w:val="none" w:sz="0" w:space="0" w:color="auto"/>
      </w:divBdr>
    </w:div>
    <w:div w:id="189417375">
      <w:bodyDiv w:val="1"/>
      <w:marLeft w:val="0"/>
      <w:marRight w:val="0"/>
      <w:marTop w:val="0"/>
      <w:marBottom w:val="0"/>
      <w:divBdr>
        <w:top w:val="none" w:sz="0" w:space="0" w:color="auto"/>
        <w:left w:val="none" w:sz="0" w:space="0" w:color="auto"/>
        <w:bottom w:val="none" w:sz="0" w:space="0" w:color="auto"/>
        <w:right w:val="none" w:sz="0" w:space="0" w:color="auto"/>
      </w:divBdr>
    </w:div>
    <w:div w:id="196815925">
      <w:bodyDiv w:val="1"/>
      <w:marLeft w:val="0"/>
      <w:marRight w:val="0"/>
      <w:marTop w:val="0"/>
      <w:marBottom w:val="0"/>
      <w:divBdr>
        <w:top w:val="none" w:sz="0" w:space="0" w:color="auto"/>
        <w:left w:val="none" w:sz="0" w:space="0" w:color="auto"/>
        <w:bottom w:val="none" w:sz="0" w:space="0" w:color="auto"/>
        <w:right w:val="none" w:sz="0" w:space="0" w:color="auto"/>
      </w:divBdr>
    </w:div>
    <w:div w:id="221449186">
      <w:bodyDiv w:val="1"/>
      <w:marLeft w:val="0"/>
      <w:marRight w:val="0"/>
      <w:marTop w:val="0"/>
      <w:marBottom w:val="0"/>
      <w:divBdr>
        <w:top w:val="none" w:sz="0" w:space="0" w:color="auto"/>
        <w:left w:val="none" w:sz="0" w:space="0" w:color="auto"/>
        <w:bottom w:val="none" w:sz="0" w:space="0" w:color="auto"/>
        <w:right w:val="none" w:sz="0" w:space="0" w:color="auto"/>
      </w:divBdr>
    </w:div>
    <w:div w:id="231620157">
      <w:bodyDiv w:val="1"/>
      <w:marLeft w:val="0"/>
      <w:marRight w:val="0"/>
      <w:marTop w:val="0"/>
      <w:marBottom w:val="0"/>
      <w:divBdr>
        <w:top w:val="none" w:sz="0" w:space="0" w:color="auto"/>
        <w:left w:val="none" w:sz="0" w:space="0" w:color="auto"/>
        <w:bottom w:val="none" w:sz="0" w:space="0" w:color="auto"/>
        <w:right w:val="none" w:sz="0" w:space="0" w:color="auto"/>
      </w:divBdr>
    </w:div>
    <w:div w:id="244533883">
      <w:bodyDiv w:val="1"/>
      <w:marLeft w:val="0"/>
      <w:marRight w:val="0"/>
      <w:marTop w:val="0"/>
      <w:marBottom w:val="0"/>
      <w:divBdr>
        <w:top w:val="none" w:sz="0" w:space="0" w:color="auto"/>
        <w:left w:val="none" w:sz="0" w:space="0" w:color="auto"/>
        <w:bottom w:val="none" w:sz="0" w:space="0" w:color="auto"/>
        <w:right w:val="none" w:sz="0" w:space="0" w:color="auto"/>
      </w:divBdr>
      <w:divsChild>
        <w:div w:id="289671099">
          <w:marLeft w:val="0"/>
          <w:marRight w:val="0"/>
          <w:marTop w:val="0"/>
          <w:marBottom w:val="0"/>
          <w:divBdr>
            <w:top w:val="none" w:sz="0" w:space="0" w:color="auto"/>
            <w:left w:val="none" w:sz="0" w:space="0" w:color="auto"/>
            <w:bottom w:val="none" w:sz="0" w:space="0" w:color="auto"/>
            <w:right w:val="none" w:sz="0" w:space="0" w:color="auto"/>
          </w:divBdr>
          <w:divsChild>
            <w:div w:id="1711957633">
              <w:marLeft w:val="0"/>
              <w:marRight w:val="0"/>
              <w:marTop w:val="0"/>
              <w:marBottom w:val="0"/>
              <w:divBdr>
                <w:top w:val="none" w:sz="0" w:space="0" w:color="auto"/>
                <w:left w:val="none" w:sz="0" w:space="0" w:color="auto"/>
                <w:bottom w:val="none" w:sz="0" w:space="0" w:color="auto"/>
                <w:right w:val="none" w:sz="0" w:space="0" w:color="auto"/>
              </w:divBdr>
              <w:divsChild>
                <w:div w:id="1194227892">
                  <w:marLeft w:val="0"/>
                  <w:marRight w:val="0"/>
                  <w:marTop w:val="0"/>
                  <w:marBottom w:val="0"/>
                  <w:divBdr>
                    <w:top w:val="none" w:sz="0" w:space="0" w:color="auto"/>
                    <w:left w:val="none" w:sz="0" w:space="0" w:color="auto"/>
                    <w:bottom w:val="none" w:sz="0" w:space="0" w:color="auto"/>
                    <w:right w:val="none" w:sz="0" w:space="0" w:color="auto"/>
                  </w:divBdr>
                </w:div>
                <w:div w:id="981615138">
                  <w:marLeft w:val="0"/>
                  <w:marRight w:val="0"/>
                  <w:marTop w:val="0"/>
                  <w:marBottom w:val="0"/>
                  <w:divBdr>
                    <w:top w:val="none" w:sz="0" w:space="0" w:color="auto"/>
                    <w:left w:val="none" w:sz="0" w:space="0" w:color="auto"/>
                    <w:bottom w:val="none" w:sz="0" w:space="0" w:color="auto"/>
                    <w:right w:val="none" w:sz="0" w:space="0" w:color="auto"/>
                  </w:divBdr>
                </w:div>
                <w:div w:id="1013149661">
                  <w:marLeft w:val="0"/>
                  <w:marRight w:val="0"/>
                  <w:marTop w:val="0"/>
                  <w:marBottom w:val="0"/>
                  <w:divBdr>
                    <w:top w:val="none" w:sz="0" w:space="0" w:color="auto"/>
                    <w:left w:val="none" w:sz="0" w:space="0" w:color="auto"/>
                    <w:bottom w:val="none" w:sz="0" w:space="0" w:color="auto"/>
                    <w:right w:val="none" w:sz="0" w:space="0" w:color="auto"/>
                  </w:divBdr>
                </w:div>
                <w:div w:id="710300361">
                  <w:marLeft w:val="0"/>
                  <w:marRight w:val="0"/>
                  <w:marTop w:val="0"/>
                  <w:marBottom w:val="0"/>
                  <w:divBdr>
                    <w:top w:val="none" w:sz="0" w:space="0" w:color="auto"/>
                    <w:left w:val="none" w:sz="0" w:space="0" w:color="auto"/>
                    <w:bottom w:val="none" w:sz="0" w:space="0" w:color="auto"/>
                    <w:right w:val="none" w:sz="0" w:space="0" w:color="auto"/>
                  </w:divBdr>
                </w:div>
                <w:div w:id="237206323">
                  <w:marLeft w:val="0"/>
                  <w:marRight w:val="0"/>
                  <w:marTop w:val="0"/>
                  <w:marBottom w:val="0"/>
                  <w:divBdr>
                    <w:top w:val="none" w:sz="0" w:space="0" w:color="auto"/>
                    <w:left w:val="none" w:sz="0" w:space="0" w:color="auto"/>
                    <w:bottom w:val="none" w:sz="0" w:space="0" w:color="auto"/>
                    <w:right w:val="none" w:sz="0" w:space="0" w:color="auto"/>
                  </w:divBdr>
                </w:div>
                <w:div w:id="2440764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55479838">
      <w:bodyDiv w:val="1"/>
      <w:marLeft w:val="0"/>
      <w:marRight w:val="0"/>
      <w:marTop w:val="0"/>
      <w:marBottom w:val="0"/>
      <w:divBdr>
        <w:top w:val="none" w:sz="0" w:space="0" w:color="auto"/>
        <w:left w:val="none" w:sz="0" w:space="0" w:color="auto"/>
        <w:bottom w:val="none" w:sz="0" w:space="0" w:color="auto"/>
        <w:right w:val="none" w:sz="0" w:space="0" w:color="auto"/>
      </w:divBdr>
      <w:divsChild>
        <w:div w:id="42142708">
          <w:marLeft w:val="0"/>
          <w:marRight w:val="0"/>
          <w:marTop w:val="0"/>
          <w:marBottom w:val="0"/>
          <w:divBdr>
            <w:top w:val="none" w:sz="0" w:space="0" w:color="auto"/>
            <w:left w:val="none" w:sz="0" w:space="0" w:color="auto"/>
            <w:bottom w:val="none" w:sz="0" w:space="0" w:color="auto"/>
            <w:right w:val="none" w:sz="0" w:space="0" w:color="auto"/>
          </w:divBdr>
          <w:divsChild>
            <w:div w:id="7719744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69628877">
      <w:bodyDiv w:val="1"/>
      <w:marLeft w:val="0"/>
      <w:marRight w:val="0"/>
      <w:marTop w:val="0"/>
      <w:marBottom w:val="0"/>
      <w:divBdr>
        <w:top w:val="none" w:sz="0" w:space="0" w:color="auto"/>
        <w:left w:val="none" w:sz="0" w:space="0" w:color="auto"/>
        <w:bottom w:val="none" w:sz="0" w:space="0" w:color="auto"/>
        <w:right w:val="none" w:sz="0" w:space="0" w:color="auto"/>
      </w:divBdr>
    </w:div>
    <w:div w:id="276373249">
      <w:bodyDiv w:val="1"/>
      <w:marLeft w:val="0"/>
      <w:marRight w:val="0"/>
      <w:marTop w:val="0"/>
      <w:marBottom w:val="0"/>
      <w:divBdr>
        <w:top w:val="none" w:sz="0" w:space="0" w:color="auto"/>
        <w:left w:val="none" w:sz="0" w:space="0" w:color="auto"/>
        <w:bottom w:val="none" w:sz="0" w:space="0" w:color="auto"/>
        <w:right w:val="none" w:sz="0" w:space="0" w:color="auto"/>
      </w:divBdr>
    </w:div>
    <w:div w:id="281811502">
      <w:bodyDiv w:val="1"/>
      <w:marLeft w:val="0"/>
      <w:marRight w:val="0"/>
      <w:marTop w:val="0"/>
      <w:marBottom w:val="0"/>
      <w:divBdr>
        <w:top w:val="none" w:sz="0" w:space="0" w:color="auto"/>
        <w:left w:val="none" w:sz="0" w:space="0" w:color="auto"/>
        <w:bottom w:val="none" w:sz="0" w:space="0" w:color="auto"/>
        <w:right w:val="none" w:sz="0" w:space="0" w:color="auto"/>
      </w:divBdr>
    </w:div>
    <w:div w:id="282730655">
      <w:bodyDiv w:val="1"/>
      <w:marLeft w:val="0"/>
      <w:marRight w:val="0"/>
      <w:marTop w:val="0"/>
      <w:marBottom w:val="0"/>
      <w:divBdr>
        <w:top w:val="none" w:sz="0" w:space="0" w:color="auto"/>
        <w:left w:val="none" w:sz="0" w:space="0" w:color="auto"/>
        <w:bottom w:val="none" w:sz="0" w:space="0" w:color="auto"/>
        <w:right w:val="none" w:sz="0" w:space="0" w:color="auto"/>
      </w:divBdr>
    </w:div>
    <w:div w:id="309755040">
      <w:bodyDiv w:val="1"/>
      <w:marLeft w:val="0"/>
      <w:marRight w:val="0"/>
      <w:marTop w:val="0"/>
      <w:marBottom w:val="0"/>
      <w:divBdr>
        <w:top w:val="none" w:sz="0" w:space="0" w:color="auto"/>
        <w:left w:val="none" w:sz="0" w:space="0" w:color="auto"/>
        <w:bottom w:val="none" w:sz="0" w:space="0" w:color="auto"/>
        <w:right w:val="none" w:sz="0" w:space="0" w:color="auto"/>
      </w:divBdr>
    </w:div>
    <w:div w:id="378668686">
      <w:bodyDiv w:val="1"/>
      <w:marLeft w:val="0"/>
      <w:marRight w:val="0"/>
      <w:marTop w:val="0"/>
      <w:marBottom w:val="0"/>
      <w:divBdr>
        <w:top w:val="none" w:sz="0" w:space="0" w:color="auto"/>
        <w:left w:val="none" w:sz="0" w:space="0" w:color="auto"/>
        <w:bottom w:val="none" w:sz="0" w:space="0" w:color="auto"/>
        <w:right w:val="none" w:sz="0" w:space="0" w:color="auto"/>
      </w:divBdr>
    </w:div>
    <w:div w:id="384377013">
      <w:bodyDiv w:val="1"/>
      <w:marLeft w:val="0"/>
      <w:marRight w:val="0"/>
      <w:marTop w:val="0"/>
      <w:marBottom w:val="0"/>
      <w:divBdr>
        <w:top w:val="none" w:sz="0" w:space="0" w:color="auto"/>
        <w:left w:val="none" w:sz="0" w:space="0" w:color="auto"/>
        <w:bottom w:val="none" w:sz="0" w:space="0" w:color="auto"/>
        <w:right w:val="none" w:sz="0" w:space="0" w:color="auto"/>
      </w:divBdr>
    </w:div>
    <w:div w:id="400517369">
      <w:bodyDiv w:val="1"/>
      <w:marLeft w:val="0"/>
      <w:marRight w:val="0"/>
      <w:marTop w:val="0"/>
      <w:marBottom w:val="0"/>
      <w:divBdr>
        <w:top w:val="none" w:sz="0" w:space="0" w:color="auto"/>
        <w:left w:val="none" w:sz="0" w:space="0" w:color="auto"/>
        <w:bottom w:val="none" w:sz="0" w:space="0" w:color="auto"/>
        <w:right w:val="none" w:sz="0" w:space="0" w:color="auto"/>
      </w:divBdr>
      <w:divsChild>
        <w:div w:id="742337860">
          <w:marLeft w:val="0"/>
          <w:marRight w:val="0"/>
          <w:marTop w:val="0"/>
          <w:marBottom w:val="0"/>
          <w:divBdr>
            <w:top w:val="none" w:sz="0" w:space="0" w:color="auto"/>
            <w:left w:val="none" w:sz="0" w:space="0" w:color="auto"/>
            <w:bottom w:val="none" w:sz="0" w:space="0" w:color="auto"/>
            <w:right w:val="none" w:sz="0" w:space="0" w:color="auto"/>
          </w:divBdr>
        </w:div>
      </w:divsChild>
    </w:div>
    <w:div w:id="405148807">
      <w:bodyDiv w:val="1"/>
      <w:marLeft w:val="0"/>
      <w:marRight w:val="0"/>
      <w:marTop w:val="0"/>
      <w:marBottom w:val="0"/>
      <w:divBdr>
        <w:top w:val="none" w:sz="0" w:space="0" w:color="auto"/>
        <w:left w:val="none" w:sz="0" w:space="0" w:color="auto"/>
        <w:bottom w:val="none" w:sz="0" w:space="0" w:color="auto"/>
        <w:right w:val="none" w:sz="0" w:space="0" w:color="auto"/>
      </w:divBdr>
    </w:div>
    <w:div w:id="409697540">
      <w:bodyDiv w:val="1"/>
      <w:marLeft w:val="0"/>
      <w:marRight w:val="0"/>
      <w:marTop w:val="0"/>
      <w:marBottom w:val="0"/>
      <w:divBdr>
        <w:top w:val="none" w:sz="0" w:space="0" w:color="auto"/>
        <w:left w:val="none" w:sz="0" w:space="0" w:color="auto"/>
        <w:bottom w:val="none" w:sz="0" w:space="0" w:color="auto"/>
        <w:right w:val="none" w:sz="0" w:space="0" w:color="auto"/>
      </w:divBdr>
    </w:div>
    <w:div w:id="412430530">
      <w:bodyDiv w:val="1"/>
      <w:marLeft w:val="0"/>
      <w:marRight w:val="0"/>
      <w:marTop w:val="0"/>
      <w:marBottom w:val="0"/>
      <w:divBdr>
        <w:top w:val="none" w:sz="0" w:space="0" w:color="auto"/>
        <w:left w:val="none" w:sz="0" w:space="0" w:color="auto"/>
        <w:bottom w:val="none" w:sz="0" w:space="0" w:color="auto"/>
        <w:right w:val="none" w:sz="0" w:space="0" w:color="auto"/>
      </w:divBdr>
    </w:div>
    <w:div w:id="441415440">
      <w:bodyDiv w:val="1"/>
      <w:marLeft w:val="0"/>
      <w:marRight w:val="0"/>
      <w:marTop w:val="0"/>
      <w:marBottom w:val="0"/>
      <w:divBdr>
        <w:top w:val="none" w:sz="0" w:space="0" w:color="auto"/>
        <w:left w:val="none" w:sz="0" w:space="0" w:color="auto"/>
        <w:bottom w:val="none" w:sz="0" w:space="0" w:color="auto"/>
        <w:right w:val="none" w:sz="0" w:space="0" w:color="auto"/>
      </w:divBdr>
      <w:divsChild>
        <w:div w:id="1147550204">
          <w:marLeft w:val="0"/>
          <w:marRight w:val="0"/>
          <w:marTop w:val="0"/>
          <w:marBottom w:val="0"/>
          <w:divBdr>
            <w:top w:val="none" w:sz="0" w:space="0" w:color="auto"/>
            <w:left w:val="none" w:sz="0" w:space="0" w:color="auto"/>
            <w:bottom w:val="none" w:sz="0" w:space="0" w:color="auto"/>
            <w:right w:val="none" w:sz="0" w:space="0" w:color="auto"/>
          </w:divBdr>
          <w:divsChild>
            <w:div w:id="15552383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54712345">
      <w:bodyDiv w:val="1"/>
      <w:marLeft w:val="0"/>
      <w:marRight w:val="0"/>
      <w:marTop w:val="0"/>
      <w:marBottom w:val="0"/>
      <w:divBdr>
        <w:top w:val="none" w:sz="0" w:space="0" w:color="auto"/>
        <w:left w:val="none" w:sz="0" w:space="0" w:color="auto"/>
        <w:bottom w:val="none" w:sz="0" w:space="0" w:color="auto"/>
        <w:right w:val="none" w:sz="0" w:space="0" w:color="auto"/>
      </w:divBdr>
    </w:div>
    <w:div w:id="455871434">
      <w:bodyDiv w:val="1"/>
      <w:marLeft w:val="0"/>
      <w:marRight w:val="0"/>
      <w:marTop w:val="0"/>
      <w:marBottom w:val="0"/>
      <w:divBdr>
        <w:top w:val="none" w:sz="0" w:space="0" w:color="auto"/>
        <w:left w:val="none" w:sz="0" w:space="0" w:color="auto"/>
        <w:bottom w:val="none" w:sz="0" w:space="0" w:color="auto"/>
        <w:right w:val="none" w:sz="0" w:space="0" w:color="auto"/>
      </w:divBdr>
      <w:divsChild>
        <w:div w:id="746733787">
          <w:marLeft w:val="0"/>
          <w:marRight w:val="0"/>
          <w:marTop w:val="0"/>
          <w:marBottom w:val="0"/>
          <w:divBdr>
            <w:top w:val="none" w:sz="0" w:space="0" w:color="auto"/>
            <w:left w:val="none" w:sz="0" w:space="0" w:color="auto"/>
            <w:bottom w:val="none" w:sz="0" w:space="0" w:color="auto"/>
            <w:right w:val="none" w:sz="0" w:space="0" w:color="auto"/>
          </w:divBdr>
        </w:div>
      </w:divsChild>
    </w:div>
    <w:div w:id="485123080">
      <w:bodyDiv w:val="1"/>
      <w:marLeft w:val="0"/>
      <w:marRight w:val="0"/>
      <w:marTop w:val="0"/>
      <w:marBottom w:val="0"/>
      <w:divBdr>
        <w:top w:val="none" w:sz="0" w:space="0" w:color="auto"/>
        <w:left w:val="none" w:sz="0" w:space="0" w:color="auto"/>
        <w:bottom w:val="none" w:sz="0" w:space="0" w:color="auto"/>
        <w:right w:val="none" w:sz="0" w:space="0" w:color="auto"/>
      </w:divBdr>
    </w:div>
    <w:div w:id="486672137">
      <w:bodyDiv w:val="1"/>
      <w:marLeft w:val="0"/>
      <w:marRight w:val="0"/>
      <w:marTop w:val="0"/>
      <w:marBottom w:val="0"/>
      <w:divBdr>
        <w:top w:val="none" w:sz="0" w:space="0" w:color="auto"/>
        <w:left w:val="none" w:sz="0" w:space="0" w:color="auto"/>
        <w:bottom w:val="none" w:sz="0" w:space="0" w:color="auto"/>
        <w:right w:val="none" w:sz="0" w:space="0" w:color="auto"/>
      </w:divBdr>
    </w:div>
    <w:div w:id="512114379">
      <w:bodyDiv w:val="1"/>
      <w:marLeft w:val="0"/>
      <w:marRight w:val="0"/>
      <w:marTop w:val="0"/>
      <w:marBottom w:val="0"/>
      <w:divBdr>
        <w:top w:val="none" w:sz="0" w:space="0" w:color="auto"/>
        <w:left w:val="none" w:sz="0" w:space="0" w:color="auto"/>
        <w:bottom w:val="none" w:sz="0" w:space="0" w:color="auto"/>
        <w:right w:val="none" w:sz="0" w:space="0" w:color="auto"/>
      </w:divBdr>
    </w:div>
    <w:div w:id="514928922">
      <w:bodyDiv w:val="1"/>
      <w:marLeft w:val="0"/>
      <w:marRight w:val="0"/>
      <w:marTop w:val="0"/>
      <w:marBottom w:val="0"/>
      <w:divBdr>
        <w:top w:val="none" w:sz="0" w:space="0" w:color="auto"/>
        <w:left w:val="none" w:sz="0" w:space="0" w:color="auto"/>
        <w:bottom w:val="none" w:sz="0" w:space="0" w:color="auto"/>
        <w:right w:val="none" w:sz="0" w:space="0" w:color="auto"/>
      </w:divBdr>
    </w:div>
    <w:div w:id="522322153">
      <w:bodyDiv w:val="1"/>
      <w:marLeft w:val="0"/>
      <w:marRight w:val="0"/>
      <w:marTop w:val="0"/>
      <w:marBottom w:val="0"/>
      <w:divBdr>
        <w:top w:val="none" w:sz="0" w:space="0" w:color="auto"/>
        <w:left w:val="none" w:sz="0" w:space="0" w:color="auto"/>
        <w:bottom w:val="none" w:sz="0" w:space="0" w:color="auto"/>
        <w:right w:val="none" w:sz="0" w:space="0" w:color="auto"/>
      </w:divBdr>
    </w:div>
    <w:div w:id="542908123">
      <w:bodyDiv w:val="1"/>
      <w:marLeft w:val="0"/>
      <w:marRight w:val="0"/>
      <w:marTop w:val="0"/>
      <w:marBottom w:val="0"/>
      <w:divBdr>
        <w:top w:val="none" w:sz="0" w:space="0" w:color="auto"/>
        <w:left w:val="none" w:sz="0" w:space="0" w:color="auto"/>
        <w:bottom w:val="none" w:sz="0" w:space="0" w:color="auto"/>
        <w:right w:val="none" w:sz="0" w:space="0" w:color="auto"/>
      </w:divBdr>
    </w:div>
    <w:div w:id="545029701">
      <w:bodyDiv w:val="1"/>
      <w:marLeft w:val="0"/>
      <w:marRight w:val="0"/>
      <w:marTop w:val="0"/>
      <w:marBottom w:val="0"/>
      <w:divBdr>
        <w:top w:val="none" w:sz="0" w:space="0" w:color="auto"/>
        <w:left w:val="none" w:sz="0" w:space="0" w:color="auto"/>
        <w:bottom w:val="none" w:sz="0" w:space="0" w:color="auto"/>
        <w:right w:val="none" w:sz="0" w:space="0" w:color="auto"/>
      </w:divBdr>
      <w:divsChild>
        <w:div w:id="1971275932">
          <w:marLeft w:val="0"/>
          <w:marRight w:val="0"/>
          <w:marTop w:val="0"/>
          <w:marBottom w:val="0"/>
          <w:divBdr>
            <w:top w:val="none" w:sz="0" w:space="0" w:color="auto"/>
            <w:left w:val="none" w:sz="0" w:space="0" w:color="auto"/>
            <w:bottom w:val="none" w:sz="0" w:space="0" w:color="auto"/>
            <w:right w:val="none" w:sz="0" w:space="0" w:color="auto"/>
          </w:divBdr>
          <w:divsChild>
            <w:div w:id="1284384587">
              <w:marLeft w:val="0"/>
              <w:marRight w:val="0"/>
              <w:marTop w:val="0"/>
              <w:marBottom w:val="0"/>
              <w:divBdr>
                <w:top w:val="none" w:sz="0" w:space="0" w:color="auto"/>
                <w:left w:val="none" w:sz="0" w:space="0" w:color="auto"/>
                <w:bottom w:val="none" w:sz="0" w:space="0" w:color="auto"/>
                <w:right w:val="none" w:sz="0" w:space="0" w:color="auto"/>
              </w:divBdr>
              <w:divsChild>
                <w:div w:id="2069259536">
                  <w:marLeft w:val="0"/>
                  <w:marRight w:val="0"/>
                  <w:marTop w:val="0"/>
                  <w:marBottom w:val="0"/>
                  <w:divBdr>
                    <w:top w:val="none" w:sz="0" w:space="0" w:color="auto"/>
                    <w:left w:val="none" w:sz="0" w:space="0" w:color="auto"/>
                    <w:bottom w:val="none" w:sz="0" w:space="0" w:color="auto"/>
                    <w:right w:val="none" w:sz="0" w:space="0" w:color="auto"/>
                  </w:divBdr>
                </w:div>
                <w:div w:id="1101072887">
                  <w:marLeft w:val="0"/>
                  <w:marRight w:val="0"/>
                  <w:marTop w:val="0"/>
                  <w:marBottom w:val="0"/>
                  <w:divBdr>
                    <w:top w:val="none" w:sz="0" w:space="0" w:color="auto"/>
                    <w:left w:val="none" w:sz="0" w:space="0" w:color="auto"/>
                    <w:bottom w:val="none" w:sz="0" w:space="0" w:color="auto"/>
                    <w:right w:val="none" w:sz="0" w:space="0" w:color="auto"/>
                  </w:divBdr>
                </w:div>
                <w:div w:id="1366445850">
                  <w:marLeft w:val="0"/>
                  <w:marRight w:val="0"/>
                  <w:marTop w:val="0"/>
                  <w:marBottom w:val="0"/>
                  <w:divBdr>
                    <w:top w:val="none" w:sz="0" w:space="0" w:color="auto"/>
                    <w:left w:val="none" w:sz="0" w:space="0" w:color="auto"/>
                    <w:bottom w:val="none" w:sz="0" w:space="0" w:color="auto"/>
                    <w:right w:val="none" w:sz="0" w:space="0" w:color="auto"/>
                  </w:divBdr>
                </w:div>
                <w:div w:id="993753877">
                  <w:marLeft w:val="0"/>
                  <w:marRight w:val="0"/>
                  <w:marTop w:val="0"/>
                  <w:marBottom w:val="0"/>
                  <w:divBdr>
                    <w:top w:val="none" w:sz="0" w:space="0" w:color="auto"/>
                    <w:left w:val="none" w:sz="0" w:space="0" w:color="auto"/>
                    <w:bottom w:val="none" w:sz="0" w:space="0" w:color="auto"/>
                    <w:right w:val="none" w:sz="0" w:space="0" w:color="auto"/>
                  </w:divBdr>
                </w:div>
                <w:div w:id="202712770">
                  <w:marLeft w:val="0"/>
                  <w:marRight w:val="0"/>
                  <w:marTop w:val="0"/>
                  <w:marBottom w:val="0"/>
                  <w:divBdr>
                    <w:top w:val="none" w:sz="0" w:space="0" w:color="auto"/>
                    <w:left w:val="none" w:sz="0" w:space="0" w:color="auto"/>
                    <w:bottom w:val="none" w:sz="0" w:space="0" w:color="auto"/>
                    <w:right w:val="none" w:sz="0" w:space="0" w:color="auto"/>
                  </w:divBdr>
                </w:div>
                <w:div w:id="20387750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50577454">
      <w:bodyDiv w:val="1"/>
      <w:marLeft w:val="0"/>
      <w:marRight w:val="0"/>
      <w:marTop w:val="0"/>
      <w:marBottom w:val="0"/>
      <w:divBdr>
        <w:top w:val="none" w:sz="0" w:space="0" w:color="auto"/>
        <w:left w:val="none" w:sz="0" w:space="0" w:color="auto"/>
        <w:bottom w:val="none" w:sz="0" w:space="0" w:color="auto"/>
        <w:right w:val="none" w:sz="0" w:space="0" w:color="auto"/>
      </w:divBdr>
    </w:div>
    <w:div w:id="561911860">
      <w:bodyDiv w:val="1"/>
      <w:marLeft w:val="0"/>
      <w:marRight w:val="0"/>
      <w:marTop w:val="0"/>
      <w:marBottom w:val="0"/>
      <w:divBdr>
        <w:top w:val="none" w:sz="0" w:space="0" w:color="auto"/>
        <w:left w:val="none" w:sz="0" w:space="0" w:color="auto"/>
        <w:bottom w:val="none" w:sz="0" w:space="0" w:color="auto"/>
        <w:right w:val="none" w:sz="0" w:space="0" w:color="auto"/>
      </w:divBdr>
      <w:divsChild>
        <w:div w:id="92671557">
          <w:marLeft w:val="0"/>
          <w:marRight w:val="0"/>
          <w:marTop w:val="0"/>
          <w:marBottom w:val="0"/>
          <w:divBdr>
            <w:top w:val="none" w:sz="0" w:space="0" w:color="auto"/>
            <w:left w:val="none" w:sz="0" w:space="0" w:color="auto"/>
            <w:bottom w:val="none" w:sz="0" w:space="0" w:color="auto"/>
            <w:right w:val="none" w:sz="0" w:space="0" w:color="auto"/>
          </w:divBdr>
          <w:divsChild>
            <w:div w:id="21469632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62718559">
      <w:bodyDiv w:val="1"/>
      <w:marLeft w:val="0"/>
      <w:marRight w:val="0"/>
      <w:marTop w:val="0"/>
      <w:marBottom w:val="0"/>
      <w:divBdr>
        <w:top w:val="none" w:sz="0" w:space="0" w:color="auto"/>
        <w:left w:val="none" w:sz="0" w:space="0" w:color="auto"/>
        <w:bottom w:val="none" w:sz="0" w:space="0" w:color="auto"/>
        <w:right w:val="none" w:sz="0" w:space="0" w:color="auto"/>
      </w:divBdr>
    </w:div>
    <w:div w:id="571081693">
      <w:bodyDiv w:val="1"/>
      <w:marLeft w:val="0"/>
      <w:marRight w:val="0"/>
      <w:marTop w:val="0"/>
      <w:marBottom w:val="0"/>
      <w:divBdr>
        <w:top w:val="none" w:sz="0" w:space="0" w:color="auto"/>
        <w:left w:val="none" w:sz="0" w:space="0" w:color="auto"/>
        <w:bottom w:val="none" w:sz="0" w:space="0" w:color="auto"/>
        <w:right w:val="none" w:sz="0" w:space="0" w:color="auto"/>
      </w:divBdr>
    </w:div>
    <w:div w:id="595672770">
      <w:bodyDiv w:val="1"/>
      <w:marLeft w:val="0"/>
      <w:marRight w:val="0"/>
      <w:marTop w:val="0"/>
      <w:marBottom w:val="0"/>
      <w:divBdr>
        <w:top w:val="none" w:sz="0" w:space="0" w:color="auto"/>
        <w:left w:val="none" w:sz="0" w:space="0" w:color="auto"/>
        <w:bottom w:val="none" w:sz="0" w:space="0" w:color="auto"/>
        <w:right w:val="none" w:sz="0" w:space="0" w:color="auto"/>
      </w:divBdr>
    </w:div>
    <w:div w:id="606933579">
      <w:bodyDiv w:val="1"/>
      <w:marLeft w:val="0"/>
      <w:marRight w:val="0"/>
      <w:marTop w:val="0"/>
      <w:marBottom w:val="0"/>
      <w:divBdr>
        <w:top w:val="none" w:sz="0" w:space="0" w:color="auto"/>
        <w:left w:val="none" w:sz="0" w:space="0" w:color="auto"/>
        <w:bottom w:val="none" w:sz="0" w:space="0" w:color="auto"/>
        <w:right w:val="none" w:sz="0" w:space="0" w:color="auto"/>
      </w:divBdr>
    </w:div>
    <w:div w:id="612903075">
      <w:bodyDiv w:val="1"/>
      <w:marLeft w:val="0"/>
      <w:marRight w:val="0"/>
      <w:marTop w:val="0"/>
      <w:marBottom w:val="0"/>
      <w:divBdr>
        <w:top w:val="none" w:sz="0" w:space="0" w:color="auto"/>
        <w:left w:val="none" w:sz="0" w:space="0" w:color="auto"/>
        <w:bottom w:val="none" w:sz="0" w:space="0" w:color="auto"/>
        <w:right w:val="none" w:sz="0" w:space="0" w:color="auto"/>
      </w:divBdr>
      <w:divsChild>
        <w:div w:id="2019455742">
          <w:marLeft w:val="0"/>
          <w:marRight w:val="0"/>
          <w:marTop w:val="0"/>
          <w:marBottom w:val="0"/>
          <w:divBdr>
            <w:top w:val="none" w:sz="0" w:space="0" w:color="auto"/>
            <w:left w:val="none" w:sz="0" w:space="0" w:color="auto"/>
            <w:bottom w:val="none" w:sz="0" w:space="0" w:color="auto"/>
            <w:right w:val="none" w:sz="0" w:space="0" w:color="auto"/>
          </w:divBdr>
          <w:divsChild>
            <w:div w:id="19655771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19840866">
      <w:bodyDiv w:val="1"/>
      <w:marLeft w:val="0"/>
      <w:marRight w:val="0"/>
      <w:marTop w:val="0"/>
      <w:marBottom w:val="0"/>
      <w:divBdr>
        <w:top w:val="none" w:sz="0" w:space="0" w:color="auto"/>
        <w:left w:val="none" w:sz="0" w:space="0" w:color="auto"/>
        <w:bottom w:val="none" w:sz="0" w:space="0" w:color="auto"/>
        <w:right w:val="none" w:sz="0" w:space="0" w:color="auto"/>
      </w:divBdr>
    </w:div>
    <w:div w:id="646520622">
      <w:bodyDiv w:val="1"/>
      <w:marLeft w:val="0"/>
      <w:marRight w:val="0"/>
      <w:marTop w:val="0"/>
      <w:marBottom w:val="0"/>
      <w:divBdr>
        <w:top w:val="none" w:sz="0" w:space="0" w:color="auto"/>
        <w:left w:val="none" w:sz="0" w:space="0" w:color="auto"/>
        <w:bottom w:val="none" w:sz="0" w:space="0" w:color="auto"/>
        <w:right w:val="none" w:sz="0" w:space="0" w:color="auto"/>
      </w:divBdr>
    </w:div>
    <w:div w:id="647436974">
      <w:bodyDiv w:val="1"/>
      <w:marLeft w:val="0"/>
      <w:marRight w:val="0"/>
      <w:marTop w:val="0"/>
      <w:marBottom w:val="0"/>
      <w:divBdr>
        <w:top w:val="none" w:sz="0" w:space="0" w:color="auto"/>
        <w:left w:val="none" w:sz="0" w:space="0" w:color="auto"/>
        <w:bottom w:val="none" w:sz="0" w:space="0" w:color="auto"/>
        <w:right w:val="none" w:sz="0" w:space="0" w:color="auto"/>
      </w:divBdr>
    </w:div>
    <w:div w:id="704721213">
      <w:bodyDiv w:val="1"/>
      <w:marLeft w:val="0"/>
      <w:marRight w:val="0"/>
      <w:marTop w:val="0"/>
      <w:marBottom w:val="0"/>
      <w:divBdr>
        <w:top w:val="none" w:sz="0" w:space="0" w:color="auto"/>
        <w:left w:val="none" w:sz="0" w:space="0" w:color="auto"/>
        <w:bottom w:val="none" w:sz="0" w:space="0" w:color="auto"/>
        <w:right w:val="none" w:sz="0" w:space="0" w:color="auto"/>
      </w:divBdr>
      <w:divsChild>
        <w:div w:id="1728144007">
          <w:marLeft w:val="0"/>
          <w:marRight w:val="0"/>
          <w:marTop w:val="0"/>
          <w:marBottom w:val="0"/>
          <w:divBdr>
            <w:top w:val="none" w:sz="0" w:space="0" w:color="auto"/>
            <w:left w:val="none" w:sz="0" w:space="0" w:color="auto"/>
            <w:bottom w:val="none" w:sz="0" w:space="0" w:color="auto"/>
            <w:right w:val="none" w:sz="0" w:space="0" w:color="auto"/>
          </w:divBdr>
        </w:div>
        <w:div w:id="2066101873">
          <w:marLeft w:val="0"/>
          <w:marRight w:val="0"/>
          <w:marTop w:val="0"/>
          <w:marBottom w:val="0"/>
          <w:divBdr>
            <w:top w:val="none" w:sz="0" w:space="0" w:color="auto"/>
            <w:left w:val="none" w:sz="0" w:space="0" w:color="auto"/>
            <w:bottom w:val="none" w:sz="0" w:space="0" w:color="auto"/>
            <w:right w:val="none" w:sz="0" w:space="0" w:color="auto"/>
          </w:divBdr>
        </w:div>
        <w:div w:id="256057773">
          <w:marLeft w:val="0"/>
          <w:marRight w:val="0"/>
          <w:marTop w:val="0"/>
          <w:marBottom w:val="0"/>
          <w:divBdr>
            <w:top w:val="none" w:sz="0" w:space="0" w:color="auto"/>
            <w:left w:val="none" w:sz="0" w:space="0" w:color="auto"/>
            <w:bottom w:val="none" w:sz="0" w:space="0" w:color="auto"/>
            <w:right w:val="none" w:sz="0" w:space="0" w:color="auto"/>
          </w:divBdr>
          <w:divsChild>
            <w:div w:id="775909698">
              <w:marLeft w:val="0"/>
              <w:marRight w:val="0"/>
              <w:marTop w:val="0"/>
              <w:marBottom w:val="0"/>
              <w:divBdr>
                <w:top w:val="none" w:sz="0" w:space="0" w:color="auto"/>
                <w:left w:val="none" w:sz="0" w:space="0" w:color="auto"/>
                <w:bottom w:val="none" w:sz="0" w:space="0" w:color="auto"/>
                <w:right w:val="none" w:sz="0" w:space="0" w:color="auto"/>
              </w:divBdr>
            </w:div>
            <w:div w:id="197402941">
              <w:marLeft w:val="0"/>
              <w:marRight w:val="0"/>
              <w:marTop w:val="0"/>
              <w:marBottom w:val="0"/>
              <w:divBdr>
                <w:top w:val="none" w:sz="0" w:space="0" w:color="auto"/>
                <w:left w:val="none" w:sz="0" w:space="0" w:color="auto"/>
                <w:bottom w:val="none" w:sz="0" w:space="0" w:color="auto"/>
                <w:right w:val="none" w:sz="0" w:space="0" w:color="auto"/>
              </w:divBdr>
            </w:div>
          </w:divsChild>
        </w:div>
        <w:div w:id="2146845314">
          <w:marLeft w:val="0"/>
          <w:marRight w:val="0"/>
          <w:marTop w:val="0"/>
          <w:marBottom w:val="0"/>
          <w:divBdr>
            <w:top w:val="none" w:sz="0" w:space="0" w:color="auto"/>
            <w:left w:val="none" w:sz="0" w:space="0" w:color="auto"/>
            <w:bottom w:val="none" w:sz="0" w:space="0" w:color="auto"/>
            <w:right w:val="none" w:sz="0" w:space="0" w:color="auto"/>
          </w:divBdr>
        </w:div>
        <w:div w:id="602759782">
          <w:marLeft w:val="0"/>
          <w:marRight w:val="0"/>
          <w:marTop w:val="0"/>
          <w:marBottom w:val="0"/>
          <w:divBdr>
            <w:top w:val="none" w:sz="0" w:space="0" w:color="auto"/>
            <w:left w:val="none" w:sz="0" w:space="0" w:color="auto"/>
            <w:bottom w:val="none" w:sz="0" w:space="0" w:color="auto"/>
            <w:right w:val="none" w:sz="0" w:space="0" w:color="auto"/>
          </w:divBdr>
        </w:div>
        <w:div w:id="1990357962">
          <w:marLeft w:val="0"/>
          <w:marRight w:val="0"/>
          <w:marTop w:val="0"/>
          <w:marBottom w:val="0"/>
          <w:divBdr>
            <w:top w:val="none" w:sz="0" w:space="0" w:color="auto"/>
            <w:left w:val="none" w:sz="0" w:space="0" w:color="auto"/>
            <w:bottom w:val="none" w:sz="0" w:space="0" w:color="auto"/>
            <w:right w:val="none" w:sz="0" w:space="0" w:color="auto"/>
          </w:divBdr>
        </w:div>
        <w:div w:id="939065402">
          <w:marLeft w:val="0"/>
          <w:marRight w:val="0"/>
          <w:marTop w:val="0"/>
          <w:marBottom w:val="0"/>
          <w:divBdr>
            <w:top w:val="none" w:sz="0" w:space="0" w:color="auto"/>
            <w:left w:val="none" w:sz="0" w:space="0" w:color="auto"/>
            <w:bottom w:val="none" w:sz="0" w:space="0" w:color="auto"/>
            <w:right w:val="none" w:sz="0" w:space="0" w:color="auto"/>
          </w:divBdr>
        </w:div>
      </w:divsChild>
    </w:div>
    <w:div w:id="760687128">
      <w:bodyDiv w:val="1"/>
      <w:marLeft w:val="0"/>
      <w:marRight w:val="0"/>
      <w:marTop w:val="0"/>
      <w:marBottom w:val="0"/>
      <w:divBdr>
        <w:top w:val="none" w:sz="0" w:space="0" w:color="auto"/>
        <w:left w:val="none" w:sz="0" w:space="0" w:color="auto"/>
        <w:bottom w:val="none" w:sz="0" w:space="0" w:color="auto"/>
        <w:right w:val="none" w:sz="0" w:space="0" w:color="auto"/>
      </w:divBdr>
    </w:div>
    <w:div w:id="771359746">
      <w:bodyDiv w:val="1"/>
      <w:marLeft w:val="0"/>
      <w:marRight w:val="0"/>
      <w:marTop w:val="0"/>
      <w:marBottom w:val="0"/>
      <w:divBdr>
        <w:top w:val="none" w:sz="0" w:space="0" w:color="auto"/>
        <w:left w:val="none" w:sz="0" w:space="0" w:color="auto"/>
        <w:bottom w:val="none" w:sz="0" w:space="0" w:color="auto"/>
        <w:right w:val="none" w:sz="0" w:space="0" w:color="auto"/>
      </w:divBdr>
    </w:div>
    <w:div w:id="796988074">
      <w:bodyDiv w:val="1"/>
      <w:marLeft w:val="0"/>
      <w:marRight w:val="0"/>
      <w:marTop w:val="0"/>
      <w:marBottom w:val="0"/>
      <w:divBdr>
        <w:top w:val="none" w:sz="0" w:space="0" w:color="auto"/>
        <w:left w:val="none" w:sz="0" w:space="0" w:color="auto"/>
        <w:bottom w:val="none" w:sz="0" w:space="0" w:color="auto"/>
        <w:right w:val="none" w:sz="0" w:space="0" w:color="auto"/>
      </w:divBdr>
    </w:div>
    <w:div w:id="798569938">
      <w:bodyDiv w:val="1"/>
      <w:marLeft w:val="0"/>
      <w:marRight w:val="0"/>
      <w:marTop w:val="0"/>
      <w:marBottom w:val="0"/>
      <w:divBdr>
        <w:top w:val="none" w:sz="0" w:space="0" w:color="auto"/>
        <w:left w:val="none" w:sz="0" w:space="0" w:color="auto"/>
        <w:bottom w:val="none" w:sz="0" w:space="0" w:color="auto"/>
        <w:right w:val="none" w:sz="0" w:space="0" w:color="auto"/>
      </w:divBdr>
      <w:divsChild>
        <w:div w:id="128859728">
          <w:marLeft w:val="0"/>
          <w:marRight w:val="0"/>
          <w:marTop w:val="0"/>
          <w:marBottom w:val="0"/>
          <w:divBdr>
            <w:top w:val="none" w:sz="0" w:space="0" w:color="auto"/>
            <w:left w:val="none" w:sz="0" w:space="0" w:color="auto"/>
            <w:bottom w:val="none" w:sz="0" w:space="0" w:color="auto"/>
            <w:right w:val="none" w:sz="0" w:space="0" w:color="auto"/>
          </w:divBdr>
          <w:divsChild>
            <w:div w:id="12471069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05705357">
      <w:bodyDiv w:val="1"/>
      <w:marLeft w:val="0"/>
      <w:marRight w:val="0"/>
      <w:marTop w:val="0"/>
      <w:marBottom w:val="0"/>
      <w:divBdr>
        <w:top w:val="none" w:sz="0" w:space="0" w:color="auto"/>
        <w:left w:val="none" w:sz="0" w:space="0" w:color="auto"/>
        <w:bottom w:val="none" w:sz="0" w:space="0" w:color="auto"/>
        <w:right w:val="none" w:sz="0" w:space="0" w:color="auto"/>
      </w:divBdr>
    </w:div>
    <w:div w:id="808979486">
      <w:bodyDiv w:val="1"/>
      <w:marLeft w:val="0"/>
      <w:marRight w:val="0"/>
      <w:marTop w:val="0"/>
      <w:marBottom w:val="0"/>
      <w:divBdr>
        <w:top w:val="none" w:sz="0" w:space="0" w:color="auto"/>
        <w:left w:val="none" w:sz="0" w:space="0" w:color="auto"/>
        <w:bottom w:val="none" w:sz="0" w:space="0" w:color="auto"/>
        <w:right w:val="none" w:sz="0" w:space="0" w:color="auto"/>
      </w:divBdr>
    </w:div>
    <w:div w:id="811019626">
      <w:bodyDiv w:val="1"/>
      <w:marLeft w:val="0"/>
      <w:marRight w:val="0"/>
      <w:marTop w:val="0"/>
      <w:marBottom w:val="0"/>
      <w:divBdr>
        <w:top w:val="none" w:sz="0" w:space="0" w:color="auto"/>
        <w:left w:val="none" w:sz="0" w:space="0" w:color="auto"/>
        <w:bottom w:val="none" w:sz="0" w:space="0" w:color="auto"/>
        <w:right w:val="none" w:sz="0" w:space="0" w:color="auto"/>
      </w:divBdr>
    </w:div>
    <w:div w:id="820005747">
      <w:bodyDiv w:val="1"/>
      <w:marLeft w:val="0"/>
      <w:marRight w:val="0"/>
      <w:marTop w:val="0"/>
      <w:marBottom w:val="0"/>
      <w:divBdr>
        <w:top w:val="none" w:sz="0" w:space="0" w:color="auto"/>
        <w:left w:val="none" w:sz="0" w:space="0" w:color="auto"/>
        <w:bottom w:val="none" w:sz="0" w:space="0" w:color="auto"/>
        <w:right w:val="none" w:sz="0" w:space="0" w:color="auto"/>
      </w:divBdr>
    </w:div>
    <w:div w:id="839124069">
      <w:bodyDiv w:val="1"/>
      <w:marLeft w:val="0"/>
      <w:marRight w:val="0"/>
      <w:marTop w:val="0"/>
      <w:marBottom w:val="0"/>
      <w:divBdr>
        <w:top w:val="none" w:sz="0" w:space="0" w:color="auto"/>
        <w:left w:val="none" w:sz="0" w:space="0" w:color="auto"/>
        <w:bottom w:val="none" w:sz="0" w:space="0" w:color="auto"/>
        <w:right w:val="none" w:sz="0" w:space="0" w:color="auto"/>
      </w:divBdr>
    </w:div>
    <w:div w:id="841432607">
      <w:bodyDiv w:val="1"/>
      <w:marLeft w:val="0"/>
      <w:marRight w:val="0"/>
      <w:marTop w:val="0"/>
      <w:marBottom w:val="0"/>
      <w:divBdr>
        <w:top w:val="none" w:sz="0" w:space="0" w:color="auto"/>
        <w:left w:val="none" w:sz="0" w:space="0" w:color="auto"/>
        <w:bottom w:val="none" w:sz="0" w:space="0" w:color="auto"/>
        <w:right w:val="none" w:sz="0" w:space="0" w:color="auto"/>
      </w:divBdr>
    </w:div>
    <w:div w:id="878594395">
      <w:bodyDiv w:val="1"/>
      <w:marLeft w:val="0"/>
      <w:marRight w:val="0"/>
      <w:marTop w:val="0"/>
      <w:marBottom w:val="0"/>
      <w:divBdr>
        <w:top w:val="none" w:sz="0" w:space="0" w:color="auto"/>
        <w:left w:val="none" w:sz="0" w:space="0" w:color="auto"/>
        <w:bottom w:val="none" w:sz="0" w:space="0" w:color="auto"/>
        <w:right w:val="none" w:sz="0" w:space="0" w:color="auto"/>
      </w:divBdr>
      <w:divsChild>
        <w:div w:id="774518165">
          <w:marLeft w:val="0"/>
          <w:marRight w:val="0"/>
          <w:marTop w:val="0"/>
          <w:marBottom w:val="0"/>
          <w:divBdr>
            <w:top w:val="none" w:sz="0" w:space="0" w:color="auto"/>
            <w:left w:val="none" w:sz="0" w:space="0" w:color="auto"/>
            <w:bottom w:val="none" w:sz="0" w:space="0" w:color="auto"/>
            <w:right w:val="none" w:sz="0" w:space="0" w:color="auto"/>
          </w:divBdr>
        </w:div>
      </w:divsChild>
    </w:div>
    <w:div w:id="890339146">
      <w:bodyDiv w:val="1"/>
      <w:marLeft w:val="0"/>
      <w:marRight w:val="0"/>
      <w:marTop w:val="0"/>
      <w:marBottom w:val="0"/>
      <w:divBdr>
        <w:top w:val="none" w:sz="0" w:space="0" w:color="auto"/>
        <w:left w:val="none" w:sz="0" w:space="0" w:color="auto"/>
        <w:bottom w:val="none" w:sz="0" w:space="0" w:color="auto"/>
        <w:right w:val="none" w:sz="0" w:space="0" w:color="auto"/>
      </w:divBdr>
    </w:div>
    <w:div w:id="913200269">
      <w:bodyDiv w:val="1"/>
      <w:marLeft w:val="0"/>
      <w:marRight w:val="0"/>
      <w:marTop w:val="0"/>
      <w:marBottom w:val="0"/>
      <w:divBdr>
        <w:top w:val="none" w:sz="0" w:space="0" w:color="auto"/>
        <w:left w:val="none" w:sz="0" w:space="0" w:color="auto"/>
        <w:bottom w:val="none" w:sz="0" w:space="0" w:color="auto"/>
        <w:right w:val="none" w:sz="0" w:space="0" w:color="auto"/>
      </w:divBdr>
    </w:div>
    <w:div w:id="915474539">
      <w:bodyDiv w:val="1"/>
      <w:marLeft w:val="0"/>
      <w:marRight w:val="0"/>
      <w:marTop w:val="0"/>
      <w:marBottom w:val="0"/>
      <w:divBdr>
        <w:top w:val="none" w:sz="0" w:space="0" w:color="auto"/>
        <w:left w:val="none" w:sz="0" w:space="0" w:color="auto"/>
        <w:bottom w:val="none" w:sz="0" w:space="0" w:color="auto"/>
        <w:right w:val="none" w:sz="0" w:space="0" w:color="auto"/>
      </w:divBdr>
    </w:div>
    <w:div w:id="920868227">
      <w:bodyDiv w:val="1"/>
      <w:marLeft w:val="0"/>
      <w:marRight w:val="0"/>
      <w:marTop w:val="0"/>
      <w:marBottom w:val="0"/>
      <w:divBdr>
        <w:top w:val="none" w:sz="0" w:space="0" w:color="auto"/>
        <w:left w:val="none" w:sz="0" w:space="0" w:color="auto"/>
        <w:bottom w:val="none" w:sz="0" w:space="0" w:color="auto"/>
        <w:right w:val="none" w:sz="0" w:space="0" w:color="auto"/>
      </w:divBdr>
    </w:div>
    <w:div w:id="935406451">
      <w:bodyDiv w:val="1"/>
      <w:marLeft w:val="0"/>
      <w:marRight w:val="0"/>
      <w:marTop w:val="0"/>
      <w:marBottom w:val="0"/>
      <w:divBdr>
        <w:top w:val="none" w:sz="0" w:space="0" w:color="auto"/>
        <w:left w:val="none" w:sz="0" w:space="0" w:color="auto"/>
        <w:bottom w:val="none" w:sz="0" w:space="0" w:color="auto"/>
        <w:right w:val="none" w:sz="0" w:space="0" w:color="auto"/>
      </w:divBdr>
    </w:div>
    <w:div w:id="971713521">
      <w:bodyDiv w:val="1"/>
      <w:marLeft w:val="0"/>
      <w:marRight w:val="0"/>
      <w:marTop w:val="0"/>
      <w:marBottom w:val="0"/>
      <w:divBdr>
        <w:top w:val="none" w:sz="0" w:space="0" w:color="auto"/>
        <w:left w:val="none" w:sz="0" w:space="0" w:color="auto"/>
        <w:bottom w:val="none" w:sz="0" w:space="0" w:color="auto"/>
        <w:right w:val="none" w:sz="0" w:space="0" w:color="auto"/>
      </w:divBdr>
    </w:div>
    <w:div w:id="986469302">
      <w:bodyDiv w:val="1"/>
      <w:marLeft w:val="0"/>
      <w:marRight w:val="0"/>
      <w:marTop w:val="0"/>
      <w:marBottom w:val="0"/>
      <w:divBdr>
        <w:top w:val="none" w:sz="0" w:space="0" w:color="auto"/>
        <w:left w:val="none" w:sz="0" w:space="0" w:color="auto"/>
        <w:bottom w:val="none" w:sz="0" w:space="0" w:color="auto"/>
        <w:right w:val="none" w:sz="0" w:space="0" w:color="auto"/>
      </w:divBdr>
    </w:div>
    <w:div w:id="992879426">
      <w:bodyDiv w:val="1"/>
      <w:marLeft w:val="0"/>
      <w:marRight w:val="0"/>
      <w:marTop w:val="0"/>
      <w:marBottom w:val="0"/>
      <w:divBdr>
        <w:top w:val="none" w:sz="0" w:space="0" w:color="auto"/>
        <w:left w:val="none" w:sz="0" w:space="0" w:color="auto"/>
        <w:bottom w:val="none" w:sz="0" w:space="0" w:color="auto"/>
        <w:right w:val="none" w:sz="0" w:space="0" w:color="auto"/>
      </w:divBdr>
    </w:div>
    <w:div w:id="1006323208">
      <w:bodyDiv w:val="1"/>
      <w:marLeft w:val="0"/>
      <w:marRight w:val="0"/>
      <w:marTop w:val="0"/>
      <w:marBottom w:val="0"/>
      <w:divBdr>
        <w:top w:val="none" w:sz="0" w:space="0" w:color="auto"/>
        <w:left w:val="none" w:sz="0" w:space="0" w:color="auto"/>
        <w:bottom w:val="none" w:sz="0" w:space="0" w:color="auto"/>
        <w:right w:val="none" w:sz="0" w:space="0" w:color="auto"/>
      </w:divBdr>
    </w:div>
    <w:div w:id="1017850423">
      <w:bodyDiv w:val="1"/>
      <w:marLeft w:val="0"/>
      <w:marRight w:val="0"/>
      <w:marTop w:val="0"/>
      <w:marBottom w:val="0"/>
      <w:divBdr>
        <w:top w:val="none" w:sz="0" w:space="0" w:color="auto"/>
        <w:left w:val="none" w:sz="0" w:space="0" w:color="auto"/>
        <w:bottom w:val="none" w:sz="0" w:space="0" w:color="auto"/>
        <w:right w:val="none" w:sz="0" w:space="0" w:color="auto"/>
      </w:divBdr>
    </w:div>
    <w:div w:id="1057439996">
      <w:bodyDiv w:val="1"/>
      <w:marLeft w:val="0"/>
      <w:marRight w:val="0"/>
      <w:marTop w:val="0"/>
      <w:marBottom w:val="0"/>
      <w:divBdr>
        <w:top w:val="none" w:sz="0" w:space="0" w:color="auto"/>
        <w:left w:val="none" w:sz="0" w:space="0" w:color="auto"/>
        <w:bottom w:val="none" w:sz="0" w:space="0" w:color="auto"/>
        <w:right w:val="none" w:sz="0" w:space="0" w:color="auto"/>
      </w:divBdr>
    </w:div>
    <w:div w:id="1061754799">
      <w:bodyDiv w:val="1"/>
      <w:marLeft w:val="0"/>
      <w:marRight w:val="0"/>
      <w:marTop w:val="0"/>
      <w:marBottom w:val="0"/>
      <w:divBdr>
        <w:top w:val="none" w:sz="0" w:space="0" w:color="auto"/>
        <w:left w:val="none" w:sz="0" w:space="0" w:color="auto"/>
        <w:bottom w:val="none" w:sz="0" w:space="0" w:color="auto"/>
        <w:right w:val="none" w:sz="0" w:space="0" w:color="auto"/>
      </w:divBdr>
    </w:div>
    <w:div w:id="1064832824">
      <w:bodyDiv w:val="1"/>
      <w:marLeft w:val="0"/>
      <w:marRight w:val="0"/>
      <w:marTop w:val="0"/>
      <w:marBottom w:val="0"/>
      <w:divBdr>
        <w:top w:val="none" w:sz="0" w:space="0" w:color="auto"/>
        <w:left w:val="none" w:sz="0" w:space="0" w:color="auto"/>
        <w:bottom w:val="none" w:sz="0" w:space="0" w:color="auto"/>
        <w:right w:val="none" w:sz="0" w:space="0" w:color="auto"/>
      </w:divBdr>
    </w:div>
    <w:div w:id="1078986926">
      <w:bodyDiv w:val="1"/>
      <w:marLeft w:val="0"/>
      <w:marRight w:val="0"/>
      <w:marTop w:val="0"/>
      <w:marBottom w:val="0"/>
      <w:divBdr>
        <w:top w:val="none" w:sz="0" w:space="0" w:color="auto"/>
        <w:left w:val="none" w:sz="0" w:space="0" w:color="auto"/>
        <w:bottom w:val="none" w:sz="0" w:space="0" w:color="auto"/>
        <w:right w:val="none" w:sz="0" w:space="0" w:color="auto"/>
      </w:divBdr>
    </w:div>
    <w:div w:id="1082947144">
      <w:bodyDiv w:val="1"/>
      <w:marLeft w:val="0"/>
      <w:marRight w:val="0"/>
      <w:marTop w:val="0"/>
      <w:marBottom w:val="0"/>
      <w:divBdr>
        <w:top w:val="none" w:sz="0" w:space="0" w:color="auto"/>
        <w:left w:val="none" w:sz="0" w:space="0" w:color="auto"/>
        <w:bottom w:val="none" w:sz="0" w:space="0" w:color="auto"/>
        <w:right w:val="none" w:sz="0" w:space="0" w:color="auto"/>
      </w:divBdr>
    </w:div>
    <w:div w:id="1084111494">
      <w:bodyDiv w:val="1"/>
      <w:marLeft w:val="0"/>
      <w:marRight w:val="0"/>
      <w:marTop w:val="0"/>
      <w:marBottom w:val="0"/>
      <w:divBdr>
        <w:top w:val="none" w:sz="0" w:space="0" w:color="auto"/>
        <w:left w:val="none" w:sz="0" w:space="0" w:color="auto"/>
        <w:bottom w:val="none" w:sz="0" w:space="0" w:color="auto"/>
        <w:right w:val="none" w:sz="0" w:space="0" w:color="auto"/>
      </w:divBdr>
    </w:div>
    <w:div w:id="1095512673">
      <w:bodyDiv w:val="1"/>
      <w:marLeft w:val="0"/>
      <w:marRight w:val="0"/>
      <w:marTop w:val="0"/>
      <w:marBottom w:val="0"/>
      <w:divBdr>
        <w:top w:val="none" w:sz="0" w:space="0" w:color="auto"/>
        <w:left w:val="none" w:sz="0" w:space="0" w:color="auto"/>
        <w:bottom w:val="none" w:sz="0" w:space="0" w:color="auto"/>
        <w:right w:val="none" w:sz="0" w:space="0" w:color="auto"/>
      </w:divBdr>
    </w:div>
    <w:div w:id="1100569170">
      <w:bodyDiv w:val="1"/>
      <w:marLeft w:val="0"/>
      <w:marRight w:val="0"/>
      <w:marTop w:val="0"/>
      <w:marBottom w:val="0"/>
      <w:divBdr>
        <w:top w:val="none" w:sz="0" w:space="0" w:color="auto"/>
        <w:left w:val="none" w:sz="0" w:space="0" w:color="auto"/>
        <w:bottom w:val="none" w:sz="0" w:space="0" w:color="auto"/>
        <w:right w:val="none" w:sz="0" w:space="0" w:color="auto"/>
      </w:divBdr>
    </w:div>
    <w:div w:id="1134785941">
      <w:bodyDiv w:val="1"/>
      <w:marLeft w:val="0"/>
      <w:marRight w:val="0"/>
      <w:marTop w:val="0"/>
      <w:marBottom w:val="0"/>
      <w:divBdr>
        <w:top w:val="none" w:sz="0" w:space="0" w:color="auto"/>
        <w:left w:val="none" w:sz="0" w:space="0" w:color="auto"/>
        <w:bottom w:val="none" w:sz="0" w:space="0" w:color="auto"/>
        <w:right w:val="none" w:sz="0" w:space="0" w:color="auto"/>
      </w:divBdr>
    </w:div>
    <w:div w:id="1145850051">
      <w:bodyDiv w:val="1"/>
      <w:marLeft w:val="0"/>
      <w:marRight w:val="0"/>
      <w:marTop w:val="0"/>
      <w:marBottom w:val="0"/>
      <w:divBdr>
        <w:top w:val="none" w:sz="0" w:space="0" w:color="auto"/>
        <w:left w:val="none" w:sz="0" w:space="0" w:color="auto"/>
        <w:bottom w:val="none" w:sz="0" w:space="0" w:color="auto"/>
        <w:right w:val="none" w:sz="0" w:space="0" w:color="auto"/>
      </w:divBdr>
    </w:div>
    <w:div w:id="1150946965">
      <w:bodyDiv w:val="1"/>
      <w:marLeft w:val="0"/>
      <w:marRight w:val="0"/>
      <w:marTop w:val="0"/>
      <w:marBottom w:val="0"/>
      <w:divBdr>
        <w:top w:val="none" w:sz="0" w:space="0" w:color="auto"/>
        <w:left w:val="none" w:sz="0" w:space="0" w:color="auto"/>
        <w:bottom w:val="none" w:sz="0" w:space="0" w:color="auto"/>
        <w:right w:val="none" w:sz="0" w:space="0" w:color="auto"/>
      </w:divBdr>
    </w:div>
    <w:div w:id="1161461510">
      <w:bodyDiv w:val="1"/>
      <w:marLeft w:val="0"/>
      <w:marRight w:val="0"/>
      <w:marTop w:val="0"/>
      <w:marBottom w:val="0"/>
      <w:divBdr>
        <w:top w:val="none" w:sz="0" w:space="0" w:color="auto"/>
        <w:left w:val="none" w:sz="0" w:space="0" w:color="auto"/>
        <w:bottom w:val="none" w:sz="0" w:space="0" w:color="auto"/>
        <w:right w:val="none" w:sz="0" w:space="0" w:color="auto"/>
      </w:divBdr>
      <w:divsChild>
        <w:div w:id="367141982">
          <w:marLeft w:val="0"/>
          <w:marRight w:val="0"/>
          <w:marTop w:val="0"/>
          <w:marBottom w:val="0"/>
          <w:divBdr>
            <w:top w:val="none" w:sz="0" w:space="0" w:color="auto"/>
            <w:left w:val="none" w:sz="0" w:space="0" w:color="auto"/>
            <w:bottom w:val="none" w:sz="0" w:space="0" w:color="auto"/>
            <w:right w:val="none" w:sz="0" w:space="0" w:color="auto"/>
          </w:divBdr>
          <w:divsChild>
            <w:div w:id="2388345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74034416">
      <w:bodyDiv w:val="1"/>
      <w:marLeft w:val="0"/>
      <w:marRight w:val="0"/>
      <w:marTop w:val="0"/>
      <w:marBottom w:val="0"/>
      <w:divBdr>
        <w:top w:val="none" w:sz="0" w:space="0" w:color="auto"/>
        <w:left w:val="none" w:sz="0" w:space="0" w:color="auto"/>
        <w:bottom w:val="none" w:sz="0" w:space="0" w:color="auto"/>
        <w:right w:val="none" w:sz="0" w:space="0" w:color="auto"/>
      </w:divBdr>
    </w:div>
    <w:div w:id="1176381753">
      <w:bodyDiv w:val="1"/>
      <w:marLeft w:val="0"/>
      <w:marRight w:val="0"/>
      <w:marTop w:val="0"/>
      <w:marBottom w:val="0"/>
      <w:divBdr>
        <w:top w:val="none" w:sz="0" w:space="0" w:color="auto"/>
        <w:left w:val="none" w:sz="0" w:space="0" w:color="auto"/>
        <w:bottom w:val="none" w:sz="0" w:space="0" w:color="auto"/>
        <w:right w:val="none" w:sz="0" w:space="0" w:color="auto"/>
      </w:divBdr>
    </w:div>
    <w:div w:id="1241713587">
      <w:bodyDiv w:val="1"/>
      <w:marLeft w:val="0"/>
      <w:marRight w:val="0"/>
      <w:marTop w:val="0"/>
      <w:marBottom w:val="0"/>
      <w:divBdr>
        <w:top w:val="none" w:sz="0" w:space="0" w:color="auto"/>
        <w:left w:val="none" w:sz="0" w:space="0" w:color="auto"/>
        <w:bottom w:val="none" w:sz="0" w:space="0" w:color="auto"/>
        <w:right w:val="none" w:sz="0" w:space="0" w:color="auto"/>
      </w:divBdr>
    </w:div>
    <w:div w:id="1270234710">
      <w:bodyDiv w:val="1"/>
      <w:marLeft w:val="0"/>
      <w:marRight w:val="0"/>
      <w:marTop w:val="0"/>
      <w:marBottom w:val="0"/>
      <w:divBdr>
        <w:top w:val="none" w:sz="0" w:space="0" w:color="auto"/>
        <w:left w:val="none" w:sz="0" w:space="0" w:color="auto"/>
        <w:bottom w:val="none" w:sz="0" w:space="0" w:color="auto"/>
        <w:right w:val="none" w:sz="0" w:space="0" w:color="auto"/>
      </w:divBdr>
    </w:div>
    <w:div w:id="1284388829">
      <w:bodyDiv w:val="1"/>
      <w:marLeft w:val="0"/>
      <w:marRight w:val="0"/>
      <w:marTop w:val="0"/>
      <w:marBottom w:val="0"/>
      <w:divBdr>
        <w:top w:val="none" w:sz="0" w:space="0" w:color="auto"/>
        <w:left w:val="none" w:sz="0" w:space="0" w:color="auto"/>
        <w:bottom w:val="none" w:sz="0" w:space="0" w:color="auto"/>
        <w:right w:val="none" w:sz="0" w:space="0" w:color="auto"/>
      </w:divBdr>
    </w:div>
    <w:div w:id="1325546478">
      <w:bodyDiv w:val="1"/>
      <w:marLeft w:val="0"/>
      <w:marRight w:val="0"/>
      <w:marTop w:val="0"/>
      <w:marBottom w:val="0"/>
      <w:divBdr>
        <w:top w:val="none" w:sz="0" w:space="0" w:color="auto"/>
        <w:left w:val="none" w:sz="0" w:space="0" w:color="auto"/>
        <w:bottom w:val="none" w:sz="0" w:space="0" w:color="auto"/>
        <w:right w:val="none" w:sz="0" w:space="0" w:color="auto"/>
      </w:divBdr>
    </w:div>
    <w:div w:id="1329551340">
      <w:bodyDiv w:val="1"/>
      <w:marLeft w:val="0"/>
      <w:marRight w:val="0"/>
      <w:marTop w:val="0"/>
      <w:marBottom w:val="0"/>
      <w:divBdr>
        <w:top w:val="none" w:sz="0" w:space="0" w:color="auto"/>
        <w:left w:val="none" w:sz="0" w:space="0" w:color="auto"/>
        <w:bottom w:val="none" w:sz="0" w:space="0" w:color="auto"/>
        <w:right w:val="none" w:sz="0" w:space="0" w:color="auto"/>
      </w:divBdr>
    </w:div>
    <w:div w:id="1333795362">
      <w:bodyDiv w:val="1"/>
      <w:marLeft w:val="0"/>
      <w:marRight w:val="0"/>
      <w:marTop w:val="0"/>
      <w:marBottom w:val="0"/>
      <w:divBdr>
        <w:top w:val="none" w:sz="0" w:space="0" w:color="auto"/>
        <w:left w:val="none" w:sz="0" w:space="0" w:color="auto"/>
        <w:bottom w:val="none" w:sz="0" w:space="0" w:color="auto"/>
        <w:right w:val="none" w:sz="0" w:space="0" w:color="auto"/>
      </w:divBdr>
    </w:div>
    <w:div w:id="1339233691">
      <w:bodyDiv w:val="1"/>
      <w:marLeft w:val="0"/>
      <w:marRight w:val="0"/>
      <w:marTop w:val="0"/>
      <w:marBottom w:val="0"/>
      <w:divBdr>
        <w:top w:val="none" w:sz="0" w:space="0" w:color="auto"/>
        <w:left w:val="none" w:sz="0" w:space="0" w:color="auto"/>
        <w:bottom w:val="none" w:sz="0" w:space="0" w:color="auto"/>
        <w:right w:val="none" w:sz="0" w:space="0" w:color="auto"/>
      </w:divBdr>
      <w:divsChild>
        <w:div w:id="1893610872">
          <w:marLeft w:val="0"/>
          <w:marRight w:val="0"/>
          <w:marTop w:val="0"/>
          <w:marBottom w:val="0"/>
          <w:divBdr>
            <w:top w:val="none" w:sz="0" w:space="0" w:color="auto"/>
            <w:left w:val="none" w:sz="0" w:space="0" w:color="auto"/>
            <w:bottom w:val="none" w:sz="0" w:space="0" w:color="auto"/>
            <w:right w:val="none" w:sz="0" w:space="0" w:color="auto"/>
          </w:divBdr>
          <w:divsChild>
            <w:div w:id="998851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51565453">
      <w:bodyDiv w:val="1"/>
      <w:marLeft w:val="0"/>
      <w:marRight w:val="0"/>
      <w:marTop w:val="0"/>
      <w:marBottom w:val="0"/>
      <w:divBdr>
        <w:top w:val="none" w:sz="0" w:space="0" w:color="auto"/>
        <w:left w:val="none" w:sz="0" w:space="0" w:color="auto"/>
        <w:bottom w:val="none" w:sz="0" w:space="0" w:color="auto"/>
        <w:right w:val="none" w:sz="0" w:space="0" w:color="auto"/>
      </w:divBdr>
    </w:div>
    <w:div w:id="1359164501">
      <w:bodyDiv w:val="1"/>
      <w:marLeft w:val="0"/>
      <w:marRight w:val="0"/>
      <w:marTop w:val="0"/>
      <w:marBottom w:val="0"/>
      <w:divBdr>
        <w:top w:val="none" w:sz="0" w:space="0" w:color="auto"/>
        <w:left w:val="none" w:sz="0" w:space="0" w:color="auto"/>
        <w:bottom w:val="none" w:sz="0" w:space="0" w:color="auto"/>
        <w:right w:val="none" w:sz="0" w:space="0" w:color="auto"/>
      </w:divBdr>
    </w:div>
    <w:div w:id="1362585629">
      <w:bodyDiv w:val="1"/>
      <w:marLeft w:val="0"/>
      <w:marRight w:val="0"/>
      <w:marTop w:val="0"/>
      <w:marBottom w:val="0"/>
      <w:divBdr>
        <w:top w:val="none" w:sz="0" w:space="0" w:color="auto"/>
        <w:left w:val="none" w:sz="0" w:space="0" w:color="auto"/>
        <w:bottom w:val="none" w:sz="0" w:space="0" w:color="auto"/>
        <w:right w:val="none" w:sz="0" w:space="0" w:color="auto"/>
      </w:divBdr>
    </w:div>
    <w:div w:id="1377391767">
      <w:bodyDiv w:val="1"/>
      <w:marLeft w:val="0"/>
      <w:marRight w:val="0"/>
      <w:marTop w:val="0"/>
      <w:marBottom w:val="0"/>
      <w:divBdr>
        <w:top w:val="none" w:sz="0" w:space="0" w:color="auto"/>
        <w:left w:val="none" w:sz="0" w:space="0" w:color="auto"/>
        <w:bottom w:val="none" w:sz="0" w:space="0" w:color="auto"/>
        <w:right w:val="none" w:sz="0" w:space="0" w:color="auto"/>
      </w:divBdr>
    </w:div>
    <w:div w:id="1389496557">
      <w:bodyDiv w:val="1"/>
      <w:marLeft w:val="0"/>
      <w:marRight w:val="0"/>
      <w:marTop w:val="0"/>
      <w:marBottom w:val="0"/>
      <w:divBdr>
        <w:top w:val="none" w:sz="0" w:space="0" w:color="auto"/>
        <w:left w:val="none" w:sz="0" w:space="0" w:color="auto"/>
        <w:bottom w:val="none" w:sz="0" w:space="0" w:color="auto"/>
        <w:right w:val="none" w:sz="0" w:space="0" w:color="auto"/>
      </w:divBdr>
    </w:div>
    <w:div w:id="1432819148">
      <w:bodyDiv w:val="1"/>
      <w:marLeft w:val="0"/>
      <w:marRight w:val="0"/>
      <w:marTop w:val="0"/>
      <w:marBottom w:val="0"/>
      <w:divBdr>
        <w:top w:val="none" w:sz="0" w:space="0" w:color="auto"/>
        <w:left w:val="none" w:sz="0" w:space="0" w:color="auto"/>
        <w:bottom w:val="none" w:sz="0" w:space="0" w:color="auto"/>
        <w:right w:val="none" w:sz="0" w:space="0" w:color="auto"/>
      </w:divBdr>
      <w:divsChild>
        <w:div w:id="1961184774">
          <w:marLeft w:val="0"/>
          <w:marRight w:val="0"/>
          <w:marTop w:val="0"/>
          <w:marBottom w:val="0"/>
          <w:divBdr>
            <w:top w:val="none" w:sz="0" w:space="0" w:color="auto"/>
            <w:left w:val="none" w:sz="0" w:space="0" w:color="auto"/>
            <w:bottom w:val="none" w:sz="0" w:space="0" w:color="auto"/>
            <w:right w:val="none" w:sz="0" w:space="0" w:color="auto"/>
          </w:divBdr>
        </w:div>
      </w:divsChild>
    </w:div>
    <w:div w:id="1433552671">
      <w:bodyDiv w:val="1"/>
      <w:marLeft w:val="0"/>
      <w:marRight w:val="0"/>
      <w:marTop w:val="0"/>
      <w:marBottom w:val="0"/>
      <w:divBdr>
        <w:top w:val="none" w:sz="0" w:space="0" w:color="auto"/>
        <w:left w:val="none" w:sz="0" w:space="0" w:color="auto"/>
        <w:bottom w:val="none" w:sz="0" w:space="0" w:color="auto"/>
        <w:right w:val="none" w:sz="0" w:space="0" w:color="auto"/>
      </w:divBdr>
    </w:div>
    <w:div w:id="1453817190">
      <w:bodyDiv w:val="1"/>
      <w:marLeft w:val="0"/>
      <w:marRight w:val="0"/>
      <w:marTop w:val="0"/>
      <w:marBottom w:val="0"/>
      <w:divBdr>
        <w:top w:val="none" w:sz="0" w:space="0" w:color="auto"/>
        <w:left w:val="none" w:sz="0" w:space="0" w:color="auto"/>
        <w:bottom w:val="none" w:sz="0" w:space="0" w:color="auto"/>
        <w:right w:val="none" w:sz="0" w:space="0" w:color="auto"/>
      </w:divBdr>
    </w:div>
    <w:div w:id="1455758795">
      <w:bodyDiv w:val="1"/>
      <w:marLeft w:val="0"/>
      <w:marRight w:val="0"/>
      <w:marTop w:val="0"/>
      <w:marBottom w:val="0"/>
      <w:divBdr>
        <w:top w:val="none" w:sz="0" w:space="0" w:color="auto"/>
        <w:left w:val="none" w:sz="0" w:space="0" w:color="auto"/>
        <w:bottom w:val="none" w:sz="0" w:space="0" w:color="auto"/>
        <w:right w:val="none" w:sz="0" w:space="0" w:color="auto"/>
      </w:divBdr>
    </w:div>
    <w:div w:id="1469204009">
      <w:bodyDiv w:val="1"/>
      <w:marLeft w:val="0"/>
      <w:marRight w:val="0"/>
      <w:marTop w:val="0"/>
      <w:marBottom w:val="0"/>
      <w:divBdr>
        <w:top w:val="none" w:sz="0" w:space="0" w:color="auto"/>
        <w:left w:val="none" w:sz="0" w:space="0" w:color="auto"/>
        <w:bottom w:val="none" w:sz="0" w:space="0" w:color="auto"/>
        <w:right w:val="none" w:sz="0" w:space="0" w:color="auto"/>
      </w:divBdr>
    </w:div>
    <w:div w:id="1495755446">
      <w:bodyDiv w:val="1"/>
      <w:marLeft w:val="0"/>
      <w:marRight w:val="0"/>
      <w:marTop w:val="0"/>
      <w:marBottom w:val="0"/>
      <w:divBdr>
        <w:top w:val="none" w:sz="0" w:space="0" w:color="auto"/>
        <w:left w:val="none" w:sz="0" w:space="0" w:color="auto"/>
        <w:bottom w:val="none" w:sz="0" w:space="0" w:color="auto"/>
        <w:right w:val="none" w:sz="0" w:space="0" w:color="auto"/>
      </w:divBdr>
    </w:div>
    <w:div w:id="1500147065">
      <w:bodyDiv w:val="1"/>
      <w:marLeft w:val="0"/>
      <w:marRight w:val="0"/>
      <w:marTop w:val="0"/>
      <w:marBottom w:val="0"/>
      <w:divBdr>
        <w:top w:val="none" w:sz="0" w:space="0" w:color="auto"/>
        <w:left w:val="none" w:sz="0" w:space="0" w:color="auto"/>
        <w:bottom w:val="none" w:sz="0" w:space="0" w:color="auto"/>
        <w:right w:val="none" w:sz="0" w:space="0" w:color="auto"/>
      </w:divBdr>
    </w:div>
    <w:div w:id="1515801638">
      <w:bodyDiv w:val="1"/>
      <w:marLeft w:val="0"/>
      <w:marRight w:val="0"/>
      <w:marTop w:val="0"/>
      <w:marBottom w:val="0"/>
      <w:divBdr>
        <w:top w:val="none" w:sz="0" w:space="0" w:color="auto"/>
        <w:left w:val="none" w:sz="0" w:space="0" w:color="auto"/>
        <w:bottom w:val="none" w:sz="0" w:space="0" w:color="auto"/>
        <w:right w:val="none" w:sz="0" w:space="0" w:color="auto"/>
      </w:divBdr>
    </w:div>
    <w:div w:id="1516530505">
      <w:bodyDiv w:val="1"/>
      <w:marLeft w:val="0"/>
      <w:marRight w:val="0"/>
      <w:marTop w:val="0"/>
      <w:marBottom w:val="0"/>
      <w:divBdr>
        <w:top w:val="none" w:sz="0" w:space="0" w:color="auto"/>
        <w:left w:val="none" w:sz="0" w:space="0" w:color="auto"/>
        <w:bottom w:val="none" w:sz="0" w:space="0" w:color="auto"/>
        <w:right w:val="none" w:sz="0" w:space="0" w:color="auto"/>
      </w:divBdr>
    </w:div>
    <w:div w:id="1535121465">
      <w:bodyDiv w:val="1"/>
      <w:marLeft w:val="0"/>
      <w:marRight w:val="0"/>
      <w:marTop w:val="0"/>
      <w:marBottom w:val="0"/>
      <w:divBdr>
        <w:top w:val="none" w:sz="0" w:space="0" w:color="auto"/>
        <w:left w:val="none" w:sz="0" w:space="0" w:color="auto"/>
        <w:bottom w:val="none" w:sz="0" w:space="0" w:color="auto"/>
        <w:right w:val="none" w:sz="0" w:space="0" w:color="auto"/>
      </w:divBdr>
    </w:div>
    <w:div w:id="1560632743">
      <w:bodyDiv w:val="1"/>
      <w:marLeft w:val="0"/>
      <w:marRight w:val="0"/>
      <w:marTop w:val="0"/>
      <w:marBottom w:val="0"/>
      <w:divBdr>
        <w:top w:val="none" w:sz="0" w:space="0" w:color="auto"/>
        <w:left w:val="none" w:sz="0" w:space="0" w:color="auto"/>
        <w:bottom w:val="none" w:sz="0" w:space="0" w:color="auto"/>
        <w:right w:val="none" w:sz="0" w:space="0" w:color="auto"/>
      </w:divBdr>
    </w:div>
    <w:div w:id="1577352834">
      <w:bodyDiv w:val="1"/>
      <w:marLeft w:val="0"/>
      <w:marRight w:val="0"/>
      <w:marTop w:val="0"/>
      <w:marBottom w:val="0"/>
      <w:divBdr>
        <w:top w:val="none" w:sz="0" w:space="0" w:color="auto"/>
        <w:left w:val="none" w:sz="0" w:space="0" w:color="auto"/>
        <w:bottom w:val="none" w:sz="0" w:space="0" w:color="auto"/>
        <w:right w:val="none" w:sz="0" w:space="0" w:color="auto"/>
      </w:divBdr>
    </w:div>
    <w:div w:id="1588493835">
      <w:bodyDiv w:val="1"/>
      <w:marLeft w:val="0"/>
      <w:marRight w:val="0"/>
      <w:marTop w:val="0"/>
      <w:marBottom w:val="0"/>
      <w:divBdr>
        <w:top w:val="none" w:sz="0" w:space="0" w:color="auto"/>
        <w:left w:val="none" w:sz="0" w:space="0" w:color="auto"/>
        <w:bottom w:val="none" w:sz="0" w:space="0" w:color="auto"/>
        <w:right w:val="none" w:sz="0" w:space="0" w:color="auto"/>
      </w:divBdr>
      <w:divsChild>
        <w:div w:id="1074086899">
          <w:marLeft w:val="0"/>
          <w:marRight w:val="0"/>
          <w:marTop w:val="0"/>
          <w:marBottom w:val="0"/>
          <w:divBdr>
            <w:top w:val="none" w:sz="0" w:space="0" w:color="auto"/>
            <w:left w:val="none" w:sz="0" w:space="0" w:color="auto"/>
            <w:bottom w:val="none" w:sz="0" w:space="0" w:color="auto"/>
            <w:right w:val="none" w:sz="0" w:space="0" w:color="auto"/>
          </w:divBdr>
          <w:divsChild>
            <w:div w:id="1498320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14826895">
      <w:bodyDiv w:val="1"/>
      <w:marLeft w:val="0"/>
      <w:marRight w:val="0"/>
      <w:marTop w:val="0"/>
      <w:marBottom w:val="0"/>
      <w:divBdr>
        <w:top w:val="none" w:sz="0" w:space="0" w:color="auto"/>
        <w:left w:val="none" w:sz="0" w:space="0" w:color="auto"/>
        <w:bottom w:val="none" w:sz="0" w:space="0" w:color="auto"/>
        <w:right w:val="none" w:sz="0" w:space="0" w:color="auto"/>
      </w:divBdr>
    </w:div>
    <w:div w:id="1618482394">
      <w:bodyDiv w:val="1"/>
      <w:marLeft w:val="0"/>
      <w:marRight w:val="0"/>
      <w:marTop w:val="0"/>
      <w:marBottom w:val="0"/>
      <w:divBdr>
        <w:top w:val="none" w:sz="0" w:space="0" w:color="auto"/>
        <w:left w:val="none" w:sz="0" w:space="0" w:color="auto"/>
        <w:bottom w:val="none" w:sz="0" w:space="0" w:color="auto"/>
        <w:right w:val="none" w:sz="0" w:space="0" w:color="auto"/>
      </w:divBdr>
    </w:div>
    <w:div w:id="1630239792">
      <w:bodyDiv w:val="1"/>
      <w:marLeft w:val="0"/>
      <w:marRight w:val="0"/>
      <w:marTop w:val="0"/>
      <w:marBottom w:val="0"/>
      <w:divBdr>
        <w:top w:val="none" w:sz="0" w:space="0" w:color="auto"/>
        <w:left w:val="none" w:sz="0" w:space="0" w:color="auto"/>
        <w:bottom w:val="none" w:sz="0" w:space="0" w:color="auto"/>
        <w:right w:val="none" w:sz="0" w:space="0" w:color="auto"/>
      </w:divBdr>
    </w:div>
    <w:div w:id="1632710529">
      <w:bodyDiv w:val="1"/>
      <w:marLeft w:val="0"/>
      <w:marRight w:val="0"/>
      <w:marTop w:val="0"/>
      <w:marBottom w:val="0"/>
      <w:divBdr>
        <w:top w:val="none" w:sz="0" w:space="0" w:color="auto"/>
        <w:left w:val="none" w:sz="0" w:space="0" w:color="auto"/>
        <w:bottom w:val="none" w:sz="0" w:space="0" w:color="auto"/>
        <w:right w:val="none" w:sz="0" w:space="0" w:color="auto"/>
      </w:divBdr>
    </w:div>
    <w:div w:id="1733041635">
      <w:bodyDiv w:val="1"/>
      <w:marLeft w:val="0"/>
      <w:marRight w:val="0"/>
      <w:marTop w:val="0"/>
      <w:marBottom w:val="0"/>
      <w:divBdr>
        <w:top w:val="none" w:sz="0" w:space="0" w:color="auto"/>
        <w:left w:val="none" w:sz="0" w:space="0" w:color="auto"/>
        <w:bottom w:val="none" w:sz="0" w:space="0" w:color="auto"/>
        <w:right w:val="none" w:sz="0" w:space="0" w:color="auto"/>
      </w:divBdr>
    </w:div>
    <w:div w:id="1734893840">
      <w:bodyDiv w:val="1"/>
      <w:marLeft w:val="0"/>
      <w:marRight w:val="0"/>
      <w:marTop w:val="0"/>
      <w:marBottom w:val="0"/>
      <w:divBdr>
        <w:top w:val="none" w:sz="0" w:space="0" w:color="auto"/>
        <w:left w:val="none" w:sz="0" w:space="0" w:color="auto"/>
        <w:bottom w:val="none" w:sz="0" w:space="0" w:color="auto"/>
        <w:right w:val="none" w:sz="0" w:space="0" w:color="auto"/>
      </w:divBdr>
      <w:divsChild>
        <w:div w:id="1716152680">
          <w:marLeft w:val="0"/>
          <w:marRight w:val="0"/>
          <w:marTop w:val="0"/>
          <w:marBottom w:val="0"/>
          <w:divBdr>
            <w:top w:val="none" w:sz="0" w:space="0" w:color="auto"/>
            <w:left w:val="none" w:sz="0" w:space="0" w:color="auto"/>
            <w:bottom w:val="none" w:sz="0" w:space="0" w:color="auto"/>
            <w:right w:val="none" w:sz="0" w:space="0" w:color="auto"/>
          </w:divBdr>
          <w:divsChild>
            <w:div w:id="1791221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42292490">
      <w:bodyDiv w:val="1"/>
      <w:marLeft w:val="0"/>
      <w:marRight w:val="0"/>
      <w:marTop w:val="0"/>
      <w:marBottom w:val="0"/>
      <w:divBdr>
        <w:top w:val="none" w:sz="0" w:space="0" w:color="auto"/>
        <w:left w:val="none" w:sz="0" w:space="0" w:color="auto"/>
        <w:bottom w:val="none" w:sz="0" w:space="0" w:color="auto"/>
        <w:right w:val="none" w:sz="0" w:space="0" w:color="auto"/>
      </w:divBdr>
    </w:div>
    <w:div w:id="1756171130">
      <w:bodyDiv w:val="1"/>
      <w:marLeft w:val="0"/>
      <w:marRight w:val="0"/>
      <w:marTop w:val="0"/>
      <w:marBottom w:val="0"/>
      <w:divBdr>
        <w:top w:val="none" w:sz="0" w:space="0" w:color="auto"/>
        <w:left w:val="none" w:sz="0" w:space="0" w:color="auto"/>
        <w:bottom w:val="none" w:sz="0" w:space="0" w:color="auto"/>
        <w:right w:val="none" w:sz="0" w:space="0" w:color="auto"/>
      </w:divBdr>
    </w:div>
    <w:div w:id="1760903944">
      <w:bodyDiv w:val="1"/>
      <w:marLeft w:val="0"/>
      <w:marRight w:val="0"/>
      <w:marTop w:val="0"/>
      <w:marBottom w:val="0"/>
      <w:divBdr>
        <w:top w:val="none" w:sz="0" w:space="0" w:color="auto"/>
        <w:left w:val="none" w:sz="0" w:space="0" w:color="auto"/>
        <w:bottom w:val="none" w:sz="0" w:space="0" w:color="auto"/>
        <w:right w:val="none" w:sz="0" w:space="0" w:color="auto"/>
      </w:divBdr>
    </w:div>
    <w:div w:id="1775053354">
      <w:bodyDiv w:val="1"/>
      <w:marLeft w:val="0"/>
      <w:marRight w:val="0"/>
      <w:marTop w:val="0"/>
      <w:marBottom w:val="0"/>
      <w:divBdr>
        <w:top w:val="none" w:sz="0" w:space="0" w:color="auto"/>
        <w:left w:val="none" w:sz="0" w:space="0" w:color="auto"/>
        <w:bottom w:val="none" w:sz="0" w:space="0" w:color="auto"/>
        <w:right w:val="none" w:sz="0" w:space="0" w:color="auto"/>
      </w:divBdr>
    </w:div>
    <w:div w:id="1790200847">
      <w:bodyDiv w:val="1"/>
      <w:marLeft w:val="0"/>
      <w:marRight w:val="0"/>
      <w:marTop w:val="0"/>
      <w:marBottom w:val="0"/>
      <w:divBdr>
        <w:top w:val="none" w:sz="0" w:space="0" w:color="auto"/>
        <w:left w:val="none" w:sz="0" w:space="0" w:color="auto"/>
        <w:bottom w:val="none" w:sz="0" w:space="0" w:color="auto"/>
        <w:right w:val="none" w:sz="0" w:space="0" w:color="auto"/>
      </w:divBdr>
    </w:div>
    <w:div w:id="1799641510">
      <w:bodyDiv w:val="1"/>
      <w:marLeft w:val="0"/>
      <w:marRight w:val="0"/>
      <w:marTop w:val="0"/>
      <w:marBottom w:val="0"/>
      <w:divBdr>
        <w:top w:val="none" w:sz="0" w:space="0" w:color="auto"/>
        <w:left w:val="none" w:sz="0" w:space="0" w:color="auto"/>
        <w:bottom w:val="none" w:sz="0" w:space="0" w:color="auto"/>
        <w:right w:val="none" w:sz="0" w:space="0" w:color="auto"/>
      </w:divBdr>
    </w:div>
    <w:div w:id="1800758366">
      <w:bodyDiv w:val="1"/>
      <w:marLeft w:val="0"/>
      <w:marRight w:val="0"/>
      <w:marTop w:val="0"/>
      <w:marBottom w:val="0"/>
      <w:divBdr>
        <w:top w:val="none" w:sz="0" w:space="0" w:color="auto"/>
        <w:left w:val="none" w:sz="0" w:space="0" w:color="auto"/>
        <w:bottom w:val="none" w:sz="0" w:space="0" w:color="auto"/>
        <w:right w:val="none" w:sz="0" w:space="0" w:color="auto"/>
      </w:divBdr>
    </w:div>
    <w:div w:id="1803233787">
      <w:bodyDiv w:val="1"/>
      <w:marLeft w:val="0"/>
      <w:marRight w:val="0"/>
      <w:marTop w:val="0"/>
      <w:marBottom w:val="0"/>
      <w:divBdr>
        <w:top w:val="none" w:sz="0" w:space="0" w:color="auto"/>
        <w:left w:val="none" w:sz="0" w:space="0" w:color="auto"/>
        <w:bottom w:val="none" w:sz="0" w:space="0" w:color="auto"/>
        <w:right w:val="none" w:sz="0" w:space="0" w:color="auto"/>
      </w:divBdr>
      <w:divsChild>
        <w:div w:id="1257979621">
          <w:marLeft w:val="0"/>
          <w:marRight w:val="0"/>
          <w:marTop w:val="0"/>
          <w:marBottom w:val="0"/>
          <w:divBdr>
            <w:top w:val="none" w:sz="0" w:space="0" w:color="auto"/>
            <w:left w:val="none" w:sz="0" w:space="0" w:color="auto"/>
            <w:bottom w:val="none" w:sz="0" w:space="0" w:color="auto"/>
            <w:right w:val="none" w:sz="0" w:space="0" w:color="auto"/>
          </w:divBdr>
          <w:divsChild>
            <w:div w:id="17639161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31943010">
      <w:bodyDiv w:val="1"/>
      <w:marLeft w:val="0"/>
      <w:marRight w:val="0"/>
      <w:marTop w:val="0"/>
      <w:marBottom w:val="0"/>
      <w:divBdr>
        <w:top w:val="none" w:sz="0" w:space="0" w:color="auto"/>
        <w:left w:val="none" w:sz="0" w:space="0" w:color="auto"/>
        <w:bottom w:val="none" w:sz="0" w:space="0" w:color="auto"/>
        <w:right w:val="none" w:sz="0" w:space="0" w:color="auto"/>
      </w:divBdr>
    </w:div>
    <w:div w:id="1844393504">
      <w:bodyDiv w:val="1"/>
      <w:marLeft w:val="0"/>
      <w:marRight w:val="0"/>
      <w:marTop w:val="0"/>
      <w:marBottom w:val="0"/>
      <w:divBdr>
        <w:top w:val="none" w:sz="0" w:space="0" w:color="auto"/>
        <w:left w:val="none" w:sz="0" w:space="0" w:color="auto"/>
        <w:bottom w:val="none" w:sz="0" w:space="0" w:color="auto"/>
        <w:right w:val="none" w:sz="0" w:space="0" w:color="auto"/>
      </w:divBdr>
    </w:div>
    <w:div w:id="1890410278">
      <w:bodyDiv w:val="1"/>
      <w:marLeft w:val="0"/>
      <w:marRight w:val="0"/>
      <w:marTop w:val="0"/>
      <w:marBottom w:val="0"/>
      <w:divBdr>
        <w:top w:val="none" w:sz="0" w:space="0" w:color="auto"/>
        <w:left w:val="none" w:sz="0" w:space="0" w:color="auto"/>
        <w:bottom w:val="none" w:sz="0" w:space="0" w:color="auto"/>
        <w:right w:val="none" w:sz="0" w:space="0" w:color="auto"/>
      </w:divBdr>
    </w:div>
    <w:div w:id="1925607559">
      <w:bodyDiv w:val="1"/>
      <w:marLeft w:val="0"/>
      <w:marRight w:val="0"/>
      <w:marTop w:val="0"/>
      <w:marBottom w:val="0"/>
      <w:divBdr>
        <w:top w:val="none" w:sz="0" w:space="0" w:color="auto"/>
        <w:left w:val="none" w:sz="0" w:space="0" w:color="auto"/>
        <w:bottom w:val="none" w:sz="0" w:space="0" w:color="auto"/>
        <w:right w:val="none" w:sz="0" w:space="0" w:color="auto"/>
      </w:divBdr>
    </w:div>
    <w:div w:id="1928727241">
      <w:bodyDiv w:val="1"/>
      <w:marLeft w:val="0"/>
      <w:marRight w:val="0"/>
      <w:marTop w:val="0"/>
      <w:marBottom w:val="0"/>
      <w:divBdr>
        <w:top w:val="none" w:sz="0" w:space="0" w:color="auto"/>
        <w:left w:val="none" w:sz="0" w:space="0" w:color="auto"/>
        <w:bottom w:val="none" w:sz="0" w:space="0" w:color="auto"/>
        <w:right w:val="none" w:sz="0" w:space="0" w:color="auto"/>
      </w:divBdr>
    </w:div>
    <w:div w:id="1934045511">
      <w:bodyDiv w:val="1"/>
      <w:marLeft w:val="0"/>
      <w:marRight w:val="0"/>
      <w:marTop w:val="0"/>
      <w:marBottom w:val="0"/>
      <w:divBdr>
        <w:top w:val="none" w:sz="0" w:space="0" w:color="auto"/>
        <w:left w:val="none" w:sz="0" w:space="0" w:color="auto"/>
        <w:bottom w:val="none" w:sz="0" w:space="0" w:color="auto"/>
        <w:right w:val="none" w:sz="0" w:space="0" w:color="auto"/>
      </w:divBdr>
    </w:div>
    <w:div w:id="1962492162">
      <w:bodyDiv w:val="1"/>
      <w:marLeft w:val="0"/>
      <w:marRight w:val="0"/>
      <w:marTop w:val="0"/>
      <w:marBottom w:val="0"/>
      <w:divBdr>
        <w:top w:val="none" w:sz="0" w:space="0" w:color="auto"/>
        <w:left w:val="none" w:sz="0" w:space="0" w:color="auto"/>
        <w:bottom w:val="none" w:sz="0" w:space="0" w:color="auto"/>
        <w:right w:val="none" w:sz="0" w:space="0" w:color="auto"/>
      </w:divBdr>
    </w:div>
    <w:div w:id="1973244173">
      <w:bodyDiv w:val="1"/>
      <w:marLeft w:val="0"/>
      <w:marRight w:val="0"/>
      <w:marTop w:val="0"/>
      <w:marBottom w:val="0"/>
      <w:divBdr>
        <w:top w:val="none" w:sz="0" w:space="0" w:color="auto"/>
        <w:left w:val="none" w:sz="0" w:space="0" w:color="auto"/>
        <w:bottom w:val="none" w:sz="0" w:space="0" w:color="auto"/>
        <w:right w:val="none" w:sz="0" w:space="0" w:color="auto"/>
      </w:divBdr>
    </w:div>
    <w:div w:id="1995378978">
      <w:bodyDiv w:val="1"/>
      <w:marLeft w:val="0"/>
      <w:marRight w:val="0"/>
      <w:marTop w:val="0"/>
      <w:marBottom w:val="0"/>
      <w:divBdr>
        <w:top w:val="none" w:sz="0" w:space="0" w:color="auto"/>
        <w:left w:val="none" w:sz="0" w:space="0" w:color="auto"/>
        <w:bottom w:val="none" w:sz="0" w:space="0" w:color="auto"/>
        <w:right w:val="none" w:sz="0" w:space="0" w:color="auto"/>
      </w:divBdr>
    </w:div>
    <w:div w:id="2004969390">
      <w:bodyDiv w:val="1"/>
      <w:marLeft w:val="0"/>
      <w:marRight w:val="0"/>
      <w:marTop w:val="0"/>
      <w:marBottom w:val="0"/>
      <w:divBdr>
        <w:top w:val="none" w:sz="0" w:space="0" w:color="auto"/>
        <w:left w:val="none" w:sz="0" w:space="0" w:color="auto"/>
        <w:bottom w:val="none" w:sz="0" w:space="0" w:color="auto"/>
        <w:right w:val="none" w:sz="0" w:space="0" w:color="auto"/>
      </w:divBdr>
      <w:divsChild>
        <w:div w:id="1560676202">
          <w:marLeft w:val="0"/>
          <w:marRight w:val="0"/>
          <w:marTop w:val="0"/>
          <w:marBottom w:val="0"/>
          <w:divBdr>
            <w:top w:val="none" w:sz="0" w:space="0" w:color="auto"/>
            <w:left w:val="none" w:sz="0" w:space="0" w:color="auto"/>
            <w:bottom w:val="none" w:sz="0" w:space="0" w:color="auto"/>
            <w:right w:val="none" w:sz="0" w:space="0" w:color="auto"/>
          </w:divBdr>
          <w:divsChild>
            <w:div w:id="787629">
              <w:marLeft w:val="0"/>
              <w:marRight w:val="0"/>
              <w:marTop w:val="0"/>
              <w:marBottom w:val="0"/>
              <w:divBdr>
                <w:top w:val="none" w:sz="0" w:space="0" w:color="auto"/>
                <w:left w:val="none" w:sz="0" w:space="0" w:color="auto"/>
                <w:bottom w:val="none" w:sz="0" w:space="0" w:color="auto"/>
                <w:right w:val="none" w:sz="0" w:space="0" w:color="auto"/>
              </w:divBdr>
              <w:divsChild>
                <w:div w:id="1075079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41663106">
      <w:bodyDiv w:val="1"/>
      <w:marLeft w:val="0"/>
      <w:marRight w:val="0"/>
      <w:marTop w:val="0"/>
      <w:marBottom w:val="0"/>
      <w:divBdr>
        <w:top w:val="none" w:sz="0" w:space="0" w:color="auto"/>
        <w:left w:val="none" w:sz="0" w:space="0" w:color="auto"/>
        <w:bottom w:val="none" w:sz="0" w:space="0" w:color="auto"/>
        <w:right w:val="none" w:sz="0" w:space="0" w:color="auto"/>
      </w:divBdr>
    </w:div>
    <w:div w:id="2045396410">
      <w:bodyDiv w:val="1"/>
      <w:marLeft w:val="0"/>
      <w:marRight w:val="0"/>
      <w:marTop w:val="0"/>
      <w:marBottom w:val="0"/>
      <w:divBdr>
        <w:top w:val="none" w:sz="0" w:space="0" w:color="auto"/>
        <w:left w:val="none" w:sz="0" w:space="0" w:color="auto"/>
        <w:bottom w:val="none" w:sz="0" w:space="0" w:color="auto"/>
        <w:right w:val="none" w:sz="0" w:space="0" w:color="auto"/>
      </w:divBdr>
    </w:div>
    <w:div w:id="2098403911">
      <w:bodyDiv w:val="1"/>
      <w:marLeft w:val="0"/>
      <w:marRight w:val="0"/>
      <w:marTop w:val="0"/>
      <w:marBottom w:val="0"/>
      <w:divBdr>
        <w:top w:val="none" w:sz="0" w:space="0" w:color="auto"/>
        <w:left w:val="none" w:sz="0" w:space="0" w:color="auto"/>
        <w:bottom w:val="none" w:sz="0" w:space="0" w:color="auto"/>
        <w:right w:val="none" w:sz="0" w:space="0" w:color="auto"/>
      </w:divBdr>
    </w:div>
    <w:div w:id="2105102593">
      <w:bodyDiv w:val="1"/>
      <w:marLeft w:val="0"/>
      <w:marRight w:val="0"/>
      <w:marTop w:val="0"/>
      <w:marBottom w:val="0"/>
      <w:divBdr>
        <w:top w:val="none" w:sz="0" w:space="0" w:color="auto"/>
        <w:left w:val="none" w:sz="0" w:space="0" w:color="auto"/>
        <w:bottom w:val="none" w:sz="0" w:space="0" w:color="auto"/>
        <w:right w:val="none" w:sz="0" w:space="0" w:color="auto"/>
      </w:divBdr>
    </w:div>
    <w:div w:id="2117866230">
      <w:bodyDiv w:val="1"/>
      <w:marLeft w:val="0"/>
      <w:marRight w:val="0"/>
      <w:marTop w:val="0"/>
      <w:marBottom w:val="0"/>
      <w:divBdr>
        <w:top w:val="none" w:sz="0" w:space="0" w:color="auto"/>
        <w:left w:val="none" w:sz="0" w:space="0" w:color="auto"/>
        <w:bottom w:val="none" w:sz="0" w:space="0" w:color="auto"/>
        <w:right w:val="none" w:sz="0" w:space="0" w:color="auto"/>
      </w:divBdr>
      <w:divsChild>
        <w:div w:id="2028826155">
          <w:marLeft w:val="0"/>
          <w:marRight w:val="0"/>
          <w:marTop w:val="0"/>
          <w:marBottom w:val="0"/>
          <w:divBdr>
            <w:top w:val="none" w:sz="0" w:space="0" w:color="auto"/>
            <w:left w:val="none" w:sz="0" w:space="0" w:color="auto"/>
            <w:bottom w:val="none" w:sz="0" w:space="0" w:color="auto"/>
            <w:right w:val="none" w:sz="0" w:space="0" w:color="auto"/>
          </w:divBdr>
        </w:div>
        <w:div w:id="2127961750">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wmf"/><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oleObject" Target="embeddings/oleObject1.bin"/></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D18EE66E-3031-49DF-AEF8-19C9F016F94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1824</TotalTime>
  <Pages>3</Pages>
  <Words>4485</Words>
  <Characters>2558</Characters>
  <Application>Microsoft Office Word</Application>
  <DocSecurity>0</DocSecurity>
  <Lines>21</Lines>
  <Paragraphs>14</Paragraphs>
  <ScaleCrop>false</ScaleCrop>
  <HeadingPairs>
    <vt:vector size="2" baseType="variant">
      <vt:variant>
        <vt:lpstr>Pavadinimas</vt:lpstr>
      </vt:variant>
      <vt:variant>
        <vt:i4>1</vt:i4>
      </vt:variant>
    </vt:vector>
  </HeadingPairs>
  <TitlesOfParts>
    <vt:vector size="1" baseType="lpstr">
      <vt:lpstr> </vt:lpstr>
    </vt:vector>
  </TitlesOfParts>
  <Company/>
  <LinksUpToDate>false</LinksUpToDate>
  <CharactersWithSpaces>7029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title>
  <dc:subject/>
  <dc:creator>1</dc:creator>
  <cp:keywords/>
  <dc:description/>
  <cp:lastModifiedBy>Kęstutis Dambrauskas</cp:lastModifiedBy>
  <cp:revision>344</cp:revision>
  <cp:lastPrinted>2023-09-20T08:09:00Z</cp:lastPrinted>
  <dcterms:created xsi:type="dcterms:W3CDTF">2021-05-11T06:35:00Z</dcterms:created>
  <dcterms:modified xsi:type="dcterms:W3CDTF">2023-10-04T10:45:00Z</dcterms:modified>
</cp:coreProperties>
</file>