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f86ee10619a4aa8aea43cecdd5d64ea"/>
        <w:id w:val="1610388901"/>
        <w:lock w:val="sdtLocked"/>
      </w:sdtPr>
      <w:sdtEndPr/>
      <w:sdtContent>
        <w:p w:rsidR="00836E1B" w:rsidRDefault="00836E1B">
          <w:pPr>
            <w:tabs>
              <w:tab w:val="center" w:pos="4153"/>
              <w:tab w:val="right" w:pos="8306"/>
            </w:tabs>
            <w:rPr>
              <w:rFonts w:ascii="TimesLT" w:hAnsi="TimesLT"/>
              <w:lang w:val="en-US"/>
            </w:rPr>
          </w:pPr>
        </w:p>
        <w:p w:rsidR="00836E1B" w:rsidRDefault="00D362E7">
          <w:pPr>
            <w:jc w:val="center"/>
            <w:rPr>
              <w:caps/>
              <w:sz w:val="22"/>
            </w:rPr>
          </w:pPr>
          <w:r>
            <w:rPr>
              <w:caps/>
              <w:noProof/>
              <w:lang w:eastAsia="lt-LT"/>
            </w:rPr>
            <w:drawing>
              <wp:inline distT="0" distB="0" distL="0" distR="0" wp14:anchorId="129CE044" wp14:editId="27545DF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36E1B" w:rsidRDefault="00836E1B">
          <w:pPr>
            <w:jc w:val="center"/>
            <w:rPr>
              <w:caps/>
              <w:sz w:val="12"/>
              <w:szCs w:val="12"/>
            </w:rPr>
          </w:pPr>
        </w:p>
        <w:p w:rsidR="00836E1B" w:rsidRDefault="00D362E7">
          <w:pPr>
            <w:jc w:val="center"/>
            <w:rPr>
              <w:b/>
              <w:bCs/>
              <w:caps/>
            </w:rPr>
          </w:pPr>
          <w:r>
            <w:rPr>
              <w:b/>
              <w:bCs/>
              <w:caps/>
            </w:rPr>
            <w:t>LIETUVOS RESPUBLIKOS</w:t>
          </w:r>
        </w:p>
        <w:p w:rsidR="00836E1B" w:rsidRDefault="00D362E7">
          <w:pPr>
            <w:jc w:val="center"/>
            <w:rPr>
              <w:b/>
              <w:caps/>
            </w:rPr>
          </w:pPr>
          <w:r>
            <w:rPr>
              <w:b/>
              <w:caps/>
            </w:rPr>
            <w:t>VALSTYBINIO SOCIALINIO DRAUDIMO ĮSTATYMO NR. I-1336 6, 10, 11, 12, 14, 15, 16, 19, 19</w:t>
          </w:r>
          <w:r>
            <w:rPr>
              <w:b/>
              <w:caps/>
              <w:vertAlign w:val="superscript"/>
            </w:rPr>
            <w:t>1</w:t>
          </w:r>
          <w:r>
            <w:rPr>
              <w:b/>
              <w:caps/>
            </w:rPr>
            <w:t>, 21, 29, 30, 32, 36, 40 IR 41 STRAIPSNIŲ PAKEITIMO</w:t>
          </w:r>
        </w:p>
        <w:p w:rsidR="00836E1B" w:rsidRDefault="00D362E7">
          <w:pPr>
            <w:jc w:val="center"/>
            <w:rPr>
              <w:caps/>
            </w:rPr>
          </w:pPr>
          <w:r>
            <w:rPr>
              <w:b/>
              <w:caps/>
            </w:rPr>
            <w:t>ĮSTATYMAS</w:t>
          </w:r>
        </w:p>
        <w:p w:rsidR="00836E1B" w:rsidRDefault="00836E1B">
          <w:pPr>
            <w:jc w:val="center"/>
            <w:rPr>
              <w:b/>
              <w:caps/>
            </w:rPr>
          </w:pPr>
        </w:p>
        <w:p w:rsidR="00836E1B" w:rsidRDefault="00D362E7">
          <w:pPr>
            <w:jc w:val="center"/>
            <w:rPr>
              <w:szCs w:val="24"/>
            </w:rPr>
          </w:pPr>
          <w:r>
            <w:rPr>
              <w:szCs w:val="24"/>
              <w:lang w:val="en-US"/>
            </w:rPr>
            <w:t>2020</w:t>
          </w:r>
          <w:r>
            <w:rPr>
              <w:szCs w:val="24"/>
            </w:rPr>
            <w:t xml:space="preserve"> m. </w:t>
          </w:r>
          <w:proofErr w:type="spellStart"/>
          <w:r>
            <w:rPr>
              <w:szCs w:val="24"/>
              <w:lang w:val="en-US"/>
            </w:rPr>
            <w:t>gruodžio</w:t>
          </w:r>
          <w:proofErr w:type="spellEnd"/>
          <w:r>
            <w:rPr>
              <w:szCs w:val="24"/>
            </w:rPr>
            <w:t xml:space="preserve"> </w:t>
          </w:r>
          <w:r>
            <w:rPr>
              <w:szCs w:val="24"/>
              <w:lang w:val="en-US"/>
            </w:rPr>
            <w:t>23</w:t>
          </w:r>
          <w:r>
            <w:rPr>
              <w:szCs w:val="24"/>
            </w:rPr>
            <w:t xml:space="preserve"> d. Nr. </w:t>
          </w:r>
          <w:r>
            <w:rPr>
              <w:szCs w:val="24"/>
              <w:lang w:val="en-US"/>
            </w:rPr>
            <w:t>XIV-123</w:t>
          </w:r>
        </w:p>
        <w:p w:rsidR="00836E1B" w:rsidRDefault="00D362E7">
          <w:pPr>
            <w:jc w:val="center"/>
            <w:rPr>
              <w:szCs w:val="24"/>
            </w:rPr>
          </w:pPr>
          <w:r>
            <w:rPr>
              <w:szCs w:val="24"/>
            </w:rPr>
            <w:t>Vilnius</w:t>
          </w:r>
        </w:p>
        <w:p w:rsidR="00836E1B" w:rsidRDefault="00836E1B">
          <w:pPr>
            <w:tabs>
              <w:tab w:val="center" w:pos="4153"/>
              <w:tab w:val="right" w:pos="8306"/>
            </w:tabs>
            <w:rPr>
              <w:rFonts w:ascii="TimesLT" w:hAnsi="TimesLT"/>
              <w:lang w:val="en-US"/>
            </w:rPr>
          </w:pPr>
        </w:p>
        <w:sdt>
          <w:sdtPr>
            <w:alias w:val="1 str."/>
            <w:tag w:val="part_d80f750c560143af9ee6576fa4ac8af6"/>
            <w:id w:val="2017110676"/>
            <w:lock w:val="sdtLocked"/>
          </w:sdtPr>
          <w:sdtEndPr/>
          <w:sdtContent>
            <w:p w:rsidR="00836E1B" w:rsidRDefault="0000410A">
              <w:pPr>
                <w:widowControl w:val="0"/>
                <w:spacing w:line="360" w:lineRule="auto"/>
                <w:ind w:firstLine="720"/>
                <w:jc w:val="both"/>
                <w:rPr>
                  <w:b/>
                  <w:szCs w:val="24"/>
                </w:rPr>
              </w:pPr>
              <w:sdt>
                <w:sdtPr>
                  <w:alias w:val="Numeris"/>
                  <w:tag w:val="nr_d80f750c560143af9ee6576fa4ac8af6"/>
                  <w:id w:val="-846939940"/>
                  <w:lock w:val="sdtLocked"/>
                </w:sdtPr>
                <w:sdtEndPr/>
                <w:sdtContent>
                  <w:r w:rsidR="00D362E7">
                    <w:rPr>
                      <w:b/>
                      <w:bCs/>
                      <w:szCs w:val="24"/>
                      <w:lang w:eastAsia="lt-LT"/>
                    </w:rPr>
                    <w:t>1</w:t>
                  </w:r>
                </w:sdtContent>
              </w:sdt>
              <w:r w:rsidR="00D362E7">
                <w:rPr>
                  <w:b/>
                  <w:bCs/>
                  <w:szCs w:val="24"/>
                  <w:lang w:eastAsia="lt-LT"/>
                </w:rPr>
                <w:t xml:space="preserve"> straipsnis. </w:t>
              </w:r>
              <w:sdt>
                <w:sdtPr>
                  <w:alias w:val="Pavadinimas"/>
                  <w:tag w:val="title_d80f750c560143af9ee6576fa4ac8af6"/>
                  <w:id w:val="1011648736"/>
                  <w:lock w:val="sdtLocked"/>
                </w:sdtPr>
                <w:sdtEndPr/>
                <w:sdtContent>
                  <w:r w:rsidR="00D362E7">
                    <w:rPr>
                      <w:b/>
                      <w:bCs/>
                      <w:szCs w:val="24"/>
                      <w:lang w:eastAsia="lt-LT"/>
                    </w:rPr>
                    <w:t>6</w:t>
                  </w:r>
                  <w:r w:rsidR="00D362E7">
                    <w:rPr>
                      <w:b/>
                      <w:szCs w:val="24"/>
                    </w:rPr>
                    <w:t xml:space="preserve"> straipsnio pakeitimas</w:t>
                  </w:r>
                </w:sdtContent>
              </w:sdt>
            </w:p>
            <w:sdt>
              <w:sdtPr>
                <w:alias w:val="1 str. 1 d."/>
                <w:tag w:val="part_fc4725dd2c324bb8bcfe3d434c714269"/>
                <w:id w:val="-1860415703"/>
                <w:lock w:val="sdtLocked"/>
              </w:sdtPr>
              <w:sdtEndPr/>
              <w:sdtContent>
                <w:p w:rsidR="00836E1B" w:rsidRDefault="0000410A">
                  <w:pPr>
                    <w:widowControl w:val="0"/>
                    <w:spacing w:line="360" w:lineRule="auto"/>
                    <w:ind w:firstLine="720"/>
                    <w:jc w:val="both"/>
                    <w:rPr>
                      <w:szCs w:val="24"/>
                    </w:rPr>
                  </w:pPr>
                  <w:sdt>
                    <w:sdtPr>
                      <w:alias w:val="Numeris"/>
                      <w:tag w:val="nr_fc4725dd2c324bb8bcfe3d434c714269"/>
                      <w:id w:val="1546096535"/>
                      <w:lock w:val="sdtLocked"/>
                    </w:sdtPr>
                    <w:sdtEndPr/>
                    <w:sdtContent>
                      <w:r w:rsidR="00D362E7">
                        <w:rPr>
                          <w:szCs w:val="24"/>
                        </w:rPr>
                        <w:t>1</w:t>
                      </w:r>
                    </w:sdtContent>
                  </w:sdt>
                  <w:r w:rsidR="00D362E7">
                    <w:rPr>
                      <w:szCs w:val="24"/>
                    </w:rPr>
                    <w:t>. Pakeisti 6 straipsnio 1 dalį ir ją išdėstyti taip:</w:t>
                  </w:r>
                </w:p>
                <w:sdt>
                  <w:sdtPr>
                    <w:alias w:val="citata"/>
                    <w:tag w:val="part_ad0b1e17703b4affa69063ecb5a8af1f"/>
                    <w:id w:val="-674336311"/>
                    <w:lock w:val="sdtLocked"/>
                  </w:sdtPr>
                  <w:sdtEndPr/>
                  <w:sdtContent>
                    <w:sdt>
                      <w:sdtPr>
                        <w:alias w:val="1 d."/>
                        <w:tag w:val="part_8e2df0e821c54224818c468e6bc7e2da"/>
                        <w:id w:val="198211196"/>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8e2df0e821c54224818c468e6bc7e2da"/>
                              <w:id w:val="-225772797"/>
                              <w:lock w:val="sdtLocked"/>
                            </w:sdtPr>
                            <w:sdtEndPr/>
                            <w:sdtContent>
                              <w:r>
                                <w:rPr>
                                  <w:szCs w:val="24"/>
                                </w:rPr>
                                <w:t>1</w:t>
                              </w:r>
                            </w:sdtContent>
                          </w:sdt>
                          <w:r>
                            <w:rPr>
                              <w:szCs w:val="24"/>
                            </w:rPr>
                            <w:t>. Nesukakę Lietuvos Respublikos socialinio draudimo pensijų įstatyme nustatyto socialinio draudimo senatvės pensijos amžiaus (toliau – senatvės pensijos amžius) ir neturintys draudžiamųjų pajamų, valstybės tarnautojų ir profesinės karo tarnybos karių bei deleguotų asmenų sutuoktiniai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arba gynybos institucijoje, taip pat Respublikos Prezidento sutuoktinis draudžiami valstybės lėšomis pensijų, motinystės, nedarbo socialiniu draudimu. Šioje dalyje nurodyti asmenys draudžiami valstybės lėšomis atitinkamai nuo valstybės tarnautojo ar profesinės tarnybos kario 0,5 pareiginės algos arba pagal delegavimo sutartį deleguoto asmens 0,5 darbo užmokesčio, arba Respublikos Prezidento 0,5 darbo užmokesčio, o kai nurodytos 0,5 pareiginės algos ar 0,5 darbo užmokesčio suma nesiekia Lietuvos Respublikos Vyriausybės patvirtintos minimaliosios mėnesinės algos, – nuo Vyriausybės patvirtintos minimaliosios mėnesinės algos. Deleguotų asmenų sutuoktiniai draudžiami tik tuo atveju, jeigu deleguotam asmeniui darbo užmokestį ir nuo jo socialinio draudimo įmokas moka asmenį delegavusi Lietuvos Respublikos deleguojančioji institucija. Nesukakęs senatvės pensijos amžiaus ir neturintis draudžiamųjų pajamų Respublikos Prezidento sutuoktinis draudžiamas Respublikos Prezidento kadencijos laikotarpiu.“</w:t>
                          </w:r>
                        </w:p>
                      </w:sdtContent>
                    </w:sdt>
                  </w:sdtContent>
                </w:sdt>
              </w:sdtContent>
            </w:sdt>
            <w:sdt>
              <w:sdtPr>
                <w:alias w:val="1 str. 2 d."/>
                <w:tag w:val="part_bf6e335bee554f8e9062d80184a57aba"/>
                <w:id w:val="1039017544"/>
                <w:lock w:val="sdtLocked"/>
              </w:sdtPr>
              <w:sdtEndPr/>
              <w:sdtContent>
                <w:p w:rsidR="00836E1B" w:rsidRDefault="0000410A">
                  <w:pPr>
                    <w:widowControl w:val="0"/>
                    <w:spacing w:line="360" w:lineRule="auto"/>
                    <w:ind w:firstLine="720"/>
                    <w:jc w:val="both"/>
                    <w:rPr>
                      <w:szCs w:val="24"/>
                      <w:lang w:eastAsia="lt-LT"/>
                    </w:rPr>
                  </w:pPr>
                  <w:sdt>
                    <w:sdtPr>
                      <w:alias w:val="Numeris"/>
                      <w:tag w:val="nr_bf6e335bee554f8e9062d80184a57aba"/>
                      <w:id w:val="957988305"/>
                      <w:lock w:val="sdtLocked"/>
                    </w:sdtPr>
                    <w:sdtEndPr/>
                    <w:sdtContent>
                      <w:r w:rsidR="00D362E7">
                        <w:rPr>
                          <w:rFonts w:eastAsia="Arial Unicode MS"/>
                          <w:szCs w:val="24"/>
                          <w:bdr w:val="nil"/>
                          <w:lang w:eastAsia="lt-LT"/>
                        </w:rPr>
                        <w:t>2</w:t>
                      </w:r>
                    </w:sdtContent>
                  </w:sdt>
                  <w:r w:rsidR="00D362E7">
                    <w:rPr>
                      <w:rFonts w:eastAsia="Arial Unicode MS"/>
                      <w:szCs w:val="24"/>
                      <w:bdr w:val="nil"/>
                      <w:lang w:eastAsia="lt-LT"/>
                    </w:rPr>
                    <w:t>. Pakeisti 6 straipsnio 3 dalį ir ją išdėstyti taip:</w:t>
                  </w:r>
                </w:p>
                <w:sdt>
                  <w:sdtPr>
                    <w:alias w:val="citata"/>
                    <w:tag w:val="part_4fa7e5d9843c491fb97cb6593afafcee"/>
                    <w:id w:val="-268709439"/>
                    <w:lock w:val="sdtLocked"/>
                  </w:sdtPr>
                  <w:sdtEndPr/>
                  <w:sdtContent>
                    <w:sdt>
                      <w:sdtPr>
                        <w:alias w:val="3 d."/>
                        <w:tag w:val="part_3beeb5ac6bf04e169ffa5d4f82893ead"/>
                        <w:id w:val="1108536679"/>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3beeb5ac6bf04e169ffa5d4f82893ead"/>
                              <w:id w:val="1923059109"/>
                              <w:lock w:val="sdtLocked"/>
                            </w:sdtPr>
                            <w:sdtEndPr/>
                            <w:sdtContent>
                              <w:r>
                                <w:rPr>
                                  <w:szCs w:val="24"/>
                                </w:rPr>
                                <w:t>3</w:t>
                              </w:r>
                            </w:sdtContent>
                          </w:sdt>
                          <w:r>
                            <w:rPr>
                              <w:szCs w:val="24"/>
                            </w:rPr>
                            <w:t>. Nesukakęs senatvės pensijos amžiaus vienas iš neįgalaus asmens, kuriam nustatytas specialusis nuolatinės slaugos poreikis ar specialusis nuolatinės priežiūros (pagalbos) poreikis, tėvų (įtėvių) arba asmuo, paskirtas šio neįgalaus asmens globėju ar rūpintoju, slaugantys ar nuolat prižiūrintys namuose šį neįgalų asmenį (teikiantys pagalbą namuose šiam neįgaliam asmeniui), draudžiami valstybės lėšomis pensijų ir nedarbo socialiniu draudimu. Šioje dalyje nurodyti asmenys draudžiami valstybės lėšomis tik tuo atveju, jeigu jie tuo laikotarpiu neturi draudžiamųjų pajamų, socialinio draudimo įmokas skaičiuojant nuo Vyriausybės patvirtintos minimaliosios mėnesinės algos, arba jų pajamos mažesnės negu atitinkamo laikotarpio Vyriausybės patvirtintų minimaliųjų mėnesinių algų suma. Šioje dalyje nurodyti asmenys, kurių draudžiamųjų pajamų suma per atitinkamo laikotarpio kalendorinius mėnesius mažesnė už to paties laikotarpio Vyriausybės patvirtintų minimaliųjų mėnesinių algų sumą, draudžiami sumokant valstybės lėšomis trūkstamą iki atitinkamo laikotarpio Vyriausybės patvirtintų minimaliųjų mėnesinių algų sumos socialinio draudimo įmokų sumą. Ši nuostata taip pat taikoma vienam iš tėvų (įtėvių), globėjui ar rūpintojui, slaugančiam namuose visiškos negalios invalidą, pripažintą tokiu iki 2005 m. liepos 1 d. Šioje dalyje nurodyti asmenys draudžiami pensijų socialiniu draudimu valstybės lėšomis tik tuo atveju, jeigu negauna jiems patiems priklausančios socialinio draudimo pensijos, išskyrus socialinio draudimo našlių pensiją ir</w:t>
                          </w:r>
                          <w:r>
                            <w:rPr>
                              <w:b/>
                              <w:szCs w:val="24"/>
                            </w:rPr>
                            <w:t xml:space="preserve"> </w:t>
                          </w:r>
                          <w:r>
                            <w:rPr>
                              <w:szCs w:val="24"/>
                            </w:rPr>
                            <w:t>maitintojo netekimo pensiją, valstybinės pensijos, šalpos pensijos, socialinės pensijos arba šalpos pensijos už invalidų slaugą namuose.“</w:t>
                          </w:r>
                        </w:p>
                      </w:sdtContent>
                    </w:sdt>
                  </w:sdtContent>
                </w:sdt>
              </w:sdtContent>
            </w:sdt>
            <w:sdt>
              <w:sdtPr>
                <w:alias w:val="1 str. 3 d."/>
                <w:tag w:val="part_3a3781ae3f3e4671a8c6a664a4452a6d"/>
                <w:id w:val="-442767495"/>
                <w:lock w:val="sdtLocked"/>
              </w:sdtPr>
              <w:sdtEndPr/>
              <w:sdtContent>
                <w:p w:rsidR="00836E1B" w:rsidRDefault="0000410A">
                  <w:pPr>
                    <w:widowControl w:val="0"/>
                    <w:spacing w:line="360" w:lineRule="auto"/>
                    <w:ind w:firstLine="720"/>
                    <w:jc w:val="both"/>
                    <w:rPr>
                      <w:szCs w:val="24"/>
                      <w:lang w:eastAsia="lt-LT"/>
                    </w:rPr>
                  </w:pPr>
                  <w:sdt>
                    <w:sdtPr>
                      <w:alias w:val="Numeris"/>
                      <w:tag w:val="nr_3a3781ae3f3e4671a8c6a664a4452a6d"/>
                      <w:id w:val="-670024980"/>
                      <w:lock w:val="sdtLocked"/>
                    </w:sdtPr>
                    <w:sdtEndPr/>
                    <w:sdtContent>
                      <w:r w:rsidR="00D362E7">
                        <w:rPr>
                          <w:rFonts w:eastAsia="Arial Unicode MS"/>
                          <w:szCs w:val="24"/>
                          <w:bdr w:val="nil"/>
                          <w:lang w:eastAsia="lt-LT"/>
                        </w:rPr>
                        <w:t>3</w:t>
                      </w:r>
                    </w:sdtContent>
                  </w:sdt>
                  <w:r w:rsidR="00D362E7">
                    <w:rPr>
                      <w:rFonts w:eastAsia="Arial Unicode MS"/>
                      <w:szCs w:val="24"/>
                      <w:bdr w:val="nil"/>
                      <w:lang w:eastAsia="lt-LT"/>
                    </w:rPr>
                    <w:t>. Pakeisti 6 straipsnio 6 dalį ir ją išdėstyti taip:</w:t>
                  </w:r>
                </w:p>
                <w:sdt>
                  <w:sdtPr>
                    <w:alias w:val="citata"/>
                    <w:tag w:val="part_063e3785578040cfbd09bcdf345951cd"/>
                    <w:id w:val="1952433061"/>
                    <w:lock w:val="sdtLocked"/>
                  </w:sdtPr>
                  <w:sdtEndPr/>
                  <w:sdtContent>
                    <w:sdt>
                      <w:sdtPr>
                        <w:alias w:val="6 d."/>
                        <w:tag w:val="part_d26c2b20c07a454b8b992a58fe3f929f"/>
                        <w:id w:val="-1238785528"/>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d26c2b20c07a454b8b992a58fe3f929f"/>
                              <w:id w:val="-726061096"/>
                              <w:lock w:val="sdtLocked"/>
                            </w:sdtPr>
                            <w:sdtEndPr/>
                            <w:sdtContent>
                              <w:r>
                                <w:rPr>
                                  <w:szCs w:val="24"/>
                                </w:rPr>
                                <w:t>6</w:t>
                              </w:r>
                            </w:sdtContent>
                          </w:sdt>
                          <w:r>
                            <w:rPr>
                              <w:szCs w:val="24"/>
                            </w:rPr>
                            <w:t>. Tradicinių ir kitų valstybės pripažintų religinių bendruomenių ir bendrijų dvasininkai ir vienuoliai valstybės lėšomis draudžiami pensijų socialiniu draudimu.</w:t>
                          </w:r>
                          <w:r>
                            <w:rPr>
                              <w:color w:val="FF0000"/>
                              <w:szCs w:val="24"/>
                            </w:rPr>
                            <w:t xml:space="preserve"> </w:t>
                          </w:r>
                          <w:r>
                            <w:rPr>
                              <w:szCs w:val="24"/>
                            </w:rPr>
                            <w:t>Šioje dalyje nurodyti asmenys draudžiami valstybės lėšomis tik tuo atveju, kai jie neturi būtinojo pensijų socialinio draudimo stažo socialinio draudimo senatvės pensijai skirti, negauna socialinio draudimo pensijos ir kai jų draudžiamųjų pajamų suma per kalendorinius metus yra mažesnė už atitinkamų metų 12 Vyriausybės patvirtintų minimaliųjų mėnesinių algų sumą, sumokant valstybės lėšomis trūkstamą iki 12 Vyriausybės patvirtintų minimaliųjų mėnesinių algų sumos socialinio draudimo įmokų sumą.“</w:t>
                          </w:r>
                        </w:p>
                        <w:p w:rsidR="00836E1B" w:rsidRDefault="0000410A">
                          <w:pPr>
                            <w:widowControl w:val="0"/>
                            <w:spacing w:line="360" w:lineRule="auto"/>
                            <w:ind w:firstLine="720"/>
                            <w:jc w:val="both"/>
                            <w:rPr>
                              <w:szCs w:val="24"/>
                            </w:rPr>
                          </w:pPr>
                        </w:p>
                      </w:sdtContent>
                    </w:sdt>
                  </w:sdtContent>
                </w:sdt>
              </w:sdtContent>
            </w:sdt>
          </w:sdtContent>
        </w:sdt>
        <w:sdt>
          <w:sdtPr>
            <w:alias w:val="2 str."/>
            <w:tag w:val="part_33c46ff964a742c3bbc6b8ea98b5110d"/>
            <w:id w:val="1103224345"/>
            <w:lock w:val="sdtLocked"/>
          </w:sdtPr>
          <w:sdtEndPr/>
          <w:sdtContent>
            <w:p w:rsidR="00836E1B" w:rsidRDefault="0000410A">
              <w:pPr>
                <w:widowControl w:val="0"/>
                <w:spacing w:line="360" w:lineRule="auto"/>
                <w:ind w:firstLine="720"/>
                <w:jc w:val="both"/>
                <w:rPr>
                  <w:b/>
                  <w:szCs w:val="24"/>
                </w:rPr>
              </w:pPr>
              <w:sdt>
                <w:sdtPr>
                  <w:alias w:val="Numeris"/>
                  <w:tag w:val="nr_33c46ff964a742c3bbc6b8ea98b5110d"/>
                  <w:id w:val="1118723326"/>
                  <w:lock w:val="sdtLocked"/>
                </w:sdtPr>
                <w:sdtEndPr/>
                <w:sdtContent>
                  <w:r w:rsidR="00D362E7">
                    <w:rPr>
                      <w:b/>
                      <w:bCs/>
                      <w:szCs w:val="24"/>
                      <w:lang w:eastAsia="lt-LT"/>
                    </w:rPr>
                    <w:t>2</w:t>
                  </w:r>
                </w:sdtContent>
              </w:sdt>
              <w:r w:rsidR="00D362E7">
                <w:rPr>
                  <w:b/>
                  <w:bCs/>
                  <w:szCs w:val="24"/>
                  <w:lang w:eastAsia="lt-LT"/>
                </w:rPr>
                <w:t xml:space="preserve"> straipsnis. </w:t>
              </w:r>
              <w:sdt>
                <w:sdtPr>
                  <w:alias w:val="Pavadinimas"/>
                  <w:tag w:val="title_33c46ff964a742c3bbc6b8ea98b5110d"/>
                  <w:id w:val="-1058476221"/>
                  <w:lock w:val="sdtLocked"/>
                </w:sdtPr>
                <w:sdtEndPr/>
                <w:sdtContent>
                  <w:r w:rsidR="00D362E7">
                    <w:rPr>
                      <w:b/>
                      <w:szCs w:val="24"/>
                    </w:rPr>
                    <w:t>10 straipsnio pakeitimas</w:t>
                  </w:r>
                </w:sdtContent>
              </w:sdt>
            </w:p>
            <w:sdt>
              <w:sdtPr>
                <w:alias w:val="2 str. 1 d."/>
                <w:tag w:val="part_45ee47c4033c41c39c6f9bb2d2958378"/>
                <w:id w:val="-627933249"/>
                <w:lock w:val="sdtLocked"/>
              </w:sdtPr>
              <w:sdtEndPr/>
              <w:sdtContent>
                <w:p w:rsidR="00836E1B" w:rsidRDefault="0000410A">
                  <w:pPr>
                    <w:widowControl w:val="0"/>
                    <w:spacing w:line="360" w:lineRule="auto"/>
                    <w:ind w:firstLine="720"/>
                    <w:jc w:val="both"/>
                    <w:rPr>
                      <w:szCs w:val="24"/>
                      <w:lang w:eastAsia="lt-LT"/>
                    </w:rPr>
                  </w:pPr>
                  <w:sdt>
                    <w:sdtPr>
                      <w:alias w:val="Numeris"/>
                      <w:tag w:val="nr_45ee47c4033c41c39c6f9bb2d2958378"/>
                      <w:id w:val="1545027814"/>
                      <w:lock w:val="sdtLocked"/>
                    </w:sdtPr>
                    <w:sdtEndPr/>
                    <w:sdtContent>
                      <w:r w:rsidR="00D362E7">
                        <w:rPr>
                          <w:rFonts w:eastAsia="Arial Unicode MS"/>
                          <w:szCs w:val="24"/>
                          <w:bdr w:val="nil"/>
                          <w:lang w:eastAsia="lt-LT"/>
                        </w:rPr>
                        <w:t>1</w:t>
                      </w:r>
                    </w:sdtContent>
                  </w:sdt>
                  <w:r w:rsidR="00D362E7">
                    <w:rPr>
                      <w:rFonts w:eastAsia="Arial Unicode MS"/>
                      <w:szCs w:val="24"/>
                      <w:bdr w:val="nil"/>
                      <w:lang w:eastAsia="lt-LT"/>
                    </w:rPr>
                    <w:t>. Pakeisti 10 straipsnio 7 dalies 2 punktą ir jį išdėstyti taip:</w:t>
                  </w:r>
                </w:p>
                <w:sdt>
                  <w:sdtPr>
                    <w:alias w:val="citata"/>
                    <w:tag w:val="part_695dbd685c444fa2874ff5e4733eae72"/>
                    <w:id w:val="98843633"/>
                    <w:lock w:val="sdtLocked"/>
                  </w:sdtPr>
                  <w:sdtEndPr/>
                  <w:sdtContent>
                    <w:sdt>
                      <w:sdtPr>
                        <w:alias w:val="2 p."/>
                        <w:tag w:val="part_90050cc64a174012bd774423dc4073f4"/>
                        <w:id w:val="1761014403"/>
                        <w:lock w:val="sdtLocked"/>
                      </w:sdtPr>
                      <w:sdtEndPr/>
                      <w:sdtContent>
                        <w:p w:rsidR="00836E1B" w:rsidRDefault="00D362E7">
                          <w:pPr>
                            <w:widowControl w:val="0"/>
                            <w:spacing w:line="360" w:lineRule="auto"/>
                            <w:ind w:firstLine="720"/>
                            <w:jc w:val="both"/>
                            <w:rPr>
                              <w:rFonts w:eastAsia="Arial Unicode MS"/>
                              <w:szCs w:val="24"/>
                              <w:bdr w:val="nil"/>
                              <w:lang w:eastAsia="lt-LT"/>
                            </w:rPr>
                          </w:pPr>
                          <w:r>
                            <w:rPr>
                              <w:szCs w:val="24"/>
                            </w:rPr>
                            <w:t>„</w:t>
                          </w:r>
                          <w:sdt>
                            <w:sdtPr>
                              <w:alias w:val="Numeris"/>
                              <w:tag w:val="nr_90050cc64a174012bd774423dc4073f4"/>
                              <w:id w:val="-39745825"/>
                              <w:lock w:val="sdtLocked"/>
                            </w:sdtPr>
                            <w:sdtEndPr/>
                            <w:sdtContent>
                              <w:r>
                                <w:rPr>
                                  <w:szCs w:val="24"/>
                                </w:rPr>
                                <w:t>2</w:t>
                              </w:r>
                            </w:sdtContent>
                          </w:sdt>
                          <w:r>
                            <w:rPr>
                              <w:szCs w:val="24"/>
                            </w:rPr>
                            <w:t>) gavo socialinio draudimo senatvės ar netekto darbingumo (invalidumo) pensiją,</w:t>
                          </w:r>
                          <w:r>
                            <w:rPr>
                              <w:bCs/>
                              <w:szCs w:val="24"/>
                            </w:rPr>
                            <w:t xml:space="preserve"> </w:t>
                          </w:r>
                          <w:r>
                            <w:rPr>
                              <w:szCs w:val="24"/>
                            </w:rPr>
                            <w:t xml:space="preserve">šalpos </w:t>
                          </w:r>
                          <w:proofErr w:type="spellStart"/>
                          <w:r>
                            <w:rPr>
                              <w:szCs w:val="24"/>
                            </w:rPr>
                            <w:t>neįgalumo</w:t>
                          </w:r>
                          <w:proofErr w:type="spellEnd"/>
                          <w:r>
                            <w:rPr>
                              <w:szCs w:val="24"/>
                            </w:rPr>
                            <w:t xml:space="preserve"> ar šalpos senatvės pensiją, su socialinio draudimo santykiais susijusią (socialinio draudimo) senatvės ar netekto darbingumo (invalidumo) pensiją iš kitos Europos Sąjungos valstybės narės, Europos ekonominės erdvės valstybės, Šveicarijos Konfederacijos </w:t>
                          </w:r>
                          <w:r>
                            <w:rPr>
                              <w:szCs w:val="24"/>
                            </w:rPr>
                            <w:lastRenderedPageBreak/>
                            <w:t>arba šalies, su kuria Lietuvos Respublika yra sudariusi tarptautinę sutartį dėl socialinės apsaugos taikymo;“.</w:t>
                          </w:r>
                        </w:p>
                      </w:sdtContent>
                    </w:sdt>
                  </w:sdtContent>
                </w:sdt>
              </w:sdtContent>
            </w:sdt>
            <w:sdt>
              <w:sdtPr>
                <w:alias w:val="2 str. 2 d."/>
                <w:tag w:val="part_845b28da50cf4758ae11f8048eb951fb"/>
                <w:id w:val="-781190244"/>
                <w:lock w:val="sdtLocked"/>
              </w:sdtPr>
              <w:sdtEndPr/>
              <w:sdtContent>
                <w:p w:rsidR="00836E1B" w:rsidRDefault="0000410A">
                  <w:pPr>
                    <w:widowControl w:val="0"/>
                    <w:spacing w:line="360" w:lineRule="auto"/>
                    <w:ind w:firstLine="720"/>
                    <w:jc w:val="both"/>
                    <w:rPr>
                      <w:szCs w:val="24"/>
                      <w:lang w:eastAsia="lt-LT"/>
                    </w:rPr>
                  </w:pPr>
                  <w:sdt>
                    <w:sdtPr>
                      <w:alias w:val="Numeris"/>
                      <w:tag w:val="nr_845b28da50cf4758ae11f8048eb951fb"/>
                      <w:id w:val="472103686"/>
                      <w:lock w:val="sdtLocked"/>
                    </w:sdtPr>
                    <w:sdtEndPr/>
                    <w:sdtContent>
                      <w:r w:rsidR="00D362E7">
                        <w:rPr>
                          <w:rFonts w:eastAsia="Arial Unicode MS"/>
                          <w:szCs w:val="24"/>
                          <w:bdr w:val="nil"/>
                          <w:lang w:eastAsia="lt-LT"/>
                        </w:rPr>
                        <w:t>2</w:t>
                      </w:r>
                    </w:sdtContent>
                  </w:sdt>
                  <w:r w:rsidR="00D362E7">
                    <w:rPr>
                      <w:rFonts w:eastAsia="Arial Unicode MS"/>
                      <w:szCs w:val="24"/>
                      <w:bdr w:val="nil"/>
                      <w:lang w:eastAsia="lt-LT"/>
                    </w:rPr>
                    <w:t>. Pakeisti 10 straipsnio 9 dalį ir ją išdėstyti taip:</w:t>
                  </w:r>
                </w:p>
                <w:sdt>
                  <w:sdtPr>
                    <w:alias w:val="citata"/>
                    <w:tag w:val="part_b138eb3d45e04e0d9125594ac0003ff2"/>
                    <w:id w:val="-1524619771"/>
                    <w:lock w:val="sdtLocked"/>
                  </w:sdtPr>
                  <w:sdtEndPr/>
                  <w:sdtContent>
                    <w:sdt>
                      <w:sdtPr>
                        <w:alias w:val="9 d."/>
                        <w:tag w:val="part_7a4432f11ce0465298c46e4f0bd7bef0"/>
                        <w:id w:val="-1911291114"/>
                        <w:lock w:val="sdtLocked"/>
                      </w:sdtPr>
                      <w:sdtEndPr/>
                      <w:sdtContent>
                        <w:p w:rsidR="00836E1B" w:rsidRDefault="00D362E7">
                          <w:pPr>
                            <w:widowControl w:val="0"/>
                            <w:spacing w:line="360" w:lineRule="auto"/>
                            <w:ind w:firstLine="720"/>
                            <w:jc w:val="both"/>
                            <w:rPr>
                              <w:strike/>
                              <w:szCs w:val="24"/>
                            </w:rPr>
                          </w:pPr>
                          <w:r>
                            <w:rPr>
                              <w:szCs w:val="24"/>
                            </w:rPr>
                            <w:t>„</w:t>
                          </w:r>
                          <w:sdt>
                            <w:sdtPr>
                              <w:alias w:val="Numeris"/>
                              <w:tag w:val="nr_7a4432f11ce0465298c46e4f0bd7bef0"/>
                              <w:id w:val="1227500619"/>
                              <w:lock w:val="sdtLocked"/>
                            </w:sdtPr>
                            <w:sdtEndPr/>
                            <w:sdtContent>
                              <w:r>
                                <w:rPr>
                                  <w:szCs w:val="24"/>
                                </w:rPr>
                                <w:t>9</w:t>
                              </w:r>
                            </w:sdtContent>
                          </w:sdt>
                          <w:r>
                            <w:rPr>
                              <w:szCs w:val="24"/>
                            </w:rPr>
                            <w:t xml:space="preserve">. Pagal šio įstatymo 4 straipsnį draudžiamų asmenų apdraustųjų socialinio draudimo įmokos, išskyrus privalomojo sveikatos draudimo įmokas, </w:t>
                          </w:r>
                          <w:r>
                            <w:rPr>
                              <w:bCs/>
                              <w:szCs w:val="24"/>
                            </w:rPr>
                            <w:t>pagal</w:t>
                          </w:r>
                          <w:r>
                            <w:rPr>
                              <w:szCs w:val="24"/>
                            </w:rPr>
                            <w:t xml:space="preserve"> </w:t>
                          </w:r>
                          <w:r>
                            <w:rPr>
                              <w:bCs/>
                              <w:color w:val="000000"/>
                              <w:szCs w:val="24"/>
                            </w:rPr>
                            <w:t xml:space="preserve">Valstybinio socialinio draudimo fondo biudžeto atitinkamų metų rodiklių patvirtinimo įstatymu patvirtintus tarifus </w:t>
                          </w:r>
                          <w:r>
                            <w:rPr>
                              <w:szCs w:val="24"/>
                            </w:rPr>
                            <w:t>skaičiuojamos nuo sumos, ne didesnės kaip 60 VDU suma</w:t>
                          </w:r>
                          <w:r>
                            <w:rPr>
                              <w:bCs/>
                              <w:szCs w:val="24"/>
                            </w:rPr>
                            <w:t>, o šias sumas viršijančiai pajamų daliai taikomas 0 procentų įmokų tarifas.</w:t>
                          </w:r>
                          <w:r>
                            <w:rPr>
                              <w:szCs w:val="24"/>
                            </w:rPr>
                            <w:t xml:space="preserve"> Priskaičiavus </w:t>
                          </w:r>
                          <w:r>
                            <w:rPr>
                              <w:bCs/>
                              <w:szCs w:val="24"/>
                            </w:rPr>
                            <w:t>pagal</w:t>
                          </w:r>
                          <w:r>
                            <w:rPr>
                              <w:szCs w:val="24"/>
                            </w:rPr>
                            <w:t xml:space="preserve"> </w:t>
                          </w:r>
                          <w:r>
                            <w:rPr>
                              <w:bCs/>
                              <w:color w:val="000000"/>
                              <w:szCs w:val="24"/>
                            </w:rPr>
                            <w:t>Valstybinio socialinio draudimo fondo biudžeto atitinkamų metų rodiklių patvirtinimo įstatymu patvirtintus tarifus</w:t>
                          </w:r>
                          <w:r>
                            <w:rPr>
                              <w:szCs w:val="24"/>
                            </w:rPr>
                            <w:t xml:space="preserve"> vienos iš socialinio draudimo rūšies socialinio draudimo įmokas nuo </w:t>
                          </w:r>
                          <w:r>
                            <w:rPr>
                              <w:bCs/>
                              <w:szCs w:val="24"/>
                            </w:rPr>
                            <w:t>šioje dalyje nurodytos maksimalios</w:t>
                          </w:r>
                          <w:r>
                            <w:rPr>
                              <w:color w:val="1F497D"/>
                              <w:szCs w:val="24"/>
                            </w:rPr>
                            <w:t xml:space="preserve"> </w:t>
                          </w:r>
                          <w:r>
                            <w:rPr>
                              <w:szCs w:val="24"/>
                            </w:rPr>
                            <w:t xml:space="preserve">sumos, toliau </w:t>
                          </w:r>
                          <w:r>
                            <w:rPr>
                              <w:bCs/>
                              <w:szCs w:val="24"/>
                            </w:rPr>
                            <w:t xml:space="preserve">pagal tuos tarifus </w:t>
                          </w:r>
                          <w:r>
                            <w:rPr>
                              <w:szCs w:val="24"/>
                            </w:rPr>
                            <w:t xml:space="preserve">skaičiuojamos </w:t>
                          </w:r>
                          <w:r>
                            <w:rPr>
                              <w:bCs/>
                              <w:szCs w:val="24"/>
                            </w:rPr>
                            <w:t>tik</w:t>
                          </w:r>
                          <w:r>
                            <w:rPr>
                              <w:szCs w:val="24"/>
                            </w:rPr>
                            <w:t xml:space="preserve"> kitų socialinio draudimo rūšių socialinio draudimo įmokos, iki bus pasiekta atitinkamų kalendorinių metų atitinkamos socialinio draudimo rūšies </w:t>
                          </w:r>
                          <w:r>
                            <w:rPr>
                              <w:bCs/>
                              <w:szCs w:val="24"/>
                            </w:rPr>
                            <w:t>įmokų skaičiavimo maksimali</w:t>
                          </w:r>
                          <w:r>
                            <w:rPr>
                              <w:szCs w:val="24"/>
                            </w:rPr>
                            <w:t xml:space="preserve"> suma.“</w:t>
                          </w:r>
                        </w:p>
                      </w:sdtContent>
                    </w:sdt>
                  </w:sdtContent>
                </w:sdt>
              </w:sdtContent>
            </w:sdt>
            <w:sdt>
              <w:sdtPr>
                <w:alias w:val="2 str. 3 d."/>
                <w:tag w:val="part_b1a7855e7e7b4cf9a04cb98eb70eb02b"/>
                <w:id w:val="-1623060512"/>
                <w:lock w:val="sdtLocked"/>
              </w:sdtPr>
              <w:sdtEndPr/>
              <w:sdtContent>
                <w:p w:rsidR="00836E1B" w:rsidRDefault="0000410A">
                  <w:pPr>
                    <w:widowControl w:val="0"/>
                    <w:spacing w:line="360" w:lineRule="auto"/>
                    <w:ind w:firstLine="720"/>
                    <w:jc w:val="both"/>
                    <w:rPr>
                      <w:szCs w:val="24"/>
                      <w:lang w:eastAsia="lt-LT"/>
                    </w:rPr>
                  </w:pPr>
                  <w:sdt>
                    <w:sdtPr>
                      <w:alias w:val="Numeris"/>
                      <w:tag w:val="nr_b1a7855e7e7b4cf9a04cb98eb70eb02b"/>
                      <w:id w:val="49042755"/>
                      <w:lock w:val="sdtLocked"/>
                    </w:sdtPr>
                    <w:sdtEndPr/>
                    <w:sdtContent>
                      <w:r w:rsidR="00D362E7">
                        <w:rPr>
                          <w:rFonts w:eastAsia="Arial Unicode MS"/>
                          <w:szCs w:val="24"/>
                          <w:bdr w:val="nil"/>
                          <w:lang w:eastAsia="lt-LT"/>
                        </w:rPr>
                        <w:t>3</w:t>
                      </w:r>
                    </w:sdtContent>
                  </w:sdt>
                  <w:r w:rsidR="00D362E7">
                    <w:rPr>
                      <w:rFonts w:eastAsia="Arial Unicode MS"/>
                      <w:szCs w:val="24"/>
                      <w:bdr w:val="nil"/>
                      <w:lang w:eastAsia="lt-LT"/>
                    </w:rPr>
                    <w:t>. Pakeisti 10 straipsnio 10 dalį ir ją išdėstyti taip:</w:t>
                  </w:r>
                </w:p>
                <w:sdt>
                  <w:sdtPr>
                    <w:alias w:val="citata"/>
                    <w:tag w:val="part_81d8afac51824a89a7241ca1d1eafd97"/>
                    <w:id w:val="653808705"/>
                    <w:lock w:val="sdtLocked"/>
                  </w:sdtPr>
                  <w:sdtEndPr/>
                  <w:sdtContent>
                    <w:sdt>
                      <w:sdtPr>
                        <w:alias w:val="10 d."/>
                        <w:tag w:val="part_51293c9b82874fc3b84eea3e4d4637c6"/>
                        <w:id w:val="-2145567804"/>
                        <w:lock w:val="sdtLocked"/>
                      </w:sdtPr>
                      <w:sdtEndPr/>
                      <w:sdtContent>
                        <w:p w:rsidR="00836E1B" w:rsidRDefault="00D362E7">
                          <w:pPr>
                            <w:widowControl w:val="0"/>
                            <w:spacing w:line="360" w:lineRule="auto"/>
                            <w:ind w:firstLine="720"/>
                            <w:jc w:val="both"/>
                            <w:rPr>
                              <w:rFonts w:eastAsia="Calibri"/>
                              <w:szCs w:val="24"/>
                            </w:rPr>
                          </w:pPr>
                          <w:r>
                            <w:rPr>
                              <w:color w:val="000000"/>
                              <w:szCs w:val="24"/>
                            </w:rPr>
                            <w:t>„</w:t>
                          </w:r>
                          <w:sdt>
                            <w:sdtPr>
                              <w:alias w:val="Numeris"/>
                              <w:tag w:val="nr_51293c9b82874fc3b84eea3e4d4637c6"/>
                              <w:id w:val="826321304"/>
                              <w:lock w:val="sdtLocked"/>
                            </w:sdtPr>
                            <w:sdtEndPr/>
                            <w:sdtContent>
                              <w:r>
                                <w:rPr>
                                  <w:color w:val="000000"/>
                                  <w:szCs w:val="24"/>
                                </w:rPr>
                                <w:t>10</w:t>
                              </w:r>
                            </w:sdtContent>
                          </w:sdt>
                          <w:r>
                            <w:rPr>
                              <w:color w:val="000000"/>
                              <w:szCs w:val="24"/>
                            </w:rPr>
                            <w:t xml:space="preserve">. Apdraustųjų socialinio draudimo įmokos, išskyrus privalomojo sveikatos draudimo įmokas, kurios per kalendorinius metus sumokėtos didesnės, negu šio straipsnio 9 dalyje nustatyta atitinkamų kalendorinių metų socialinio draudimo įmokų bazė, grąžinamos apdraustiesiems asmenims iki kitų metų gegužės 31 dienos į apdraustojo asmens sąskaitą kredito, mokėjimo ir (ar) elektroninių pinigų įstaigoje, į kurią buvo pervesta paskutinė išmoka, kurios mokėjimas pavestas </w:t>
                          </w:r>
                          <w:r>
                            <w:rPr>
                              <w:szCs w:val="24"/>
                            </w:rPr>
                            <w:t>Fondo valdybai ar jos teritoriniams skyriams (toliau kartu – išmoka, kurios mokėjimas pavestas Fondo valdybos teritoriniams skyriams)</w:t>
                          </w:r>
                          <w:r>
                            <w:rPr>
                              <w:color w:val="000000"/>
                              <w:szCs w:val="24"/>
                            </w:rPr>
                            <w:t xml:space="preserve">, jeigu nuo nurodytos išmokos pervedimo į apdraustojo asmens sąskaitą </w:t>
                          </w:r>
                          <w:r>
                            <w:rPr>
                              <w:szCs w:val="24"/>
                              <w:bdr w:val="none" w:sz="0" w:space="0" w:color="auto" w:frame="1"/>
                            </w:rPr>
                            <w:t>kredito, mokėjimo ir (ar) elektroninių pinigų įstaigoje</w:t>
                          </w:r>
                          <w:r>
                            <w:rPr>
                              <w:color w:val="000000"/>
                              <w:szCs w:val="24"/>
                            </w:rPr>
                            <w:t xml:space="preserve"> nepraėjo daugiau kaip 36 mėnesiai. Jeigu nurodytos sąskaitos nėra arba apdraustasis asmuo pageidauja, kad susidariusi socialinio draudimo įmokų permoka būtų pervesta į kitą jo sąskaitą kredito, mokėjimo ir (ar) elektroninių pinigų įstaigoje, ji pervedama į apdraustojo asmens nurodytą sąskaitą Fondo valdybos direktoriaus nustatyta tvarka. Apie socialinio draudimo įmokų permokos pervedimą apdraustasis asmuo informuojamas Fondo valdybos Elektroninės gyventojų aptarnavimo sistemos priemonėmis ne vėliau kaip per 3 darbo dienas nuo socialinio draudimo įmokų permokos pervedimo.“ </w:t>
                          </w:r>
                        </w:p>
                        <w:p w:rsidR="00836E1B" w:rsidRDefault="0000410A">
                          <w:pPr>
                            <w:widowControl w:val="0"/>
                            <w:spacing w:line="360" w:lineRule="auto"/>
                            <w:ind w:firstLine="720"/>
                            <w:rPr>
                              <w:szCs w:val="24"/>
                            </w:rPr>
                          </w:pPr>
                        </w:p>
                      </w:sdtContent>
                    </w:sdt>
                  </w:sdtContent>
                </w:sdt>
              </w:sdtContent>
            </w:sdt>
          </w:sdtContent>
        </w:sdt>
        <w:sdt>
          <w:sdtPr>
            <w:alias w:val="3 str."/>
            <w:tag w:val="part_569c271ed5914597985f15d1586efa9f"/>
            <w:id w:val="298733777"/>
            <w:lock w:val="sdtLocked"/>
          </w:sdtPr>
          <w:sdtEndPr/>
          <w:sdtContent>
            <w:p w:rsidR="00836E1B" w:rsidRDefault="0000410A">
              <w:pPr>
                <w:widowControl w:val="0"/>
                <w:spacing w:line="360" w:lineRule="auto"/>
                <w:ind w:firstLine="720"/>
                <w:jc w:val="both"/>
                <w:rPr>
                  <w:szCs w:val="24"/>
                </w:rPr>
              </w:pPr>
              <w:sdt>
                <w:sdtPr>
                  <w:alias w:val="Numeris"/>
                  <w:tag w:val="nr_569c271ed5914597985f15d1586efa9f"/>
                  <w:id w:val="-850336320"/>
                  <w:lock w:val="sdtLocked"/>
                </w:sdtPr>
                <w:sdtEndPr/>
                <w:sdtContent>
                  <w:r w:rsidR="00D362E7">
                    <w:rPr>
                      <w:b/>
                      <w:bCs/>
                      <w:szCs w:val="24"/>
                    </w:rPr>
                    <w:t>3</w:t>
                  </w:r>
                </w:sdtContent>
              </w:sdt>
              <w:r w:rsidR="00D362E7">
                <w:rPr>
                  <w:b/>
                  <w:bCs/>
                  <w:szCs w:val="24"/>
                </w:rPr>
                <w:t xml:space="preserve"> straipsnis. </w:t>
              </w:r>
              <w:sdt>
                <w:sdtPr>
                  <w:alias w:val="Pavadinimas"/>
                  <w:tag w:val="title_569c271ed5914597985f15d1586efa9f"/>
                  <w:id w:val="1677612347"/>
                  <w:lock w:val="sdtLocked"/>
                </w:sdtPr>
                <w:sdtEndPr/>
                <w:sdtContent>
                  <w:r w:rsidR="00D362E7">
                    <w:rPr>
                      <w:b/>
                      <w:bCs/>
                      <w:szCs w:val="24"/>
                    </w:rPr>
                    <w:t>11 straipsnio pakeitimas</w:t>
                  </w:r>
                </w:sdtContent>
              </w:sdt>
            </w:p>
            <w:sdt>
              <w:sdtPr>
                <w:alias w:val="3 str. 1 d."/>
                <w:tag w:val="part_815730912d9c41c7b0b0727df4a5e51a"/>
                <w:id w:val="973794990"/>
                <w:lock w:val="sdtLocked"/>
              </w:sdtPr>
              <w:sdtEndPr/>
              <w:sdtContent>
                <w:p w:rsidR="00836E1B" w:rsidRDefault="0000410A">
                  <w:pPr>
                    <w:widowControl w:val="0"/>
                    <w:spacing w:line="360" w:lineRule="auto"/>
                    <w:ind w:firstLine="720"/>
                    <w:jc w:val="both"/>
                    <w:rPr>
                      <w:color w:val="000000"/>
                      <w:szCs w:val="24"/>
                    </w:rPr>
                  </w:pPr>
                  <w:sdt>
                    <w:sdtPr>
                      <w:alias w:val="Numeris"/>
                      <w:tag w:val="nr_815730912d9c41c7b0b0727df4a5e51a"/>
                      <w:id w:val="191344387"/>
                      <w:lock w:val="sdtLocked"/>
                    </w:sdtPr>
                    <w:sdtEndPr/>
                    <w:sdtContent>
                      <w:r w:rsidR="00D362E7">
                        <w:rPr>
                          <w:color w:val="000000"/>
                          <w:szCs w:val="24"/>
                        </w:rPr>
                        <w:t>1</w:t>
                      </w:r>
                    </w:sdtContent>
                  </w:sdt>
                  <w:r w:rsidR="00D362E7">
                    <w:rPr>
                      <w:color w:val="000000"/>
                      <w:szCs w:val="24"/>
                    </w:rPr>
                    <w:t>. Papildyti 11 straipsnio 1 dalį 27 punktu:</w:t>
                  </w:r>
                </w:p>
                <w:sdt>
                  <w:sdtPr>
                    <w:alias w:val="citata"/>
                    <w:tag w:val="part_e07bc839d93742c58228f5a59cda90ce"/>
                    <w:id w:val="1842435809"/>
                    <w:lock w:val="sdtLocked"/>
                  </w:sdtPr>
                  <w:sdtEndPr/>
                  <w:sdtContent>
                    <w:sdt>
                      <w:sdtPr>
                        <w:alias w:val="27 p."/>
                        <w:tag w:val="part_1afd104e1c874814ac5ffe6ecaf239da"/>
                        <w:id w:val="1869718024"/>
                        <w:lock w:val="sdtLocked"/>
                      </w:sdtPr>
                      <w:sdtEndPr/>
                      <w:sdtContent>
                        <w:p w:rsidR="00836E1B" w:rsidRDefault="00D362E7">
                          <w:pPr>
                            <w:widowControl w:val="0"/>
                            <w:spacing w:line="360" w:lineRule="auto"/>
                            <w:ind w:firstLine="720"/>
                            <w:jc w:val="both"/>
                            <w:rPr>
                              <w:color w:val="000000"/>
                              <w:szCs w:val="24"/>
                            </w:rPr>
                          </w:pPr>
                          <w:r>
                            <w:rPr>
                              <w:color w:val="000000"/>
                              <w:szCs w:val="24"/>
                            </w:rPr>
                            <w:t>„</w:t>
                          </w:r>
                          <w:sdt>
                            <w:sdtPr>
                              <w:alias w:val="Numeris"/>
                              <w:tag w:val="nr_1afd104e1c874814ac5ffe6ecaf239da"/>
                              <w:id w:val="1587888701"/>
                              <w:lock w:val="sdtLocked"/>
                            </w:sdtPr>
                            <w:sdtEndPr/>
                            <w:sdtContent>
                              <w:r>
                                <w:rPr>
                                  <w:color w:val="000000"/>
                                  <w:szCs w:val="24"/>
                                </w:rPr>
                                <w:t>27</w:t>
                              </w:r>
                            </w:sdtContent>
                          </w:sdt>
                          <w:r>
                            <w:rPr>
                              <w:color w:val="000000"/>
                              <w:szCs w:val="24"/>
                            </w:rPr>
                            <w:t>) darbuotojo gautos gyventojų pajamų mokesčiu neapmokestinamos naudos, darbdaviui sumokėjus už geležinkelio ar kelių viešojo transporto bilietus, skirtus darbuotojui atvykti į darbą ar parvykti iš jo.“</w:t>
                          </w:r>
                        </w:p>
                      </w:sdtContent>
                    </w:sdt>
                  </w:sdtContent>
                </w:sdt>
              </w:sdtContent>
            </w:sdt>
            <w:sdt>
              <w:sdtPr>
                <w:alias w:val="3 str. 2 d."/>
                <w:tag w:val="part_acb87bbde1c448d783e9d6e32ac6b0a1"/>
                <w:id w:val="1057363115"/>
                <w:lock w:val="sdtLocked"/>
              </w:sdtPr>
              <w:sdtEndPr/>
              <w:sdtContent>
                <w:p w:rsidR="00836E1B" w:rsidRDefault="0000410A">
                  <w:pPr>
                    <w:widowControl w:val="0"/>
                    <w:spacing w:line="360" w:lineRule="auto"/>
                    <w:ind w:firstLine="720"/>
                    <w:jc w:val="both"/>
                    <w:rPr>
                      <w:color w:val="000000"/>
                      <w:szCs w:val="24"/>
                    </w:rPr>
                  </w:pPr>
                  <w:sdt>
                    <w:sdtPr>
                      <w:alias w:val="Numeris"/>
                      <w:tag w:val="nr_acb87bbde1c448d783e9d6e32ac6b0a1"/>
                      <w:id w:val="28389148"/>
                      <w:lock w:val="sdtLocked"/>
                    </w:sdtPr>
                    <w:sdtEndPr/>
                    <w:sdtContent>
                      <w:r w:rsidR="00D362E7">
                        <w:rPr>
                          <w:color w:val="000000"/>
                          <w:szCs w:val="24"/>
                        </w:rPr>
                        <w:t>2</w:t>
                      </w:r>
                    </w:sdtContent>
                  </w:sdt>
                  <w:r w:rsidR="00D362E7">
                    <w:rPr>
                      <w:color w:val="000000"/>
                      <w:szCs w:val="24"/>
                    </w:rPr>
                    <w:t>. Pakeisti 11 straipsnio 2 dalies 1 punktą ir jį išdėstyti taip:</w:t>
                  </w:r>
                </w:p>
                <w:sdt>
                  <w:sdtPr>
                    <w:alias w:val="citata"/>
                    <w:tag w:val="part_13ba833ab3f74089b6ba43c8806f9cf3"/>
                    <w:id w:val="-347717327"/>
                    <w:lock w:val="sdtLocked"/>
                  </w:sdtPr>
                  <w:sdtEndPr/>
                  <w:sdtContent>
                    <w:sdt>
                      <w:sdtPr>
                        <w:alias w:val="1 p."/>
                        <w:tag w:val="part_3816f88ce19046a5a6a2720d87ccff3c"/>
                        <w:id w:val="-413001815"/>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3816f88ce19046a5a6a2720d87ccff3c"/>
                              <w:id w:val="-1479840232"/>
                              <w:lock w:val="sdtLocked"/>
                            </w:sdtPr>
                            <w:sdtEndPr/>
                            <w:sdtContent>
                              <w:r>
                                <w:rPr>
                                  <w:szCs w:val="24"/>
                                </w:rPr>
                                <w:t>1</w:t>
                              </w:r>
                            </w:sdtContent>
                          </w:sdt>
                          <w:r>
                            <w:rPr>
                              <w:szCs w:val="24"/>
                            </w:rPr>
                            <w:t>) gauna (jiems yra paskirta) socialinio draudimo senatvės ar socialinio draudimo netekto darbingumo (invalidumo) pensiją, paskirtą pagal Socialinio draudimo pensijų įstatymą;“.</w:t>
                          </w:r>
                        </w:p>
                      </w:sdtContent>
                    </w:sdt>
                  </w:sdtContent>
                </w:sdt>
              </w:sdtContent>
            </w:sdt>
            <w:sdt>
              <w:sdtPr>
                <w:alias w:val="3 str. 3 d."/>
                <w:tag w:val="part_f0721253d34e4d1ea27350cdffd70491"/>
                <w:id w:val="554350791"/>
                <w:lock w:val="sdtLocked"/>
              </w:sdtPr>
              <w:sdtEndPr/>
              <w:sdtContent>
                <w:p w:rsidR="00836E1B" w:rsidRDefault="0000410A">
                  <w:pPr>
                    <w:widowControl w:val="0"/>
                    <w:spacing w:line="360" w:lineRule="auto"/>
                    <w:ind w:firstLine="720"/>
                    <w:jc w:val="both"/>
                    <w:rPr>
                      <w:szCs w:val="24"/>
                    </w:rPr>
                  </w:pPr>
                  <w:sdt>
                    <w:sdtPr>
                      <w:alias w:val="Numeris"/>
                      <w:tag w:val="nr_f0721253d34e4d1ea27350cdffd70491"/>
                      <w:id w:val="865789079"/>
                      <w:lock w:val="sdtLocked"/>
                    </w:sdtPr>
                    <w:sdtEndPr/>
                    <w:sdtContent>
                      <w:r w:rsidR="00D362E7">
                        <w:rPr>
                          <w:szCs w:val="24"/>
                        </w:rPr>
                        <w:t>3</w:t>
                      </w:r>
                    </w:sdtContent>
                  </w:sdt>
                  <w:r w:rsidR="00D362E7">
                    <w:rPr>
                      <w:szCs w:val="24"/>
                    </w:rPr>
                    <w:t>. Pakeisti 11 straipsnio 2 dalies 6 punktą ir jį išdėstyti taip:</w:t>
                  </w:r>
                </w:p>
                <w:sdt>
                  <w:sdtPr>
                    <w:alias w:val="citata"/>
                    <w:tag w:val="part_506a34fd0bfc4315abe7e9558086673e"/>
                    <w:id w:val="-2131613808"/>
                    <w:lock w:val="sdtLocked"/>
                  </w:sdtPr>
                  <w:sdtEndPr/>
                  <w:sdtContent>
                    <w:sdt>
                      <w:sdtPr>
                        <w:alias w:val="6 p."/>
                        <w:tag w:val="part_2a1cc1eb666b4f7db7f69cfbc3990a47"/>
                        <w:id w:val="1947262280"/>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2a1cc1eb666b4f7db7f69cfbc3990a47"/>
                              <w:id w:val="-747959204"/>
                              <w:lock w:val="sdtLocked"/>
                            </w:sdtPr>
                            <w:sdtEndPr/>
                            <w:sdtContent>
                              <w:r>
                                <w:rPr>
                                  <w:szCs w:val="24"/>
                                </w:rPr>
                                <w:t>6</w:t>
                              </w:r>
                            </w:sdtContent>
                          </w:sdt>
                          <w:r>
                            <w:rPr>
                              <w:szCs w:val="24"/>
                            </w:rPr>
                            <w:t>) yra sukakę senatvės pensijos amžių.“</w:t>
                          </w:r>
                        </w:p>
                        <w:p w:rsidR="00836E1B" w:rsidRDefault="0000410A">
                          <w:pPr>
                            <w:widowControl w:val="0"/>
                            <w:spacing w:line="360" w:lineRule="auto"/>
                            <w:ind w:firstLine="720"/>
                            <w:jc w:val="both"/>
                            <w:rPr>
                              <w:b/>
                              <w:bCs/>
                              <w:szCs w:val="24"/>
                              <w:lang w:eastAsia="lt-LT"/>
                            </w:rPr>
                          </w:pPr>
                        </w:p>
                      </w:sdtContent>
                    </w:sdt>
                  </w:sdtContent>
                </w:sdt>
              </w:sdtContent>
            </w:sdt>
          </w:sdtContent>
        </w:sdt>
        <w:sdt>
          <w:sdtPr>
            <w:alias w:val="4 str."/>
            <w:tag w:val="part_c7fe07ef03424ad787386be9af9ae35f"/>
            <w:id w:val="-360058990"/>
            <w:lock w:val="sdtLocked"/>
          </w:sdtPr>
          <w:sdtEndPr/>
          <w:sdtContent>
            <w:p w:rsidR="00836E1B" w:rsidRDefault="0000410A">
              <w:pPr>
                <w:widowControl w:val="0"/>
                <w:spacing w:line="360" w:lineRule="auto"/>
                <w:ind w:firstLine="720"/>
                <w:jc w:val="both"/>
                <w:rPr>
                  <w:b/>
                  <w:bCs/>
                  <w:szCs w:val="24"/>
                  <w:lang w:eastAsia="lt-LT"/>
                </w:rPr>
              </w:pPr>
              <w:sdt>
                <w:sdtPr>
                  <w:alias w:val="Numeris"/>
                  <w:tag w:val="nr_c7fe07ef03424ad787386be9af9ae35f"/>
                  <w:id w:val="-977539645"/>
                  <w:lock w:val="sdtLocked"/>
                </w:sdtPr>
                <w:sdtEndPr/>
                <w:sdtContent>
                  <w:r w:rsidR="00D362E7">
                    <w:rPr>
                      <w:b/>
                      <w:bCs/>
                      <w:szCs w:val="24"/>
                      <w:lang w:eastAsia="lt-LT"/>
                    </w:rPr>
                    <w:t>4</w:t>
                  </w:r>
                </w:sdtContent>
              </w:sdt>
              <w:r w:rsidR="00D362E7">
                <w:rPr>
                  <w:b/>
                  <w:bCs/>
                  <w:szCs w:val="24"/>
                  <w:lang w:eastAsia="lt-LT"/>
                </w:rPr>
                <w:t xml:space="preserve"> straipsnis. </w:t>
              </w:r>
              <w:sdt>
                <w:sdtPr>
                  <w:alias w:val="Pavadinimas"/>
                  <w:tag w:val="title_c7fe07ef03424ad787386be9af9ae35f"/>
                  <w:id w:val="-818500588"/>
                  <w:lock w:val="sdtLocked"/>
                </w:sdtPr>
                <w:sdtEndPr/>
                <w:sdtContent>
                  <w:r w:rsidR="00D362E7">
                    <w:rPr>
                      <w:b/>
                      <w:bCs/>
                      <w:szCs w:val="24"/>
                      <w:lang w:eastAsia="lt-LT"/>
                    </w:rPr>
                    <w:t>12 straipsnio pakeitimas</w:t>
                  </w:r>
                </w:sdtContent>
              </w:sdt>
            </w:p>
            <w:sdt>
              <w:sdtPr>
                <w:alias w:val="4 str. 1 d."/>
                <w:tag w:val="part_dbafa97aa110439da2e1707fbf0fae91"/>
                <w:id w:val="-41829786"/>
                <w:lock w:val="sdtLocked"/>
              </w:sdtPr>
              <w:sdtEndPr/>
              <w:sdtContent>
                <w:p w:rsidR="00836E1B" w:rsidRDefault="0000410A">
                  <w:pPr>
                    <w:widowControl w:val="0"/>
                    <w:spacing w:line="360" w:lineRule="auto"/>
                    <w:ind w:firstLine="720"/>
                    <w:jc w:val="both"/>
                    <w:rPr>
                      <w:szCs w:val="24"/>
                      <w:lang w:eastAsia="lt-LT"/>
                    </w:rPr>
                  </w:pPr>
                  <w:sdt>
                    <w:sdtPr>
                      <w:alias w:val="Numeris"/>
                      <w:tag w:val="nr_dbafa97aa110439da2e1707fbf0fae91"/>
                      <w:id w:val="-521015651"/>
                      <w:lock w:val="sdtLocked"/>
                    </w:sdtPr>
                    <w:sdtEndPr/>
                    <w:sdtContent>
                      <w:r w:rsidR="00D362E7">
                        <w:rPr>
                          <w:szCs w:val="24"/>
                          <w:lang w:eastAsia="lt-LT"/>
                        </w:rPr>
                        <w:t>1</w:t>
                      </w:r>
                    </w:sdtContent>
                  </w:sdt>
                  <w:r w:rsidR="00D362E7">
                    <w:rPr>
                      <w:szCs w:val="24"/>
                      <w:lang w:eastAsia="lt-LT"/>
                    </w:rPr>
                    <w:t>. Pakeisti 12 straipsnio 4 dalį ir ją išdėstyti taip:</w:t>
                  </w:r>
                </w:p>
                <w:sdt>
                  <w:sdtPr>
                    <w:alias w:val="citata"/>
                    <w:tag w:val="part_6b0df97aedad4ebf8705a76e8dc49660"/>
                    <w:id w:val="499697016"/>
                    <w:lock w:val="sdtLocked"/>
                  </w:sdtPr>
                  <w:sdtEndPr/>
                  <w:sdtContent>
                    <w:sdt>
                      <w:sdtPr>
                        <w:alias w:val="4 d."/>
                        <w:tag w:val="part_1381734974404d799f1c8733b7ad83cc"/>
                        <w:id w:val="425768679"/>
                        <w:lock w:val="sdtLocked"/>
                      </w:sdtPr>
                      <w:sdtEndPr/>
                      <w:sdtContent>
                        <w:p w:rsidR="00836E1B" w:rsidRDefault="00D362E7">
                          <w:pPr>
                            <w:widowControl w:val="0"/>
                            <w:spacing w:line="360" w:lineRule="auto"/>
                            <w:ind w:firstLine="720"/>
                            <w:jc w:val="both"/>
                            <w:rPr>
                              <w:color w:val="000000"/>
                              <w:szCs w:val="24"/>
                            </w:rPr>
                          </w:pPr>
                          <w:r>
                            <w:rPr>
                              <w:szCs w:val="24"/>
                            </w:rPr>
                            <w:t>„</w:t>
                          </w:r>
                          <w:sdt>
                            <w:sdtPr>
                              <w:alias w:val="Numeris"/>
                              <w:tag w:val="nr_1381734974404d799f1c8733b7ad83cc"/>
                              <w:id w:val="2097365336"/>
                              <w:lock w:val="sdtLocked"/>
                            </w:sdtPr>
                            <w:sdtEndPr/>
                            <w:sdtContent>
                              <w:r>
                                <w:rPr>
                                  <w:szCs w:val="24"/>
                                </w:rPr>
                                <w:t>4</w:t>
                              </w:r>
                            </w:sdtContent>
                          </w:sdt>
                          <w:r>
                            <w:rPr>
                              <w:szCs w:val="24"/>
                            </w:rPr>
                            <w:t xml:space="preserve">. Šio įstatymo 5 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 lėšų sąskaitą nuo veiklos vykdymo pradžios iki veiklos pabaigos. Verslo liudijimus turintys asmenys socialinio draudimo įmokas sumoka už verslo liudijimo galiojimo laiką, o jeigu asmuo pagal verslo liudijimą dirba ne visą kalendorinį mėnesį, pagal asmens pateiktą Fondo valdybos </w:t>
                          </w:r>
                          <w:r>
                            <w:rPr>
                              <w:rFonts w:eastAsia="Arial Unicode MS"/>
                              <w:szCs w:val="24"/>
                              <w:bdr w:val="nil"/>
                              <w:lang w:eastAsia="lt-LT"/>
                            </w:rPr>
                            <w:t xml:space="preserve">direktoriaus patvirtintos formos </w:t>
                          </w:r>
                          <w:r>
                            <w:rPr>
                              <w:szCs w:val="24"/>
                            </w:rPr>
                            <w:t xml:space="preserve">prašymą Fondo valdybos teritoriniam skyriui gali būti sumokėtos socialinio draudimo įmokos už visą kalendorinį mėnesį, prašymą pateikiant Fondo valdybos teritoriniam skyriui ne vėliau kaip iki asmens </w:t>
                          </w:r>
                          <w:r>
                            <w:rPr>
                              <w:color w:val="000000"/>
                              <w:szCs w:val="24"/>
                            </w:rPr>
                            <w:t xml:space="preserve">metinės pajamų mokesčio deklaracijos už laikotarpį, į kurį įeina </w:t>
                          </w:r>
                          <w:r>
                            <w:rPr>
                              <w:szCs w:val="24"/>
                            </w:rPr>
                            <w:t xml:space="preserve">šis mėnuo, </w:t>
                          </w:r>
                          <w:r>
                            <w:rPr>
                              <w:color w:val="000000"/>
                              <w:szCs w:val="24"/>
                            </w:rPr>
                            <w:t>pateikimo Valstybinei mokesčių inspekcijai termino paskutinės dienos.“</w:t>
                          </w:r>
                        </w:p>
                      </w:sdtContent>
                    </w:sdt>
                  </w:sdtContent>
                </w:sdt>
              </w:sdtContent>
            </w:sdt>
            <w:sdt>
              <w:sdtPr>
                <w:alias w:val="4 str. 2 d."/>
                <w:tag w:val="part_e89f04bdf3b94caea970ae8b217f5ce3"/>
                <w:id w:val="414062331"/>
                <w:lock w:val="sdtLocked"/>
              </w:sdtPr>
              <w:sdtEndPr/>
              <w:sdtContent>
                <w:p w:rsidR="00836E1B" w:rsidRDefault="0000410A">
                  <w:pPr>
                    <w:widowControl w:val="0"/>
                    <w:spacing w:line="360" w:lineRule="auto"/>
                    <w:ind w:firstLine="720"/>
                    <w:jc w:val="both"/>
                    <w:rPr>
                      <w:color w:val="000000"/>
                      <w:szCs w:val="24"/>
                    </w:rPr>
                  </w:pPr>
                  <w:sdt>
                    <w:sdtPr>
                      <w:alias w:val="Numeris"/>
                      <w:tag w:val="nr_e89f04bdf3b94caea970ae8b217f5ce3"/>
                      <w:id w:val="897484224"/>
                      <w:lock w:val="sdtLocked"/>
                    </w:sdtPr>
                    <w:sdtEndPr/>
                    <w:sdtContent>
                      <w:r w:rsidR="00D362E7">
                        <w:rPr>
                          <w:color w:val="000000"/>
                          <w:szCs w:val="24"/>
                        </w:rPr>
                        <w:t>2</w:t>
                      </w:r>
                    </w:sdtContent>
                  </w:sdt>
                  <w:r w:rsidR="00D362E7">
                    <w:rPr>
                      <w:color w:val="000000"/>
                      <w:szCs w:val="24"/>
                    </w:rPr>
                    <w:t>. Pakeisti 12 straipsnio 9 dalį ir ją išdėstyti taip:</w:t>
                  </w:r>
                </w:p>
                <w:sdt>
                  <w:sdtPr>
                    <w:alias w:val="citata"/>
                    <w:tag w:val="part_9cacd69e24574f61879cd13cedde3a3e"/>
                    <w:id w:val="-504519893"/>
                    <w:lock w:val="sdtLocked"/>
                  </w:sdtPr>
                  <w:sdtEndPr/>
                  <w:sdtContent>
                    <w:sdt>
                      <w:sdtPr>
                        <w:alias w:val="9 d."/>
                        <w:tag w:val="part_37b70a5a3a96434384d36791e4192ecd"/>
                        <w:id w:val="-851341204"/>
                        <w:lock w:val="sdtLocked"/>
                      </w:sdtPr>
                      <w:sdtEndPr/>
                      <w:sdtContent>
                        <w:p w:rsidR="00836E1B" w:rsidRDefault="00D362E7">
                          <w:pPr>
                            <w:widowControl w:val="0"/>
                            <w:spacing w:line="360" w:lineRule="auto"/>
                            <w:ind w:firstLine="720"/>
                            <w:jc w:val="both"/>
                            <w:rPr>
                              <w:color w:val="000000"/>
                              <w:szCs w:val="24"/>
                            </w:rPr>
                          </w:pPr>
                          <w:r>
                            <w:rPr>
                              <w:color w:val="000000"/>
                              <w:szCs w:val="24"/>
                            </w:rPr>
                            <w:t>„</w:t>
                          </w:r>
                          <w:sdt>
                            <w:sdtPr>
                              <w:alias w:val="Numeris"/>
                              <w:tag w:val="nr_37b70a5a3a96434384d36791e4192ecd"/>
                              <w:id w:val="1931844720"/>
                              <w:lock w:val="sdtLocked"/>
                            </w:sdtPr>
                            <w:sdtEndPr/>
                            <w:sdtContent>
                              <w:r>
                                <w:rPr>
                                  <w:color w:val="000000"/>
                                  <w:szCs w:val="24"/>
                                </w:rPr>
                                <w:t>9</w:t>
                              </w:r>
                            </w:sdtContent>
                          </w:sdt>
                          <w:r>
                            <w:rPr>
                              <w:color w:val="000000"/>
                              <w:szCs w:val="24"/>
                            </w:rPr>
                            <w:t>. Socialinio draudimo įmokų mokėjimo ir sumokėtų (išieškotų) socialinio draudimo įmokų ir kitų Fondo administravimo įstaigų administruojamų įmokų, delspinigių, baudų ir palūkanų sumų įskaitymo tvarka nustatoma Valstybinio socialinio draudimo fondo biudžeto sudarymo ir vykdymo taisyklėse.“</w:t>
                          </w:r>
                        </w:p>
                        <w:p w:rsidR="00836E1B" w:rsidRDefault="0000410A">
                          <w:pPr>
                            <w:widowControl w:val="0"/>
                            <w:spacing w:line="360" w:lineRule="auto"/>
                            <w:ind w:firstLine="720"/>
                            <w:jc w:val="both"/>
                            <w:rPr>
                              <w:b/>
                              <w:bCs/>
                              <w:szCs w:val="24"/>
                              <w:lang w:eastAsia="lt-LT"/>
                            </w:rPr>
                          </w:pPr>
                        </w:p>
                      </w:sdtContent>
                    </w:sdt>
                  </w:sdtContent>
                </w:sdt>
              </w:sdtContent>
            </w:sdt>
          </w:sdtContent>
        </w:sdt>
        <w:sdt>
          <w:sdtPr>
            <w:alias w:val="5 str."/>
            <w:tag w:val="part_74772ee419694c9d83fc6e0f2c6ba467"/>
            <w:id w:val="-1646650249"/>
            <w:lock w:val="sdtLocked"/>
          </w:sdtPr>
          <w:sdtEndPr/>
          <w:sdtContent>
            <w:p w:rsidR="00836E1B" w:rsidRDefault="0000410A">
              <w:pPr>
                <w:widowControl w:val="0"/>
                <w:spacing w:line="360" w:lineRule="auto"/>
                <w:ind w:firstLine="720"/>
                <w:jc w:val="both"/>
                <w:rPr>
                  <w:szCs w:val="24"/>
                  <w:lang w:eastAsia="lt-LT"/>
                </w:rPr>
              </w:pPr>
              <w:sdt>
                <w:sdtPr>
                  <w:alias w:val="Numeris"/>
                  <w:tag w:val="nr_74772ee419694c9d83fc6e0f2c6ba467"/>
                  <w:id w:val="756867394"/>
                  <w:lock w:val="sdtLocked"/>
                </w:sdtPr>
                <w:sdtEndPr/>
                <w:sdtContent>
                  <w:r w:rsidR="00D362E7">
                    <w:rPr>
                      <w:b/>
                      <w:bCs/>
                      <w:szCs w:val="24"/>
                      <w:lang w:eastAsia="lt-LT"/>
                    </w:rPr>
                    <w:t>5</w:t>
                  </w:r>
                </w:sdtContent>
              </w:sdt>
              <w:r w:rsidR="00D362E7">
                <w:rPr>
                  <w:b/>
                  <w:bCs/>
                  <w:szCs w:val="24"/>
                  <w:lang w:eastAsia="lt-LT"/>
                </w:rPr>
                <w:t xml:space="preserve"> straipsnis. </w:t>
              </w:r>
              <w:sdt>
                <w:sdtPr>
                  <w:alias w:val="Pavadinimas"/>
                  <w:tag w:val="title_74772ee419694c9d83fc6e0f2c6ba467"/>
                  <w:id w:val="165221069"/>
                  <w:lock w:val="sdtLocked"/>
                </w:sdtPr>
                <w:sdtEndPr/>
                <w:sdtContent>
                  <w:r w:rsidR="00D362E7">
                    <w:rPr>
                      <w:b/>
                      <w:bCs/>
                      <w:szCs w:val="24"/>
                      <w:lang w:eastAsia="lt-LT"/>
                    </w:rPr>
                    <w:t>14 straipsnio pakeitimas</w:t>
                  </w:r>
                </w:sdtContent>
              </w:sdt>
            </w:p>
            <w:sdt>
              <w:sdtPr>
                <w:alias w:val="5 str. 1 d."/>
                <w:tag w:val="part_4c1d03804b154dfeb57fc0db26b5e577"/>
                <w:id w:val="908960392"/>
                <w:lock w:val="sdtLocked"/>
              </w:sdtPr>
              <w:sdtEndPr/>
              <w:sdtContent>
                <w:p w:rsidR="00836E1B" w:rsidRDefault="00D362E7">
                  <w:pPr>
                    <w:widowControl w:val="0"/>
                    <w:spacing w:line="360" w:lineRule="auto"/>
                    <w:ind w:firstLine="720"/>
                    <w:jc w:val="both"/>
                    <w:rPr>
                      <w:szCs w:val="24"/>
                      <w:lang w:eastAsia="lt-LT"/>
                    </w:rPr>
                  </w:pPr>
                  <w:r>
                    <w:rPr>
                      <w:szCs w:val="24"/>
                      <w:lang w:eastAsia="lt-LT"/>
                    </w:rPr>
                    <w:t>Pakeisti 14 straipsnį ir jį išdėstyti taip:</w:t>
                  </w:r>
                </w:p>
                <w:sdt>
                  <w:sdtPr>
                    <w:alias w:val="citata"/>
                    <w:tag w:val="part_c719a754b35f4e81b3ee43eeced29ff3"/>
                    <w:id w:val="998394381"/>
                    <w:lock w:val="sdtLocked"/>
                  </w:sdtPr>
                  <w:sdtEndPr/>
                  <w:sdtContent>
                    <w:sdt>
                      <w:sdtPr>
                        <w:alias w:val="14 str."/>
                        <w:tag w:val="part_4ab0add21edd4d6d8e105ff61c301fa5"/>
                        <w:id w:val="936564058"/>
                        <w:lock w:val="sdtLocked"/>
                      </w:sdtPr>
                      <w:sdtEndPr/>
                      <w:sdtContent>
                        <w:p w:rsidR="00836E1B" w:rsidRDefault="00D362E7">
                          <w:pPr>
                            <w:widowControl w:val="0"/>
                            <w:spacing w:line="360" w:lineRule="auto"/>
                            <w:ind w:firstLine="720"/>
                            <w:jc w:val="both"/>
                            <w:rPr>
                              <w:szCs w:val="24"/>
                              <w:lang w:eastAsia="lt-LT"/>
                            </w:rPr>
                          </w:pPr>
                          <w:r>
                            <w:rPr>
                              <w:szCs w:val="24"/>
                              <w:lang w:eastAsia="lt-LT"/>
                            </w:rPr>
                            <w:t>„</w:t>
                          </w:r>
                          <w:sdt>
                            <w:sdtPr>
                              <w:alias w:val="Numeris"/>
                              <w:tag w:val="nr_4ab0add21edd4d6d8e105ff61c301fa5"/>
                              <w:id w:val="-1714186567"/>
                              <w:lock w:val="sdtLocked"/>
                            </w:sdtPr>
                            <w:sdtEndPr/>
                            <w:sdtContent>
                              <w:r>
                                <w:rPr>
                                  <w:b/>
                                  <w:bCs/>
                                  <w:szCs w:val="24"/>
                                  <w:lang w:eastAsia="lt-LT"/>
                                </w:rPr>
                                <w:t>14</w:t>
                              </w:r>
                            </w:sdtContent>
                          </w:sdt>
                          <w:r>
                            <w:rPr>
                              <w:b/>
                              <w:bCs/>
                              <w:szCs w:val="24"/>
                              <w:lang w:eastAsia="lt-LT"/>
                            </w:rPr>
                            <w:t xml:space="preserve"> straipsnis. </w:t>
                          </w:r>
                          <w:sdt>
                            <w:sdtPr>
                              <w:alias w:val="Pavadinimas"/>
                              <w:tag w:val="title_4ab0add21edd4d6d8e105ff61c301fa5"/>
                              <w:id w:val="-1958864057"/>
                              <w:lock w:val="sdtLocked"/>
                            </w:sdtPr>
                            <w:sdtEndPr/>
                            <w:sdtContent>
                              <w:r>
                                <w:rPr>
                                  <w:b/>
                                  <w:bCs/>
                                  <w:szCs w:val="24"/>
                                  <w:lang w:eastAsia="lt-LT"/>
                                </w:rPr>
                                <w:t>Socialinio draudimo išmokos</w:t>
                              </w:r>
                            </w:sdtContent>
                          </w:sdt>
                        </w:p>
                        <w:sdt>
                          <w:sdtPr>
                            <w:alias w:val="14 str. 1 d."/>
                            <w:tag w:val="part_4e91f0e4d26f4c318d8bac3787ac922a"/>
                            <w:id w:val="-1184977437"/>
                            <w:lock w:val="sdtLocked"/>
                          </w:sdtPr>
                          <w:sdtEndPr/>
                          <w:sdtContent>
                            <w:p w:rsidR="00836E1B" w:rsidRDefault="00D362E7">
                              <w:pPr>
                                <w:widowControl w:val="0"/>
                                <w:spacing w:line="360" w:lineRule="auto"/>
                                <w:ind w:firstLine="720"/>
                                <w:jc w:val="both"/>
                                <w:rPr>
                                  <w:szCs w:val="24"/>
                                  <w:lang w:eastAsia="lt-LT"/>
                                </w:rPr>
                              </w:pPr>
                              <w:r>
                                <w:rPr>
                                  <w:szCs w:val="24"/>
                                  <w:lang w:eastAsia="lt-LT"/>
                                </w:rPr>
                                <w:t xml:space="preserve">Socialinio draudimo išmokos – </w:t>
                              </w:r>
                              <w:r>
                                <w:rPr>
                                  <w:bCs/>
                                  <w:szCs w:val="24"/>
                                  <w:lang w:eastAsia="lt-LT"/>
                                </w:rPr>
                                <w:t xml:space="preserve">Socialinio </w:t>
                              </w:r>
                              <w:r>
                                <w:rPr>
                                  <w:szCs w:val="24"/>
                                  <w:lang w:eastAsia="lt-LT"/>
                                </w:rPr>
                                <w:t>draudimo pensijų įstatyme, Ligos ir motinystės socialinio draudimo įstatyme, Nelaimingų atsitikimų darbe ir profesinių ligų socialinio draudimo įstatyme bei Nedarbo socialinio draudimo įstatyme numatytos išmokos.“</w:t>
                              </w:r>
                            </w:p>
                            <w:p w:rsidR="00836E1B" w:rsidRDefault="0000410A">
                              <w:pPr>
                                <w:widowControl w:val="0"/>
                                <w:spacing w:line="360" w:lineRule="auto"/>
                                <w:ind w:firstLine="720"/>
                                <w:jc w:val="both"/>
                                <w:rPr>
                                  <w:b/>
                                  <w:bCs/>
                                  <w:szCs w:val="24"/>
                                  <w:lang w:eastAsia="lt-LT"/>
                                </w:rPr>
                              </w:pPr>
                            </w:p>
                          </w:sdtContent>
                        </w:sdt>
                      </w:sdtContent>
                    </w:sdt>
                  </w:sdtContent>
                </w:sdt>
              </w:sdtContent>
            </w:sdt>
          </w:sdtContent>
        </w:sdt>
        <w:sdt>
          <w:sdtPr>
            <w:alias w:val="6 str."/>
            <w:tag w:val="part_2737bad48c394635a74dcf2bbbbc45b3"/>
            <w:id w:val="-1975123235"/>
            <w:lock w:val="sdtLocked"/>
          </w:sdtPr>
          <w:sdtEndPr/>
          <w:sdtContent>
            <w:p w:rsidR="00836E1B" w:rsidRDefault="0000410A">
              <w:pPr>
                <w:widowControl w:val="0"/>
                <w:spacing w:line="360" w:lineRule="auto"/>
                <w:ind w:firstLine="720"/>
                <w:jc w:val="both"/>
                <w:rPr>
                  <w:szCs w:val="24"/>
                  <w:lang w:eastAsia="lt-LT"/>
                </w:rPr>
              </w:pPr>
              <w:sdt>
                <w:sdtPr>
                  <w:alias w:val="Numeris"/>
                  <w:tag w:val="nr_2737bad48c394635a74dcf2bbbbc45b3"/>
                  <w:id w:val="1391538641"/>
                  <w:lock w:val="sdtLocked"/>
                </w:sdtPr>
                <w:sdtEndPr/>
                <w:sdtContent>
                  <w:r w:rsidR="00D362E7">
                    <w:rPr>
                      <w:b/>
                      <w:szCs w:val="24"/>
                    </w:rPr>
                    <w:t>6</w:t>
                  </w:r>
                </w:sdtContent>
              </w:sdt>
              <w:r w:rsidR="00D362E7">
                <w:rPr>
                  <w:b/>
                  <w:szCs w:val="24"/>
                </w:rPr>
                <w:t xml:space="preserve"> straipsnis. </w:t>
              </w:r>
              <w:sdt>
                <w:sdtPr>
                  <w:alias w:val="Pavadinimas"/>
                  <w:tag w:val="title_2737bad48c394635a74dcf2bbbbc45b3"/>
                  <w:id w:val="1898627836"/>
                  <w:lock w:val="sdtLocked"/>
                </w:sdtPr>
                <w:sdtEndPr/>
                <w:sdtContent>
                  <w:r w:rsidR="00D362E7">
                    <w:rPr>
                      <w:b/>
                      <w:bCs/>
                      <w:szCs w:val="24"/>
                      <w:lang w:eastAsia="lt-LT"/>
                    </w:rPr>
                    <w:t>15 straipsnio pakeitimas</w:t>
                  </w:r>
                </w:sdtContent>
              </w:sdt>
            </w:p>
            <w:sdt>
              <w:sdtPr>
                <w:alias w:val="6 str. 1 d."/>
                <w:tag w:val="part_0be703fa59414b169e702cd3c042a73d"/>
                <w:id w:val="-1190148262"/>
                <w:lock w:val="sdtLocked"/>
              </w:sdtPr>
              <w:sdtEndPr/>
              <w:sdtContent>
                <w:p w:rsidR="00836E1B" w:rsidRDefault="0000410A">
                  <w:pPr>
                    <w:widowControl w:val="0"/>
                    <w:spacing w:line="360" w:lineRule="auto"/>
                    <w:ind w:firstLine="720"/>
                    <w:jc w:val="both"/>
                    <w:rPr>
                      <w:szCs w:val="24"/>
                      <w:lang w:eastAsia="lt-LT"/>
                    </w:rPr>
                  </w:pPr>
                  <w:sdt>
                    <w:sdtPr>
                      <w:alias w:val="Numeris"/>
                      <w:tag w:val="nr_0be703fa59414b169e702cd3c042a73d"/>
                      <w:id w:val="-1863128922"/>
                      <w:lock w:val="sdtLocked"/>
                    </w:sdtPr>
                    <w:sdtEndPr/>
                    <w:sdtContent>
                      <w:r w:rsidR="00D362E7">
                        <w:rPr>
                          <w:szCs w:val="24"/>
                          <w:lang w:eastAsia="lt-LT"/>
                        </w:rPr>
                        <w:t>1</w:t>
                      </w:r>
                    </w:sdtContent>
                  </w:sdt>
                  <w:r w:rsidR="00D362E7">
                    <w:rPr>
                      <w:szCs w:val="24"/>
                      <w:lang w:eastAsia="lt-LT"/>
                    </w:rPr>
                    <w:t>. Pakeisti 15 straipsnio 3 dalies 4 punktą ir jį išdėstyti taip:</w:t>
                  </w:r>
                </w:p>
                <w:sdt>
                  <w:sdtPr>
                    <w:alias w:val="citata"/>
                    <w:tag w:val="part_5eaa8d5650f84c2bbd81a3829d9f0005"/>
                    <w:id w:val="932937300"/>
                    <w:lock w:val="sdtLocked"/>
                  </w:sdtPr>
                  <w:sdtEndPr/>
                  <w:sdtContent>
                    <w:sdt>
                      <w:sdtPr>
                        <w:alias w:val="4 p."/>
                        <w:tag w:val="part_7770b88ec3804b38a7921dc4d02f0f10"/>
                        <w:id w:val="77643383"/>
                        <w:lock w:val="sdtLocked"/>
                      </w:sdtPr>
                      <w:sdtEndPr/>
                      <w:sdtContent>
                        <w:p w:rsidR="00836E1B" w:rsidRDefault="00D362E7">
                          <w:pPr>
                            <w:widowControl w:val="0"/>
                            <w:spacing w:line="360" w:lineRule="auto"/>
                            <w:ind w:firstLine="720"/>
                            <w:jc w:val="both"/>
                            <w:rPr>
                              <w:b/>
                              <w:szCs w:val="24"/>
                            </w:rPr>
                          </w:pPr>
                          <w:r>
                            <w:rPr>
                              <w:szCs w:val="24"/>
                            </w:rPr>
                            <w:t>„</w:t>
                          </w:r>
                          <w:sdt>
                            <w:sdtPr>
                              <w:alias w:val="Numeris"/>
                              <w:tag w:val="nr_7770b88ec3804b38a7921dc4d02f0f10"/>
                              <w:id w:val="-1660454945"/>
                              <w:lock w:val="sdtLocked"/>
                            </w:sdtPr>
                            <w:sdtEndPr/>
                            <w:sdtContent>
                              <w:r>
                                <w:rPr>
                                  <w:szCs w:val="24"/>
                                </w:rPr>
                                <w:t>4</w:t>
                              </w:r>
                            </w:sdtContent>
                          </w:sdt>
                          <w:r>
                            <w:rPr>
                              <w:szCs w:val="24"/>
                            </w:rPr>
                            <w:t xml:space="preserve">) draudėjo, kurio apdraustųjų asmenų skaičius yra didesnis negu 3, apdraustiesiems asmenims apskaičiuotų pajamų, nuo kurių turi būti priskaičiuotos socialinio draudimo įmokos, vidurkis ir bendra draudėjo priskaičiuotų </w:t>
                          </w:r>
                          <w:r>
                            <w:rPr>
                              <w:color w:val="000000"/>
                              <w:szCs w:val="24"/>
                            </w:rPr>
                            <w:t>socialinio draudimo įmokų suma</w:t>
                          </w:r>
                          <w:r>
                            <w:rPr>
                              <w:szCs w:val="24"/>
                            </w:rPr>
                            <w:t>;“.</w:t>
                          </w:r>
                          <w:r>
                            <w:rPr>
                              <w:b/>
                              <w:szCs w:val="24"/>
                            </w:rPr>
                            <w:t xml:space="preserve"> </w:t>
                          </w:r>
                        </w:p>
                      </w:sdtContent>
                    </w:sdt>
                  </w:sdtContent>
                </w:sdt>
              </w:sdtContent>
            </w:sdt>
            <w:sdt>
              <w:sdtPr>
                <w:alias w:val="6 str. 2 d."/>
                <w:tag w:val="part_04b02d2d541a4ce09dd01de596274df7"/>
                <w:id w:val="-726150682"/>
                <w:lock w:val="sdtLocked"/>
                <w:placeholder>
                  <w:docPart w:val="DefaultPlaceholder_1082065158"/>
                </w:placeholder>
              </w:sdtPr>
              <w:sdtContent>
                <w:p w:rsidR="00836E1B" w:rsidRDefault="0000410A">
                  <w:pPr>
                    <w:widowControl w:val="0"/>
                    <w:spacing w:line="360" w:lineRule="auto"/>
                    <w:ind w:firstLine="720"/>
                    <w:jc w:val="both"/>
                    <w:rPr>
                      <w:szCs w:val="24"/>
                      <w:lang w:eastAsia="lt-LT"/>
                    </w:rPr>
                  </w:pPr>
                  <w:sdt>
                    <w:sdtPr>
                      <w:alias w:val="Numeris"/>
                      <w:tag w:val="nr_04b02d2d541a4ce09dd01de596274df7"/>
                      <w:id w:val="548726811"/>
                      <w:lock w:val="sdtLocked"/>
                    </w:sdtPr>
                    <w:sdtEndPr/>
                    <w:sdtContent>
                      <w:r w:rsidR="00D362E7">
                        <w:rPr>
                          <w:szCs w:val="24"/>
                          <w:lang w:eastAsia="lt-LT"/>
                        </w:rPr>
                        <w:t>2</w:t>
                      </w:r>
                    </w:sdtContent>
                  </w:sdt>
                  <w:r w:rsidR="00D362E7">
                    <w:rPr>
                      <w:szCs w:val="24"/>
                      <w:lang w:eastAsia="lt-LT"/>
                    </w:rPr>
                    <w:t>. Pakeisti 15 straipsnio 3 dalies 5 punktą ir jį išdėstyti taip:</w:t>
                  </w:r>
                </w:p>
                <w:sdt>
                  <w:sdtPr>
                    <w:rPr>
                      <w:szCs w:val="24"/>
                      <w:lang w:eastAsia="lt-LT"/>
                    </w:rPr>
                    <w:alias w:val="citata"/>
                    <w:tag w:val="part_19cba299f20a4de3b6673542fe72790e"/>
                    <w:id w:val="1130981973"/>
                    <w:lock w:val="sdtLocked"/>
                    <w:placeholder>
                      <w:docPart w:val="DefaultPlaceholder_1082065158"/>
                    </w:placeholder>
                  </w:sdtPr>
                  <w:sdtEndPr>
                    <w:rPr>
                      <w:szCs w:val="20"/>
                      <w:lang w:eastAsia="en-US"/>
                    </w:rPr>
                  </w:sdtEndPr>
                  <w:sdtContent>
                    <w:sdt>
                      <w:sdtPr>
                        <w:alias w:val="6 str. 2 d. 5 p."/>
                        <w:tag w:val="part_ece51e5870ca476fa0f834715cafebca"/>
                        <w:id w:val="1154885382"/>
                        <w:lock w:val="sdtLocked"/>
                      </w:sdtPr>
                      <w:sdtEndPr/>
                      <w:sdtContent>
                        <w:p w:rsidR="00836E1B" w:rsidRDefault="0000410A">
                          <w:pPr>
                            <w:widowControl w:val="0"/>
                            <w:spacing w:line="360" w:lineRule="auto"/>
                            <w:ind w:firstLine="720"/>
                            <w:jc w:val="both"/>
                            <w:rPr>
                              <w:szCs w:val="24"/>
                            </w:rPr>
                          </w:pPr>
                          <w:sdt>
                            <w:sdtPr>
                              <w:alias w:val="Numeris"/>
                              <w:tag w:val="nr_ece51e5870ca476fa0f834715cafebca"/>
                              <w:id w:val="-935986054"/>
                              <w:lock w:val="sdtLocked"/>
                            </w:sdtPr>
                            <w:sdtEndPr/>
                            <w:sdtContent>
                              <w:r w:rsidR="00D362E7">
                                <w:rPr>
                                  <w:color w:val="000000"/>
                                  <w:szCs w:val="24"/>
                                </w:rPr>
                                <w:t>5</w:t>
                              </w:r>
                            </w:sdtContent>
                          </w:sdt>
                          <w:r w:rsidR="00D362E7">
                            <w:rPr>
                              <w:color w:val="000000"/>
                              <w:szCs w:val="24"/>
                            </w:rPr>
                            <w:t xml:space="preserve">) draudėjo, kurio apdraustųjų asmenų skaičius yra didesnis negu 20, </w:t>
                          </w:r>
                          <w:r w:rsidR="00D362E7">
                            <w:rPr>
                              <w:szCs w:val="24"/>
                            </w:rPr>
                            <w:t>apdraustiesiems asmenims apskaičiuotų pajamų, nuo kurių turi būti priskaičiuotos socialinio draudimo įmokos, mediana, standartinis nuokrypis, 25 procentų kvantilis ir 75 procentų kvantilis;“.</w:t>
                          </w:r>
                        </w:p>
                      </w:sdtContent>
                    </w:sdt>
                  </w:sdtContent>
                </w:sdt>
              </w:sdtContent>
            </w:sdt>
            <w:sdt>
              <w:sdtPr>
                <w:alias w:val="6 str. 3 d."/>
                <w:tag w:val="part_d051f9274be7459cb98f8f1a4fc83fb0"/>
                <w:id w:val="-272565344"/>
                <w:lock w:val="sdtLocked"/>
              </w:sdtPr>
              <w:sdtEndPr/>
              <w:sdtContent>
                <w:p w:rsidR="00836E1B" w:rsidRDefault="0000410A">
                  <w:pPr>
                    <w:widowControl w:val="0"/>
                    <w:spacing w:line="360" w:lineRule="auto"/>
                    <w:ind w:firstLine="720"/>
                    <w:jc w:val="both"/>
                    <w:rPr>
                      <w:color w:val="000000"/>
                      <w:szCs w:val="24"/>
                    </w:rPr>
                  </w:pPr>
                  <w:sdt>
                    <w:sdtPr>
                      <w:alias w:val="Numeris"/>
                      <w:tag w:val="nr_d051f9274be7459cb98f8f1a4fc83fb0"/>
                      <w:id w:val="2138363812"/>
                      <w:lock w:val="sdtLocked"/>
                    </w:sdtPr>
                    <w:sdtEndPr/>
                    <w:sdtContent>
                      <w:r w:rsidR="00D362E7">
                        <w:rPr>
                          <w:szCs w:val="24"/>
                        </w:rPr>
                        <w:t>3</w:t>
                      </w:r>
                    </w:sdtContent>
                  </w:sdt>
                  <w:r w:rsidR="00D362E7">
                    <w:rPr>
                      <w:szCs w:val="24"/>
                    </w:rPr>
                    <w:t xml:space="preserve">. Papildyti </w:t>
                  </w:r>
                  <w:r w:rsidR="00D362E7">
                    <w:rPr>
                      <w:szCs w:val="24"/>
                      <w:lang w:eastAsia="lt-LT"/>
                    </w:rPr>
                    <w:t>15 straipsnio 3 dalį 6 punktu:</w:t>
                  </w:r>
                </w:p>
                <w:sdt>
                  <w:sdtPr>
                    <w:alias w:val="citata"/>
                    <w:tag w:val="part_5774e62e675746d9b2823130365ccf88"/>
                    <w:id w:val="-1725212301"/>
                    <w:lock w:val="sdtLocked"/>
                  </w:sdtPr>
                  <w:sdtEndPr/>
                  <w:sdtContent>
                    <w:sdt>
                      <w:sdtPr>
                        <w:alias w:val="6 p."/>
                        <w:tag w:val="part_56d858fe393f41c399aeb91f8ab9fe54"/>
                        <w:id w:val="-519474963"/>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56d858fe393f41c399aeb91f8ab9fe54"/>
                              <w:id w:val="159668581"/>
                              <w:lock w:val="sdtLocked"/>
                            </w:sdtPr>
                            <w:sdtEndPr/>
                            <w:sdtContent>
                              <w:r>
                                <w:rPr>
                                  <w:szCs w:val="24"/>
                                </w:rPr>
                                <w:t>6</w:t>
                              </w:r>
                            </w:sdtContent>
                          </w:sdt>
                          <w:r>
                            <w:rPr>
                              <w:szCs w:val="24"/>
                            </w:rPr>
                            <w:t>) draudėjo, kurio apdraustųjų asmenų skaičius yra ne mažesnis kaip 8, ir iš jų yra daugiau negu 3</w:t>
                          </w:r>
                          <w:r>
                            <w:rPr>
                              <w:color w:val="1F497D"/>
                              <w:szCs w:val="24"/>
                            </w:rPr>
                            <w:t xml:space="preserve"> </w:t>
                          </w:r>
                          <w:r>
                            <w:rPr>
                              <w:szCs w:val="24"/>
                            </w:rPr>
                            <w:t xml:space="preserve">moterys ir daugiau negu 3 vyrai, apdraustiesiems asmenims – moterims – apskaičiuotų pajamų, nuo kurių turi būti priskaičiuotos socialinio draudimo įmokos, vidurkis ir apdraustiesiems asmenims – vyrams – apskaičiuotų pajamų, nuo kurių turi būti priskaičiuotos socialinio draudimo įmokos, vidurkis. Nustatant draudėjo apdraustųjų asmenų – moterų ir vyrų – skaičių ir skaičiuojant jų pajamų, nuo kurių turi būti priskaičiuotos socialinio draudimo įmokos, vidurkius, vertinami tik tų apdraustųjų asmenų, kurių lyties duomuo yra </w:t>
                          </w:r>
                          <w:r>
                            <w:rPr>
                              <w:color w:val="000000"/>
                              <w:szCs w:val="24"/>
                            </w:rPr>
                            <w:t>Lietuvos Respublikos apdraustųjų valstybiniu socialiniu draudimu ir valstybinio socialinio draudimo išmokų gavėjų registre, duomenys</w:t>
                          </w:r>
                          <w:r>
                            <w:rPr>
                              <w:szCs w:val="24"/>
                            </w:rPr>
                            <w:t>.“</w:t>
                          </w:r>
                        </w:p>
                        <w:p w:rsidR="00836E1B" w:rsidRDefault="0000410A">
                          <w:pPr>
                            <w:widowControl w:val="0"/>
                            <w:spacing w:line="360" w:lineRule="auto"/>
                            <w:ind w:firstLine="720"/>
                            <w:jc w:val="both"/>
                            <w:rPr>
                              <w:szCs w:val="24"/>
                            </w:rPr>
                          </w:pPr>
                        </w:p>
                      </w:sdtContent>
                    </w:sdt>
                  </w:sdtContent>
                </w:sdt>
              </w:sdtContent>
            </w:sdt>
          </w:sdtContent>
        </w:sdt>
        <w:sdt>
          <w:sdtPr>
            <w:alias w:val="7 str."/>
            <w:tag w:val="part_e2fff41db4c44865b0970a35eed867e7"/>
            <w:id w:val="242994769"/>
            <w:lock w:val="sdtLocked"/>
          </w:sdtPr>
          <w:sdtEndPr/>
          <w:sdtContent>
            <w:p w:rsidR="00836E1B" w:rsidRDefault="0000410A">
              <w:pPr>
                <w:widowControl w:val="0"/>
                <w:spacing w:line="360" w:lineRule="auto"/>
                <w:ind w:firstLine="720"/>
                <w:jc w:val="both"/>
                <w:rPr>
                  <w:b/>
                  <w:szCs w:val="24"/>
                </w:rPr>
              </w:pPr>
              <w:sdt>
                <w:sdtPr>
                  <w:alias w:val="Numeris"/>
                  <w:tag w:val="nr_e2fff41db4c44865b0970a35eed867e7"/>
                  <w:id w:val="703682492"/>
                  <w:lock w:val="sdtLocked"/>
                </w:sdtPr>
                <w:sdtEndPr/>
                <w:sdtContent>
                  <w:r w:rsidR="00D362E7">
                    <w:rPr>
                      <w:b/>
                      <w:szCs w:val="24"/>
                    </w:rPr>
                    <w:t>7</w:t>
                  </w:r>
                </w:sdtContent>
              </w:sdt>
              <w:r w:rsidR="00D362E7">
                <w:rPr>
                  <w:b/>
                  <w:szCs w:val="24"/>
                </w:rPr>
                <w:t xml:space="preserve"> straipsnis. </w:t>
              </w:r>
              <w:sdt>
                <w:sdtPr>
                  <w:alias w:val="Pavadinimas"/>
                  <w:tag w:val="title_e2fff41db4c44865b0970a35eed867e7"/>
                  <w:id w:val="539636940"/>
                  <w:lock w:val="sdtLocked"/>
                </w:sdtPr>
                <w:sdtEndPr/>
                <w:sdtContent>
                  <w:r w:rsidR="00D362E7">
                    <w:rPr>
                      <w:b/>
                      <w:bCs/>
                      <w:szCs w:val="24"/>
                      <w:lang w:eastAsia="lt-LT"/>
                    </w:rPr>
                    <w:t>16 straipsnio pakeitimas</w:t>
                  </w:r>
                </w:sdtContent>
              </w:sdt>
            </w:p>
            <w:sdt>
              <w:sdtPr>
                <w:alias w:val="7 str. 1 d."/>
                <w:tag w:val="part_911c4fafcc4f488eb4d1f7e911782af8"/>
                <w:id w:val="-537815197"/>
                <w:lock w:val="sdtLocked"/>
              </w:sdtPr>
              <w:sdtEndPr/>
              <w:sdtContent>
                <w:p w:rsidR="00836E1B" w:rsidRDefault="00D362E7">
                  <w:pPr>
                    <w:widowControl w:val="0"/>
                    <w:spacing w:line="360" w:lineRule="auto"/>
                    <w:ind w:firstLine="720"/>
                    <w:jc w:val="both"/>
                    <w:rPr>
                      <w:szCs w:val="24"/>
                      <w:lang w:eastAsia="lt-LT"/>
                    </w:rPr>
                  </w:pPr>
                  <w:r>
                    <w:rPr>
                      <w:szCs w:val="24"/>
                      <w:lang w:eastAsia="lt-LT"/>
                    </w:rPr>
                    <w:t>Pakeisti 16 straipsnį ir jį išdėstyti taip:</w:t>
                  </w:r>
                </w:p>
                <w:sdt>
                  <w:sdtPr>
                    <w:alias w:val="citata"/>
                    <w:tag w:val="part_3292fd6a441045a8acf6d444e74782ab"/>
                    <w:id w:val="43956581"/>
                    <w:lock w:val="sdtLocked"/>
                  </w:sdtPr>
                  <w:sdtEndPr/>
                  <w:sdtContent>
                    <w:sdt>
                      <w:sdtPr>
                        <w:alias w:val="16 str."/>
                        <w:tag w:val="part_9a68703796c2469a9beab1aa565f1902"/>
                        <w:id w:val="1546169999"/>
                        <w:lock w:val="sdtLocked"/>
                      </w:sdtPr>
                      <w:sdtEndPr/>
                      <w:sdtContent>
                        <w:p w:rsidR="00836E1B" w:rsidRDefault="00D362E7">
                          <w:pPr>
                            <w:widowControl w:val="0"/>
                            <w:spacing w:line="360" w:lineRule="auto"/>
                            <w:ind w:left="2552" w:hanging="1832"/>
                            <w:jc w:val="both"/>
                            <w:rPr>
                              <w:szCs w:val="24"/>
                              <w:lang w:eastAsia="lt-LT"/>
                            </w:rPr>
                          </w:pPr>
                          <w:r>
                            <w:rPr>
                              <w:bCs/>
                              <w:szCs w:val="24"/>
                              <w:lang w:eastAsia="lt-LT"/>
                            </w:rPr>
                            <w:t>„</w:t>
                          </w:r>
                          <w:sdt>
                            <w:sdtPr>
                              <w:alias w:val="Numeris"/>
                              <w:tag w:val="nr_9a68703796c2469a9beab1aa565f1902"/>
                              <w:id w:val="-1169015166"/>
                              <w:lock w:val="sdtLocked"/>
                            </w:sdtPr>
                            <w:sdtEndPr/>
                            <w:sdtContent>
                              <w:r>
                                <w:rPr>
                                  <w:b/>
                                  <w:bCs/>
                                  <w:szCs w:val="24"/>
                                  <w:lang w:eastAsia="lt-LT"/>
                                </w:rPr>
                                <w:t>16</w:t>
                              </w:r>
                            </w:sdtContent>
                          </w:sdt>
                          <w:r>
                            <w:rPr>
                              <w:b/>
                              <w:bCs/>
                              <w:szCs w:val="24"/>
                              <w:lang w:eastAsia="lt-LT"/>
                            </w:rPr>
                            <w:t xml:space="preserve"> straipsnis. </w:t>
                          </w:r>
                          <w:sdt>
                            <w:sdtPr>
                              <w:alias w:val="Pavadinimas"/>
                              <w:tag w:val="title_9a68703796c2469a9beab1aa565f1902"/>
                              <w:id w:val="1441957713"/>
                              <w:lock w:val="sdtLocked"/>
                            </w:sdtPr>
                            <w:sdtEndPr/>
                            <w:sdtContent>
                              <w:r>
                                <w:rPr>
                                  <w:b/>
                                  <w:bCs/>
                                  <w:szCs w:val="24"/>
                                  <w:lang w:eastAsia="lt-LT"/>
                                </w:rPr>
                                <w:t>Duomenų apie draudėjus, apdraustuosius asmenis, socialinio draudimo išmokų ir kitų išmokų, kurių mokėjimas pavestas Fondo valdybos teritoriniams skyriams, gavėjus tvarkymas</w:t>
                              </w:r>
                            </w:sdtContent>
                          </w:sdt>
                        </w:p>
                        <w:sdt>
                          <w:sdtPr>
                            <w:alias w:val="16 str. 1 d."/>
                            <w:tag w:val="part_711a0f6e653e46809b866dfaa011cfc7"/>
                            <w:id w:val="-1880387373"/>
                            <w:lock w:val="sdtLocked"/>
                          </w:sdtPr>
                          <w:sdtEndPr/>
                          <w:sdtContent>
                            <w:p w:rsidR="00836E1B" w:rsidRDefault="00D362E7">
                              <w:pPr>
                                <w:widowControl w:val="0"/>
                                <w:spacing w:line="360" w:lineRule="auto"/>
                                <w:ind w:firstLine="720"/>
                                <w:jc w:val="both"/>
                                <w:rPr>
                                  <w:szCs w:val="24"/>
                                  <w:lang w:eastAsia="lt-LT"/>
                                </w:rPr>
                              </w:pPr>
                              <w:r>
                                <w:rPr>
                                  <w:szCs w:val="24"/>
                                  <w:lang w:eastAsia="lt-LT"/>
                                </w:rPr>
                                <w:t>Duomenys apie draudėją, apdraustąjį asmenį, socialinio draudimo išmokos arba kitos išmokos, kurios mokėjimas pavestas Fondo valdybos teritoriniams skyriams, gavėją, pateikti Fondo administravimo įstaigoms, turi būti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šiuo įstatymu ir kitų asmens duomenų tvarkymą reglamentuojančių teisės aktų nustatyta tvarka.“</w:t>
                              </w:r>
                            </w:p>
                            <w:p w:rsidR="00836E1B" w:rsidRDefault="0000410A">
                              <w:pPr>
                                <w:widowControl w:val="0"/>
                                <w:spacing w:line="360" w:lineRule="auto"/>
                                <w:ind w:firstLine="720"/>
                                <w:jc w:val="both"/>
                                <w:rPr>
                                  <w:b/>
                                  <w:szCs w:val="24"/>
                                </w:rPr>
                              </w:pPr>
                            </w:p>
                          </w:sdtContent>
                        </w:sdt>
                      </w:sdtContent>
                    </w:sdt>
                  </w:sdtContent>
                </w:sdt>
              </w:sdtContent>
            </w:sdt>
          </w:sdtContent>
        </w:sdt>
        <w:sdt>
          <w:sdtPr>
            <w:alias w:val="8 str."/>
            <w:tag w:val="part_6b6581491b0747f7adbcef4b0680b261"/>
            <w:id w:val="784089494"/>
            <w:lock w:val="sdtLocked"/>
          </w:sdtPr>
          <w:sdtEndPr/>
          <w:sdtContent>
            <w:p w:rsidR="00836E1B" w:rsidRDefault="0000410A">
              <w:pPr>
                <w:widowControl w:val="0"/>
                <w:spacing w:line="360" w:lineRule="auto"/>
                <w:ind w:firstLine="720"/>
                <w:jc w:val="both"/>
                <w:rPr>
                  <w:b/>
                  <w:szCs w:val="24"/>
                </w:rPr>
              </w:pPr>
              <w:sdt>
                <w:sdtPr>
                  <w:alias w:val="Numeris"/>
                  <w:tag w:val="nr_6b6581491b0747f7adbcef4b0680b261"/>
                  <w:id w:val="1475866344"/>
                  <w:lock w:val="sdtLocked"/>
                </w:sdtPr>
                <w:sdtEndPr/>
                <w:sdtContent>
                  <w:r w:rsidR="00D362E7">
                    <w:rPr>
                      <w:b/>
                      <w:szCs w:val="24"/>
                    </w:rPr>
                    <w:t>8</w:t>
                  </w:r>
                </w:sdtContent>
              </w:sdt>
              <w:r w:rsidR="00D362E7">
                <w:rPr>
                  <w:b/>
                  <w:szCs w:val="24"/>
                </w:rPr>
                <w:t xml:space="preserve"> straipsnis. </w:t>
              </w:r>
              <w:sdt>
                <w:sdtPr>
                  <w:alias w:val="Pavadinimas"/>
                  <w:tag w:val="title_6b6581491b0747f7adbcef4b0680b261"/>
                  <w:id w:val="-1734382120"/>
                  <w:lock w:val="sdtLocked"/>
                </w:sdtPr>
                <w:sdtEndPr/>
                <w:sdtContent>
                  <w:r w:rsidR="00D362E7">
                    <w:rPr>
                      <w:b/>
                      <w:szCs w:val="24"/>
                    </w:rPr>
                    <w:t>19 straipsnio pakeitimas</w:t>
                  </w:r>
                </w:sdtContent>
              </w:sdt>
            </w:p>
            <w:sdt>
              <w:sdtPr>
                <w:alias w:val="8 str. 1 d."/>
                <w:tag w:val="part_fad51cc75512476ea3f3b519feb9ee54"/>
                <w:id w:val="-1933040603"/>
                <w:lock w:val="sdtLocked"/>
              </w:sdtPr>
              <w:sdtEndPr/>
              <w:sdtContent>
                <w:p w:rsidR="00836E1B" w:rsidRDefault="0000410A">
                  <w:pPr>
                    <w:widowControl w:val="0"/>
                    <w:spacing w:line="360" w:lineRule="auto"/>
                    <w:ind w:firstLine="720"/>
                    <w:jc w:val="both"/>
                    <w:rPr>
                      <w:rFonts w:eastAsia="Arial Unicode MS"/>
                      <w:szCs w:val="24"/>
                      <w:bdr w:val="nil"/>
                      <w:lang w:eastAsia="lt-LT"/>
                    </w:rPr>
                  </w:pPr>
                  <w:sdt>
                    <w:sdtPr>
                      <w:alias w:val="Numeris"/>
                      <w:tag w:val="nr_fad51cc75512476ea3f3b519feb9ee54"/>
                      <w:id w:val="1259951953"/>
                      <w:lock w:val="sdtLocked"/>
                    </w:sdtPr>
                    <w:sdtEndPr/>
                    <w:sdtContent>
                      <w:r w:rsidR="00D362E7">
                        <w:rPr>
                          <w:rFonts w:eastAsia="Arial Unicode MS"/>
                          <w:szCs w:val="24"/>
                          <w:bdr w:val="nil"/>
                          <w:lang w:eastAsia="lt-LT"/>
                        </w:rPr>
                        <w:t>1</w:t>
                      </w:r>
                    </w:sdtContent>
                  </w:sdt>
                  <w:r w:rsidR="00D362E7">
                    <w:rPr>
                      <w:rFonts w:eastAsia="Arial Unicode MS"/>
                      <w:szCs w:val="24"/>
                      <w:bdr w:val="nil"/>
                      <w:lang w:eastAsia="lt-LT"/>
                    </w:rPr>
                    <w:t>. Pakeisti 19 straipsnio 3 dalį ir ją išdėstyti taip:</w:t>
                  </w:r>
                </w:p>
                <w:sdt>
                  <w:sdtPr>
                    <w:alias w:val="citata"/>
                    <w:tag w:val="part_e072545086c34b2c9c6edf689ade09a6"/>
                    <w:id w:val="442342370"/>
                    <w:lock w:val="sdtLocked"/>
                  </w:sdtPr>
                  <w:sdtEndPr/>
                  <w:sdtContent>
                    <w:sdt>
                      <w:sdtPr>
                        <w:alias w:val="3 d."/>
                        <w:tag w:val="part_3ddc5e13d2454f2f8b9e011b375d567e"/>
                        <w:id w:val="1602453365"/>
                        <w:lock w:val="sdtLocked"/>
                      </w:sdtPr>
                      <w:sdtEndPr/>
                      <w:sdtContent>
                        <w:p w:rsidR="00836E1B" w:rsidRDefault="00D362E7">
                          <w:pPr>
                            <w:widowControl w:val="0"/>
                            <w:spacing w:line="360" w:lineRule="auto"/>
                            <w:ind w:firstLine="720"/>
                            <w:jc w:val="both"/>
                            <w:rPr>
                              <w:rFonts w:eastAsia="Calibri"/>
                              <w:szCs w:val="24"/>
                            </w:rPr>
                          </w:pPr>
                          <w:r>
                            <w:rPr>
                              <w:szCs w:val="24"/>
                            </w:rPr>
                            <w:t>„</w:t>
                          </w:r>
                          <w:sdt>
                            <w:sdtPr>
                              <w:alias w:val="Numeris"/>
                              <w:tag w:val="nr_3ddc5e13d2454f2f8b9e011b375d567e"/>
                              <w:id w:val="513187706"/>
                              <w:lock w:val="sdtLocked"/>
                            </w:sdtPr>
                            <w:sdtEndPr/>
                            <w:sdtContent>
                              <w:r>
                                <w:rPr>
                                  <w:szCs w:val="24"/>
                                </w:rPr>
                                <w:t>3</w:t>
                              </w:r>
                            </w:sdtContent>
                          </w:sdt>
                          <w:r>
                            <w:rPr>
                              <w:szCs w:val="24"/>
                            </w:rPr>
                            <w:t>. Fondo valdyba, o šio įstatymo 34 straipsnio 16 punkte numatytais atvejais jos teritorinis skyrius Valstybinio socialinio draudimo fondo biudžeto sudarymo ir vykdymo taisyklėse nustatyta tvarka gali atidėti socialinio draudimo įmokų į Fondą įsiskolinimo mokėjimą iki vienų metų ir leisti sumokėti atidėtą sumą pagal draudėjo ir Fondo administravimo įstaigos suderintą grąžinimo grafiką, kuris negali būti ilgesnis negu 4 metai. Savarankiškai dirbantiems asmenims, mokantiems socialinio draudimo įmokas už save, kai jų bendra įsiskolinimo Fondui suma yra ne mažesnė kaip 125 eurai ir ne didesnė kaip 1 500 eurų, socialinio draudimo įmokų įsiskolinimo mokėjimas gali būti atidėtas iki vienų metų. Pažeidus mokėjimo grafiką, laiku nesumokėjus socialinio draudimo įmokų už einamąjį laikotarpį, Fondo administravimo įstaigos sprendimas atidėti socialinio draudimo įmokų sumokėjimą netenka galios ir vykdomas socialinio draudimo įmokų įsiskolinimo išieškojimas priverstine tvarka. Savarankiškai dirbančiam asmeniui, jeigu jo bendra įsiskolinimo Fondui suma mažesnė kaip 125 eurai, socialinio draudimo įmokų įsiskolinimas neatidedamas.“</w:t>
                          </w:r>
                        </w:p>
                      </w:sdtContent>
                    </w:sdt>
                  </w:sdtContent>
                </w:sdt>
              </w:sdtContent>
            </w:sdt>
            <w:sdt>
              <w:sdtPr>
                <w:alias w:val="8 str. 2 d."/>
                <w:tag w:val="part_b538417c1d074654b13b6111d6933ad8"/>
                <w:id w:val="2114627990"/>
                <w:lock w:val="sdtLocked"/>
              </w:sdtPr>
              <w:sdtEndPr/>
              <w:sdtContent>
                <w:p w:rsidR="00836E1B" w:rsidRDefault="0000410A">
                  <w:pPr>
                    <w:widowControl w:val="0"/>
                    <w:spacing w:line="360" w:lineRule="auto"/>
                    <w:ind w:firstLine="720"/>
                    <w:jc w:val="both"/>
                    <w:rPr>
                      <w:szCs w:val="24"/>
                    </w:rPr>
                  </w:pPr>
                  <w:sdt>
                    <w:sdtPr>
                      <w:alias w:val="Numeris"/>
                      <w:tag w:val="nr_b538417c1d074654b13b6111d6933ad8"/>
                      <w:id w:val="-172117656"/>
                      <w:lock w:val="sdtLocked"/>
                    </w:sdtPr>
                    <w:sdtEndPr/>
                    <w:sdtContent>
                      <w:r w:rsidR="00D362E7">
                        <w:rPr>
                          <w:rFonts w:eastAsia="Arial Unicode MS"/>
                          <w:szCs w:val="24"/>
                          <w:bdr w:val="nil"/>
                          <w:lang w:eastAsia="lt-LT"/>
                        </w:rPr>
                        <w:t>2</w:t>
                      </w:r>
                    </w:sdtContent>
                  </w:sdt>
                  <w:r w:rsidR="00D362E7">
                    <w:rPr>
                      <w:rFonts w:eastAsia="Arial Unicode MS"/>
                      <w:szCs w:val="24"/>
                      <w:bdr w:val="nil"/>
                      <w:lang w:eastAsia="lt-LT"/>
                    </w:rPr>
                    <w:t>. Pakeisti 19 straipsnio 4 dalį ir ją išdėstyti taip:</w:t>
                  </w:r>
                </w:p>
                <w:sdt>
                  <w:sdtPr>
                    <w:alias w:val="citata"/>
                    <w:tag w:val="part_6c287ed02dc8476e9e7a98e1fa2f5581"/>
                    <w:id w:val="423004091"/>
                    <w:lock w:val="sdtLocked"/>
                  </w:sdtPr>
                  <w:sdtEndPr/>
                  <w:sdtContent>
                    <w:sdt>
                      <w:sdtPr>
                        <w:alias w:val="4 d."/>
                        <w:tag w:val="part_0219116bf45b4c71ac060c73069a3d84"/>
                        <w:id w:val="1406032778"/>
                        <w:lock w:val="sdtLocked"/>
                      </w:sdtPr>
                      <w:sdtEndPr/>
                      <w:sdtContent>
                        <w:p w:rsidR="00836E1B" w:rsidRDefault="00D362E7">
                          <w:pPr>
                            <w:widowControl w:val="0"/>
                            <w:spacing w:line="360" w:lineRule="auto"/>
                            <w:ind w:firstLine="720"/>
                            <w:jc w:val="both"/>
                            <w:rPr>
                              <w:rFonts w:eastAsia="Calibri"/>
                              <w:szCs w:val="24"/>
                            </w:rPr>
                          </w:pPr>
                          <w:r>
                            <w:rPr>
                              <w:szCs w:val="24"/>
                            </w:rPr>
                            <w:t>„</w:t>
                          </w:r>
                          <w:sdt>
                            <w:sdtPr>
                              <w:alias w:val="Numeris"/>
                              <w:tag w:val="nr_0219116bf45b4c71ac060c73069a3d84"/>
                              <w:id w:val="1407650834"/>
                              <w:lock w:val="sdtLocked"/>
                            </w:sdtPr>
                            <w:sdtEndPr/>
                            <w:sdtContent>
                              <w:r>
                                <w:rPr>
                                  <w:szCs w:val="24"/>
                                </w:rPr>
                                <w:t>4</w:t>
                              </w:r>
                            </w:sdtContent>
                          </w:sdt>
                          <w:r>
                            <w:rPr>
                              <w:szCs w:val="24"/>
                            </w:rPr>
                            <w:t>. Fondo valdyba, o šio įstatymo 34 straipsnio 16 punkte numatytais atvejais jos teritorinis skyrius Valstybinio socialinio draudimo fondo biudžeto sudarymo ir vykdymo taisyklėse nustatyta tvarka gali atidėti delspinigių, priskaičiuotų draudėjams už pavėluotai pervestas socialinio draudimo įmokas, išieškojimą iki vienų metų ir leisti sumokėti atidėtą sumą pagal draudėjo ir Fondo administravimo įstaigos suderintą</w:t>
                          </w:r>
                          <w:r>
                            <w:rPr>
                              <w:b/>
                              <w:color w:val="000000"/>
                              <w:szCs w:val="24"/>
                            </w:rPr>
                            <w:t xml:space="preserve"> </w:t>
                          </w:r>
                          <w:r>
                            <w:rPr>
                              <w:szCs w:val="24"/>
                            </w:rPr>
                            <w:t>grąžinimo grafiką, kuris negali būti ilgesnis negu 4 metai. Savarankiškai dirbantiems asmenims, mokantiems socialinio draudimo įmokas už save, kai jų bendra įsiskolinimo Fondui suma yra ne mažesnė kaip 125 eurai ir ne didesnė kaip 1 500 eurų, delspinigių, priskaičiuotų už pavėluotai pervestas socialinio draudimo įmokas, įsiskolinimo mokėjimas gali būti atidėtas iki vienų metų. Pažeidus mokėjimo grafiką, laiku nesumokėjus socialinio draudimo įmokų už einamąjį laikotarpį, Fondo administravimo įstaigos sprendimas atidėti delspinigių, priskaičiuotų draudėjams už pavėluotai pervestas socialinio draudimo įmokas, išieškojimą netenka galios ir vykdomas delspinigių išieškojimas priverstine tvarka. Savarankiškai dirbančiam asmeniui, jeigu jo bendra įsiskolinimo Fondui suma mažesnė kaip 125 eurai, delspinigių, priskaičiuotų už pavėluotai pervestas socialinio draudimo įmokas, įsiskolinimo mokėjimas neatidedamas.“</w:t>
                          </w:r>
                        </w:p>
                      </w:sdtContent>
                    </w:sdt>
                  </w:sdtContent>
                </w:sdt>
              </w:sdtContent>
            </w:sdt>
            <w:sdt>
              <w:sdtPr>
                <w:alias w:val="8 str. 3 d."/>
                <w:tag w:val="part_ab6137ca76124357b871b41de082db5f"/>
                <w:id w:val="1913664204"/>
                <w:lock w:val="sdtLocked"/>
              </w:sdtPr>
              <w:sdtEndPr/>
              <w:sdtContent>
                <w:p w:rsidR="00836E1B" w:rsidRDefault="0000410A">
                  <w:pPr>
                    <w:widowControl w:val="0"/>
                    <w:spacing w:line="360" w:lineRule="auto"/>
                    <w:ind w:firstLine="720"/>
                    <w:jc w:val="both"/>
                    <w:rPr>
                      <w:rFonts w:eastAsia="Calibri"/>
                      <w:szCs w:val="24"/>
                    </w:rPr>
                  </w:pPr>
                  <w:sdt>
                    <w:sdtPr>
                      <w:alias w:val="Numeris"/>
                      <w:tag w:val="nr_ab6137ca76124357b871b41de082db5f"/>
                      <w:id w:val="956141812"/>
                      <w:lock w:val="sdtLocked"/>
                    </w:sdtPr>
                    <w:sdtEndPr/>
                    <w:sdtContent>
                      <w:r w:rsidR="00D362E7">
                        <w:rPr>
                          <w:rFonts w:eastAsia="Arial Unicode MS"/>
                          <w:szCs w:val="24"/>
                          <w:bdr w:val="nil"/>
                          <w:lang w:eastAsia="lt-LT"/>
                        </w:rPr>
                        <w:t>3</w:t>
                      </w:r>
                    </w:sdtContent>
                  </w:sdt>
                  <w:r w:rsidR="00D362E7">
                    <w:rPr>
                      <w:rFonts w:eastAsia="Arial Unicode MS"/>
                      <w:szCs w:val="24"/>
                      <w:bdr w:val="nil"/>
                      <w:lang w:eastAsia="lt-LT"/>
                    </w:rPr>
                    <w:t>. Pakeisti 19 straipsnio 6 dalį ir ją išdėstyti taip:</w:t>
                  </w:r>
                </w:p>
                <w:sdt>
                  <w:sdtPr>
                    <w:alias w:val="citata"/>
                    <w:tag w:val="part_960c57c4aa764120a469a60bbe2cb4cf"/>
                    <w:id w:val="-1031182107"/>
                    <w:lock w:val="sdtLocked"/>
                  </w:sdtPr>
                  <w:sdtEndPr/>
                  <w:sdtContent>
                    <w:sdt>
                      <w:sdtPr>
                        <w:alias w:val="6 d."/>
                        <w:tag w:val="part_e5a6dac62b874a00849852dbf732311c"/>
                        <w:id w:val="1039242398"/>
                        <w:lock w:val="sdtLocked"/>
                      </w:sdtPr>
                      <w:sdtEndPr/>
                      <w:sdtContent>
                        <w:p w:rsidR="00836E1B" w:rsidRDefault="00D362E7">
                          <w:pPr>
                            <w:widowControl w:val="0"/>
                            <w:spacing w:line="360" w:lineRule="auto"/>
                            <w:ind w:firstLine="720"/>
                            <w:jc w:val="both"/>
                            <w:rPr>
                              <w:rFonts w:eastAsia="Calibri"/>
                              <w:szCs w:val="24"/>
                            </w:rPr>
                          </w:pPr>
                          <w:r>
                            <w:rPr>
                              <w:rFonts w:eastAsia="Calibri"/>
                              <w:szCs w:val="24"/>
                            </w:rPr>
                            <w:t>„</w:t>
                          </w:r>
                          <w:sdt>
                            <w:sdtPr>
                              <w:alias w:val="Numeris"/>
                              <w:tag w:val="nr_e5a6dac62b874a00849852dbf732311c"/>
                              <w:id w:val="935021223"/>
                              <w:lock w:val="sdtLocked"/>
                            </w:sdtPr>
                            <w:sdtEndPr/>
                            <w:sdtContent>
                              <w:r>
                                <w:rPr>
                                  <w:rFonts w:eastAsia="Calibri"/>
                                  <w:szCs w:val="24"/>
                                </w:rPr>
                                <w:t>6</w:t>
                              </w:r>
                            </w:sdtContent>
                          </w:sdt>
                          <w:r>
                            <w:rPr>
                              <w:rFonts w:eastAsia="Calibri"/>
                              <w:szCs w:val="24"/>
                            </w:rPr>
                            <w:t>. Fondo administravimo įstaigos gali atidėti baudų išieškojimą iki vienų metų, nustatydamos baudos mokėjimo grafiką Valstybinio socialinio draudimo fondo biudžeto sudarymo ir vykdymo taisyklėse nustatyta tvarka, kuris negali būti ilgesnis negu 4 metai</w:t>
                          </w:r>
                          <w:r>
                            <w:rPr>
                              <w:rFonts w:eastAsia="Calibri"/>
                              <w:color w:val="000000"/>
                              <w:szCs w:val="24"/>
                            </w:rPr>
                            <w:t xml:space="preserve">. </w:t>
                          </w:r>
                          <w:r>
                            <w:rPr>
                              <w:rFonts w:eastAsia="Calibri"/>
                              <w:szCs w:val="24"/>
                            </w:rPr>
                            <w:t xml:space="preserve">Pažeidus mokėjimo grafiką, </w:t>
                          </w:r>
                          <w:r>
                            <w:rPr>
                              <w:szCs w:val="24"/>
                            </w:rPr>
                            <w:t xml:space="preserve">laiku nesumokėjus socialinio draudimo įmokų už einamąjį </w:t>
                          </w:r>
                          <w:r>
                            <w:rPr>
                              <w:szCs w:val="24"/>
                            </w:rPr>
                            <w:lastRenderedPageBreak/>
                            <w:t xml:space="preserve">laikotarpį, Fondo administravimo įstaigos sprendimas atidėti baudų išieškojimą netenka galios ir </w:t>
                          </w:r>
                          <w:r>
                            <w:rPr>
                              <w:rFonts w:eastAsia="Calibri"/>
                              <w:szCs w:val="24"/>
                            </w:rPr>
                            <w:t>vykdomas baudų išieškojimas priverstine tvarka.“</w:t>
                          </w:r>
                        </w:p>
                      </w:sdtContent>
                    </w:sdt>
                  </w:sdtContent>
                </w:sdt>
              </w:sdtContent>
            </w:sdt>
            <w:sdt>
              <w:sdtPr>
                <w:alias w:val="8 str. 4 d."/>
                <w:tag w:val="part_3e0691e3cfb340a68b47dda58f077bb5"/>
                <w:id w:val="-1235780069"/>
                <w:lock w:val="sdtLocked"/>
              </w:sdtPr>
              <w:sdtEndPr/>
              <w:sdtContent>
                <w:p w:rsidR="00836E1B" w:rsidRDefault="0000410A">
                  <w:pPr>
                    <w:widowControl w:val="0"/>
                    <w:spacing w:line="360" w:lineRule="auto"/>
                    <w:ind w:firstLine="720"/>
                    <w:jc w:val="both"/>
                    <w:rPr>
                      <w:rFonts w:eastAsia="Calibri"/>
                      <w:szCs w:val="24"/>
                    </w:rPr>
                  </w:pPr>
                  <w:sdt>
                    <w:sdtPr>
                      <w:alias w:val="Numeris"/>
                      <w:tag w:val="nr_3e0691e3cfb340a68b47dda58f077bb5"/>
                      <w:id w:val="490764051"/>
                      <w:lock w:val="sdtLocked"/>
                    </w:sdtPr>
                    <w:sdtEndPr/>
                    <w:sdtContent>
                      <w:r w:rsidR="00D362E7">
                        <w:rPr>
                          <w:rFonts w:eastAsia="Arial Unicode MS"/>
                          <w:szCs w:val="24"/>
                          <w:bdr w:val="nil"/>
                          <w:lang w:eastAsia="lt-LT"/>
                        </w:rPr>
                        <w:t>4</w:t>
                      </w:r>
                    </w:sdtContent>
                  </w:sdt>
                  <w:r w:rsidR="00D362E7">
                    <w:rPr>
                      <w:rFonts w:eastAsia="Arial Unicode MS"/>
                      <w:szCs w:val="24"/>
                      <w:bdr w:val="nil"/>
                      <w:lang w:eastAsia="lt-LT"/>
                    </w:rPr>
                    <w:t>.</w:t>
                  </w:r>
                  <w:r w:rsidR="00D362E7">
                    <w:rPr>
                      <w:rFonts w:eastAsia="Calibri"/>
                      <w:szCs w:val="24"/>
                    </w:rPr>
                    <w:t xml:space="preserve"> </w:t>
                  </w:r>
                  <w:r w:rsidR="00D362E7">
                    <w:rPr>
                      <w:rFonts w:eastAsia="Arial Unicode MS"/>
                      <w:szCs w:val="24"/>
                      <w:bdr w:val="nil"/>
                      <w:lang w:eastAsia="lt-LT"/>
                    </w:rPr>
                    <w:t>Pakeisti 19 straipsnio 10 dalį ir ją išdėstyti taip:</w:t>
                  </w:r>
                </w:p>
                <w:sdt>
                  <w:sdtPr>
                    <w:alias w:val="citata"/>
                    <w:tag w:val="part_01efb0ea709d4497b6d152698c682e6d"/>
                    <w:id w:val="-456334506"/>
                    <w:lock w:val="sdtLocked"/>
                  </w:sdtPr>
                  <w:sdtEndPr/>
                  <w:sdtContent>
                    <w:sdt>
                      <w:sdtPr>
                        <w:alias w:val="10 d."/>
                        <w:tag w:val="part_01d0b530df4a4335b4a82fda3ab2ff94"/>
                        <w:id w:val="2124954956"/>
                        <w:lock w:val="sdtLocked"/>
                      </w:sdtPr>
                      <w:sdtEndPr/>
                      <w:sdtContent>
                        <w:p w:rsidR="00836E1B" w:rsidRDefault="00D362E7">
                          <w:pPr>
                            <w:widowControl w:val="0"/>
                            <w:spacing w:line="360" w:lineRule="auto"/>
                            <w:ind w:firstLine="720"/>
                            <w:jc w:val="both"/>
                            <w:rPr>
                              <w:rFonts w:eastAsia="Calibri"/>
                              <w:szCs w:val="24"/>
                            </w:rPr>
                          </w:pPr>
                          <w:r>
                            <w:rPr>
                              <w:rFonts w:eastAsia="Calibri"/>
                              <w:szCs w:val="24"/>
                            </w:rPr>
                            <w:t>„</w:t>
                          </w:r>
                          <w:sdt>
                            <w:sdtPr>
                              <w:alias w:val="Numeris"/>
                              <w:tag w:val="nr_01d0b530df4a4335b4a82fda3ab2ff94"/>
                              <w:id w:val="2037693038"/>
                              <w:lock w:val="sdtLocked"/>
                            </w:sdtPr>
                            <w:sdtEndPr/>
                            <w:sdtContent>
                              <w:r>
                                <w:rPr>
                                  <w:rFonts w:eastAsia="Calibri"/>
                                  <w:szCs w:val="24"/>
                                </w:rPr>
                                <w:t>10</w:t>
                              </w:r>
                            </w:sdtContent>
                          </w:sdt>
                          <w:r>
                            <w:rPr>
                              <w:rFonts w:eastAsia="Calibri"/>
                              <w:szCs w:val="24"/>
                            </w:rPr>
                            <w:t>. Šio įstatymo 20 straipsnyje nurodytais būdais pradėtos laiku nesumokėtų socialinio draudimo įmokų, delspinigių, palūkanų ir baudų priverstinio išieškojimo procedūros tęsiamos, iki sueina jų priverstinio išieškojimo senaties terminas. Jeigu priimamas sprendimas atidėti socialinio draudimo įmokų įsiskolinimo sumokėjimą, delspinigių ar baudų išieškojimą, priverstinio išieškojimo senaties terminas nutraukiamas. Tokiu atveju nutrauktas priverstinio išieškojimo senaties terminas tęsiamas nuo to momento, kai netenka galios sprendimas, kuriuo atitinkamos sumos sumokėjimas ar išieškojimas buvo atidėtas. Pasibaigus socialinio draudimo įmokų skolų priverstinio išieškojimo senaties terminui, Fondo administravimo įstaigos neturi teisės imtis jokių šių įmokų, su jomis susijusių priskaičiuotų delspinigių, baudų ar palūkanų išieškojimo veiksmų.“</w:t>
                          </w:r>
                        </w:p>
                        <w:p w:rsidR="00836E1B" w:rsidRDefault="0000410A">
                          <w:pPr>
                            <w:widowControl w:val="0"/>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Content>
        </w:sdt>
        <w:sdt>
          <w:sdtPr>
            <w:alias w:val="9 str."/>
            <w:tag w:val="part_de029fec8c2d4f448ab960d592e16f94"/>
            <w:id w:val="-20865547"/>
            <w:lock w:val="sdtLocked"/>
          </w:sdtPr>
          <w:sdtEndPr/>
          <w:sdtContent>
            <w:p w:rsidR="00836E1B" w:rsidRDefault="0000410A">
              <w:pPr>
                <w:widowControl w:val="0"/>
                <w:spacing w:line="360" w:lineRule="auto"/>
                <w:ind w:firstLine="720"/>
                <w:jc w:val="both"/>
                <w:rPr>
                  <w:b/>
                  <w:szCs w:val="24"/>
                </w:rPr>
              </w:pPr>
              <w:sdt>
                <w:sdtPr>
                  <w:alias w:val="Numeris"/>
                  <w:tag w:val="nr_de029fec8c2d4f448ab960d592e16f94"/>
                  <w:id w:val="1916511463"/>
                  <w:lock w:val="sdtLocked"/>
                </w:sdtPr>
                <w:sdtEndPr/>
                <w:sdtContent>
                  <w:r w:rsidR="00D362E7">
                    <w:rPr>
                      <w:b/>
                      <w:color w:val="000000"/>
                      <w:szCs w:val="24"/>
                      <w:lang w:eastAsia="lt-LT"/>
                    </w:rPr>
                    <w:t>9</w:t>
                  </w:r>
                </w:sdtContent>
              </w:sdt>
              <w:r w:rsidR="00D362E7">
                <w:rPr>
                  <w:b/>
                  <w:color w:val="000000"/>
                  <w:szCs w:val="24"/>
                  <w:lang w:eastAsia="lt-LT"/>
                </w:rPr>
                <w:t xml:space="preserve"> </w:t>
              </w:r>
              <w:r w:rsidR="00D362E7">
                <w:rPr>
                  <w:b/>
                  <w:szCs w:val="24"/>
                </w:rPr>
                <w:t xml:space="preserve">straipsnis. </w:t>
              </w:r>
              <w:sdt>
                <w:sdtPr>
                  <w:alias w:val="Pavadinimas"/>
                  <w:tag w:val="title_de029fec8c2d4f448ab960d592e16f94"/>
                  <w:id w:val="-2019220230"/>
                  <w:lock w:val="sdtLocked"/>
                </w:sdtPr>
                <w:sdtEndPr/>
                <w:sdtContent>
                  <w:r w:rsidR="00D362E7">
                    <w:rPr>
                      <w:b/>
                      <w:szCs w:val="24"/>
                    </w:rPr>
                    <w:t>19</w:t>
                  </w:r>
                  <w:r w:rsidR="00D362E7">
                    <w:rPr>
                      <w:b/>
                      <w:szCs w:val="24"/>
                      <w:vertAlign w:val="superscript"/>
                    </w:rPr>
                    <w:t>1</w:t>
                  </w:r>
                  <w:r w:rsidR="00D362E7">
                    <w:rPr>
                      <w:b/>
                      <w:szCs w:val="24"/>
                    </w:rPr>
                    <w:t xml:space="preserve"> straipsnio pakeitimas</w:t>
                  </w:r>
                </w:sdtContent>
              </w:sdt>
            </w:p>
            <w:sdt>
              <w:sdtPr>
                <w:alias w:val="9 str. 1 d."/>
                <w:tag w:val="part_973ba95adeae4a86b9055b122f926b0e"/>
                <w:id w:val="-459184536"/>
                <w:lock w:val="sdtLocked"/>
              </w:sdtPr>
              <w:sdtEndPr/>
              <w:sdtContent>
                <w:p w:rsidR="00836E1B" w:rsidRDefault="00D362E7">
                  <w:pPr>
                    <w:widowControl w:val="0"/>
                    <w:spacing w:line="360" w:lineRule="auto"/>
                    <w:ind w:firstLine="720"/>
                    <w:jc w:val="both"/>
                    <w:rPr>
                      <w:szCs w:val="24"/>
                      <w:lang w:eastAsia="lt-LT"/>
                    </w:rPr>
                  </w:pPr>
                  <w:r>
                    <w:rPr>
                      <w:szCs w:val="24"/>
                      <w:lang w:eastAsia="lt-LT"/>
                    </w:rPr>
                    <w:t xml:space="preserve">Pripažinti netekusiais galios </w:t>
                  </w:r>
                  <w:r>
                    <w:rPr>
                      <w:rFonts w:eastAsia="Arial Unicode MS"/>
                      <w:szCs w:val="24"/>
                      <w:bdr w:val="nil"/>
                      <w:lang w:eastAsia="lt-LT"/>
                    </w:rPr>
                    <w:t>19</w:t>
                  </w:r>
                  <w:r>
                    <w:rPr>
                      <w:rFonts w:eastAsia="Arial Unicode MS"/>
                      <w:szCs w:val="24"/>
                      <w:bdr w:val="nil"/>
                      <w:vertAlign w:val="superscript"/>
                      <w:lang w:eastAsia="lt-LT"/>
                    </w:rPr>
                    <w:t>1</w:t>
                  </w:r>
                  <w:r>
                    <w:rPr>
                      <w:szCs w:val="24"/>
                      <w:lang w:eastAsia="lt-LT"/>
                    </w:rPr>
                    <w:t xml:space="preserve"> straipsnio 2 ir 3 punktus. </w:t>
                  </w:r>
                </w:p>
                <w:p w:rsidR="00836E1B" w:rsidRDefault="0000410A">
                  <w:pPr>
                    <w:widowControl w:val="0"/>
                    <w:spacing w:line="360" w:lineRule="auto"/>
                    <w:ind w:firstLine="720"/>
                    <w:jc w:val="both"/>
                    <w:rPr>
                      <w:rFonts w:eastAsia="Arial Unicode MS"/>
                      <w:szCs w:val="24"/>
                      <w:bdr w:val="nil"/>
                      <w:lang w:eastAsia="lt-LT"/>
                    </w:rPr>
                  </w:pPr>
                </w:p>
              </w:sdtContent>
            </w:sdt>
          </w:sdtContent>
        </w:sdt>
        <w:sdt>
          <w:sdtPr>
            <w:alias w:val="10 str."/>
            <w:tag w:val="part_29025591d0b34c4b90dff70f2a98f1ed"/>
            <w:id w:val="-1391254462"/>
            <w:lock w:val="sdtLocked"/>
          </w:sdtPr>
          <w:sdtEndPr/>
          <w:sdtContent>
            <w:p w:rsidR="00836E1B" w:rsidRDefault="0000410A">
              <w:pPr>
                <w:widowControl w:val="0"/>
                <w:spacing w:line="360" w:lineRule="auto"/>
                <w:ind w:firstLine="720"/>
                <w:jc w:val="both"/>
                <w:rPr>
                  <w:b/>
                  <w:color w:val="000000"/>
                  <w:szCs w:val="24"/>
                  <w:lang w:eastAsia="lt-LT"/>
                </w:rPr>
              </w:pPr>
              <w:sdt>
                <w:sdtPr>
                  <w:alias w:val="Numeris"/>
                  <w:tag w:val="nr_29025591d0b34c4b90dff70f2a98f1ed"/>
                  <w:id w:val="566382569"/>
                  <w:lock w:val="sdtLocked"/>
                </w:sdtPr>
                <w:sdtEndPr/>
                <w:sdtContent>
                  <w:r w:rsidR="00D362E7">
                    <w:rPr>
                      <w:b/>
                      <w:color w:val="000000"/>
                      <w:szCs w:val="24"/>
                      <w:lang w:eastAsia="lt-LT"/>
                    </w:rPr>
                    <w:t>10</w:t>
                  </w:r>
                </w:sdtContent>
              </w:sdt>
              <w:r w:rsidR="00D362E7">
                <w:rPr>
                  <w:b/>
                  <w:color w:val="000000"/>
                  <w:szCs w:val="24"/>
                  <w:lang w:eastAsia="lt-LT"/>
                </w:rPr>
                <w:t xml:space="preserve"> straipsnis. </w:t>
              </w:r>
              <w:sdt>
                <w:sdtPr>
                  <w:alias w:val="Pavadinimas"/>
                  <w:tag w:val="title_29025591d0b34c4b90dff70f2a98f1ed"/>
                  <w:id w:val="-251353734"/>
                  <w:lock w:val="sdtLocked"/>
                </w:sdtPr>
                <w:sdtEndPr/>
                <w:sdtContent>
                  <w:r w:rsidR="00D362E7">
                    <w:rPr>
                      <w:b/>
                      <w:color w:val="000000"/>
                      <w:szCs w:val="24"/>
                      <w:lang w:eastAsia="lt-LT"/>
                    </w:rPr>
                    <w:t>21 straipsnio pakeitimas</w:t>
                  </w:r>
                </w:sdtContent>
              </w:sdt>
            </w:p>
            <w:sdt>
              <w:sdtPr>
                <w:alias w:val="10 str. 1 d."/>
                <w:tag w:val="part_2651bb33eb3448d086acb2779df73c3e"/>
                <w:id w:val="2017110985"/>
                <w:lock w:val="sdtLocked"/>
              </w:sdtPr>
              <w:sdtEndPr/>
              <w:sdtContent>
                <w:p w:rsidR="00836E1B" w:rsidRDefault="00D362E7">
                  <w:pPr>
                    <w:widowControl w:val="0"/>
                    <w:spacing w:line="360" w:lineRule="auto"/>
                    <w:ind w:firstLine="720"/>
                    <w:jc w:val="both"/>
                    <w:rPr>
                      <w:color w:val="000000"/>
                      <w:szCs w:val="24"/>
                    </w:rPr>
                  </w:pPr>
                  <w:r>
                    <w:rPr>
                      <w:color w:val="000000"/>
                      <w:szCs w:val="24"/>
                    </w:rPr>
                    <w:t>Pakeisti 21 straipsnio 3 dalį ir ją išdėstyti taip:</w:t>
                  </w:r>
                </w:p>
                <w:sdt>
                  <w:sdtPr>
                    <w:alias w:val="citata"/>
                    <w:tag w:val="part_52af747db09548a58808cb4fe360086d"/>
                    <w:id w:val="160356616"/>
                    <w:lock w:val="sdtLocked"/>
                  </w:sdtPr>
                  <w:sdtEndPr/>
                  <w:sdtContent>
                    <w:sdt>
                      <w:sdtPr>
                        <w:alias w:val="3 d."/>
                        <w:tag w:val="part_ff9b502d49824f849b033bbbb4490556"/>
                        <w:id w:val="-804931732"/>
                        <w:lock w:val="sdtLocked"/>
                      </w:sdtPr>
                      <w:sdtEndPr/>
                      <w:sdtContent>
                        <w:p w:rsidR="00836E1B" w:rsidRDefault="00D362E7">
                          <w:pPr>
                            <w:widowControl w:val="0"/>
                            <w:spacing w:line="360" w:lineRule="auto"/>
                            <w:ind w:firstLine="720"/>
                            <w:jc w:val="both"/>
                            <w:rPr>
                              <w:color w:val="000000"/>
                              <w:szCs w:val="24"/>
                            </w:rPr>
                          </w:pPr>
                          <w:r>
                            <w:rPr>
                              <w:color w:val="000000"/>
                              <w:szCs w:val="24"/>
                            </w:rPr>
                            <w:t>„</w:t>
                          </w:r>
                          <w:sdt>
                            <w:sdtPr>
                              <w:alias w:val="Numeris"/>
                              <w:tag w:val="nr_ff9b502d49824f849b033bbbb4490556"/>
                              <w:id w:val="-1420474453"/>
                              <w:lock w:val="sdtLocked"/>
                            </w:sdtPr>
                            <w:sdtEndPr/>
                            <w:sdtContent>
                              <w:r>
                                <w:rPr>
                                  <w:color w:val="000000"/>
                                  <w:szCs w:val="24"/>
                                </w:rPr>
                                <w:t>3</w:t>
                              </w:r>
                            </w:sdtContent>
                          </w:sdt>
                          <w:r>
                            <w:rPr>
                              <w:color w:val="000000"/>
                              <w:szCs w:val="24"/>
                            </w:rPr>
                            <w:t xml:space="preserve">. </w:t>
                          </w:r>
                          <w:r>
                            <w:rPr>
                              <w:bCs/>
                              <w:color w:val="000000"/>
                              <w:szCs w:val="24"/>
                            </w:rPr>
                            <w:t xml:space="preserve">Jeigu </w:t>
                          </w:r>
                          <w:r>
                            <w:rPr>
                              <w:color w:val="000000"/>
                              <w:szCs w:val="24"/>
                            </w:rPr>
                            <w:t xml:space="preserve">patikslinus </w:t>
                          </w:r>
                          <w:r>
                            <w:rPr>
                              <w:bCs/>
                              <w:color w:val="000000"/>
                              <w:szCs w:val="24"/>
                            </w:rPr>
                            <w:t>draudėjo pateiktus</w:t>
                          </w:r>
                          <w:r>
                            <w:rPr>
                              <w:color w:val="000000"/>
                              <w:szCs w:val="24"/>
                            </w:rPr>
                            <w:t xml:space="preserve"> duomenis už praėjusį laikotarpį arba dėl kitų nuo draudėjo priklausančių priežasčių susidaro socialinio draudimo išmokų ir (</w:t>
                          </w:r>
                          <w:r>
                            <w:rPr>
                              <w:bCs/>
                              <w:color w:val="000000"/>
                              <w:szCs w:val="24"/>
                            </w:rPr>
                            <w:t>ar) kitų išmokų, kurių mokėjimas pavestas Fondo valdybos teritoriniams skyriams,</w:t>
                          </w:r>
                          <w:r>
                            <w:rPr>
                              <w:color w:val="000000"/>
                              <w:szCs w:val="24"/>
                            </w:rPr>
                            <w:t xml:space="preserve"> permoka, ji iš draudėjo taip pat gali būti išieškoma šio įstatymo 20 straipsnyje nustatytais būdais.“</w:t>
                          </w:r>
                        </w:p>
                        <w:p w:rsidR="00836E1B" w:rsidRDefault="0000410A">
                          <w:pPr>
                            <w:widowControl w:val="0"/>
                            <w:spacing w:line="360" w:lineRule="auto"/>
                            <w:ind w:firstLine="720"/>
                            <w:jc w:val="both"/>
                            <w:rPr>
                              <w:b/>
                              <w:szCs w:val="24"/>
                            </w:rPr>
                          </w:pPr>
                        </w:p>
                      </w:sdtContent>
                    </w:sdt>
                  </w:sdtContent>
                </w:sdt>
              </w:sdtContent>
            </w:sdt>
          </w:sdtContent>
        </w:sdt>
        <w:sdt>
          <w:sdtPr>
            <w:alias w:val="11 str."/>
            <w:tag w:val="part_b0431bbea51c472c8012a691652c473f"/>
            <w:id w:val="743219048"/>
            <w:lock w:val="sdtLocked"/>
          </w:sdtPr>
          <w:sdtEndPr/>
          <w:sdtContent>
            <w:p w:rsidR="00836E1B" w:rsidRDefault="0000410A">
              <w:pPr>
                <w:widowControl w:val="0"/>
                <w:spacing w:line="360" w:lineRule="auto"/>
                <w:ind w:firstLine="720"/>
                <w:jc w:val="both"/>
                <w:rPr>
                  <w:szCs w:val="24"/>
                </w:rPr>
              </w:pPr>
              <w:sdt>
                <w:sdtPr>
                  <w:alias w:val="Numeris"/>
                  <w:tag w:val="nr_b0431bbea51c472c8012a691652c473f"/>
                  <w:id w:val="936018538"/>
                  <w:lock w:val="sdtLocked"/>
                </w:sdtPr>
                <w:sdtEndPr/>
                <w:sdtContent>
                  <w:r w:rsidR="00D362E7">
                    <w:rPr>
                      <w:b/>
                      <w:bCs/>
                      <w:szCs w:val="24"/>
                    </w:rPr>
                    <w:t>11</w:t>
                  </w:r>
                </w:sdtContent>
              </w:sdt>
              <w:r w:rsidR="00D362E7">
                <w:rPr>
                  <w:b/>
                  <w:bCs/>
                  <w:szCs w:val="24"/>
                </w:rPr>
                <w:t xml:space="preserve"> straipsnis. </w:t>
              </w:r>
              <w:sdt>
                <w:sdtPr>
                  <w:alias w:val="Pavadinimas"/>
                  <w:tag w:val="title_b0431bbea51c472c8012a691652c473f"/>
                  <w:id w:val="2103289441"/>
                  <w:lock w:val="sdtLocked"/>
                </w:sdtPr>
                <w:sdtEndPr/>
                <w:sdtContent>
                  <w:r w:rsidR="00D362E7">
                    <w:rPr>
                      <w:b/>
                      <w:bCs/>
                      <w:szCs w:val="24"/>
                    </w:rPr>
                    <w:t>29 straipsnio pakeitimas</w:t>
                  </w:r>
                </w:sdtContent>
              </w:sdt>
            </w:p>
            <w:sdt>
              <w:sdtPr>
                <w:alias w:val="11 str. 1 d."/>
                <w:tag w:val="part_e66aad21433e4494a37952e8dab9c299"/>
                <w:id w:val="1094136258"/>
                <w:lock w:val="sdtLocked"/>
              </w:sdtPr>
              <w:sdtEndPr/>
              <w:sdtContent>
                <w:p w:rsidR="00836E1B" w:rsidRDefault="00D362E7">
                  <w:pPr>
                    <w:widowControl w:val="0"/>
                    <w:spacing w:line="360" w:lineRule="auto"/>
                    <w:ind w:firstLine="720"/>
                    <w:jc w:val="both"/>
                    <w:rPr>
                      <w:szCs w:val="24"/>
                    </w:rPr>
                  </w:pPr>
                  <w:r>
                    <w:rPr>
                      <w:szCs w:val="24"/>
                    </w:rPr>
                    <w:t>Pakeisti 29 straipsnio 9 dalį ir ją išdėstyti taip:</w:t>
                  </w:r>
                </w:p>
                <w:sdt>
                  <w:sdtPr>
                    <w:alias w:val="citata"/>
                    <w:tag w:val="part_89486e2c10a64cafb8d77b9e4f61b6db"/>
                    <w:id w:val="1435086154"/>
                    <w:lock w:val="sdtLocked"/>
                  </w:sdtPr>
                  <w:sdtEndPr/>
                  <w:sdtContent>
                    <w:sdt>
                      <w:sdtPr>
                        <w:alias w:val="9 d."/>
                        <w:tag w:val="part_f2c8ac361d474bb38b4f10899455d974"/>
                        <w:id w:val="1029217702"/>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f2c8ac361d474bb38b4f10899455d974"/>
                              <w:id w:val="803044344"/>
                              <w:lock w:val="sdtLocked"/>
                            </w:sdtPr>
                            <w:sdtEndPr/>
                            <w:sdtContent>
                              <w:r>
                                <w:rPr>
                                  <w:szCs w:val="24"/>
                                </w:rPr>
                                <w:t>9</w:t>
                              </w:r>
                            </w:sdtContent>
                          </w:sdt>
                          <w:r>
                            <w:rPr>
                              <w:szCs w:val="24"/>
                            </w:rPr>
                            <w:t xml:space="preserve">. </w:t>
                          </w:r>
                          <w:r>
                            <w:rPr>
                              <w:szCs w:val="24"/>
                              <w:shd w:val="clear" w:color="auto" w:fill="FFFFFF"/>
                            </w:rPr>
                            <w:t xml:space="preserve">Fondo taryba gali turėti visuomeninių patarėjų. Jų skaičius nustatomas Fondo tarybos reglamente. </w:t>
                          </w:r>
                          <w:r>
                            <w:rPr>
                              <w:bCs/>
                              <w:szCs w:val="24"/>
                              <w:shd w:val="clear" w:color="auto" w:fill="FFFFFF"/>
                            </w:rPr>
                            <w:t xml:space="preserve">Fondo tarybos veikloje stebėtojo teisėmis turi teisę dalyvauti Lietuvos pensininkų reikalų tarybos prie Socialinės apsaugos ir darbo ministerijos atstovas, kai svarstomi klausimai, susiję su pensijų socialiniu draudimu. </w:t>
                          </w:r>
                          <w:r>
                            <w:rPr>
                              <w:szCs w:val="24"/>
                              <w:shd w:val="clear" w:color="auto" w:fill="FFFFFF"/>
                            </w:rPr>
                            <w:t xml:space="preserve">Rengdama išvadas, Fondo taryba gali pasitelkti </w:t>
                          </w:r>
                          <w:r>
                            <w:rPr>
                              <w:szCs w:val="24"/>
                            </w:rPr>
                            <w:t>ekspertus – dalyko žinovus konsultuoti klausimu, kuriam</w:t>
                          </w:r>
                          <w:r>
                            <w:rPr>
                              <w:bCs/>
                              <w:szCs w:val="24"/>
                            </w:rPr>
                            <w:t xml:space="preserve"> spręsti</w:t>
                          </w:r>
                          <w:r>
                            <w:rPr>
                              <w:szCs w:val="24"/>
                            </w:rPr>
                            <w:t xml:space="preserve"> reikia specialiųjų žinių ar kurį reikia įvertinti. Minimalius reikalavimus, keliamus ekspertų kvalifikacijai, </w:t>
                          </w:r>
                          <w:r>
                            <w:rPr>
                              <w:bCs/>
                              <w:szCs w:val="24"/>
                            </w:rPr>
                            <w:t xml:space="preserve">ekspertų </w:t>
                          </w:r>
                          <w:r>
                            <w:rPr>
                              <w:szCs w:val="24"/>
                            </w:rPr>
                            <w:t xml:space="preserve">paslaugų pirkimo specialiuosius reikalavimus, taip pat mokėjimo sąlygas, išlaidų pagrįstumo kriterijus, jų kontrolę ir kitus reikalavimus, suderinusi su Fondo taryba, nustato ir viešuosius pirkimus Lietuvos Respublikos viešųjų pirkimų įstatymo nustatyta tvarka organizuoja ir atlieka Fondo valdyba.“ </w:t>
                          </w:r>
                        </w:p>
                        <w:p w:rsidR="00836E1B" w:rsidRDefault="0000410A">
                          <w:pPr>
                            <w:widowControl w:val="0"/>
                            <w:tabs>
                              <w:tab w:val="left" w:pos="1500"/>
                            </w:tabs>
                            <w:spacing w:line="360" w:lineRule="auto"/>
                            <w:ind w:firstLine="720"/>
                            <w:jc w:val="both"/>
                            <w:rPr>
                              <w:b/>
                              <w:szCs w:val="24"/>
                            </w:rPr>
                          </w:pPr>
                        </w:p>
                      </w:sdtContent>
                    </w:sdt>
                  </w:sdtContent>
                </w:sdt>
              </w:sdtContent>
            </w:sdt>
          </w:sdtContent>
        </w:sdt>
        <w:sdt>
          <w:sdtPr>
            <w:alias w:val="12 str."/>
            <w:tag w:val="part_778b849dad4f4b83b009b7f773b06606"/>
            <w:id w:val="559451091"/>
            <w:lock w:val="sdtLocked"/>
          </w:sdtPr>
          <w:sdtEndPr/>
          <w:sdtContent>
            <w:p w:rsidR="00836E1B" w:rsidRDefault="0000410A">
              <w:pPr>
                <w:widowControl w:val="0"/>
                <w:spacing w:line="360" w:lineRule="auto"/>
                <w:ind w:firstLine="720"/>
                <w:jc w:val="both"/>
                <w:rPr>
                  <w:szCs w:val="24"/>
                  <w:lang w:eastAsia="lt-LT"/>
                </w:rPr>
              </w:pPr>
              <w:sdt>
                <w:sdtPr>
                  <w:alias w:val="Numeris"/>
                  <w:tag w:val="nr_778b849dad4f4b83b009b7f773b06606"/>
                  <w:id w:val="-1478993474"/>
                  <w:lock w:val="sdtLocked"/>
                </w:sdtPr>
                <w:sdtEndPr/>
                <w:sdtContent>
                  <w:r w:rsidR="00D362E7">
                    <w:rPr>
                      <w:b/>
                      <w:bCs/>
                      <w:szCs w:val="24"/>
                      <w:lang w:eastAsia="lt-LT"/>
                    </w:rPr>
                    <w:t>12</w:t>
                  </w:r>
                </w:sdtContent>
              </w:sdt>
              <w:r w:rsidR="00D362E7">
                <w:rPr>
                  <w:b/>
                  <w:bCs/>
                  <w:szCs w:val="24"/>
                  <w:lang w:eastAsia="lt-LT"/>
                </w:rPr>
                <w:t xml:space="preserve"> straipsnis. </w:t>
              </w:r>
              <w:sdt>
                <w:sdtPr>
                  <w:alias w:val="Pavadinimas"/>
                  <w:tag w:val="title_778b849dad4f4b83b009b7f773b06606"/>
                  <w:id w:val="512043974"/>
                  <w:lock w:val="sdtLocked"/>
                </w:sdtPr>
                <w:sdtEndPr/>
                <w:sdtContent>
                  <w:r w:rsidR="00D362E7">
                    <w:rPr>
                      <w:b/>
                      <w:bCs/>
                      <w:szCs w:val="24"/>
                      <w:lang w:eastAsia="lt-LT"/>
                    </w:rPr>
                    <w:t>30 straipsnio pakeitimas</w:t>
                  </w:r>
                </w:sdtContent>
              </w:sdt>
            </w:p>
            <w:sdt>
              <w:sdtPr>
                <w:alias w:val="12 str. 1 d."/>
                <w:tag w:val="part_73ec6e069fab4511bce88617ab0b4096"/>
                <w:id w:val="1076561977"/>
                <w:lock w:val="sdtLocked"/>
              </w:sdtPr>
              <w:sdtEndPr/>
              <w:sdtContent>
                <w:p w:rsidR="00836E1B" w:rsidRDefault="0000410A">
                  <w:pPr>
                    <w:widowControl w:val="0"/>
                    <w:spacing w:line="360" w:lineRule="auto"/>
                    <w:ind w:firstLine="720"/>
                    <w:jc w:val="both"/>
                    <w:rPr>
                      <w:szCs w:val="24"/>
                      <w:lang w:eastAsia="lt-LT"/>
                    </w:rPr>
                  </w:pPr>
                  <w:sdt>
                    <w:sdtPr>
                      <w:alias w:val="Numeris"/>
                      <w:tag w:val="nr_73ec6e069fab4511bce88617ab0b4096"/>
                      <w:id w:val="-1856878473"/>
                      <w:lock w:val="sdtLocked"/>
                    </w:sdtPr>
                    <w:sdtEndPr/>
                    <w:sdtContent>
                      <w:r w:rsidR="00D362E7">
                        <w:rPr>
                          <w:szCs w:val="24"/>
                          <w:lang w:eastAsia="lt-LT"/>
                        </w:rPr>
                        <w:t>1</w:t>
                      </w:r>
                    </w:sdtContent>
                  </w:sdt>
                  <w:r w:rsidR="00D362E7">
                    <w:rPr>
                      <w:szCs w:val="24"/>
                      <w:lang w:eastAsia="lt-LT"/>
                    </w:rPr>
                    <w:t xml:space="preserve">. Pripažinti netekusiu galios 30 straipsnio 4 punktą. </w:t>
                  </w:r>
                </w:p>
              </w:sdtContent>
            </w:sdt>
            <w:sdt>
              <w:sdtPr>
                <w:alias w:val="12 str. 2 d."/>
                <w:tag w:val="part_a389e92449344d469d4cfe736acd1977"/>
                <w:id w:val="1276680909"/>
                <w:lock w:val="sdtLocked"/>
              </w:sdtPr>
              <w:sdtEndPr/>
              <w:sdtContent>
                <w:p w:rsidR="00836E1B" w:rsidRDefault="0000410A">
                  <w:pPr>
                    <w:widowControl w:val="0"/>
                    <w:spacing w:line="360" w:lineRule="auto"/>
                    <w:ind w:firstLine="720"/>
                    <w:jc w:val="both"/>
                    <w:rPr>
                      <w:szCs w:val="24"/>
                      <w:lang w:eastAsia="lt-LT"/>
                    </w:rPr>
                  </w:pPr>
                  <w:sdt>
                    <w:sdtPr>
                      <w:alias w:val="Numeris"/>
                      <w:tag w:val="nr_a389e92449344d469d4cfe736acd1977"/>
                      <w:id w:val="-1209956801"/>
                      <w:lock w:val="sdtLocked"/>
                    </w:sdtPr>
                    <w:sdtEndPr/>
                    <w:sdtContent>
                      <w:r w:rsidR="00D362E7">
                        <w:rPr>
                          <w:szCs w:val="24"/>
                          <w:lang w:eastAsia="lt-LT"/>
                        </w:rPr>
                        <w:t>2</w:t>
                      </w:r>
                    </w:sdtContent>
                  </w:sdt>
                  <w:r w:rsidR="00D362E7">
                    <w:rPr>
                      <w:szCs w:val="24"/>
                      <w:lang w:eastAsia="lt-LT"/>
                    </w:rPr>
                    <w:t>. Pakeisti 30 straipsnio 5 punktą ir jį išdėstyti taip:</w:t>
                  </w:r>
                </w:p>
                <w:sdt>
                  <w:sdtPr>
                    <w:alias w:val="citata"/>
                    <w:tag w:val="part_f3da29ac2f5d4647bffed7221235aeae"/>
                    <w:id w:val="1154031245"/>
                    <w:lock w:val="sdtLocked"/>
                  </w:sdtPr>
                  <w:sdtEndPr/>
                  <w:sdtContent>
                    <w:sdt>
                      <w:sdtPr>
                        <w:alias w:val="5 p."/>
                        <w:tag w:val="part_7f9940ecb20a46af8b9e1fcb2b118f77"/>
                        <w:id w:val="1825155151"/>
                        <w:lock w:val="sdtLocked"/>
                      </w:sdtPr>
                      <w:sdtEndPr/>
                      <w:sdtContent>
                        <w:p w:rsidR="00836E1B" w:rsidRDefault="00D362E7">
                          <w:pPr>
                            <w:widowControl w:val="0"/>
                            <w:spacing w:line="360" w:lineRule="auto"/>
                            <w:ind w:firstLine="720"/>
                            <w:jc w:val="both"/>
                            <w:rPr>
                              <w:szCs w:val="24"/>
                            </w:rPr>
                          </w:pPr>
                          <w:r>
                            <w:rPr>
                              <w:szCs w:val="24"/>
                            </w:rPr>
                            <w:t>„</w:t>
                          </w:r>
                          <w:sdt>
                            <w:sdtPr>
                              <w:alias w:val="Numeris"/>
                              <w:tag w:val="nr_7f9940ecb20a46af8b9e1fcb2b118f77"/>
                              <w:id w:val="1916741796"/>
                              <w:lock w:val="sdtLocked"/>
                            </w:sdtPr>
                            <w:sdtEndPr/>
                            <w:sdtContent>
                              <w:r>
                                <w:rPr>
                                  <w:szCs w:val="24"/>
                                </w:rPr>
                                <w:t>5</w:t>
                              </w:r>
                            </w:sdtContent>
                          </w:sdt>
                          <w:r>
                            <w:rPr>
                              <w:szCs w:val="24"/>
                            </w:rPr>
                            <w:t xml:space="preserve">) svarsto ir pateikia išvadas Fondo valdybai, Socialinės apsaugos ir darbo ministerijai ir Seimui dėl Fondo biudžeto projekto </w:t>
                          </w:r>
                          <w:r>
                            <w:rPr>
                              <w:iCs/>
                              <w:color w:val="000000"/>
                              <w:szCs w:val="24"/>
                              <w:lang w:eastAsia="lt-LT"/>
                            </w:rPr>
                            <w:t>ir jį lemiančių rodiklių, nustatytų Socialinio draudimo pensijų įstatyme</w:t>
                          </w:r>
                          <w:r>
                            <w:rPr>
                              <w:szCs w:val="24"/>
                            </w:rPr>
                            <w:t>;“.</w:t>
                          </w:r>
                        </w:p>
                      </w:sdtContent>
                    </w:sdt>
                  </w:sdtContent>
                </w:sdt>
              </w:sdtContent>
            </w:sdt>
            <w:sdt>
              <w:sdtPr>
                <w:alias w:val="12 str. 3 d."/>
                <w:tag w:val="part_ea4ebe3424db454d9f61e07389014cf0"/>
                <w:id w:val="259107455"/>
                <w:lock w:val="sdtLocked"/>
              </w:sdtPr>
              <w:sdtEndPr/>
              <w:sdtContent>
                <w:p w:rsidR="00836E1B" w:rsidRDefault="0000410A">
                  <w:pPr>
                    <w:widowControl w:val="0"/>
                    <w:spacing w:line="360" w:lineRule="auto"/>
                    <w:ind w:firstLine="720"/>
                    <w:jc w:val="both"/>
                    <w:rPr>
                      <w:szCs w:val="24"/>
                      <w:lang w:eastAsia="lt-LT"/>
                    </w:rPr>
                  </w:pPr>
                  <w:sdt>
                    <w:sdtPr>
                      <w:alias w:val="Numeris"/>
                      <w:tag w:val="nr_ea4ebe3424db454d9f61e07389014cf0"/>
                      <w:id w:val="6108426"/>
                      <w:lock w:val="sdtLocked"/>
                    </w:sdtPr>
                    <w:sdtEndPr/>
                    <w:sdtContent>
                      <w:r w:rsidR="00D362E7">
                        <w:rPr>
                          <w:szCs w:val="24"/>
                          <w:lang w:eastAsia="lt-LT"/>
                        </w:rPr>
                        <w:t>3</w:t>
                      </w:r>
                    </w:sdtContent>
                  </w:sdt>
                  <w:r w:rsidR="00D362E7">
                    <w:rPr>
                      <w:szCs w:val="24"/>
                      <w:lang w:eastAsia="lt-LT"/>
                    </w:rPr>
                    <w:t xml:space="preserve">. Pripažinti netekusiu galios 30 straipsnio 8 punktą. </w:t>
                  </w:r>
                </w:p>
              </w:sdtContent>
            </w:sdt>
            <w:sdt>
              <w:sdtPr>
                <w:alias w:val="12 str. 4 d."/>
                <w:tag w:val="part_8937b3796665448cabfa2d11ca0527d4"/>
                <w:id w:val="-1036111250"/>
                <w:lock w:val="sdtLocked"/>
              </w:sdtPr>
              <w:sdtEndPr/>
              <w:sdtContent>
                <w:p w:rsidR="00836E1B" w:rsidRDefault="0000410A">
                  <w:pPr>
                    <w:widowControl w:val="0"/>
                    <w:spacing w:line="360" w:lineRule="auto"/>
                    <w:ind w:firstLine="720"/>
                    <w:jc w:val="both"/>
                    <w:rPr>
                      <w:szCs w:val="24"/>
                      <w:lang w:eastAsia="lt-LT"/>
                    </w:rPr>
                  </w:pPr>
                  <w:sdt>
                    <w:sdtPr>
                      <w:alias w:val="Numeris"/>
                      <w:tag w:val="nr_8937b3796665448cabfa2d11ca0527d4"/>
                      <w:id w:val="867804225"/>
                      <w:lock w:val="sdtLocked"/>
                    </w:sdtPr>
                    <w:sdtEndPr/>
                    <w:sdtContent>
                      <w:r w:rsidR="00D362E7">
                        <w:rPr>
                          <w:szCs w:val="24"/>
                          <w:lang w:eastAsia="lt-LT"/>
                        </w:rPr>
                        <w:t>4</w:t>
                      </w:r>
                    </w:sdtContent>
                  </w:sdt>
                  <w:r w:rsidR="00D362E7">
                    <w:rPr>
                      <w:szCs w:val="24"/>
                      <w:lang w:eastAsia="lt-LT"/>
                    </w:rPr>
                    <w:t>. Pakeisti 30 straipsnio 9 punktą ir jį išdėstyti taip:</w:t>
                  </w:r>
                </w:p>
                <w:sdt>
                  <w:sdtPr>
                    <w:alias w:val="citata"/>
                    <w:tag w:val="part_e418b401582f42bbb13e02f9c0199d96"/>
                    <w:id w:val="1155733355"/>
                    <w:lock w:val="sdtLocked"/>
                  </w:sdtPr>
                  <w:sdtEndPr/>
                  <w:sdtContent>
                    <w:sdt>
                      <w:sdtPr>
                        <w:alias w:val="9 p."/>
                        <w:tag w:val="part_8040d1f00e444169bf4b586f75cd47d7"/>
                        <w:id w:val="1237059304"/>
                        <w:lock w:val="sdtLocked"/>
                      </w:sdtPr>
                      <w:sdtEndPr/>
                      <w:sdtContent>
                        <w:p w:rsidR="00836E1B" w:rsidRDefault="00D362E7">
                          <w:pPr>
                            <w:widowControl w:val="0"/>
                            <w:spacing w:line="360" w:lineRule="auto"/>
                            <w:ind w:firstLine="720"/>
                            <w:jc w:val="both"/>
                            <w:rPr>
                              <w:szCs w:val="24"/>
                              <w:lang w:eastAsia="lt-LT"/>
                            </w:rPr>
                          </w:pPr>
                          <w:r>
                            <w:rPr>
                              <w:szCs w:val="24"/>
                              <w:lang w:eastAsia="lt-LT"/>
                            </w:rPr>
                            <w:t>„</w:t>
                          </w:r>
                          <w:sdt>
                            <w:sdtPr>
                              <w:alias w:val="Numeris"/>
                              <w:tag w:val="nr_8040d1f00e444169bf4b586f75cd47d7"/>
                              <w:id w:val="-1308242785"/>
                              <w:lock w:val="sdtLocked"/>
                            </w:sdtPr>
                            <w:sdtEndPr/>
                            <w:sdtContent>
                              <w:r>
                                <w:rPr>
                                  <w:szCs w:val="24"/>
                                  <w:lang w:eastAsia="lt-LT"/>
                                </w:rPr>
                                <w:t>9</w:t>
                              </w:r>
                            </w:sdtContent>
                          </w:sdt>
                          <w:r>
                            <w:rPr>
                              <w:szCs w:val="24"/>
                              <w:lang w:eastAsia="lt-LT"/>
                            </w:rPr>
                            <w:t xml:space="preserve">) </w:t>
                          </w:r>
                          <w:r>
                            <w:rPr>
                              <w:bCs/>
                              <w:szCs w:val="24"/>
                              <w:lang w:eastAsia="lt-LT"/>
                            </w:rPr>
                            <w:t>vadovaudamasi Nedarbo socialinio draudimo įstatymu,</w:t>
                          </w:r>
                          <w:r>
                            <w:rPr>
                              <w:szCs w:val="24"/>
                              <w:lang w:eastAsia="lt-LT"/>
                            </w:rPr>
                            <w:t xml:space="preserve"> </w:t>
                          </w:r>
                          <w:r>
                            <w:rPr>
                              <w:bCs/>
                              <w:szCs w:val="24"/>
                              <w:lang w:eastAsia="lt-LT"/>
                            </w:rPr>
                            <w:t>svarsto ir Fondo valdybos teritoriniam skyriui teikia išvadą dėl darbdavio prašymo skirti dalinio darbo išmoką</w:t>
                          </w:r>
                          <w:r>
                            <w:rPr>
                              <w:szCs w:val="24"/>
                              <w:lang w:eastAsia="lt-LT"/>
                            </w:rPr>
                            <w:t>;“.</w:t>
                          </w:r>
                        </w:p>
                      </w:sdtContent>
                    </w:sdt>
                  </w:sdtContent>
                </w:sdt>
              </w:sdtContent>
            </w:sdt>
            <w:sdt>
              <w:sdtPr>
                <w:alias w:val="12 str. 5 d."/>
                <w:tag w:val="part_03e6c5e1ebb042208901190c1816fe8b"/>
                <w:id w:val="-1009987062"/>
                <w:lock w:val="sdtLocked"/>
              </w:sdtPr>
              <w:sdtEndPr/>
              <w:sdtContent>
                <w:p w:rsidR="00836E1B" w:rsidRDefault="0000410A">
                  <w:pPr>
                    <w:widowControl w:val="0"/>
                    <w:spacing w:line="360" w:lineRule="auto"/>
                    <w:ind w:firstLine="720"/>
                    <w:jc w:val="both"/>
                    <w:rPr>
                      <w:szCs w:val="24"/>
                      <w:lang w:eastAsia="lt-LT"/>
                    </w:rPr>
                  </w:pPr>
                  <w:sdt>
                    <w:sdtPr>
                      <w:alias w:val="Numeris"/>
                      <w:tag w:val="nr_03e6c5e1ebb042208901190c1816fe8b"/>
                      <w:id w:val="156038796"/>
                      <w:lock w:val="sdtLocked"/>
                    </w:sdtPr>
                    <w:sdtEndPr/>
                    <w:sdtContent>
                      <w:r w:rsidR="00D362E7">
                        <w:rPr>
                          <w:szCs w:val="24"/>
                          <w:lang w:eastAsia="lt-LT"/>
                        </w:rPr>
                        <w:t>5</w:t>
                      </w:r>
                    </w:sdtContent>
                  </w:sdt>
                  <w:r w:rsidR="00D362E7">
                    <w:rPr>
                      <w:szCs w:val="24"/>
                      <w:lang w:eastAsia="lt-LT"/>
                    </w:rPr>
                    <w:t xml:space="preserve">. Pripažinti netekusiu galios 30 straipsnio 10 punktą. </w:t>
                  </w:r>
                </w:p>
                <w:p w:rsidR="00836E1B" w:rsidRDefault="0000410A">
                  <w:pPr>
                    <w:widowControl w:val="0"/>
                    <w:spacing w:line="360" w:lineRule="auto"/>
                    <w:ind w:firstLine="720"/>
                    <w:jc w:val="both"/>
                    <w:rPr>
                      <w:szCs w:val="24"/>
                      <w:lang w:eastAsia="lt-LT"/>
                    </w:rPr>
                  </w:pPr>
                </w:p>
              </w:sdtContent>
            </w:sdt>
          </w:sdtContent>
        </w:sdt>
        <w:sdt>
          <w:sdtPr>
            <w:alias w:val="13 str."/>
            <w:tag w:val="part_0e40629751264664b6dfb76d6cb7bd61"/>
            <w:id w:val="1222484399"/>
            <w:lock w:val="sdtLocked"/>
          </w:sdtPr>
          <w:sdtEndPr/>
          <w:sdtContent>
            <w:p w:rsidR="00836E1B" w:rsidRDefault="0000410A">
              <w:pPr>
                <w:widowControl w:val="0"/>
                <w:spacing w:line="360" w:lineRule="auto"/>
                <w:ind w:firstLine="720"/>
                <w:jc w:val="both"/>
                <w:rPr>
                  <w:szCs w:val="24"/>
                  <w:lang w:eastAsia="lt-LT"/>
                </w:rPr>
              </w:pPr>
              <w:sdt>
                <w:sdtPr>
                  <w:alias w:val="Numeris"/>
                  <w:tag w:val="nr_0e40629751264664b6dfb76d6cb7bd61"/>
                  <w:id w:val="-2131461174"/>
                  <w:lock w:val="sdtLocked"/>
                </w:sdtPr>
                <w:sdtEndPr/>
                <w:sdtContent>
                  <w:r w:rsidR="00D362E7">
                    <w:rPr>
                      <w:b/>
                      <w:bCs/>
                      <w:szCs w:val="24"/>
                      <w:lang w:eastAsia="lt-LT"/>
                    </w:rPr>
                    <w:t>13</w:t>
                  </w:r>
                </w:sdtContent>
              </w:sdt>
              <w:r w:rsidR="00D362E7">
                <w:rPr>
                  <w:b/>
                  <w:bCs/>
                  <w:szCs w:val="24"/>
                  <w:lang w:eastAsia="lt-LT"/>
                </w:rPr>
                <w:t xml:space="preserve"> straipsnis. </w:t>
              </w:r>
              <w:sdt>
                <w:sdtPr>
                  <w:alias w:val="Pavadinimas"/>
                  <w:tag w:val="title_0e40629751264664b6dfb76d6cb7bd61"/>
                  <w:id w:val="1418907036"/>
                  <w:lock w:val="sdtLocked"/>
                </w:sdtPr>
                <w:sdtEndPr/>
                <w:sdtContent>
                  <w:r w:rsidR="00D362E7">
                    <w:rPr>
                      <w:b/>
                      <w:bCs/>
                      <w:szCs w:val="24"/>
                      <w:lang w:eastAsia="lt-LT"/>
                    </w:rPr>
                    <w:t>32 straipsnio pakeitimas</w:t>
                  </w:r>
                </w:sdtContent>
              </w:sdt>
            </w:p>
            <w:sdt>
              <w:sdtPr>
                <w:alias w:val="13 str. 1 d."/>
                <w:tag w:val="part_6c7a196f812e4d5097b1aac62042c844"/>
                <w:id w:val="1905563988"/>
                <w:lock w:val="sdtLocked"/>
              </w:sdtPr>
              <w:sdtEndPr/>
              <w:sdtContent>
                <w:p w:rsidR="00836E1B" w:rsidRDefault="0000410A">
                  <w:pPr>
                    <w:widowControl w:val="0"/>
                    <w:spacing w:line="360" w:lineRule="auto"/>
                    <w:ind w:firstLine="720"/>
                    <w:jc w:val="both"/>
                    <w:rPr>
                      <w:szCs w:val="24"/>
                      <w:lang w:eastAsia="lt-LT"/>
                    </w:rPr>
                  </w:pPr>
                  <w:sdt>
                    <w:sdtPr>
                      <w:alias w:val="Numeris"/>
                      <w:tag w:val="nr_6c7a196f812e4d5097b1aac62042c844"/>
                      <w:id w:val="1121569467"/>
                      <w:lock w:val="sdtLocked"/>
                    </w:sdtPr>
                    <w:sdtEndPr/>
                    <w:sdtContent>
                      <w:r w:rsidR="00D362E7">
                        <w:rPr>
                          <w:szCs w:val="24"/>
                          <w:lang w:eastAsia="lt-LT"/>
                        </w:rPr>
                        <w:t>1</w:t>
                      </w:r>
                    </w:sdtContent>
                  </w:sdt>
                  <w:r w:rsidR="00D362E7">
                    <w:rPr>
                      <w:szCs w:val="24"/>
                      <w:lang w:eastAsia="lt-LT"/>
                    </w:rPr>
                    <w:t>. Papildyti 32 straipsnio 1 dalį nauju 23 punktu:</w:t>
                  </w:r>
                </w:p>
                <w:sdt>
                  <w:sdtPr>
                    <w:alias w:val="citata"/>
                    <w:tag w:val="part_a4a5f490ff7041a69a163fbf8cd941b4"/>
                    <w:id w:val="2643675"/>
                    <w:lock w:val="sdtLocked"/>
                  </w:sdtPr>
                  <w:sdtEndPr/>
                  <w:sdtContent>
                    <w:sdt>
                      <w:sdtPr>
                        <w:alias w:val="23 p."/>
                        <w:tag w:val="part_43d049537e2441d19c4b39cac6c3ecc3"/>
                        <w:id w:val="746689408"/>
                        <w:lock w:val="sdtLocked"/>
                      </w:sdtPr>
                      <w:sdtEndPr/>
                      <w:sdtContent>
                        <w:p w:rsidR="00836E1B" w:rsidRDefault="00D362E7">
                          <w:pPr>
                            <w:widowControl w:val="0"/>
                            <w:spacing w:line="360" w:lineRule="auto"/>
                            <w:ind w:firstLine="720"/>
                            <w:jc w:val="both"/>
                            <w:rPr>
                              <w:szCs w:val="24"/>
                              <w:lang w:eastAsia="lt-LT"/>
                            </w:rPr>
                          </w:pPr>
                          <w:r>
                            <w:rPr>
                              <w:szCs w:val="24"/>
                              <w:lang w:eastAsia="lt-LT"/>
                            </w:rPr>
                            <w:t>„</w:t>
                          </w:r>
                          <w:sdt>
                            <w:sdtPr>
                              <w:alias w:val="Numeris"/>
                              <w:tag w:val="nr_43d049537e2441d19c4b39cac6c3ecc3"/>
                              <w:id w:val="-609897283"/>
                              <w:lock w:val="sdtLocked"/>
                            </w:sdtPr>
                            <w:sdtEndPr/>
                            <w:sdtContent>
                              <w:r>
                                <w:rPr>
                                  <w:bCs/>
                                  <w:szCs w:val="24"/>
                                  <w:lang w:eastAsia="lt-LT"/>
                                </w:rPr>
                                <w:t>23</w:t>
                              </w:r>
                            </w:sdtContent>
                          </w:sdt>
                          <w:r>
                            <w:rPr>
                              <w:bCs/>
                              <w:szCs w:val="24"/>
                              <w:lang w:eastAsia="lt-LT"/>
                            </w:rPr>
                            <w:t>) priskiria draudėjus nelaimingų atsitikimų darbe ir profesinių ligų socialinio draudimo įmokos tarifo grupei ir tvirtina šį priskyrimą;</w:t>
                          </w:r>
                          <w:r>
                            <w:rPr>
                              <w:szCs w:val="24"/>
                              <w:lang w:eastAsia="lt-LT"/>
                            </w:rPr>
                            <w:t>“.</w:t>
                          </w:r>
                        </w:p>
                      </w:sdtContent>
                    </w:sdt>
                  </w:sdtContent>
                </w:sdt>
              </w:sdtContent>
            </w:sdt>
            <w:sdt>
              <w:sdtPr>
                <w:alias w:val="13 str. 2 d."/>
                <w:tag w:val="part_dafc909483d44373bc8e580574ec81a5"/>
                <w:id w:val="1335261273"/>
                <w:lock w:val="sdtLocked"/>
              </w:sdtPr>
              <w:sdtEndPr/>
              <w:sdtContent>
                <w:p w:rsidR="00836E1B" w:rsidRDefault="0000410A">
                  <w:pPr>
                    <w:widowControl w:val="0"/>
                    <w:spacing w:line="360" w:lineRule="auto"/>
                    <w:ind w:firstLine="720"/>
                    <w:jc w:val="both"/>
                    <w:rPr>
                      <w:szCs w:val="24"/>
                    </w:rPr>
                  </w:pPr>
                  <w:sdt>
                    <w:sdtPr>
                      <w:alias w:val="Numeris"/>
                      <w:tag w:val="nr_dafc909483d44373bc8e580574ec81a5"/>
                      <w:id w:val="2053874730"/>
                      <w:lock w:val="sdtLocked"/>
                    </w:sdtPr>
                    <w:sdtEndPr/>
                    <w:sdtContent>
                      <w:r w:rsidR="00D362E7">
                        <w:rPr>
                          <w:szCs w:val="24"/>
                          <w:lang w:eastAsia="lt-LT"/>
                        </w:rPr>
                        <w:t>2</w:t>
                      </w:r>
                    </w:sdtContent>
                  </w:sdt>
                  <w:r w:rsidR="00D362E7">
                    <w:rPr>
                      <w:szCs w:val="24"/>
                      <w:lang w:eastAsia="lt-LT"/>
                    </w:rPr>
                    <w:t>. Buvusį 32 straipsnio 1 dalies 23 punktą laikyti 24 punktu.</w:t>
                  </w:r>
                </w:p>
              </w:sdtContent>
            </w:sdt>
            <w:sdt>
              <w:sdtPr>
                <w:alias w:val="13 str. 3 d."/>
                <w:tag w:val="part_beac80504fb44f6cb5ca2e7679b662de"/>
                <w:id w:val="-1545906169"/>
                <w:lock w:val="sdtLocked"/>
              </w:sdtPr>
              <w:sdtEndPr/>
              <w:sdtContent>
                <w:p w:rsidR="00836E1B" w:rsidRDefault="0000410A">
                  <w:pPr>
                    <w:widowControl w:val="0"/>
                    <w:spacing w:line="360" w:lineRule="auto"/>
                    <w:ind w:firstLine="720"/>
                    <w:jc w:val="both"/>
                    <w:rPr>
                      <w:szCs w:val="24"/>
                      <w:lang w:eastAsia="lt-LT"/>
                    </w:rPr>
                  </w:pPr>
                  <w:sdt>
                    <w:sdtPr>
                      <w:alias w:val="Numeris"/>
                      <w:tag w:val="nr_beac80504fb44f6cb5ca2e7679b662de"/>
                      <w:id w:val="1001092073"/>
                      <w:lock w:val="sdtLocked"/>
                    </w:sdtPr>
                    <w:sdtEndPr/>
                    <w:sdtContent>
                      <w:r w:rsidR="00D362E7">
                        <w:rPr>
                          <w:color w:val="000000"/>
                          <w:szCs w:val="24"/>
                        </w:rPr>
                        <w:t>3</w:t>
                      </w:r>
                    </w:sdtContent>
                  </w:sdt>
                  <w:r w:rsidR="00D362E7">
                    <w:rPr>
                      <w:color w:val="000000"/>
                      <w:szCs w:val="24"/>
                    </w:rPr>
                    <w:t xml:space="preserve">. </w:t>
                  </w:r>
                  <w:r w:rsidR="00D362E7">
                    <w:rPr>
                      <w:szCs w:val="24"/>
                      <w:lang w:eastAsia="lt-LT"/>
                    </w:rPr>
                    <w:t>Pakeisti 32 straipsnio 2 dalies 9 punktą ir jį išdėstyti taip:</w:t>
                  </w:r>
                </w:p>
                <w:sdt>
                  <w:sdtPr>
                    <w:alias w:val="citata"/>
                    <w:tag w:val="part_e858e58037fd4154a2469cc9c602e799"/>
                    <w:id w:val="97146989"/>
                    <w:lock w:val="sdtLocked"/>
                  </w:sdtPr>
                  <w:sdtEndPr/>
                  <w:sdtContent>
                    <w:sdt>
                      <w:sdtPr>
                        <w:alias w:val="9 p."/>
                        <w:tag w:val="part_a1191ebf41484cadb29ca2048b5bf073"/>
                        <w:id w:val="-1644655390"/>
                        <w:lock w:val="sdtLocked"/>
                      </w:sdtPr>
                      <w:sdtEndPr/>
                      <w:sdtContent>
                        <w:p w:rsidR="00836E1B" w:rsidRDefault="00D362E7">
                          <w:pPr>
                            <w:spacing w:line="360" w:lineRule="auto"/>
                            <w:ind w:firstLine="720"/>
                            <w:jc w:val="both"/>
                            <w:rPr>
                              <w:color w:val="000000"/>
                              <w:szCs w:val="24"/>
                            </w:rPr>
                          </w:pPr>
                          <w:r>
                            <w:rPr>
                              <w:color w:val="000000"/>
                              <w:szCs w:val="24"/>
                            </w:rPr>
                            <w:t>„</w:t>
                          </w:r>
                          <w:sdt>
                            <w:sdtPr>
                              <w:alias w:val="Numeris"/>
                              <w:tag w:val="nr_a1191ebf41484cadb29ca2048b5bf073"/>
                              <w:id w:val="497312801"/>
                              <w:lock w:val="sdtLocked"/>
                            </w:sdtPr>
                            <w:sdtEndPr/>
                            <w:sdtContent>
                              <w:r>
                                <w:rPr>
                                  <w:color w:val="000000"/>
                                  <w:szCs w:val="24"/>
                                </w:rPr>
                                <w:t>9</w:t>
                              </w:r>
                            </w:sdtContent>
                          </w:sdt>
                          <w:r>
                            <w:rPr>
                              <w:color w:val="000000"/>
                              <w:szCs w:val="24"/>
                            </w:rPr>
                            <w:t xml:space="preserve">) pripažinti socialinio draudimo įmokų, delspinigių, baudų ir palūkanų skolas beviltiškomis, jeigu jų neįmanoma išieškoti dėl objektyvių priežasčių arba jas priverstinai išieškoti netikslinga socialiniu ir (ar) ekonominiu požiūriu, kai: nerasta socialinio draudimo įmokų mokėtojo turto arba rastas turtas yra nelikvidus (mažai likvidus); priverstinio išieškojimo išlaidos didesnės </w:t>
                          </w:r>
                          <w:r>
                            <w:rPr>
                              <w:szCs w:val="24"/>
                            </w:rPr>
                            <w:t xml:space="preserve">už socialinio draudimo įmokų, delspinigių, baudų ir palūkanų skolą; </w:t>
                          </w:r>
                          <w:r>
                            <w:rPr>
                              <w:color w:val="000000"/>
                              <w:szCs w:val="24"/>
                            </w:rPr>
                            <w:t>netikslinga priverstinai išieškoti nepriemoką, nes fizinio asmens ekonominė (socialinė) padėtis yra sunki: fiziniam asmeniui teikiama piniginė socialinė parama nepasiturintiems gyventojams;“.</w:t>
                          </w:r>
                        </w:p>
                        <w:p w:rsidR="00836E1B" w:rsidRDefault="0000410A">
                          <w:pPr>
                            <w:widowControl w:val="0"/>
                            <w:spacing w:line="360" w:lineRule="auto"/>
                            <w:ind w:firstLine="720"/>
                            <w:jc w:val="both"/>
                            <w:rPr>
                              <w:b/>
                              <w:bCs/>
                              <w:szCs w:val="24"/>
                              <w:lang w:eastAsia="lt-LT"/>
                            </w:rPr>
                          </w:pPr>
                        </w:p>
                      </w:sdtContent>
                    </w:sdt>
                  </w:sdtContent>
                </w:sdt>
              </w:sdtContent>
            </w:sdt>
          </w:sdtContent>
        </w:sdt>
        <w:sdt>
          <w:sdtPr>
            <w:alias w:val="14 str."/>
            <w:tag w:val="part_e68f58633f7946bc9c2aa90bc697973a"/>
            <w:id w:val="614729685"/>
            <w:lock w:val="sdtLocked"/>
          </w:sdtPr>
          <w:sdtEndPr/>
          <w:sdtContent>
            <w:p w:rsidR="00836E1B" w:rsidRDefault="0000410A">
              <w:pPr>
                <w:widowControl w:val="0"/>
                <w:spacing w:line="360" w:lineRule="auto"/>
                <w:ind w:firstLine="720"/>
                <w:jc w:val="both"/>
                <w:rPr>
                  <w:szCs w:val="24"/>
                  <w:lang w:eastAsia="lt-LT"/>
                </w:rPr>
              </w:pPr>
              <w:sdt>
                <w:sdtPr>
                  <w:alias w:val="Numeris"/>
                  <w:tag w:val="nr_e68f58633f7946bc9c2aa90bc697973a"/>
                  <w:id w:val="431790524"/>
                  <w:lock w:val="sdtLocked"/>
                </w:sdtPr>
                <w:sdtEndPr/>
                <w:sdtContent>
                  <w:r w:rsidR="00D362E7">
                    <w:rPr>
                      <w:b/>
                      <w:bCs/>
                      <w:szCs w:val="24"/>
                      <w:lang w:eastAsia="lt-LT"/>
                    </w:rPr>
                    <w:t>14</w:t>
                  </w:r>
                </w:sdtContent>
              </w:sdt>
              <w:r w:rsidR="00D362E7">
                <w:rPr>
                  <w:b/>
                  <w:bCs/>
                  <w:szCs w:val="24"/>
                  <w:lang w:eastAsia="lt-LT"/>
                </w:rPr>
                <w:t xml:space="preserve"> straipsnis. </w:t>
              </w:r>
              <w:sdt>
                <w:sdtPr>
                  <w:alias w:val="Pavadinimas"/>
                  <w:tag w:val="title_e68f58633f7946bc9c2aa90bc697973a"/>
                  <w:id w:val="547428360"/>
                  <w:lock w:val="sdtLocked"/>
                </w:sdtPr>
                <w:sdtEndPr/>
                <w:sdtContent>
                  <w:r w:rsidR="00D362E7">
                    <w:rPr>
                      <w:b/>
                      <w:bCs/>
                      <w:szCs w:val="24"/>
                      <w:lang w:eastAsia="lt-LT"/>
                    </w:rPr>
                    <w:t>36 straipsnio pakeitimas</w:t>
                  </w:r>
                </w:sdtContent>
              </w:sdt>
            </w:p>
            <w:sdt>
              <w:sdtPr>
                <w:alias w:val="14 str. 1 d."/>
                <w:tag w:val="part_7f53f79a8604494ab4425c7600bda1d3"/>
                <w:id w:val="1211997298"/>
                <w:lock w:val="sdtLocked"/>
              </w:sdtPr>
              <w:sdtEndPr/>
              <w:sdtContent>
                <w:p w:rsidR="00836E1B" w:rsidRDefault="00D362E7">
                  <w:pPr>
                    <w:widowControl w:val="0"/>
                    <w:spacing w:line="360" w:lineRule="auto"/>
                    <w:ind w:firstLine="720"/>
                    <w:jc w:val="both"/>
                    <w:rPr>
                      <w:szCs w:val="24"/>
                      <w:lang w:eastAsia="lt-LT"/>
                    </w:rPr>
                  </w:pPr>
                  <w:r>
                    <w:rPr>
                      <w:szCs w:val="24"/>
                      <w:lang w:eastAsia="lt-LT"/>
                    </w:rPr>
                    <w:t xml:space="preserve">Pakeisti 36 straipsnio 5 punktą ir jį išdėstyti taip: </w:t>
                  </w:r>
                </w:p>
                <w:sdt>
                  <w:sdtPr>
                    <w:alias w:val="citata"/>
                    <w:tag w:val="part_062a60c6582547f588e173ea7ee7d471"/>
                    <w:id w:val="-2102633569"/>
                    <w:lock w:val="sdtLocked"/>
                  </w:sdtPr>
                  <w:sdtEndPr/>
                  <w:sdtContent>
                    <w:sdt>
                      <w:sdtPr>
                        <w:alias w:val="5 p."/>
                        <w:tag w:val="part_dd944da300c34f5ab28abd3a68d24568"/>
                        <w:id w:val="-372467039"/>
                        <w:lock w:val="sdtLocked"/>
                      </w:sdtPr>
                      <w:sdtEndPr/>
                      <w:sdtContent>
                        <w:p w:rsidR="00836E1B" w:rsidRDefault="00D362E7">
                          <w:pPr>
                            <w:widowControl w:val="0"/>
                            <w:spacing w:line="360" w:lineRule="auto"/>
                            <w:ind w:firstLine="720"/>
                            <w:jc w:val="both"/>
                            <w:rPr>
                              <w:rFonts w:eastAsia="Calibri"/>
                              <w:color w:val="000000"/>
                              <w:szCs w:val="24"/>
                            </w:rPr>
                          </w:pPr>
                          <w:r>
                            <w:rPr>
                              <w:rFonts w:eastAsia="Calibri"/>
                              <w:color w:val="000000"/>
                              <w:szCs w:val="24"/>
                            </w:rPr>
                            <w:t>„</w:t>
                          </w:r>
                          <w:sdt>
                            <w:sdtPr>
                              <w:alias w:val="Numeris"/>
                              <w:tag w:val="nr_dd944da300c34f5ab28abd3a68d24568"/>
                              <w:id w:val="1255630626"/>
                              <w:lock w:val="sdtLocked"/>
                            </w:sdtPr>
                            <w:sdtEndPr/>
                            <w:sdtContent>
                              <w:r>
                                <w:rPr>
                                  <w:rFonts w:eastAsia="Calibri"/>
                                  <w:color w:val="000000"/>
                                  <w:szCs w:val="24"/>
                                </w:rPr>
                                <w:t>5</w:t>
                              </w:r>
                            </w:sdtContent>
                          </w:sdt>
                          <w:r>
                            <w:rPr>
                              <w:rFonts w:eastAsia="Calibri"/>
                              <w:color w:val="000000"/>
                              <w:szCs w:val="24"/>
                            </w:rPr>
                            <w:t xml:space="preserve">) atstovauja Fondo interesams įmonėse, viešosiose įstaigose, kurioms iškeltos bankroto ar restruktūrizavimo bylos pagal </w:t>
                          </w:r>
                          <w:r>
                            <w:rPr>
                              <w:szCs w:val="24"/>
                            </w:rPr>
                            <w:t>Lietuvos Respublikos</w:t>
                          </w:r>
                          <w:r>
                            <w:rPr>
                              <w:rFonts w:eastAsia="Calibri"/>
                              <w:color w:val="000000"/>
                              <w:szCs w:val="24"/>
                            </w:rPr>
                            <w:t xml:space="preserve"> juridinių asmenų nemokumo įstatymo suteiktas kreditoriaus teises Valstybinės mokesčių inspekcijos ir Fondo valdybos abipusio susitarimo pagrindu;“.</w:t>
                          </w:r>
                        </w:p>
                        <w:p w:rsidR="00836E1B" w:rsidRDefault="0000410A">
                          <w:pPr>
                            <w:widowControl w:val="0"/>
                            <w:spacing w:line="360" w:lineRule="auto"/>
                            <w:ind w:firstLine="720"/>
                            <w:jc w:val="both"/>
                            <w:rPr>
                              <w:rFonts w:eastAsia="Calibri"/>
                              <w:color w:val="000000"/>
                              <w:szCs w:val="24"/>
                            </w:rPr>
                          </w:pPr>
                        </w:p>
                      </w:sdtContent>
                    </w:sdt>
                  </w:sdtContent>
                </w:sdt>
              </w:sdtContent>
            </w:sdt>
          </w:sdtContent>
        </w:sdt>
        <w:sdt>
          <w:sdtPr>
            <w:alias w:val="15 str."/>
            <w:tag w:val="part_c26543e1034643849d52de25410bc88a"/>
            <w:id w:val="-383874922"/>
            <w:lock w:val="sdtLocked"/>
          </w:sdtPr>
          <w:sdtEndPr/>
          <w:sdtContent>
            <w:p w:rsidR="00836E1B" w:rsidRDefault="0000410A">
              <w:pPr>
                <w:widowControl w:val="0"/>
                <w:spacing w:line="360" w:lineRule="auto"/>
                <w:ind w:firstLine="720"/>
                <w:jc w:val="both"/>
                <w:rPr>
                  <w:b/>
                  <w:bCs/>
                  <w:szCs w:val="24"/>
                  <w:lang w:eastAsia="lt-LT"/>
                </w:rPr>
              </w:pPr>
              <w:sdt>
                <w:sdtPr>
                  <w:alias w:val="Numeris"/>
                  <w:tag w:val="nr_c26543e1034643849d52de25410bc88a"/>
                  <w:id w:val="-1316715038"/>
                  <w:lock w:val="sdtLocked"/>
                </w:sdtPr>
                <w:sdtEndPr/>
                <w:sdtContent>
                  <w:r w:rsidR="00D362E7">
                    <w:rPr>
                      <w:b/>
                      <w:bCs/>
                      <w:szCs w:val="24"/>
                      <w:lang w:eastAsia="lt-LT"/>
                    </w:rPr>
                    <w:t>15</w:t>
                  </w:r>
                </w:sdtContent>
              </w:sdt>
              <w:r w:rsidR="00D362E7">
                <w:rPr>
                  <w:b/>
                  <w:bCs/>
                  <w:szCs w:val="24"/>
                  <w:lang w:eastAsia="lt-LT"/>
                </w:rPr>
                <w:t xml:space="preserve"> straipsnis. </w:t>
              </w:r>
              <w:sdt>
                <w:sdtPr>
                  <w:alias w:val="Pavadinimas"/>
                  <w:tag w:val="title_c26543e1034643849d52de25410bc88a"/>
                  <w:id w:val="-2100864117"/>
                  <w:lock w:val="sdtLocked"/>
                </w:sdtPr>
                <w:sdtEndPr/>
                <w:sdtContent>
                  <w:r w:rsidR="00D362E7">
                    <w:rPr>
                      <w:b/>
                      <w:bCs/>
                      <w:szCs w:val="24"/>
                      <w:lang w:eastAsia="lt-LT"/>
                    </w:rPr>
                    <w:t>40 straipsnio pakeitimas</w:t>
                  </w:r>
                </w:sdtContent>
              </w:sdt>
            </w:p>
            <w:sdt>
              <w:sdtPr>
                <w:alias w:val="15 str. 1 d."/>
                <w:tag w:val="part_04387a44e8c244b9ae809f13df3f5b44"/>
                <w:id w:val="1554578705"/>
                <w:lock w:val="sdtLocked"/>
              </w:sdtPr>
              <w:sdtEndPr/>
              <w:sdtContent>
                <w:p w:rsidR="00836E1B" w:rsidRDefault="00D362E7">
                  <w:pPr>
                    <w:widowControl w:val="0"/>
                    <w:spacing w:line="360" w:lineRule="auto"/>
                    <w:ind w:firstLine="720"/>
                    <w:jc w:val="both"/>
                    <w:rPr>
                      <w:szCs w:val="24"/>
                      <w:lang w:eastAsia="lt-LT"/>
                    </w:rPr>
                  </w:pPr>
                  <w:r>
                    <w:rPr>
                      <w:szCs w:val="24"/>
                      <w:lang w:eastAsia="lt-LT"/>
                    </w:rPr>
                    <w:t xml:space="preserve">Pakeisti 40 straipsnio 6 dalį ir ją išdėstyti taip: </w:t>
                  </w:r>
                </w:p>
                <w:sdt>
                  <w:sdtPr>
                    <w:alias w:val="citata"/>
                    <w:tag w:val="part_c0785d4a4bbb4b6da43153f2f5722ddd"/>
                    <w:id w:val="-884945000"/>
                    <w:lock w:val="sdtLocked"/>
                  </w:sdtPr>
                  <w:sdtEndPr/>
                  <w:sdtContent>
                    <w:sdt>
                      <w:sdtPr>
                        <w:alias w:val="6 d."/>
                        <w:tag w:val="part_b5ac9517eff247c98f074a4b71a15f73"/>
                        <w:id w:val="-592940337"/>
                        <w:lock w:val="sdtLocked"/>
                      </w:sdtPr>
                      <w:sdtEndPr/>
                      <w:sdtContent>
                        <w:p w:rsidR="00836E1B" w:rsidRDefault="00D362E7">
                          <w:pPr>
                            <w:widowControl w:val="0"/>
                            <w:spacing w:line="360" w:lineRule="auto"/>
                            <w:ind w:firstLine="720"/>
                            <w:jc w:val="both"/>
                            <w:rPr>
                              <w:color w:val="000000"/>
                              <w:szCs w:val="24"/>
                            </w:rPr>
                          </w:pPr>
                          <w:r>
                            <w:rPr>
                              <w:color w:val="000000"/>
                              <w:szCs w:val="24"/>
                            </w:rPr>
                            <w:t>„</w:t>
                          </w:r>
                          <w:sdt>
                            <w:sdtPr>
                              <w:alias w:val="Numeris"/>
                              <w:tag w:val="nr_b5ac9517eff247c98f074a4b71a15f73"/>
                              <w:id w:val="1126827106"/>
                              <w:lock w:val="sdtLocked"/>
                            </w:sdtPr>
                            <w:sdtEndPr/>
                            <w:sdtContent>
                              <w:r>
                                <w:rPr>
                                  <w:color w:val="000000"/>
                                  <w:szCs w:val="24"/>
                                </w:rPr>
                                <w:t>6</w:t>
                              </w:r>
                            </w:sdtContent>
                          </w:sdt>
                          <w:r>
                            <w:rPr>
                              <w:color w:val="000000"/>
                              <w:szCs w:val="24"/>
                            </w:rPr>
                            <w:t xml:space="preserve">. Fondo administravimo įstaigos direktorius turi teisę Fondo valdybos direktoriaus nustatyta tvarka atsisakyti socialinio draudimo išmokos arba kitos išmokos, kurios mokėjimas pavestas Fondo valdybos teritoriniams skyriams, permokos ar reikalavimo, kylančio iš regreso teisės (toliau kartu – žala), ir nepradėti žalos išieškojimo ar jį užbaigti, jeigu: </w:t>
                          </w:r>
                        </w:p>
                        <w:sdt>
                          <w:sdtPr>
                            <w:alias w:val="6 d. 1 p."/>
                            <w:tag w:val="part_983514f00ee94d149de6ec320ceb6d02"/>
                            <w:id w:val="1986118424"/>
                            <w:lock w:val="sdtLocked"/>
                          </w:sdtPr>
                          <w:sdtEndPr/>
                          <w:sdtContent>
                            <w:p w:rsidR="00836E1B" w:rsidRDefault="0000410A">
                              <w:pPr>
                                <w:widowControl w:val="0"/>
                                <w:spacing w:line="360" w:lineRule="auto"/>
                                <w:ind w:firstLine="720"/>
                                <w:jc w:val="both"/>
                                <w:rPr>
                                  <w:color w:val="000000"/>
                                  <w:szCs w:val="24"/>
                                </w:rPr>
                              </w:pPr>
                              <w:sdt>
                                <w:sdtPr>
                                  <w:alias w:val="Numeris"/>
                                  <w:tag w:val="nr_983514f00ee94d149de6ec320ceb6d02"/>
                                  <w:id w:val="2102754998"/>
                                  <w:lock w:val="sdtLocked"/>
                                </w:sdtPr>
                                <w:sdtEndPr/>
                                <w:sdtContent>
                                  <w:r w:rsidR="00D362E7">
                                    <w:rPr>
                                      <w:color w:val="000000"/>
                                      <w:szCs w:val="24"/>
                                    </w:rPr>
                                    <w:t>1</w:t>
                                  </w:r>
                                </w:sdtContent>
                              </w:sdt>
                              <w:r w:rsidR="00D362E7">
                                <w:rPr>
                                  <w:color w:val="000000"/>
                                  <w:szCs w:val="24"/>
                                </w:rPr>
                                <w:t xml:space="preserve">) nėra galimybės žalos išieškoti arba </w:t>
                              </w:r>
                            </w:p>
                          </w:sdtContent>
                        </w:sdt>
                        <w:sdt>
                          <w:sdtPr>
                            <w:alias w:val="6 d. 2 p."/>
                            <w:tag w:val="part_94d1331e89dd4bc0b1e0d615fe3bfe01"/>
                            <w:id w:val="1645701699"/>
                            <w:lock w:val="sdtLocked"/>
                          </w:sdtPr>
                          <w:sdtEndPr/>
                          <w:sdtContent>
                            <w:p w:rsidR="00836E1B" w:rsidRDefault="0000410A">
                              <w:pPr>
                                <w:widowControl w:val="0"/>
                                <w:spacing w:line="360" w:lineRule="auto"/>
                                <w:ind w:firstLine="720"/>
                                <w:jc w:val="both"/>
                                <w:rPr>
                                  <w:color w:val="000000"/>
                                  <w:szCs w:val="24"/>
                                </w:rPr>
                              </w:pPr>
                              <w:sdt>
                                <w:sdtPr>
                                  <w:alias w:val="Numeris"/>
                                  <w:tag w:val="nr_94d1331e89dd4bc0b1e0d615fe3bfe01"/>
                                  <w:id w:val="-507988154"/>
                                  <w:lock w:val="sdtLocked"/>
                                </w:sdtPr>
                                <w:sdtEndPr/>
                                <w:sdtContent>
                                  <w:r w:rsidR="00D362E7">
                                    <w:rPr>
                                      <w:color w:val="000000"/>
                                      <w:szCs w:val="24"/>
                                    </w:rPr>
                                    <w:t>2</w:t>
                                  </w:r>
                                </w:sdtContent>
                              </w:sdt>
                              <w:r w:rsidR="00D362E7">
                                <w:rPr>
                                  <w:color w:val="000000"/>
                                  <w:szCs w:val="24"/>
                                </w:rPr>
                                <w:t xml:space="preserve">) žala yra susidariusi ne dėl išmokos gavėjo kaltės (nesąžiningumo) ir nėra galimybės jos išieškoti iš kaltų asmenų (jų teisių ir pareigų perėmėjų), arba </w:t>
                              </w:r>
                            </w:p>
                          </w:sdtContent>
                        </w:sdt>
                        <w:sdt>
                          <w:sdtPr>
                            <w:alias w:val="6 d. 3 p."/>
                            <w:tag w:val="part_94b104ba40d0431aade2b2fec74091bf"/>
                            <w:id w:val="489228177"/>
                            <w:lock w:val="sdtLocked"/>
                          </w:sdtPr>
                          <w:sdtEndPr/>
                          <w:sdtContent>
                            <w:p w:rsidR="00836E1B" w:rsidRDefault="0000410A">
                              <w:pPr>
                                <w:widowControl w:val="0"/>
                                <w:spacing w:line="360" w:lineRule="auto"/>
                                <w:ind w:firstLine="720"/>
                                <w:jc w:val="both"/>
                                <w:rPr>
                                  <w:color w:val="000000"/>
                                  <w:szCs w:val="24"/>
                                </w:rPr>
                              </w:pPr>
                              <w:sdt>
                                <w:sdtPr>
                                  <w:alias w:val="Numeris"/>
                                  <w:tag w:val="nr_94b104ba40d0431aade2b2fec74091bf"/>
                                  <w:id w:val="-374695265"/>
                                  <w:lock w:val="sdtLocked"/>
                                </w:sdtPr>
                                <w:sdtEndPr/>
                                <w:sdtContent>
                                  <w:r w:rsidR="00D362E7">
                                    <w:rPr>
                                      <w:color w:val="000000"/>
                                      <w:szCs w:val="24"/>
                                    </w:rPr>
                                    <w:t>3</w:t>
                                  </w:r>
                                </w:sdtContent>
                              </w:sdt>
                              <w:r w:rsidR="00D362E7">
                                <w:rPr>
                                  <w:color w:val="000000"/>
                                  <w:szCs w:val="24"/>
                                </w:rPr>
                                <w:t xml:space="preserve">) žalos neįmanoma išieškoti dėl objektyvių priežasčių, arba </w:t>
                              </w:r>
                            </w:p>
                          </w:sdtContent>
                        </w:sdt>
                        <w:sdt>
                          <w:sdtPr>
                            <w:alias w:val="6 d. 4 p."/>
                            <w:tag w:val="part_1a7a983b37624d778e17913975415588"/>
                            <w:id w:val="1674684966"/>
                            <w:lock w:val="sdtLocked"/>
                          </w:sdtPr>
                          <w:sdtEndPr/>
                          <w:sdtContent>
                            <w:p w:rsidR="00836E1B" w:rsidRDefault="0000410A">
                              <w:pPr>
                                <w:widowControl w:val="0"/>
                                <w:spacing w:line="360" w:lineRule="auto"/>
                                <w:ind w:firstLine="720"/>
                                <w:jc w:val="both"/>
                                <w:rPr>
                                  <w:color w:val="000000"/>
                                  <w:szCs w:val="24"/>
                                </w:rPr>
                              </w:pPr>
                              <w:sdt>
                                <w:sdtPr>
                                  <w:alias w:val="Numeris"/>
                                  <w:tag w:val="nr_1a7a983b37624d778e17913975415588"/>
                                  <w:id w:val="-2063014410"/>
                                  <w:lock w:val="sdtLocked"/>
                                </w:sdtPr>
                                <w:sdtEndPr/>
                                <w:sdtContent>
                                  <w:r w:rsidR="00D362E7">
                                    <w:rPr>
                                      <w:color w:val="000000"/>
                                      <w:szCs w:val="24"/>
                                    </w:rPr>
                                    <w:t>4</w:t>
                                  </w:r>
                                </w:sdtContent>
                              </w:sdt>
                              <w:r w:rsidR="00D362E7">
                                <w:rPr>
                                  <w:color w:val="000000"/>
                                  <w:szCs w:val="24"/>
                                </w:rPr>
                                <w:t xml:space="preserve">) žalą išieškoti netikslinga socialiniu ir (ar) ekonominiu požiūriu, jei: </w:t>
                              </w:r>
                            </w:p>
                            <w:sdt>
                              <w:sdtPr>
                                <w:alias w:val="6 d. 4 p. a pp."/>
                                <w:tag w:val="part_d4eb39c60ad048c7ae861771172c7f30"/>
                                <w:id w:val="2004622896"/>
                                <w:lock w:val="sdtLocked"/>
                              </w:sdtPr>
                              <w:sdtEndPr/>
                              <w:sdtContent>
                                <w:p w:rsidR="00836E1B" w:rsidRDefault="0000410A">
                                  <w:pPr>
                                    <w:widowControl w:val="0"/>
                                    <w:spacing w:line="360" w:lineRule="auto"/>
                                    <w:ind w:firstLine="720"/>
                                    <w:jc w:val="both"/>
                                    <w:rPr>
                                      <w:color w:val="000000"/>
                                      <w:szCs w:val="24"/>
                                    </w:rPr>
                                  </w:pPr>
                                  <w:sdt>
                                    <w:sdtPr>
                                      <w:alias w:val="Numeris"/>
                                      <w:tag w:val="nr_d4eb39c60ad048c7ae861771172c7f30"/>
                                      <w:id w:val="-1945842575"/>
                                      <w:lock w:val="sdtLocked"/>
                                    </w:sdtPr>
                                    <w:sdtEndPr/>
                                    <w:sdtContent>
                                      <w:r w:rsidR="00D362E7">
                                        <w:rPr>
                                          <w:color w:val="000000"/>
                                          <w:szCs w:val="24"/>
                                        </w:rPr>
                                        <w:t>a</w:t>
                                      </w:r>
                                    </w:sdtContent>
                                  </w:sdt>
                                  <w:r w:rsidR="00D362E7">
                                    <w:rPr>
                                      <w:color w:val="000000"/>
                                      <w:szCs w:val="24"/>
                                    </w:rPr>
                                    <w:t xml:space="preserve">) nerasta asmens turto arba rastas turtas yra nelikvidus (mažai likvidus); </w:t>
                                  </w:r>
                                </w:p>
                              </w:sdtContent>
                            </w:sdt>
                            <w:sdt>
                              <w:sdtPr>
                                <w:alias w:val="6 d. 4 p. b pp."/>
                                <w:tag w:val="part_c999d15d8dbf45aebb1dbfafff382b1d"/>
                                <w:id w:val="-1008439156"/>
                                <w:lock w:val="sdtLocked"/>
                              </w:sdtPr>
                              <w:sdtEndPr/>
                              <w:sdtContent>
                                <w:p w:rsidR="00836E1B" w:rsidRDefault="0000410A">
                                  <w:pPr>
                                    <w:widowControl w:val="0"/>
                                    <w:spacing w:line="360" w:lineRule="auto"/>
                                    <w:ind w:firstLine="720"/>
                                    <w:jc w:val="both"/>
                                    <w:rPr>
                                      <w:color w:val="000000"/>
                                      <w:szCs w:val="24"/>
                                    </w:rPr>
                                  </w:pPr>
                                  <w:sdt>
                                    <w:sdtPr>
                                      <w:alias w:val="Numeris"/>
                                      <w:tag w:val="nr_c999d15d8dbf45aebb1dbfafff382b1d"/>
                                      <w:id w:val="1638988565"/>
                                      <w:lock w:val="sdtLocked"/>
                                    </w:sdtPr>
                                    <w:sdtEndPr/>
                                    <w:sdtContent>
                                      <w:r w:rsidR="00D362E7">
                                        <w:rPr>
                                          <w:color w:val="000000"/>
                                          <w:szCs w:val="24"/>
                                        </w:rPr>
                                        <w:t>b</w:t>
                                      </w:r>
                                    </w:sdtContent>
                                  </w:sdt>
                                  <w:r w:rsidR="00D362E7">
                                    <w:rPr>
                                      <w:color w:val="000000"/>
                                      <w:szCs w:val="24"/>
                                    </w:rPr>
                                    <w:t xml:space="preserve">) išieškojimo sąnaudos didesnės už žalą arba neproporcingai didelės, palyginti su žala; </w:t>
                                  </w:r>
                                </w:p>
                              </w:sdtContent>
                            </w:sdt>
                            <w:sdt>
                              <w:sdtPr>
                                <w:alias w:val="6 d. 4 p. c pp."/>
                                <w:tag w:val="part_5e624768040a411fb9942e44d131940f"/>
                                <w:id w:val="-630330409"/>
                                <w:lock w:val="sdtLocked"/>
                              </w:sdtPr>
                              <w:sdtEndPr/>
                              <w:sdtContent>
                                <w:p w:rsidR="00836E1B" w:rsidRDefault="0000410A">
                                  <w:pPr>
                                    <w:widowControl w:val="0"/>
                                    <w:spacing w:line="360" w:lineRule="auto"/>
                                    <w:ind w:firstLine="720"/>
                                    <w:jc w:val="both"/>
                                    <w:rPr>
                                      <w:szCs w:val="24"/>
                                    </w:rPr>
                                  </w:pPr>
                                  <w:sdt>
                                    <w:sdtPr>
                                      <w:alias w:val="Numeris"/>
                                      <w:tag w:val="nr_5e624768040a411fb9942e44d131940f"/>
                                      <w:id w:val="-237550667"/>
                                      <w:lock w:val="sdtLocked"/>
                                    </w:sdtPr>
                                    <w:sdtEndPr/>
                                    <w:sdtContent>
                                      <w:r w:rsidR="00D362E7">
                                        <w:rPr>
                                          <w:color w:val="000000"/>
                                          <w:szCs w:val="24"/>
                                        </w:rPr>
                                        <w:t>c</w:t>
                                      </w:r>
                                    </w:sdtContent>
                                  </w:sdt>
                                  <w:r w:rsidR="00D362E7">
                                    <w:rPr>
                                      <w:color w:val="000000"/>
                                      <w:szCs w:val="24"/>
                                    </w:rPr>
                                    <w:t>) netikslinga išieškoti žalą, nes fizinio asmens ekonominė (socialinė) padėtis yra sunki – fiziniam asmeniui teikiama piniginė socialinė parama nepasiturintiems gyventojams.“</w:t>
                                  </w:r>
                                </w:p>
                                <w:p w:rsidR="00836E1B" w:rsidRDefault="0000410A">
                                  <w:pPr>
                                    <w:widowControl w:val="0"/>
                                    <w:spacing w:line="360" w:lineRule="auto"/>
                                    <w:ind w:firstLine="720"/>
                                    <w:jc w:val="both"/>
                                    <w:rPr>
                                      <w:rFonts w:eastAsia="Calibri"/>
                                      <w:b/>
                                      <w:color w:val="000000"/>
                                      <w:szCs w:val="24"/>
                                    </w:rPr>
                                  </w:pPr>
                                </w:p>
                              </w:sdtContent>
                            </w:sdt>
                          </w:sdtContent>
                        </w:sdt>
                      </w:sdtContent>
                    </w:sdt>
                  </w:sdtContent>
                </w:sdt>
              </w:sdtContent>
            </w:sdt>
          </w:sdtContent>
        </w:sdt>
        <w:sdt>
          <w:sdtPr>
            <w:alias w:val="16 str."/>
            <w:tag w:val="part_e4cae9ea048249899673a4c02dc0d36a"/>
            <w:id w:val="1246608937"/>
            <w:lock w:val="sdtLocked"/>
          </w:sdtPr>
          <w:sdtEndPr/>
          <w:sdtContent>
            <w:p w:rsidR="00836E1B" w:rsidRDefault="0000410A">
              <w:pPr>
                <w:widowControl w:val="0"/>
                <w:spacing w:line="360" w:lineRule="auto"/>
                <w:ind w:firstLine="720"/>
                <w:jc w:val="both"/>
                <w:rPr>
                  <w:rFonts w:eastAsia="Calibri"/>
                  <w:b/>
                  <w:color w:val="000000"/>
                  <w:szCs w:val="24"/>
                </w:rPr>
              </w:pPr>
              <w:sdt>
                <w:sdtPr>
                  <w:alias w:val="Numeris"/>
                  <w:tag w:val="nr_e4cae9ea048249899673a4c02dc0d36a"/>
                  <w:id w:val="990901766"/>
                  <w:lock w:val="sdtLocked"/>
                </w:sdtPr>
                <w:sdtEndPr/>
                <w:sdtContent>
                  <w:r w:rsidR="00D362E7">
                    <w:rPr>
                      <w:rFonts w:eastAsia="Calibri"/>
                      <w:b/>
                      <w:color w:val="000000"/>
                      <w:szCs w:val="24"/>
                    </w:rPr>
                    <w:t>16</w:t>
                  </w:r>
                </w:sdtContent>
              </w:sdt>
              <w:r w:rsidR="00D362E7">
                <w:rPr>
                  <w:rFonts w:eastAsia="Calibri"/>
                  <w:b/>
                  <w:color w:val="000000"/>
                  <w:szCs w:val="24"/>
                </w:rPr>
                <w:t xml:space="preserve"> straipsnis. </w:t>
              </w:r>
              <w:sdt>
                <w:sdtPr>
                  <w:alias w:val="Pavadinimas"/>
                  <w:tag w:val="title_e4cae9ea048249899673a4c02dc0d36a"/>
                  <w:id w:val="-1610888172"/>
                  <w:lock w:val="sdtLocked"/>
                </w:sdtPr>
                <w:sdtEndPr/>
                <w:sdtContent>
                  <w:r w:rsidR="00D362E7">
                    <w:rPr>
                      <w:rFonts w:eastAsia="Calibri"/>
                      <w:b/>
                      <w:color w:val="000000"/>
                      <w:szCs w:val="24"/>
                    </w:rPr>
                    <w:t>41 straipsnio pakeitimas</w:t>
                  </w:r>
                </w:sdtContent>
              </w:sdt>
            </w:p>
            <w:sdt>
              <w:sdtPr>
                <w:alias w:val="16 str. 1 d."/>
                <w:tag w:val="part_611015e43d324e6391789fe50d7baadb"/>
                <w:id w:val="-2051829202"/>
                <w:lock w:val="sdtLocked"/>
              </w:sdtPr>
              <w:sdtEndPr/>
              <w:sdtContent>
                <w:p w:rsidR="00836E1B" w:rsidRDefault="00D362E7">
                  <w:pPr>
                    <w:widowControl w:val="0"/>
                    <w:spacing w:line="360" w:lineRule="auto"/>
                    <w:ind w:firstLine="720"/>
                    <w:jc w:val="both"/>
                    <w:rPr>
                      <w:szCs w:val="24"/>
                      <w:lang w:eastAsia="lt-LT"/>
                    </w:rPr>
                  </w:pPr>
                  <w:r>
                    <w:rPr>
                      <w:szCs w:val="24"/>
                      <w:lang w:eastAsia="lt-LT"/>
                    </w:rPr>
                    <w:t>Pakeisti 41 straipsnio 5 dalį ir ją išdėstyti taip:</w:t>
                  </w:r>
                </w:p>
                <w:sdt>
                  <w:sdtPr>
                    <w:alias w:val="citata"/>
                    <w:tag w:val="part_ff8118fe3e114e0492c3460b87574b70"/>
                    <w:id w:val="254102185"/>
                    <w:lock w:val="sdtLocked"/>
                  </w:sdtPr>
                  <w:sdtEndPr/>
                  <w:sdtContent>
                    <w:sdt>
                      <w:sdtPr>
                        <w:alias w:val="5 d."/>
                        <w:tag w:val="part_fe6b9352cf9147bab27a038c2abd27a5"/>
                        <w:id w:val="1050502474"/>
                        <w:lock w:val="sdtLocked"/>
                      </w:sdtPr>
                      <w:sdtEndPr/>
                      <w:sdtContent>
                        <w:p w:rsidR="00836E1B" w:rsidRDefault="00D362E7">
                          <w:pPr>
                            <w:widowControl w:val="0"/>
                            <w:spacing w:line="360" w:lineRule="auto"/>
                            <w:ind w:firstLine="720"/>
                            <w:jc w:val="both"/>
                            <w:rPr>
                              <w:szCs w:val="24"/>
                              <w:lang w:eastAsia="lt-LT"/>
                            </w:rPr>
                          </w:pPr>
                          <w:r>
                            <w:rPr>
                              <w:szCs w:val="24"/>
                              <w:lang w:eastAsia="lt-LT"/>
                            </w:rPr>
                            <w:t>„</w:t>
                          </w:r>
                          <w:sdt>
                            <w:sdtPr>
                              <w:alias w:val="Numeris"/>
                              <w:tag w:val="nr_fe6b9352cf9147bab27a038c2abd27a5"/>
                              <w:id w:val="-1819567483"/>
                              <w:lock w:val="sdtLocked"/>
                            </w:sdtPr>
                            <w:sdtEndPr/>
                            <w:sdtContent>
                              <w:r>
                                <w:rPr>
                                  <w:szCs w:val="24"/>
                                  <w:lang w:eastAsia="lt-LT"/>
                                </w:rPr>
                                <w:t>5</w:t>
                              </w:r>
                            </w:sdtContent>
                          </w:sdt>
                          <w:r>
                            <w:rPr>
                              <w:szCs w:val="24"/>
                              <w:lang w:eastAsia="lt-LT"/>
                            </w:rPr>
                            <w:t>. Fondo valdybos sprendimai ir veiksmai (neveikimas) (išskyrus numatytus šio straipsnio 4 dalyje) gali būti skundžiami Lietuvos administracinių ginčų komisijai Lietuvos Respublikos ikiteisminio administracinių ginčų nagrinėjimo tvarkos įstatymo arba teismui Lietuvos Respublikos administracinių bylų teisenos įstatymo nustatyta tvarka.“</w:t>
                          </w:r>
                        </w:p>
                        <w:p w:rsidR="00836E1B" w:rsidRDefault="0000410A">
                          <w:pPr>
                            <w:widowControl w:val="0"/>
                            <w:spacing w:line="360" w:lineRule="auto"/>
                            <w:ind w:firstLine="720"/>
                            <w:jc w:val="both"/>
                            <w:rPr>
                              <w:rFonts w:eastAsia="Calibri"/>
                              <w:color w:val="000000"/>
                              <w:szCs w:val="24"/>
                            </w:rPr>
                          </w:pPr>
                        </w:p>
                      </w:sdtContent>
                    </w:sdt>
                  </w:sdtContent>
                </w:sdt>
              </w:sdtContent>
            </w:sdt>
          </w:sdtContent>
        </w:sdt>
        <w:sdt>
          <w:sdtPr>
            <w:alias w:val="17 str."/>
            <w:tag w:val="part_96402657d16c4ec29cfa540993927e16"/>
            <w:id w:val="7262779"/>
            <w:lock w:val="sdtLocked"/>
          </w:sdtPr>
          <w:sdtEndPr/>
          <w:sdtContent>
            <w:p w:rsidR="00836E1B" w:rsidRDefault="0000410A">
              <w:pPr>
                <w:widowControl w:val="0"/>
                <w:spacing w:line="360" w:lineRule="auto"/>
                <w:ind w:firstLine="720"/>
                <w:jc w:val="both"/>
                <w:rPr>
                  <w:b/>
                  <w:szCs w:val="24"/>
                </w:rPr>
              </w:pPr>
              <w:sdt>
                <w:sdtPr>
                  <w:alias w:val="Numeris"/>
                  <w:tag w:val="nr_96402657d16c4ec29cfa540993927e16"/>
                  <w:id w:val="-1808471055"/>
                  <w:lock w:val="sdtLocked"/>
                </w:sdtPr>
                <w:sdtEndPr/>
                <w:sdtContent>
                  <w:r w:rsidR="00D362E7">
                    <w:rPr>
                      <w:rFonts w:eastAsia="Calibri"/>
                      <w:b/>
                      <w:color w:val="000000"/>
                      <w:szCs w:val="24"/>
                    </w:rPr>
                    <w:t>17</w:t>
                  </w:r>
                </w:sdtContent>
              </w:sdt>
              <w:r w:rsidR="00D362E7">
                <w:rPr>
                  <w:rFonts w:eastAsia="Calibri"/>
                  <w:b/>
                  <w:color w:val="000000"/>
                  <w:szCs w:val="24"/>
                </w:rPr>
                <w:t xml:space="preserve"> straipsnis. </w:t>
              </w:r>
              <w:sdt>
                <w:sdtPr>
                  <w:alias w:val="Pavadinimas"/>
                  <w:tag w:val="title_96402657d16c4ec29cfa540993927e16"/>
                  <w:id w:val="-235400525"/>
                  <w:lock w:val="sdtLocked"/>
                </w:sdtPr>
                <w:sdtEndPr/>
                <w:sdtContent>
                  <w:r w:rsidR="00D362E7">
                    <w:rPr>
                      <w:b/>
                      <w:szCs w:val="24"/>
                    </w:rPr>
                    <w:t xml:space="preserve">Įstatymo įsigaliojimas ir įgyvendinimas </w:t>
                  </w:r>
                </w:sdtContent>
              </w:sdt>
            </w:p>
            <w:sdt>
              <w:sdtPr>
                <w:alias w:val="17 str. 1 d."/>
                <w:tag w:val="part_b41d557153e74f0db8c29b18c7dab7be"/>
                <w:id w:val="-696397289"/>
                <w:lock w:val="sdtLocked"/>
              </w:sdtPr>
              <w:sdtEndPr/>
              <w:sdtContent>
                <w:p w:rsidR="00836E1B" w:rsidRDefault="0000410A">
                  <w:pPr>
                    <w:widowControl w:val="0"/>
                    <w:spacing w:line="360" w:lineRule="auto"/>
                    <w:ind w:firstLine="720"/>
                    <w:jc w:val="both"/>
                    <w:rPr>
                      <w:rFonts w:eastAsia="Calibri"/>
                      <w:color w:val="000000"/>
                      <w:szCs w:val="24"/>
                    </w:rPr>
                  </w:pPr>
                  <w:sdt>
                    <w:sdtPr>
                      <w:alias w:val="Numeris"/>
                      <w:tag w:val="nr_b41d557153e74f0db8c29b18c7dab7be"/>
                      <w:id w:val="-1420941739"/>
                      <w:lock w:val="sdtLocked"/>
                    </w:sdtPr>
                    <w:sdtEndPr/>
                    <w:sdtContent>
                      <w:r w:rsidR="00D362E7">
                        <w:rPr>
                          <w:rFonts w:eastAsia="Calibri"/>
                          <w:color w:val="000000"/>
                          <w:szCs w:val="24"/>
                        </w:rPr>
                        <w:t>1</w:t>
                      </w:r>
                    </w:sdtContent>
                  </w:sdt>
                  <w:r w:rsidR="00D362E7">
                    <w:rPr>
                      <w:rFonts w:eastAsia="Calibri"/>
                      <w:color w:val="000000"/>
                      <w:szCs w:val="24"/>
                    </w:rPr>
                    <w:t>. Šis įstatymas, išskyrus 1 straipsnį, 2 straipsnio 1 dalį, 3, 5 straipsnius, 6 straipsnio 3 dalį, 7, 11</w:t>
                  </w:r>
                  <w:r w:rsidR="00D362E7">
                    <w:rPr>
                      <w:color w:val="000000"/>
                      <w:szCs w:val="24"/>
                    </w:rPr>
                    <w:t>–</w:t>
                  </w:r>
                  <w:r w:rsidR="00D362E7">
                    <w:rPr>
                      <w:rFonts w:eastAsia="Calibri"/>
                      <w:color w:val="000000"/>
                      <w:szCs w:val="24"/>
                    </w:rPr>
                    <w:t xml:space="preserve">16 straipsnius ir šio straipsnio 3 dalį, įsigalioja 2021 m. sausio 1 d. </w:t>
                  </w:r>
                </w:p>
              </w:sdtContent>
            </w:sdt>
            <w:sdt>
              <w:sdtPr>
                <w:alias w:val="17 str. 2 d."/>
                <w:tag w:val="part_830777d6281c4d88be7cbde4731e4959"/>
                <w:id w:val="-1140803956"/>
                <w:lock w:val="sdtLocked"/>
              </w:sdtPr>
              <w:sdtEndPr/>
              <w:sdtContent>
                <w:p w:rsidR="00836E1B" w:rsidRDefault="0000410A">
                  <w:pPr>
                    <w:widowControl w:val="0"/>
                    <w:spacing w:line="360" w:lineRule="auto"/>
                    <w:ind w:firstLine="720"/>
                    <w:jc w:val="both"/>
                    <w:rPr>
                      <w:rFonts w:eastAsia="Calibri"/>
                      <w:color w:val="000000"/>
                      <w:szCs w:val="24"/>
                    </w:rPr>
                  </w:pPr>
                  <w:sdt>
                    <w:sdtPr>
                      <w:alias w:val="Numeris"/>
                      <w:tag w:val="nr_830777d6281c4d88be7cbde4731e4959"/>
                      <w:id w:val="313231153"/>
                      <w:lock w:val="sdtLocked"/>
                    </w:sdtPr>
                    <w:sdtEndPr/>
                    <w:sdtContent>
                      <w:r w:rsidR="00D362E7">
                        <w:rPr>
                          <w:rFonts w:eastAsia="Calibri"/>
                          <w:color w:val="000000"/>
                          <w:szCs w:val="24"/>
                        </w:rPr>
                        <w:t>2</w:t>
                      </w:r>
                    </w:sdtContent>
                  </w:sdt>
                  <w:r w:rsidR="00D362E7">
                    <w:rPr>
                      <w:rFonts w:eastAsia="Calibri"/>
                      <w:color w:val="000000"/>
                      <w:szCs w:val="24"/>
                    </w:rPr>
                    <w:t>. Šio įstatymo 6 straipsnio 3 dalis ir 15 straipsnis įsigalioja 2021 m. balandžio 1 d.</w:t>
                  </w:r>
                </w:p>
              </w:sdtContent>
            </w:sdt>
            <w:sdt>
              <w:sdtPr>
                <w:alias w:val="17 str. 3 d."/>
                <w:tag w:val="part_6b6983dd805944a48717dd8b842e5beb"/>
                <w:id w:val="-1884557503"/>
                <w:lock w:val="sdtLocked"/>
              </w:sdtPr>
              <w:sdtEndPr/>
              <w:sdtContent>
                <w:p w:rsidR="00836E1B" w:rsidRDefault="0000410A">
                  <w:pPr>
                    <w:widowControl w:val="0"/>
                    <w:spacing w:line="360" w:lineRule="auto"/>
                    <w:ind w:firstLine="720"/>
                    <w:jc w:val="both"/>
                    <w:rPr>
                      <w:szCs w:val="24"/>
                    </w:rPr>
                  </w:pPr>
                  <w:sdt>
                    <w:sdtPr>
                      <w:alias w:val="Numeris"/>
                      <w:tag w:val="nr_6b6983dd805944a48717dd8b842e5beb"/>
                      <w:id w:val="-2134713189"/>
                      <w:lock w:val="sdtLocked"/>
                    </w:sdtPr>
                    <w:sdtEndPr/>
                    <w:sdtContent>
                      <w:r w:rsidR="00D362E7">
                        <w:rPr>
                          <w:rFonts w:eastAsia="Calibri"/>
                          <w:color w:val="000000"/>
                          <w:szCs w:val="24"/>
                        </w:rPr>
                        <w:t>3</w:t>
                      </w:r>
                      <w:bookmarkStart w:id="0" w:name="_GoBack"/>
                      <w:bookmarkEnd w:id="0"/>
                    </w:sdtContent>
                  </w:sdt>
                  <w:r w:rsidR="00D362E7">
                    <w:rPr>
                      <w:rFonts w:eastAsia="Calibri"/>
                      <w:color w:val="000000"/>
                      <w:szCs w:val="24"/>
                    </w:rPr>
                    <w:t>. Lietuvos Respublikos Vyriausybė iki 2020 m. gruodžio 31 d. priima šio įstatymo įgyvendinamuosius teisės aktus. Valstybinio socialinio draudimo fondo valdybos prie Socialinės apsaugos ir darbo ministerijos direktorius iki 2020 m. gruodžio 31 d. priima šio įstatymo 2, 4 straipsnių nuostatoms įgyvendinti reikalingus teisės aktus, o iki 2021 m. kovo 31 d. – šio įstatymo 6 straipsnio 3 dalies ir 15 straipsnio nuostatoms įgyvendinti reikalingus teisės aktus.</w:t>
                  </w:r>
                </w:p>
                <w:p w:rsidR="00836E1B" w:rsidRDefault="0000410A">
                  <w:pPr>
                    <w:spacing w:line="360" w:lineRule="auto"/>
                    <w:ind w:firstLine="720"/>
                    <w:jc w:val="both"/>
                    <w:rPr>
                      <w:i/>
                      <w:szCs w:val="24"/>
                    </w:rPr>
                  </w:pPr>
                </w:p>
              </w:sdtContent>
            </w:sdt>
          </w:sdtContent>
        </w:sdt>
        <w:sdt>
          <w:sdtPr>
            <w:alias w:val="signatura"/>
            <w:tag w:val="part_763d57deed2b4709ba97427475c29463"/>
            <w:id w:val="2078468681"/>
            <w:lock w:val="sdtLocked"/>
          </w:sdtPr>
          <w:sdtEndPr/>
          <w:sdtContent>
            <w:p w:rsidR="00836E1B" w:rsidRDefault="00D362E7">
              <w:pPr>
                <w:spacing w:line="360" w:lineRule="auto"/>
                <w:ind w:firstLine="720"/>
                <w:jc w:val="both"/>
                <w:rPr>
                  <w:i/>
                  <w:szCs w:val="24"/>
                </w:rPr>
              </w:pPr>
              <w:r>
                <w:rPr>
                  <w:i/>
                  <w:szCs w:val="24"/>
                </w:rPr>
                <w:t>Skelbiu šį Lietuvos Respublikos Seimo priimtą įstatymą.</w:t>
              </w:r>
            </w:p>
            <w:p w:rsidR="00D362E7" w:rsidRDefault="00D362E7">
              <w:pPr>
                <w:tabs>
                  <w:tab w:val="right" w:pos="9356"/>
                </w:tabs>
                <w:rPr>
                  <w:lang w:val="en-US"/>
                </w:rPr>
              </w:pPr>
            </w:p>
            <w:p w:rsidR="00836E1B" w:rsidRDefault="00D362E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36E1B" w:rsidSect="00D362E7">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993"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6E1B" w:rsidRDefault="00D362E7">
      <w:pPr>
        <w:rPr>
          <w:rFonts w:ascii="TimesLT" w:hAnsi="TimesLT"/>
          <w:lang w:val="en-US"/>
        </w:rPr>
      </w:pPr>
      <w:r>
        <w:rPr>
          <w:rFonts w:ascii="TimesLT" w:hAnsi="TimesLT"/>
          <w:lang w:val="en-US"/>
        </w:rPr>
        <w:separator/>
      </w:r>
    </w:p>
  </w:endnote>
  <w:endnote w:type="continuationSeparator" w:id="0">
    <w:p w:rsidR="00836E1B" w:rsidRDefault="00D362E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D362E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36E1B" w:rsidRDefault="00836E1B">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836E1B">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836E1B">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6E1B" w:rsidRDefault="00D362E7">
      <w:pPr>
        <w:rPr>
          <w:rFonts w:ascii="TimesLT" w:hAnsi="TimesLT"/>
          <w:lang w:val="en-US"/>
        </w:rPr>
      </w:pPr>
      <w:r>
        <w:rPr>
          <w:rFonts w:ascii="TimesLT" w:hAnsi="TimesLT"/>
          <w:lang w:val="en-US"/>
        </w:rPr>
        <w:separator/>
      </w:r>
    </w:p>
  </w:footnote>
  <w:footnote w:type="continuationSeparator" w:id="0">
    <w:p w:rsidR="00836E1B" w:rsidRDefault="00D362E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D362E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36E1B" w:rsidRDefault="00836E1B">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D362E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00410A">
      <w:rPr>
        <w:noProof/>
        <w:szCs w:val="24"/>
        <w:lang w:val="en-US"/>
      </w:rPr>
      <w:t>9</w:t>
    </w:r>
    <w:r>
      <w:rPr>
        <w:szCs w:val="24"/>
        <w:lang w:val="en-US"/>
      </w:rPr>
      <w:fldChar w:fldCharType="end"/>
    </w:r>
  </w:p>
  <w:p w:rsidR="00836E1B" w:rsidRDefault="00836E1B">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6E1B" w:rsidRDefault="00836E1B">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B24"/>
    <w:rsid w:val="0000410A"/>
    <w:rsid w:val="00074B24"/>
    <w:rsid w:val="00836E1B"/>
    <w:rsid w:val="00D362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410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41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0B9"/>
    <w:rsid w:val="008C00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00B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00B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0e3041f90584e20a2e539eb8c02156c" PartId="bf86ee10619a4aa8aea43cecdd5d64ea">
    <Part Type="straipsnis" Nr="1" Abbr="1 str." Title="6 straipsnio pakeitimas" DocPartId="1088ea6231e8446d9f3eec3a4ab85d01" PartId="d80f750c560143af9ee6576fa4ac8af6">
      <Part Type="strDalis" Nr="1" Abbr="1 str. 1 d." DocPartId="3638bce798c743c3922c711c8c72bc47" PartId="fc4725dd2c324bb8bcfe3d434c714269">
        <Part Type="citata" DocPartId="066f97eb47bb413190f085f22b9e5233" PartId="ad0b1e17703b4affa69063ecb5a8af1f">
          <Part Type="strDalis" Nr="1" Abbr="1 d." DocPartId="db9290f65ad445338d46165e33abed8d" PartId="8e2df0e821c54224818c468e6bc7e2da"/>
        </Part>
      </Part>
      <Part Type="strDalis" Nr="2" Abbr="1 str. 2 d." DocPartId="77f5d8cf853141d7be3bd7a2e2fac62b" PartId="bf6e335bee554f8e9062d80184a57aba">
        <Part Type="citata" DocPartId="83d5fa7f6a35491c88113988add8fa94" PartId="4fa7e5d9843c491fb97cb6593afafcee">
          <Part Type="strDalis" Nr="3" Abbr="3 d." DocPartId="938761cd2ca945cd92c20ca2033ea12e" PartId="3beeb5ac6bf04e169ffa5d4f82893ead"/>
        </Part>
      </Part>
      <Part Type="strDalis" Nr="3" Abbr="1 str. 3 d." DocPartId="63784f8682f445588c8942b43599f455" PartId="3a3781ae3f3e4671a8c6a664a4452a6d">
        <Part Type="citata" DocPartId="458f310b91e1442e84d4123d23224b57" PartId="063e3785578040cfbd09bcdf345951cd">
          <Part Type="strDalis" Nr="6" Abbr="6 d." DocPartId="ffc08e10948b40b98e023f893216e5d8" PartId="d26c2b20c07a454b8b992a58fe3f929f"/>
        </Part>
      </Part>
    </Part>
    <Part Type="straipsnis" Nr="2" Abbr="2 str." Title="10 straipsnio pakeitimas" DocPartId="eb4c79ab4c2842d1971b427cd5389b52" PartId="33c46ff964a742c3bbc6b8ea98b5110d">
      <Part Type="strDalis" Nr="1" Abbr="2 str. 1 d." DocPartId="813936004db64077a159209a768aaa56" PartId="45ee47c4033c41c39c6f9bb2d2958378">
        <Part Type="citata" DocPartId="7397fead8cca4ace9e8c1b05761b5932" PartId="695dbd685c444fa2874ff5e4733eae72">
          <Part Type="strPunktas" Nr="2" Abbr="2 p." DocPartId="31ff4f626da94d53bd2d29d1dd26f551" PartId="90050cc64a174012bd774423dc4073f4"/>
        </Part>
      </Part>
      <Part Type="strDalis" Nr="2" Abbr="2 str. 2 d." DocPartId="3595b17a3ec04de3b29362c3a8c4ce27" PartId="845b28da50cf4758ae11f8048eb951fb">
        <Part Type="citata" DocPartId="a2bab671c0f94055811d3dd0120586ab" PartId="b138eb3d45e04e0d9125594ac0003ff2">
          <Part Type="strDalis" Nr="9" Abbr="9 d." DocPartId="23d2aced5741472e9e6f3bdb2ea72af5" PartId="7a4432f11ce0465298c46e4f0bd7bef0"/>
        </Part>
      </Part>
      <Part Type="strDalis" Nr="3" Abbr="2 str. 3 d." DocPartId="5525abdcd4754ff790e63bfc0220296e" PartId="b1a7855e7e7b4cf9a04cb98eb70eb02b">
        <Part Type="citata" DocPartId="832c07d1a5f845b9809a638a8e0fa2d6" PartId="81d8afac51824a89a7241ca1d1eafd97">
          <Part Type="strDalis" Nr="10" Abbr="10 d." DocPartId="b367100a74614d8694b702f76f5cdf42" PartId="51293c9b82874fc3b84eea3e4d4637c6"/>
        </Part>
      </Part>
    </Part>
    <Part Type="straipsnis" Nr="3" Abbr="3 str." Title="11 straipsnio pakeitimas" DocPartId="df30a936703d4c0699e323150e95c0df" PartId="569c271ed5914597985f15d1586efa9f">
      <Part Type="strDalis" Nr="1" Abbr="3 str. 1 d." DocPartId="1d66f2584a284400a7f95b46140a4af3" PartId="815730912d9c41c7b0b0727df4a5e51a">
        <Part Type="citata" DocPartId="4396df7f3c8e4c448570c5f714624197" PartId="e07bc839d93742c58228f5a59cda90ce">
          <Part Type="strPunktas" Nr="27" Abbr="27 p." DocPartId="921ce98f1a8c474eb8e66909b4517c0c" PartId="1afd104e1c874814ac5ffe6ecaf239da"/>
        </Part>
      </Part>
      <Part Type="strDalis" Nr="2" Abbr="3 str. 2 d." DocPartId="635453d0ff1245cf916d280e6ea961b3" PartId="acb87bbde1c448d783e9d6e32ac6b0a1">
        <Part Type="citata" DocPartId="de0efa006a6d4f6d9c98bc7a0b1c68b7" PartId="13ba833ab3f74089b6ba43c8806f9cf3">
          <Part Type="strPunktas" Nr="1" Abbr="1 p." DocPartId="3bda592a7a3048dbbf2eaff92be003c3" PartId="3816f88ce19046a5a6a2720d87ccff3c"/>
        </Part>
      </Part>
      <Part Type="strDalis" Nr="3" Abbr="3 str. 3 d." DocPartId="da1185b0396c47449f5b79c011492c25" PartId="f0721253d34e4d1ea27350cdffd70491">
        <Part Type="citata" DocPartId="b3a7b37520174951bde316701ba27228" PartId="506a34fd0bfc4315abe7e9558086673e">
          <Part Type="strPunktas" Nr="6" Abbr="6 p." DocPartId="9ba19810a93a445ea2f39aae14c28b5a" PartId="2a1cc1eb666b4f7db7f69cfbc3990a47"/>
        </Part>
      </Part>
    </Part>
    <Part Type="straipsnis" Nr="4" Abbr="4 str." Title="12 straipsnio pakeitimas" DocPartId="82c715a514b14728bce66de7283c9a0c" PartId="c7fe07ef03424ad787386be9af9ae35f">
      <Part Type="strDalis" Nr="1" Abbr="4 str. 1 d." DocPartId="6f9cb73ec0ce479eb09741f13becc65d" PartId="dbafa97aa110439da2e1707fbf0fae91">
        <Part Type="citata" DocPartId="c1482b434e3d472d8edd4d6019a48fac" PartId="6b0df97aedad4ebf8705a76e8dc49660">
          <Part Type="strDalis" Nr="4" Abbr="4 d." DocPartId="28388b27369048928a9bb0edcc6e0bd4" PartId="1381734974404d799f1c8733b7ad83cc"/>
        </Part>
      </Part>
      <Part Type="strDalis" Nr="2" Abbr="4 str. 2 d." DocPartId="f9ed91e5132944dd886ece350324295f" PartId="e89f04bdf3b94caea970ae8b217f5ce3">
        <Part Type="citata" DocPartId="6118d0fcda3f49a0ab171594076d54eb" PartId="9cacd69e24574f61879cd13cedde3a3e">
          <Part Type="strDalis" Nr="9" Abbr="9 d." DocPartId="54c476415c2a46ef968dbf1ff84d51cb" PartId="37b70a5a3a96434384d36791e4192ecd"/>
        </Part>
      </Part>
    </Part>
    <Part Type="straipsnis" Nr="5" Abbr="5 str." Title="14 straipsnio pakeitimas" DocPartId="91b9a4e0af9647a984f8b7ed9c67c90a" PartId="74772ee419694c9d83fc6e0f2c6ba467">
      <Part Type="strDalis" Nr="1" Abbr="5 str. 1 d." DocPartId="bccd3d32316d418daec36539957d4482" PartId="4c1d03804b154dfeb57fc0db26b5e577">
        <Part Type="citata" DocPartId="abed0e8134d248ada816d37ebd8cac09" PartId="c719a754b35f4e81b3ee43eeced29ff3">
          <Part Type="straipsnis" Nr="14" Abbr="14 str." Title="Socialinio draudimo išmokos" DocPartId="e47d631e5bd54ecfba60239635bdcfb3" PartId="4ab0add21edd4d6d8e105ff61c301fa5">
            <Part Type="strDalis" Nr="1" Abbr="14 str. 1 d." DocPartId="2ac15b686ef349d8988c7fbc73edceb4" PartId="4e91f0e4d26f4c318d8bac3787ac922a"/>
          </Part>
        </Part>
      </Part>
    </Part>
    <Part Type="straipsnis" Nr="6" Abbr="6 str." Title="15 straipsnio pakeitimas" DocPartId="3e45d4ef580c4bbda6984c2549a55379" PartId="2737bad48c394635a74dcf2bbbbc45b3">
      <Part Type="strDalis" Nr="1" Abbr="6 str. 1 d." DocPartId="99ac48a73edd4ba3a500a4159d251f9c" PartId="0be703fa59414b169e702cd3c042a73d">
        <Part Type="citata" DocPartId="72b3886b556b49d59bd1fa435c5fc2f1" PartId="5eaa8d5650f84c2bbd81a3829d9f0005">
          <Part Type="strPunktas" Nr="4" Abbr="4 p." DocPartId="fad33895d30a4fa8af08f39e1ff7fa4f" PartId="7770b88ec3804b38a7921dc4d02f0f10"/>
        </Part>
      </Part>
      <Part Type="strDalis" Nr="2" Abbr="6 str. 2 d." DocPartId="f0b8a047e91c4dde8ac72d8d0895ad7a" PartId="04b02d2d541a4ce09dd01de596274df7">
        <Part Type="citata" DocPartId="0cde4fb5299340dfbaa4bd69184938e1" PartId="19cba299f20a4de3b6673542fe72790e">
          <Part Type="strPunktas" Nr="5" Abbr="6 str. 2 d. 5 p." DocPartId="c77dc7c08db04ac0bc4879efb408c151" PartId="ece51e5870ca476fa0f834715cafebca"/>
        </Part>
      </Part>
      <Part Type="strDalis" Nr="3" Abbr="6 str. 3 d." DocPartId="a72abc5200cf48999c616c77bdc686dd" PartId="d051f9274be7459cb98f8f1a4fc83fb0">
        <Part Type="citata" DocPartId="9c99c970db5d40f68cbe7bab9ba1b4f1" PartId="5774e62e675746d9b2823130365ccf88">
          <Part Type="strPunktas" Nr="6" Abbr="6 p." DocPartId="eed6ecd2594e44a0be3023967c8be39f" PartId="56d858fe393f41c399aeb91f8ab9fe54"/>
        </Part>
      </Part>
    </Part>
    <Part Type="straipsnis" Nr="7" Abbr="7 str." Title="16 straipsnio pakeitimas" DocPartId="257cf31ea32549f1b168a382171ee267" PartId="e2fff41db4c44865b0970a35eed867e7">
      <Part Type="strDalis" Nr="1" Abbr="7 str. 1 d." DocPartId="1ba58353b2334e13a7806400220c8cf7" PartId="911c4fafcc4f488eb4d1f7e911782af8">
        <Part Type="citata" DocPartId="cca938395bd14c95ba1b9625dd410835" PartId="3292fd6a441045a8acf6d444e74782ab">
          <Part Type="straipsnis" Nr="16" Abbr="16 str." Title="Duomenų apie draudėjus, apdraustuosius asmenis, socialinio draudimo išmokų ir kitų išmokų, kurių mokėjimas pavestas Fondo valdybos teritoriniams skyriams, gavėjus tvarkymas" DocPartId="d4a1eec53ead4e579f663dd3806bc425" PartId="9a68703796c2469a9beab1aa565f1902">
            <Part Type="strDalis" Nr="1" Abbr="16 str. 1 d." DocPartId="4a12f93285f448f482b39ce39c47601b" PartId="711a0f6e653e46809b866dfaa011cfc7"/>
          </Part>
        </Part>
      </Part>
    </Part>
    <Part Type="straipsnis" Nr="8" Abbr="8 str." Title="19 straipsnio pakeitimas" DocPartId="a87fb1a91d5140ba9698e2703f055aaa" PartId="6b6581491b0747f7adbcef4b0680b261">
      <Part Type="strDalis" Nr="1" Abbr="8 str. 1 d." DocPartId="971f24730cde4aab96b3f97c02423c92" PartId="fad51cc75512476ea3f3b519feb9ee54">
        <Part Type="citata" DocPartId="f20d00cd78394b0a85ef6da54be09298" PartId="e072545086c34b2c9c6edf689ade09a6">
          <Part Type="strDalis" Nr="3" Abbr="3 d." DocPartId="5a0a07eab6824184a7b86d49b93f831d" PartId="3ddc5e13d2454f2f8b9e011b375d567e"/>
        </Part>
      </Part>
      <Part Type="strDalis" Nr="2" Abbr="8 str. 2 d." DocPartId="24acad82b6cc4ee5b94d22d1dd00fda1" PartId="b538417c1d074654b13b6111d6933ad8">
        <Part Type="citata" DocPartId="114dfcec2333409ba2072ffb8213a977" PartId="6c287ed02dc8476e9e7a98e1fa2f5581">
          <Part Type="strDalis" Nr="4" Abbr="4 d." DocPartId="9eca9a0386904d449480dc8a7787fc59" PartId="0219116bf45b4c71ac060c73069a3d84"/>
        </Part>
      </Part>
      <Part Type="strDalis" Nr="3" Abbr="8 str. 3 d." DocPartId="133764cedf994c289e92b14c7f505cf2" PartId="ab6137ca76124357b871b41de082db5f">
        <Part Type="citata" DocPartId="42f590218279479da3a998010c044c82" PartId="960c57c4aa764120a469a60bbe2cb4cf">
          <Part Type="strDalis" Nr="6" Abbr="6 d." DocPartId="f355713838a841a79e614abf97d6a96f" PartId="e5a6dac62b874a00849852dbf732311c"/>
        </Part>
      </Part>
      <Part Type="strDalis" Nr="4" Abbr="8 str. 4 d." DocPartId="1ed7aa96562044338b21fabcfe809885" PartId="3e0691e3cfb340a68b47dda58f077bb5">
        <Part Type="citata" DocPartId="234114b9a25b4741a69e013b82cdd4d5" PartId="01efb0ea709d4497b6d152698c682e6d">
          <Part Type="strDalis" Nr="10" Abbr="10 d." DocPartId="2ac436d2ce62495098d4a21873fe9f6d" PartId="01d0b530df4a4335b4a82fda3ab2ff94"/>
        </Part>
      </Part>
    </Part>
    <Part Type="straipsnis" Nr="9" Abbr="9 str." Title="19¹ straipsnio pakeitimas" DocPartId="ad2cf7ae15e44c36866bf249da54317a" PartId="de029fec8c2d4f448ab960d592e16f94">
      <Part Type="strDalis" Nr="1" Abbr="9 str. 1 d." DocPartId="f9f3b33e13124ba69c14ff983971a479" PartId="973ba95adeae4a86b9055b122f926b0e"/>
    </Part>
    <Part Type="straipsnis" Nr="10" Abbr="10 str." Title="21 straipsnio pakeitimas" DocPartId="97973de0cdeb41df88157273de6226c9" PartId="29025591d0b34c4b90dff70f2a98f1ed">
      <Part Type="strDalis" Nr="1" Abbr="10 str. 1 d." DocPartId="74d99cbc41294db0aea2729d99207ab3" PartId="2651bb33eb3448d086acb2779df73c3e">
        <Part Type="citata" DocPartId="31e0a4876faf4ac58134aacaa07eb267" PartId="52af747db09548a58808cb4fe360086d">
          <Part Type="strDalis" Nr="3" Abbr="3 d." DocPartId="33cdbda7394549ed9bc0c6f2024b3f9a" PartId="ff9b502d49824f849b033bbbb4490556"/>
        </Part>
      </Part>
    </Part>
    <Part Type="straipsnis" Nr="11" Abbr="11 str." Title="29 straipsnio pakeitimas" DocPartId="1f5f8f6d52cf49b88ba6d496a397074e" PartId="b0431bbea51c472c8012a691652c473f">
      <Part Type="strDalis" Nr="1" Abbr="11 str. 1 d." DocPartId="1147d1b56b054b3098005ee7b2302bde" PartId="e66aad21433e4494a37952e8dab9c299">
        <Part Type="citata" DocPartId="011e6f83cab74e29999e88776cf8b3b7" PartId="89486e2c10a64cafb8d77b9e4f61b6db">
          <Part Type="strDalis" Nr="9" Abbr="9 d." DocPartId="80a44e4495524f799675778712a784e1" PartId="f2c8ac361d474bb38b4f10899455d974"/>
        </Part>
      </Part>
    </Part>
    <Part Type="straipsnis" Nr="12" Abbr="12 str." Title="30 straipsnio pakeitimas" DocPartId="6b2b22675be74c3e8885360a59a7c4a8" PartId="778b849dad4f4b83b009b7f773b06606">
      <Part Type="strDalis" Nr="1" Abbr="12 str. 1 d." DocPartId="a28556f09f184cb0a45a55183fb11b3b" PartId="73ec6e069fab4511bce88617ab0b4096"/>
      <Part Type="strDalis" Nr="2" Abbr="12 str. 2 d." DocPartId="5587de66600848b5bf58e6676cfbc6f4" PartId="a389e92449344d469d4cfe736acd1977">
        <Part Type="citata" DocPartId="ad6dab6535fb4bf2b7e5357dd7fd6e6c" PartId="f3da29ac2f5d4647bffed7221235aeae">
          <Part Type="strPunktas" Nr="5" Abbr="5 p." DocPartId="37d0829eae5e4bf386164089eff12e4f" PartId="7f9940ecb20a46af8b9e1fcb2b118f77"/>
        </Part>
      </Part>
      <Part Type="strDalis" Nr="3" Abbr="12 str. 3 d." DocPartId="6d37eec034384710bc7479c1b56f0b13" PartId="ea4ebe3424db454d9f61e07389014cf0"/>
      <Part Type="strDalis" Nr="4" Abbr="12 str. 4 d." DocPartId="658a4eddfb60441c88313bf93ef6ca9b" PartId="8937b3796665448cabfa2d11ca0527d4">
        <Part Type="citata" DocPartId="9dbd44f3ffee4923a39be9b9bd0e3744" PartId="e418b401582f42bbb13e02f9c0199d96">
          <Part Type="strPunktas" Nr="9" Abbr="9 p." DocPartId="a86585e7e06e4d41940029c38fbe6663" PartId="8040d1f00e444169bf4b586f75cd47d7"/>
        </Part>
      </Part>
      <Part Type="strDalis" Nr="5" Abbr="12 str. 5 d." DocPartId="dd14e6ef19c3435e85b3ecb187f45b80" PartId="03e6c5e1ebb042208901190c1816fe8b"/>
    </Part>
    <Part Type="straipsnis" Nr="13" Abbr="13 str." Title="32 straipsnio pakeitimas" DocPartId="e44f006f6c2e4aeda58be2b9873df30b" PartId="0e40629751264664b6dfb76d6cb7bd61">
      <Part Type="strDalis" Nr="1" Abbr="13 str. 1 d." DocPartId="fd0bb3999095488ebf503ebbeba2a4d1" PartId="6c7a196f812e4d5097b1aac62042c844">
        <Part Type="citata" DocPartId="eb0ef653ef0b439eb1995bd1b0e9c02c" PartId="a4a5f490ff7041a69a163fbf8cd941b4">
          <Part Type="strPunktas" Nr="23" Abbr="23 p." DocPartId="43aab6d128d84733ae6282e385556b56" PartId="43d049537e2441d19c4b39cac6c3ecc3"/>
        </Part>
      </Part>
      <Part Type="strDalis" Nr="2" Abbr="13 str. 2 d." DocPartId="db0c4f6996a34880805ebb25e1729813" PartId="dafc909483d44373bc8e580574ec81a5"/>
      <Part Type="strDalis" Nr="3" Abbr="13 str. 3 d." DocPartId="49f00a20ce4a4b36bc04ad5dfcedbff9" PartId="beac80504fb44f6cb5ca2e7679b662de">
        <Part Type="citata" DocPartId="1e028ce5d8a84fdd8bda24d4836c3be4" PartId="e858e58037fd4154a2469cc9c602e799">
          <Part Type="strPunktas" Nr="9" Abbr="9 p." DocPartId="40c4a77bae904f43b9935b9188fa1ecf" PartId="a1191ebf41484cadb29ca2048b5bf073"/>
        </Part>
      </Part>
    </Part>
    <Part Type="straipsnis" Nr="14" Abbr="14 str." Title="36 straipsnio pakeitimas" DocPartId="7792a8b09385475994348af1107c71f5" PartId="e68f58633f7946bc9c2aa90bc697973a">
      <Part Type="strDalis" Nr="1" Abbr="14 str. 1 d." DocPartId="89cfb79e1b624fd6b9d34c359e6b59ea" PartId="7f53f79a8604494ab4425c7600bda1d3">
        <Part Type="citata" DocPartId="ab23894059824331a65770ad08eb6fba" PartId="062a60c6582547f588e173ea7ee7d471">
          <Part Type="strPunktas" Nr="5" Abbr="5 p." DocPartId="b565c0a64b4e4d0d8c5e516243b3a662" PartId="dd944da300c34f5ab28abd3a68d24568"/>
        </Part>
      </Part>
    </Part>
    <Part Type="straipsnis" Nr="15" Abbr="15 str." Title="40 straipsnio pakeitimas" DocPartId="44331e2b3f34452c9ea3e721a5d170fc" PartId="c26543e1034643849d52de25410bc88a">
      <Part Type="strDalis" Nr="1" Abbr="15 str. 1 d." DocPartId="c58b917b20164f449f13bcea272743af" PartId="04387a44e8c244b9ae809f13df3f5b44">
        <Part Type="citata" DocPartId="1e9db3fb670d44a68fc28abface8b364" PartId="c0785d4a4bbb4b6da43153f2f5722ddd">
          <Part Type="strDalis" Nr="6" Abbr="6 d." DocPartId="aace3ddab83b43c18b882b0d066713d8" PartId="b5ac9517eff247c98f074a4b71a15f73">
            <Part Type="strPunktas" Nr="1" Abbr="6 d. 1 p." DocPartId="64a4569a707340a697c727c65b68ef3c" PartId="983514f00ee94d149de6ec320ceb6d02"/>
            <Part Type="strPunktas" Nr="2" Abbr="6 d. 2 p." DocPartId="d24d14e5b44b48c88efd8ab5e16a2cb8" PartId="94d1331e89dd4bc0b1e0d615fe3bfe01"/>
            <Part Type="strPunktas" Nr="3" Abbr="6 d. 3 p." DocPartId="d7e3a65085404122b830ca6e084dc8fd" PartId="94b104ba40d0431aade2b2fec74091bf"/>
            <Part Type="strPunktas" Nr="4" Abbr="6 d. 4 p." DocPartId="264842d17197433a9a1224aa0974249c" PartId="1a7a983b37624d778e17913975415588">
              <Part Type="strPapunktis" Nr="a" Abbr="6 d. 4 p. a pp." DocPartId="28bde8ac63f148c6b7f48ba73f3b5f74" PartId="d4eb39c60ad048c7ae861771172c7f30"/>
              <Part Type="strPapunktis" Nr="b" Abbr="6 d. 4 p. b pp." DocPartId="ff8c8262281b45d09d12385e8a50b16b" PartId="c999d15d8dbf45aebb1dbfafff382b1d"/>
              <Part Type="strPapunktis" Nr="c" Abbr="6 d. 4 p. c pp." DocPartId="f155a8646aa5413eac70cb8122edd4bf" PartId="5e624768040a411fb9942e44d131940f"/>
            </Part>
          </Part>
        </Part>
      </Part>
    </Part>
    <Part Type="straipsnis" Nr="16" Abbr="16 str." Title="41 straipsnio pakeitimas" DocPartId="8f93c7286cef4e8cbc4070a03ccbcff7" PartId="e4cae9ea048249899673a4c02dc0d36a">
      <Part Type="strDalis" Nr="1" Abbr="16 str. 1 d." DocPartId="dbfc430dba164d25b1563e874cec1a7b" PartId="611015e43d324e6391789fe50d7baadb">
        <Part Type="citata" DocPartId="20f6fa58bb9f41e993c345178a6fbb24" PartId="ff8118fe3e114e0492c3460b87574b70">
          <Part Type="strDalis" Nr="5" Abbr="5 d." DocPartId="b3f4517b386b42c094c970929ad92da4" PartId="fe6b9352cf9147bab27a038c2abd27a5"/>
        </Part>
      </Part>
    </Part>
    <Part Type="straipsnis" Nr="17" Abbr="17 str." Title="Įstatymo įsigaliojimas ir įgyvendinimas" DocPartId="0d92bb41fe5e4603a8b733451862bd65" PartId="96402657d16c4ec29cfa540993927e16">
      <Part Type="strDalis" Nr="1" Abbr="17 str. 1 d." DocPartId="0fbc8f58b2724f0997ff59f525ffa7d5" PartId="b41d557153e74f0db8c29b18c7dab7be"/>
      <Part Type="strDalis" Nr="2" Abbr="17 str. 2 d." DocPartId="150345a50a524d13811d45f60e7cccfe" PartId="830777d6281c4d88be7cbde4731e4959"/>
      <Part Type="strDalis" Nr="3" Abbr="17 str. 3 d." DocPartId="bdd8edc47d0c44b9a4466810ded0af58" PartId="6b6983dd805944a48717dd8b842e5beb"/>
    </Part>
    <Part Type="signatura" DocPartId="06891be0156b4548aa19c1588ac7ddf6" PartId="763d57deed2b4709ba97427475c29463"/>
  </Part>
</Parts>
</file>

<file path=customXml/itemProps1.xml><?xml version="1.0" encoding="utf-8"?>
<ds:datastoreItem xmlns:ds="http://schemas.openxmlformats.org/officeDocument/2006/customXml" ds:itemID="{D38A13FE-5170-49CB-9CEB-15E1ABC8C18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2920</Words>
  <Characters>20323</Characters>
  <Application>Microsoft Office Word</Application>
  <DocSecurity>0</DocSecurity>
  <Lines>169</Lines>
  <Paragraphs>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23197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4</cp:revision>
  <cp:lastPrinted>2020-12-23T12:40:00Z</cp:lastPrinted>
  <dcterms:created xsi:type="dcterms:W3CDTF">2020-12-29T15:02:00Z</dcterms:created>
  <dcterms:modified xsi:type="dcterms:W3CDTF">2020-12-29T17:35:00Z</dcterms:modified>
</cp:coreProperties>
</file>