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020E0" w14:textId="77777777" w:rsidR="00B934AD" w:rsidRDefault="00B934A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9C020E1" w14:textId="77777777" w:rsidR="00B934AD" w:rsidRDefault="001E515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9C020F8" wp14:editId="79C020F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020E2" w14:textId="77777777" w:rsidR="00B934AD" w:rsidRDefault="00B934AD">
      <w:pPr>
        <w:jc w:val="center"/>
        <w:rPr>
          <w:caps/>
          <w:sz w:val="12"/>
          <w:szCs w:val="12"/>
        </w:rPr>
      </w:pPr>
    </w:p>
    <w:p w14:paraId="79C020E3" w14:textId="77777777" w:rsidR="00B934AD" w:rsidRDefault="001E515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9C020E4" w14:textId="77777777" w:rsidR="00B934AD" w:rsidRDefault="001E5154">
      <w:pPr>
        <w:jc w:val="center"/>
        <w:rPr>
          <w:b/>
          <w:caps/>
        </w:rPr>
      </w:pPr>
      <w:r>
        <w:rPr>
          <w:b/>
          <w:caps/>
        </w:rPr>
        <w:t>GYVENTOJŲ PAJAMŲ MOKESČIO ĮSTATYMO NR. IX-1007 17 IR 38 STRAIPSNIŲ PAKEITIMO ĮSTATYMO NR. XII-2502 1 STRAIPSNIO PAKEITIMO</w:t>
      </w:r>
    </w:p>
    <w:p w14:paraId="79C020E5" w14:textId="77777777" w:rsidR="00B934AD" w:rsidRDefault="001E5154">
      <w:pPr>
        <w:jc w:val="center"/>
        <w:rPr>
          <w:caps/>
        </w:rPr>
      </w:pPr>
      <w:r>
        <w:rPr>
          <w:b/>
          <w:caps/>
        </w:rPr>
        <w:t>ĮSTATYMAS</w:t>
      </w:r>
    </w:p>
    <w:p w14:paraId="79C020E6" w14:textId="77777777" w:rsidR="00B934AD" w:rsidRDefault="00B934AD">
      <w:pPr>
        <w:jc w:val="center"/>
        <w:rPr>
          <w:b/>
          <w:caps/>
        </w:rPr>
      </w:pPr>
    </w:p>
    <w:p w14:paraId="79C020E7" w14:textId="77777777" w:rsidR="00B934AD" w:rsidRDefault="001E5154">
      <w:pPr>
        <w:jc w:val="center"/>
        <w:rPr>
          <w:szCs w:val="24"/>
        </w:rPr>
      </w:pPr>
      <w:r>
        <w:rPr>
          <w:szCs w:val="24"/>
        </w:rPr>
        <w:t>2017 m. birželio 6 d. Nr. XIII-418</w:t>
      </w:r>
    </w:p>
    <w:p w14:paraId="79C020E8" w14:textId="77777777" w:rsidR="00B934AD" w:rsidRDefault="001E5154">
      <w:pPr>
        <w:jc w:val="center"/>
        <w:rPr>
          <w:szCs w:val="24"/>
        </w:rPr>
      </w:pPr>
      <w:r>
        <w:rPr>
          <w:szCs w:val="24"/>
        </w:rPr>
        <w:t>Vilnius</w:t>
      </w:r>
    </w:p>
    <w:p w14:paraId="79C020E9" w14:textId="77777777" w:rsidR="00B934AD" w:rsidRDefault="00B934AD">
      <w:pPr>
        <w:jc w:val="center"/>
        <w:rPr>
          <w:sz w:val="22"/>
        </w:rPr>
      </w:pPr>
    </w:p>
    <w:p w14:paraId="79C020EA" w14:textId="77777777" w:rsidR="00B934AD" w:rsidRDefault="00B934AD">
      <w:pPr>
        <w:spacing w:line="360" w:lineRule="auto"/>
        <w:ind w:firstLine="720"/>
        <w:jc w:val="both"/>
        <w:rPr>
          <w:sz w:val="16"/>
          <w:szCs w:val="16"/>
        </w:rPr>
      </w:pPr>
    </w:p>
    <w:p w14:paraId="79C020EB" w14:textId="77777777" w:rsidR="00B934AD" w:rsidRDefault="00B934AD">
      <w:pPr>
        <w:spacing w:line="360" w:lineRule="auto"/>
        <w:ind w:firstLine="720"/>
        <w:jc w:val="both"/>
        <w:sectPr w:rsidR="00B934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79C020EC" w14:textId="77777777" w:rsidR="00B934AD" w:rsidRDefault="00B934A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9C020ED" w14:textId="77777777" w:rsidR="00B934AD" w:rsidRDefault="001E5154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 straipsnio pakeitimas</w:t>
      </w:r>
    </w:p>
    <w:p w14:paraId="79C020EE" w14:textId="77777777" w:rsidR="00B934AD" w:rsidRDefault="001E5154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Pakeisti 1 straipsnį ir jį išdėstyti taip:</w:t>
      </w:r>
    </w:p>
    <w:p w14:paraId="79C020EF" w14:textId="77777777" w:rsidR="00B934AD" w:rsidRDefault="001E5154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17 straipsnio </w:t>
      </w:r>
      <w:r>
        <w:rPr>
          <w:b/>
          <w:szCs w:val="24"/>
        </w:rPr>
        <w:t>pakeitimas</w:t>
      </w:r>
    </w:p>
    <w:p w14:paraId="79C020F0" w14:textId="1FDCBAAC" w:rsidR="00B934AD" w:rsidRDefault="001E515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17 straipsnio 1 dalies 2 punktą ir jį išdėstyti taip:</w:t>
      </w:r>
    </w:p>
    <w:bookmarkStart w:id="0" w:name="_GoBack" w:displacedByCustomXml="prev"/>
    <w:p w14:paraId="79C020F1" w14:textId="7B58FB71" w:rsidR="00B934AD" w:rsidRDefault="001E515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„2) pašalpos, mokamos iš valstybės </w:t>
      </w:r>
      <w:r>
        <w:rPr>
          <w:bCs/>
          <w:szCs w:val="24"/>
        </w:rPr>
        <w:t xml:space="preserve">ir </w:t>
      </w:r>
      <w:r>
        <w:rPr>
          <w:szCs w:val="24"/>
        </w:rPr>
        <w:t xml:space="preserve">savivaldybių biudžetų, </w:t>
      </w:r>
      <w:r>
        <w:rPr>
          <w:bCs/>
          <w:szCs w:val="24"/>
        </w:rPr>
        <w:t>taip pat</w:t>
      </w:r>
      <w:r>
        <w:rPr>
          <w:szCs w:val="24"/>
        </w:rPr>
        <w:t xml:space="preserve"> Valstybinio socialinio draudimo fondo </w:t>
      </w:r>
      <w:r>
        <w:rPr>
          <w:bCs/>
          <w:szCs w:val="24"/>
        </w:rPr>
        <w:t>administravimo</w:t>
      </w:r>
      <w:r>
        <w:rPr>
          <w:szCs w:val="24"/>
        </w:rPr>
        <w:t xml:space="preserve"> </w:t>
      </w:r>
      <w:r>
        <w:rPr>
          <w:bCs/>
          <w:szCs w:val="24"/>
        </w:rPr>
        <w:t>įstaigų</w:t>
      </w:r>
      <w:r>
        <w:rPr>
          <w:szCs w:val="24"/>
        </w:rPr>
        <w:t xml:space="preserve"> </w:t>
      </w:r>
      <w:r>
        <w:rPr>
          <w:bCs/>
          <w:szCs w:val="24"/>
        </w:rPr>
        <w:t>mokamos nepensinės išmokos</w:t>
      </w:r>
      <w:r>
        <w:rPr>
          <w:szCs w:val="24"/>
        </w:rPr>
        <w:t>, išskyrus ligos, motin</w:t>
      </w:r>
      <w:r>
        <w:rPr>
          <w:szCs w:val="24"/>
        </w:rPr>
        <w:t xml:space="preserve">ystės, tėvystės, vaiko priežiūros </w:t>
      </w:r>
      <w:r>
        <w:rPr>
          <w:bCs/>
          <w:szCs w:val="24"/>
        </w:rPr>
        <w:t xml:space="preserve">ir ilgalaikio darbo </w:t>
      </w:r>
      <w:r>
        <w:rPr>
          <w:szCs w:val="24"/>
        </w:rPr>
        <w:t>išmokas;“.</w:t>
      </w:r>
    </w:p>
    <w:p w14:paraId="79C020F2" w14:textId="0F9B0746" w:rsidR="00B934AD" w:rsidRDefault="001E5154">
      <w:pPr>
        <w:spacing w:line="360" w:lineRule="auto"/>
        <w:ind w:firstLine="720"/>
        <w:jc w:val="both"/>
      </w:pPr>
    </w:p>
    <w:bookmarkEnd w:id="0" w:displacedByCustomXml="next"/>
    <w:p w14:paraId="79C020F3" w14:textId="77777777" w:rsidR="00B934AD" w:rsidRDefault="001E515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9C020F4" w14:textId="77777777" w:rsidR="00B934AD" w:rsidRDefault="00B934AD">
      <w:pPr>
        <w:spacing w:line="360" w:lineRule="auto"/>
        <w:rPr>
          <w:i/>
          <w:szCs w:val="24"/>
        </w:rPr>
      </w:pPr>
    </w:p>
    <w:p w14:paraId="79C020F5" w14:textId="77777777" w:rsidR="00B934AD" w:rsidRDefault="00B934AD">
      <w:pPr>
        <w:spacing w:line="360" w:lineRule="auto"/>
        <w:rPr>
          <w:i/>
          <w:szCs w:val="24"/>
        </w:rPr>
      </w:pPr>
    </w:p>
    <w:p w14:paraId="79C020F6" w14:textId="77777777" w:rsidR="00B934AD" w:rsidRDefault="00B934AD">
      <w:pPr>
        <w:spacing w:line="360" w:lineRule="auto"/>
      </w:pPr>
    </w:p>
    <w:p w14:paraId="79C020F7" w14:textId="77777777" w:rsidR="00B934AD" w:rsidRDefault="001E515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B934AD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020FC" w14:textId="77777777" w:rsidR="00B934AD" w:rsidRDefault="001E51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9C020FD" w14:textId="77777777" w:rsidR="00B934AD" w:rsidRDefault="001E51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2102" w14:textId="77777777" w:rsidR="00B934AD" w:rsidRDefault="001E515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9C02103" w14:textId="77777777" w:rsidR="00B934AD" w:rsidRDefault="00B934A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2104" w14:textId="77777777" w:rsidR="00B934AD" w:rsidRDefault="001E515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79C02105" w14:textId="77777777" w:rsidR="00B934AD" w:rsidRDefault="00B934A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2107" w14:textId="77777777" w:rsidR="00B934AD" w:rsidRDefault="00B934A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020FA" w14:textId="77777777" w:rsidR="00B934AD" w:rsidRDefault="001E51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9C020FB" w14:textId="77777777" w:rsidR="00B934AD" w:rsidRDefault="001E51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20FE" w14:textId="77777777" w:rsidR="00B934AD" w:rsidRDefault="001E515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9C020FF" w14:textId="77777777" w:rsidR="00B934AD" w:rsidRDefault="00B934A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2100" w14:textId="77777777" w:rsidR="00B934AD" w:rsidRDefault="001E515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9C02101" w14:textId="77777777" w:rsidR="00B934AD" w:rsidRDefault="00B934A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2106" w14:textId="77777777" w:rsidR="00B934AD" w:rsidRDefault="00B934A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69"/>
    <w:rsid w:val="001E5154"/>
    <w:rsid w:val="00B934AD"/>
    <w:rsid w:val="00D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02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5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5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D"/>
    <w:rsid w:val="00A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7B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7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761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2017-06-14T13:08:00Z</dcterms:created>
  <dc:creator>MANIUŠKIENĖ Violeta</dc:creator>
  <lastModifiedBy>TRAPINSKIENĖ Aušrinė</lastModifiedBy>
  <lastPrinted>2004-12-10T05:45:00Z</lastPrinted>
  <dcterms:modified xsi:type="dcterms:W3CDTF">2017-06-14T14:16:00Z</dcterms:modified>
  <revision>3</revision>
</coreProperties>
</file>