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78418" w14:textId="77777777" w:rsidR="006214A0" w:rsidRDefault="00C04F9F" w:rsidP="00F65896">
      <w:pPr>
        <w:jc w:val="center"/>
      </w:pPr>
      <w:r>
        <w:rPr>
          <w:noProof/>
          <w:lang w:eastAsia="lt-LT"/>
        </w:rPr>
        <w:drawing>
          <wp:inline distT="0" distB="0" distL="0" distR="0" wp14:anchorId="045E01ED" wp14:editId="257CA1EA">
            <wp:extent cx="523875" cy="6477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333AE" w14:textId="77777777" w:rsidR="00516031" w:rsidRDefault="00516031" w:rsidP="006214A0">
      <w:pPr>
        <w:jc w:val="center"/>
        <w:rPr>
          <w:b/>
          <w:caps/>
          <w:sz w:val="26"/>
        </w:rPr>
      </w:pPr>
    </w:p>
    <w:p w14:paraId="17F28570" w14:textId="77777777" w:rsidR="006214A0" w:rsidRDefault="006214A0" w:rsidP="006214A0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JONIŠKIO RAJONO SAVIVALDYBĖS</w:t>
      </w:r>
    </w:p>
    <w:p w14:paraId="4DF5CA64" w14:textId="77777777" w:rsidR="006214A0" w:rsidRDefault="006214A0" w:rsidP="006214A0">
      <w:pPr>
        <w:jc w:val="center"/>
        <w:rPr>
          <w:caps/>
        </w:rPr>
      </w:pPr>
      <w:r>
        <w:rPr>
          <w:b/>
          <w:caps/>
          <w:sz w:val="26"/>
        </w:rPr>
        <w:t>ADMINISTRACIJOS DIREKTORIUS</w:t>
      </w:r>
    </w:p>
    <w:p w14:paraId="69623AB6" w14:textId="77777777" w:rsidR="006214A0" w:rsidRDefault="006214A0" w:rsidP="006214A0">
      <w:pPr>
        <w:jc w:val="center"/>
        <w:rPr>
          <w:caps/>
        </w:rPr>
      </w:pPr>
    </w:p>
    <w:p w14:paraId="787356E5" w14:textId="77777777" w:rsidR="006214A0" w:rsidRDefault="006214A0" w:rsidP="006214A0">
      <w:pPr>
        <w:jc w:val="center"/>
        <w:rPr>
          <w:b/>
          <w:caps/>
        </w:rPr>
      </w:pPr>
      <w:r>
        <w:rPr>
          <w:b/>
          <w:caps/>
        </w:rPr>
        <w:t>ĮSAKYMAS</w:t>
      </w:r>
    </w:p>
    <w:p w14:paraId="01641698" w14:textId="77777777" w:rsidR="003A7A28" w:rsidRPr="003A7A28" w:rsidRDefault="003A7A28" w:rsidP="003A7A28">
      <w:pPr>
        <w:jc w:val="center"/>
        <w:rPr>
          <w:b/>
          <w:lang w:eastAsia="lt-LT"/>
        </w:rPr>
      </w:pPr>
      <w:r w:rsidRPr="003A7A28">
        <w:rPr>
          <w:b/>
          <w:lang w:eastAsia="lt-LT"/>
        </w:rPr>
        <w:t>DĖL 2021 METŲ PAGRINDINĖS BRANDOS EGZAMINŲ SESIJOS</w:t>
      </w:r>
    </w:p>
    <w:p w14:paraId="77C37804" w14:textId="77777777" w:rsidR="003A7A28" w:rsidRPr="003A7A28" w:rsidRDefault="003A7A28" w:rsidP="003A7A28">
      <w:pPr>
        <w:jc w:val="center"/>
        <w:rPr>
          <w:b/>
          <w:lang w:eastAsia="lt-LT"/>
        </w:rPr>
      </w:pPr>
      <w:r w:rsidRPr="003A7A28">
        <w:rPr>
          <w:b/>
          <w:lang w:eastAsia="lt-LT"/>
        </w:rPr>
        <w:t>MOKOMŲJŲ DALYKŲ VALSTYBINIŲ IR MOKYKLINIŲ BRANDOS EGZAMINŲ CENTRŲ SKYRIMO</w:t>
      </w:r>
    </w:p>
    <w:p w14:paraId="20E03781" w14:textId="77777777" w:rsidR="003A7A28" w:rsidRPr="003A7A28" w:rsidRDefault="003A7A28" w:rsidP="003A7A28">
      <w:pPr>
        <w:jc w:val="center"/>
        <w:rPr>
          <w:b/>
          <w:lang w:eastAsia="lt-LT"/>
        </w:rPr>
      </w:pPr>
    </w:p>
    <w:p w14:paraId="54BE0D3B" w14:textId="77777777" w:rsidR="003A7A28" w:rsidRPr="003A7A28" w:rsidRDefault="003A7A28" w:rsidP="003A7A28">
      <w:pPr>
        <w:jc w:val="center"/>
        <w:rPr>
          <w:lang w:eastAsia="lt-LT"/>
        </w:rPr>
      </w:pPr>
      <w:r w:rsidRPr="003A7A28">
        <w:rPr>
          <w:lang w:eastAsia="lt-LT"/>
        </w:rPr>
        <w:t>2020 m. gruodžio 3 d. Nr. A-1117</w:t>
      </w:r>
    </w:p>
    <w:p w14:paraId="1A0E6135" w14:textId="77777777" w:rsidR="003A7A28" w:rsidRPr="003A7A28" w:rsidRDefault="003A7A28" w:rsidP="003A7A28">
      <w:pPr>
        <w:jc w:val="center"/>
        <w:rPr>
          <w:lang w:eastAsia="lt-LT"/>
        </w:rPr>
      </w:pPr>
      <w:r w:rsidRPr="003A7A28">
        <w:rPr>
          <w:lang w:eastAsia="lt-LT"/>
        </w:rPr>
        <w:t>Joniškis</w:t>
      </w:r>
    </w:p>
    <w:p w14:paraId="34B400C0" w14:textId="77777777" w:rsidR="003A7A28" w:rsidRPr="003A7A28" w:rsidRDefault="003A7A28" w:rsidP="003A7A28">
      <w:pPr>
        <w:jc w:val="center"/>
        <w:rPr>
          <w:lang w:eastAsia="lt-LT"/>
        </w:rPr>
      </w:pPr>
    </w:p>
    <w:p w14:paraId="788D9F10" w14:textId="77777777" w:rsidR="003A7A28" w:rsidRPr="003A7A28" w:rsidRDefault="003A7A28" w:rsidP="003A7A28">
      <w:pPr>
        <w:jc w:val="center"/>
        <w:rPr>
          <w:lang w:eastAsia="lt-LT"/>
        </w:rPr>
      </w:pPr>
    </w:p>
    <w:p w14:paraId="6C1C166E" w14:textId="77777777" w:rsidR="003A7A28" w:rsidRPr="003A7A28" w:rsidRDefault="003A7A28" w:rsidP="003A7A28">
      <w:pPr>
        <w:jc w:val="both"/>
        <w:rPr>
          <w:lang w:eastAsia="lt-LT"/>
        </w:rPr>
      </w:pPr>
      <w:r w:rsidRPr="003A7A28">
        <w:rPr>
          <w:lang w:eastAsia="lt-LT"/>
        </w:rPr>
        <w:tab/>
        <w:t>Vadovaudamasis Lietuvos Respublikos vietos savivaldos įstatymo 29 straipsnio 8 dalies 2 punktu, Brandos egzaminų organizavimo ir vykdymo tvarkos aprašo, patvirtinto Lietuvos Respublikos švietimo ir mokslo ministro 2006 m. gruodžio 18 d. įsakymu Nr. ISAK-2391 „Dėl Brandos egzaminų organizavimo ir vykdymo tvarkos aprašo ir</w:t>
      </w:r>
      <w:r w:rsidRPr="003A7A28">
        <w:rPr>
          <w:szCs w:val="24"/>
          <w:lang w:eastAsia="lt-LT"/>
        </w:rPr>
        <w:t xml:space="preserve"> Lietuvių kalbos ir literatūros įskaitos organizavimo ir vykdymo tvarkos aprašo</w:t>
      </w:r>
      <w:r w:rsidRPr="003A7A28">
        <w:rPr>
          <w:lang w:eastAsia="lt-LT"/>
        </w:rPr>
        <w:t xml:space="preserve"> patvirtinimo“ (2019 m. rugsėjo 12 d. įsakymo Nr. V-1008 redakcija su vėlesniais pakeitimais), 48 punktu ir mokyklų registracijos duomenimis,</w:t>
      </w:r>
    </w:p>
    <w:p w14:paraId="0C957047" w14:textId="18E89F08" w:rsidR="003A7A28" w:rsidRPr="003A7A28" w:rsidRDefault="003A7A28" w:rsidP="003A7A28">
      <w:pPr>
        <w:jc w:val="both"/>
        <w:rPr>
          <w:lang w:eastAsia="lt-LT"/>
        </w:rPr>
      </w:pPr>
      <w:r w:rsidRPr="003A7A28">
        <w:rPr>
          <w:lang w:eastAsia="lt-LT"/>
        </w:rPr>
        <w:tab/>
      </w:r>
      <w:r>
        <w:rPr>
          <w:lang w:eastAsia="lt-LT"/>
        </w:rPr>
        <w:t xml:space="preserve">s </w:t>
      </w:r>
      <w:proofErr w:type="spellStart"/>
      <w:r w:rsidRPr="003A7A28">
        <w:rPr>
          <w:spacing w:val="60"/>
          <w:lang w:eastAsia="lt-LT"/>
        </w:rPr>
        <w:t>kiriu</w:t>
      </w:r>
      <w:proofErr w:type="spellEnd"/>
      <w:r w:rsidRPr="003A7A28">
        <w:rPr>
          <w:lang w:eastAsia="lt-LT"/>
        </w:rPr>
        <w:t xml:space="preserve"> 2021 metų pagrindinės brandos egzaminų sesijos mokomųjų dalykų valstybinių ir mokyklinių brandos egzaminų centrus pagal pridedamą sąrašą.</w:t>
      </w:r>
    </w:p>
    <w:p w14:paraId="5C010013" w14:textId="77777777" w:rsidR="003A7A28" w:rsidRPr="003A7A28" w:rsidRDefault="003A7A28" w:rsidP="003A7A28">
      <w:pPr>
        <w:jc w:val="both"/>
        <w:rPr>
          <w:spacing w:val="60"/>
          <w:lang w:eastAsia="lt-LT"/>
        </w:rPr>
      </w:pPr>
    </w:p>
    <w:p w14:paraId="27966579" w14:textId="77777777" w:rsidR="005D4B20" w:rsidRPr="00411D02" w:rsidRDefault="005D4B20" w:rsidP="00A42949">
      <w:pPr>
        <w:autoSpaceDE w:val="0"/>
        <w:autoSpaceDN w:val="0"/>
        <w:adjustRightInd w:val="0"/>
        <w:jc w:val="both"/>
        <w:rPr>
          <w:szCs w:val="24"/>
        </w:rPr>
      </w:pPr>
    </w:p>
    <w:p w14:paraId="4FBF9904" w14:textId="0DB6CA29" w:rsidR="00713A46" w:rsidRDefault="003A57DC" w:rsidP="003A57DC">
      <w:pPr>
        <w:jc w:val="both"/>
        <w:rPr>
          <w:szCs w:val="24"/>
        </w:rPr>
      </w:pPr>
      <w:r w:rsidRPr="00546FA0">
        <w:rPr>
          <w:szCs w:val="24"/>
        </w:rPr>
        <w:t>Administracijos direktor</w:t>
      </w:r>
      <w:r w:rsidR="00CF600F">
        <w:rPr>
          <w:szCs w:val="24"/>
        </w:rPr>
        <w:t>iaus pavaduotojas,</w:t>
      </w:r>
    </w:p>
    <w:p w14:paraId="387650B3" w14:textId="2CFDE793" w:rsidR="00CF600F" w:rsidRPr="003A57DC" w:rsidRDefault="00257D8C" w:rsidP="003A57DC">
      <w:pPr>
        <w:jc w:val="both"/>
        <w:rPr>
          <w:szCs w:val="24"/>
        </w:rPr>
      </w:pPr>
      <w:r>
        <w:rPr>
          <w:szCs w:val="24"/>
        </w:rPr>
        <w:t>a</w:t>
      </w:r>
      <w:r w:rsidR="00CF600F">
        <w:rPr>
          <w:szCs w:val="24"/>
        </w:rPr>
        <w:t>tliekantis direktoriaus pareigas</w:t>
      </w:r>
      <w:r w:rsidR="00CF600F">
        <w:rPr>
          <w:szCs w:val="24"/>
        </w:rPr>
        <w:tab/>
      </w:r>
      <w:r w:rsidR="00CF600F">
        <w:rPr>
          <w:szCs w:val="24"/>
        </w:rPr>
        <w:tab/>
      </w:r>
      <w:r w:rsidR="00CF600F">
        <w:rPr>
          <w:szCs w:val="24"/>
        </w:rPr>
        <w:tab/>
      </w:r>
      <w:r w:rsidR="00CF600F">
        <w:rPr>
          <w:szCs w:val="24"/>
        </w:rPr>
        <w:tab/>
      </w:r>
      <w:r w:rsidR="00CF600F">
        <w:rPr>
          <w:szCs w:val="24"/>
        </w:rPr>
        <w:tab/>
      </w:r>
      <w:r w:rsidR="00CF600F">
        <w:rPr>
          <w:szCs w:val="24"/>
        </w:rPr>
        <w:tab/>
        <w:t>Aivaras Rudnickas</w:t>
      </w:r>
    </w:p>
    <w:sectPr w:rsidR="00CF600F" w:rsidRPr="003A57DC" w:rsidSect="00430E61">
      <w:pgSz w:w="11906" w:h="16838"/>
      <w:pgMar w:top="851" w:right="707" w:bottom="426" w:left="1701" w:header="567" w:footer="567" w:gutter="0"/>
      <w:cols w:space="1296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F574C"/>
    <w:multiLevelType w:val="hybridMultilevel"/>
    <w:tmpl w:val="4A2CDB06"/>
    <w:lvl w:ilvl="0" w:tplc="29C259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326009"/>
    <w:multiLevelType w:val="hybridMultilevel"/>
    <w:tmpl w:val="22741828"/>
    <w:lvl w:ilvl="0" w:tplc="5650D558">
      <w:start w:val="1"/>
      <w:numFmt w:val="decimal"/>
      <w:lvlText w:val="%1."/>
      <w:lvlJc w:val="left"/>
      <w:pPr>
        <w:ind w:left="930" w:hanging="360"/>
      </w:p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5A66A29"/>
    <w:multiLevelType w:val="singleLevel"/>
    <w:tmpl w:val="E7C6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0571342"/>
    <w:multiLevelType w:val="hybridMultilevel"/>
    <w:tmpl w:val="C7DE0AD6"/>
    <w:lvl w:ilvl="0" w:tplc="1A0A7B9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2F"/>
    <w:rsid w:val="00005786"/>
    <w:rsid w:val="00066812"/>
    <w:rsid w:val="000A3007"/>
    <w:rsid w:val="000A780A"/>
    <w:rsid w:val="000C2FE3"/>
    <w:rsid w:val="000C5D6B"/>
    <w:rsid w:val="0011404D"/>
    <w:rsid w:val="001216AD"/>
    <w:rsid w:val="00176E72"/>
    <w:rsid w:val="00181782"/>
    <w:rsid w:val="0018458D"/>
    <w:rsid w:val="001C7C90"/>
    <w:rsid w:val="001D2310"/>
    <w:rsid w:val="001E071E"/>
    <w:rsid w:val="00204516"/>
    <w:rsid w:val="00220213"/>
    <w:rsid w:val="00233500"/>
    <w:rsid w:val="00257D8C"/>
    <w:rsid w:val="002D021F"/>
    <w:rsid w:val="002E7995"/>
    <w:rsid w:val="002F751C"/>
    <w:rsid w:val="00300D9F"/>
    <w:rsid w:val="0038274A"/>
    <w:rsid w:val="003A57DC"/>
    <w:rsid w:val="003A7A28"/>
    <w:rsid w:val="003C6A2D"/>
    <w:rsid w:val="00400DCF"/>
    <w:rsid w:val="00411D02"/>
    <w:rsid w:val="00430E61"/>
    <w:rsid w:val="00456D2F"/>
    <w:rsid w:val="00460F7D"/>
    <w:rsid w:val="004C0308"/>
    <w:rsid w:val="004D5406"/>
    <w:rsid w:val="005005A6"/>
    <w:rsid w:val="00516031"/>
    <w:rsid w:val="0058544F"/>
    <w:rsid w:val="00586DB4"/>
    <w:rsid w:val="005A547B"/>
    <w:rsid w:val="005D4B20"/>
    <w:rsid w:val="00616793"/>
    <w:rsid w:val="006214A0"/>
    <w:rsid w:val="00642FB3"/>
    <w:rsid w:val="0064352F"/>
    <w:rsid w:val="00667EE4"/>
    <w:rsid w:val="00713A46"/>
    <w:rsid w:val="00731B0F"/>
    <w:rsid w:val="00743596"/>
    <w:rsid w:val="00751CB0"/>
    <w:rsid w:val="00755B51"/>
    <w:rsid w:val="007923F7"/>
    <w:rsid w:val="007D7D1E"/>
    <w:rsid w:val="00801177"/>
    <w:rsid w:val="00806E8A"/>
    <w:rsid w:val="0081200B"/>
    <w:rsid w:val="00832874"/>
    <w:rsid w:val="00891E38"/>
    <w:rsid w:val="008C2394"/>
    <w:rsid w:val="008D087F"/>
    <w:rsid w:val="008D6430"/>
    <w:rsid w:val="009446F5"/>
    <w:rsid w:val="009915FB"/>
    <w:rsid w:val="009A0143"/>
    <w:rsid w:val="00A42949"/>
    <w:rsid w:val="00A82BF7"/>
    <w:rsid w:val="00AA55C9"/>
    <w:rsid w:val="00AC212D"/>
    <w:rsid w:val="00B1294B"/>
    <w:rsid w:val="00B45327"/>
    <w:rsid w:val="00B52756"/>
    <w:rsid w:val="00BC7741"/>
    <w:rsid w:val="00BD44EA"/>
    <w:rsid w:val="00BF738A"/>
    <w:rsid w:val="00C04F9F"/>
    <w:rsid w:val="00C14947"/>
    <w:rsid w:val="00C63E96"/>
    <w:rsid w:val="00CF600F"/>
    <w:rsid w:val="00D55299"/>
    <w:rsid w:val="00D81068"/>
    <w:rsid w:val="00D87C0D"/>
    <w:rsid w:val="00DC5223"/>
    <w:rsid w:val="00DF534A"/>
    <w:rsid w:val="00E033C7"/>
    <w:rsid w:val="00E20AF1"/>
    <w:rsid w:val="00E32A7E"/>
    <w:rsid w:val="00E71BE4"/>
    <w:rsid w:val="00EC6680"/>
    <w:rsid w:val="00F2620A"/>
    <w:rsid w:val="00F27140"/>
    <w:rsid w:val="00F41F7F"/>
    <w:rsid w:val="00F65896"/>
    <w:rsid w:val="00F665EC"/>
    <w:rsid w:val="00F66D9B"/>
    <w:rsid w:val="00F82CC8"/>
    <w:rsid w:val="00F91609"/>
    <w:rsid w:val="00FA6A21"/>
    <w:rsid w:val="00FC726D"/>
    <w:rsid w:val="00FF06FE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85BD5"/>
  <w15:docId w15:val="{A9C18CBF-F699-4178-9BB8-168E28A1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  <w:sz w:val="26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lang w:val="en-US"/>
    </w:rPr>
  </w:style>
  <w:style w:type="paragraph" w:styleId="Antrat5">
    <w:name w:val="heading 5"/>
    <w:basedOn w:val="prastasis"/>
    <w:next w:val="prastasis"/>
    <w:link w:val="Antrat5Diagrama"/>
    <w:qFormat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sz w:val="20"/>
      <w:lang w:val="en-US"/>
    </w:rPr>
  </w:style>
  <w:style w:type="paragraph" w:styleId="Pavadinimas">
    <w:name w:val="Title"/>
    <w:basedOn w:val="prastasis"/>
    <w:qFormat/>
    <w:pPr>
      <w:jc w:val="center"/>
    </w:pPr>
    <w:rPr>
      <w:b/>
      <w:caps/>
    </w:rPr>
  </w:style>
  <w:style w:type="paragraph" w:styleId="Pagrindinistekstas">
    <w:name w:val="Body Text"/>
    <w:basedOn w:val="prastasis"/>
    <w:semiHidden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/>
    </w:rPr>
  </w:style>
  <w:style w:type="paragraph" w:styleId="Pagrindinistekstas2">
    <w:name w:val="Body Text 2"/>
    <w:basedOn w:val="prastasis"/>
    <w:link w:val="Pagrindinistekstas2Diagrama"/>
    <w:semiHidden/>
    <w:pPr>
      <w:jc w:val="center"/>
    </w:pPr>
    <w:rPr>
      <w:b/>
    </w:rPr>
  </w:style>
  <w:style w:type="paragraph" w:styleId="Pagrindiniotekstotrauka">
    <w:name w:val="Body Text Indent"/>
    <w:basedOn w:val="prastasis"/>
    <w:semiHidden/>
    <w:pPr>
      <w:spacing w:after="120"/>
      <w:ind w:left="283"/>
    </w:pPr>
  </w:style>
  <w:style w:type="paragraph" w:styleId="Pagrindiniotekstotrauka2">
    <w:name w:val="Body Text Indent 2"/>
    <w:basedOn w:val="prastasis"/>
    <w:link w:val="Pagrindiniotekstotrauka2Diagrama"/>
    <w:semiHidden/>
    <w:pPr>
      <w:ind w:hanging="30"/>
      <w:jc w:val="center"/>
    </w:pPr>
    <w:rPr>
      <w:b/>
      <w:bCs/>
    </w:rPr>
  </w:style>
  <w:style w:type="paragraph" w:styleId="Pagrindiniotekstotrauka3">
    <w:name w:val="Body Text Indent 3"/>
    <w:basedOn w:val="prastasis"/>
    <w:link w:val="Pagrindiniotekstotrauka3Diagrama"/>
    <w:semiHidden/>
    <w:pPr>
      <w:ind w:firstLine="567"/>
    </w:pPr>
  </w:style>
  <w:style w:type="character" w:customStyle="1" w:styleId="Antrat5Diagrama">
    <w:name w:val="Antraštė 5 Diagrama"/>
    <w:link w:val="Antrat5"/>
    <w:rsid w:val="006214A0"/>
    <w:rPr>
      <w:b/>
      <w:bCs/>
      <w:i/>
      <w:iCs/>
      <w:sz w:val="26"/>
      <w:szCs w:val="26"/>
      <w:lang w:val="en-US" w:eastAsia="en-US"/>
    </w:rPr>
  </w:style>
  <w:style w:type="character" w:customStyle="1" w:styleId="Pagrindiniotekstotrauka2Diagrama">
    <w:name w:val="Pagrindinio teksto įtrauka 2 Diagrama"/>
    <w:link w:val="Pagrindiniotekstotrauka2"/>
    <w:semiHidden/>
    <w:rsid w:val="006214A0"/>
    <w:rPr>
      <w:b/>
      <w:bCs/>
      <w:sz w:val="24"/>
      <w:lang w:eastAsia="en-US"/>
    </w:rPr>
  </w:style>
  <w:style w:type="character" w:customStyle="1" w:styleId="Pagrindiniotekstotrauka3Diagrama">
    <w:name w:val="Pagrindinio teksto įtrauka 3 Diagrama"/>
    <w:link w:val="Pagrindiniotekstotrauka3"/>
    <w:semiHidden/>
    <w:rsid w:val="006214A0"/>
    <w:rPr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E71BE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71BE4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71BE4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71BE4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71BE4"/>
    <w:rPr>
      <w:b/>
      <w:bCs/>
      <w:lang w:eastAsia="en-US"/>
    </w:rPr>
  </w:style>
  <w:style w:type="paragraph" w:styleId="Pataisymai">
    <w:name w:val="Revision"/>
    <w:hidden/>
    <w:uiPriority w:val="99"/>
    <w:semiHidden/>
    <w:rsid w:val="00E71BE4"/>
    <w:rPr>
      <w:sz w:val="24"/>
      <w:lang w:eastAsia="en-US"/>
    </w:rPr>
  </w:style>
  <w:style w:type="table" w:styleId="Lentelstinklelis">
    <w:name w:val="Table Grid"/>
    <w:basedOn w:val="prastojilentel"/>
    <w:uiPriority w:val="59"/>
    <w:rsid w:val="00F27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1C7C90"/>
    <w:pPr>
      <w:widowControl w:val="0"/>
      <w:suppressAutoHyphens/>
      <w:overflowPunct w:val="0"/>
      <w:autoSpaceDE w:val="0"/>
      <w:autoSpaceDN w:val="0"/>
    </w:pPr>
    <w:rPr>
      <w:kern w:val="3"/>
      <w:sz w:val="24"/>
      <w:szCs w:val="24"/>
    </w:rPr>
  </w:style>
  <w:style w:type="character" w:customStyle="1" w:styleId="Numatytasispastraiposriftas1">
    <w:name w:val="Numatytasis pastraipos šriftas1"/>
    <w:rsid w:val="001C7C90"/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DC5223"/>
    <w:rPr>
      <w:b/>
      <w:sz w:val="24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0A780A"/>
    <w:rPr>
      <w:color w:val="0563C1" w:themeColor="hyperlink"/>
      <w:u w:val="single"/>
    </w:rPr>
  </w:style>
  <w:style w:type="paragraph" w:styleId="Betarp">
    <w:name w:val="No Spacing"/>
    <w:uiPriority w:val="1"/>
    <w:qFormat/>
    <w:rsid w:val="009446F5"/>
    <w:rPr>
      <w:rFonts w:eastAsia="Calibri"/>
      <w:sz w:val="24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94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tms\Desktop\Isakymo%20projektas,%20atnaujinta%202019-05-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Isakymo projektas, atnaujinta 2019-05-13</Template>
  <TotalTime>0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Joniskio rajono savivaldybe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Tamašauskienė</dc:creator>
  <cp:lastModifiedBy>Vartotojas</cp:lastModifiedBy>
  <cp:revision>2</cp:revision>
  <cp:lastPrinted>2008-03-26T07:59:00Z</cp:lastPrinted>
  <dcterms:created xsi:type="dcterms:W3CDTF">2020-12-03T13:29:00Z</dcterms:created>
  <dcterms:modified xsi:type="dcterms:W3CDTF">2020-12-03T13:29:00Z</dcterms:modified>
</cp:coreProperties>
</file>