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34AB47" w14:textId="77777777" w:rsidR="001C55C7" w:rsidRDefault="001C55C7" w:rsidP="001C55C7">
      <w:pPr>
        <w:pStyle w:val="Antrat2"/>
      </w:pPr>
      <w:r>
        <w:rPr>
          <w:sz w:val="32"/>
        </w:rPr>
        <w:object w:dxaOrig="1440" w:dyaOrig="1440" w14:anchorId="7D6A75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5" o:title=""/>
          </v:shape>
          <o:OLEObject Type="Embed" ProgID="CorelDraw.Graphic.8" ShapeID="_x0000_i1025" DrawAspect="Content" ObjectID="_1791866752" r:id="rId6"/>
        </w:object>
      </w:r>
    </w:p>
    <w:p w14:paraId="179BC34C" w14:textId="77777777" w:rsidR="001C55C7" w:rsidRDefault="001C55C7" w:rsidP="001C55C7">
      <w:pPr>
        <w:pStyle w:val="Antrat2"/>
      </w:pPr>
    </w:p>
    <w:p w14:paraId="4DA001DE" w14:textId="77777777" w:rsidR="001C55C7" w:rsidRDefault="001C55C7" w:rsidP="001C55C7">
      <w:pPr>
        <w:pStyle w:val="Antrat2"/>
      </w:pPr>
      <w:r>
        <w:t>RADVILIŠKIO RAJONO SAVIVALDYBĖS MERAS</w:t>
      </w:r>
    </w:p>
    <w:p w14:paraId="0E747186" w14:textId="77777777" w:rsidR="001C55C7" w:rsidRDefault="001C55C7" w:rsidP="001C55C7"/>
    <w:p w14:paraId="2433ED49" w14:textId="77777777" w:rsidR="001C55C7" w:rsidRDefault="001C55C7" w:rsidP="001C55C7">
      <w:pPr>
        <w:jc w:val="center"/>
        <w:rPr>
          <w:b/>
        </w:rPr>
      </w:pPr>
      <w:r w:rsidRPr="002B4B22">
        <w:rPr>
          <w:b/>
        </w:rPr>
        <w:t>POTVARKIS</w:t>
      </w:r>
    </w:p>
    <w:p w14:paraId="7722C78F" w14:textId="7646CD88" w:rsidR="001C55C7" w:rsidRPr="00AE4EB9" w:rsidRDefault="001C55C7" w:rsidP="001C55C7">
      <w:pPr>
        <w:jc w:val="center"/>
        <w:rPr>
          <w:b/>
        </w:rPr>
      </w:pPr>
      <w:r w:rsidRPr="00AE4EB9">
        <w:rPr>
          <w:b/>
        </w:rPr>
        <w:t xml:space="preserve">DĖL RADVILIŠKIO RAJONO SAVIVALDYBĖS </w:t>
      </w:r>
      <w:r>
        <w:rPr>
          <w:b/>
        </w:rPr>
        <w:t xml:space="preserve">ADMINISTRACIJOS SENIŪNIJŲ </w:t>
      </w:r>
      <w:r w:rsidRPr="00AE4EB9">
        <w:rPr>
          <w:b/>
        </w:rPr>
        <w:t>TARPINSTITUCIN</w:t>
      </w:r>
      <w:r>
        <w:rPr>
          <w:b/>
        </w:rPr>
        <w:t>IŲ</w:t>
      </w:r>
      <w:r w:rsidRPr="00AE4EB9">
        <w:rPr>
          <w:b/>
        </w:rPr>
        <w:t xml:space="preserve"> GRUP</w:t>
      </w:r>
      <w:r>
        <w:rPr>
          <w:b/>
        </w:rPr>
        <w:t xml:space="preserve">IŲ </w:t>
      </w:r>
      <w:r w:rsidRPr="00AE4EB9">
        <w:rPr>
          <w:b/>
        </w:rPr>
        <w:t>NUOSTATŲ PATVIRTINIMO</w:t>
      </w:r>
    </w:p>
    <w:p w14:paraId="0C4EA214" w14:textId="77777777" w:rsidR="001C55C7" w:rsidRPr="00AE4EB9" w:rsidRDefault="001C55C7" w:rsidP="001C55C7">
      <w:pPr>
        <w:jc w:val="center"/>
        <w:rPr>
          <w:b/>
        </w:rPr>
      </w:pPr>
    </w:p>
    <w:p w14:paraId="3FAC86BF" w14:textId="77777777" w:rsidR="001C55C7" w:rsidRPr="00AE4EB9" w:rsidRDefault="001C55C7" w:rsidP="001C55C7">
      <w:pPr>
        <w:jc w:val="center"/>
        <w:rPr>
          <w:b/>
        </w:rPr>
      </w:pPr>
    </w:p>
    <w:p w14:paraId="58BA310A" w14:textId="79F6598F" w:rsidR="001C55C7" w:rsidRPr="00AE4EB9" w:rsidRDefault="001C55C7" w:rsidP="001C55C7">
      <w:pPr>
        <w:jc w:val="center"/>
      </w:pPr>
      <w:r w:rsidRPr="00AE4EB9">
        <w:t>202</w:t>
      </w:r>
      <w:r>
        <w:t>4</w:t>
      </w:r>
      <w:r w:rsidRPr="00AE4EB9">
        <w:t xml:space="preserve"> m. </w:t>
      </w:r>
      <w:r>
        <w:t>spalio</w:t>
      </w:r>
      <w:r w:rsidRPr="00AE4EB9">
        <w:t xml:space="preserve">    </w:t>
      </w:r>
      <w:r>
        <w:t xml:space="preserve"> </w:t>
      </w:r>
      <w:r w:rsidRPr="00AE4EB9">
        <w:t xml:space="preserve"> d. Nr. M-      (2.5</w:t>
      </w:r>
      <w:r>
        <w:t xml:space="preserve"> E</w:t>
      </w:r>
      <w:r w:rsidRPr="00AE4EB9">
        <w:t xml:space="preserve">)    </w:t>
      </w:r>
    </w:p>
    <w:p w14:paraId="79F83CCC" w14:textId="77777777" w:rsidR="001C55C7" w:rsidRDefault="001C55C7" w:rsidP="001C55C7">
      <w:pPr>
        <w:jc w:val="center"/>
      </w:pPr>
      <w:r w:rsidRPr="00AE4EB9">
        <w:t>Radviliškis</w:t>
      </w:r>
    </w:p>
    <w:p w14:paraId="3E2A0161" w14:textId="77777777" w:rsidR="001C55C7" w:rsidRPr="00AE4EB9" w:rsidRDefault="001C55C7" w:rsidP="001C55C7">
      <w:pPr>
        <w:jc w:val="center"/>
      </w:pPr>
    </w:p>
    <w:p w14:paraId="030A5E90" w14:textId="40AE6001" w:rsidR="00D4051D" w:rsidRDefault="001C55C7" w:rsidP="001C55C7">
      <w:pPr>
        <w:ind w:firstLine="851"/>
        <w:jc w:val="both"/>
      </w:pPr>
      <w:r>
        <w:t>Vadovaudamasis Lietuvos Respublikos vietos savivaldos įstatymo 25 straipsnio 5 dalimi, Lietuvos Respublikos vaiko teisių apsaugos pagrindų įstatymo 34 straipsniu, Savivaldybės bendro darbo su šeimomis organizavimo ir koordinavimo rekomendacijų, patvirtintų Lietuvos Respublikos socialinės apsaugos ir darbo ministro, Lietuvos Respublikos sveikatos apsaugos ministro, Lietuvos Respublikos švietimo ir mokslo ministro, Lietuvos Respublikos vidaus reikalų ministro 2018 m. rugpjūčio 8 d. įsakymu Nr. A1-428/V-894/V-691/1V-579 „Dėl Savivaldybės bendro darbo su šeimomis organizavimo ir koordinavimo rekomendacijų patvirtinimo“, 15 punktu</w:t>
      </w:r>
      <w:r w:rsidR="004067CB">
        <w:t xml:space="preserve"> ir</w:t>
      </w:r>
      <w:r w:rsidR="00572859">
        <w:t xml:space="preserve"> </w:t>
      </w:r>
      <w:r w:rsidR="00566E80">
        <w:t>B</w:t>
      </w:r>
      <w:r w:rsidR="00566E80">
        <w:t>endro darbo su šeimomis organizavimo ir koordinavimo Radviliškio rajono savivaldybėje tvarkos aprašo</w:t>
      </w:r>
      <w:r w:rsidR="00566E80">
        <w:t>, patvirtinto</w:t>
      </w:r>
      <w:r w:rsidR="00566E80">
        <w:t xml:space="preserve"> </w:t>
      </w:r>
      <w:r w:rsidR="00572859">
        <w:t>Radviliškio rajono savivaldybės mero 2023 m. rugsėjo 29 d. potvarkiu Nr. M-380 (2.5) „Dėl bendro darbo su šeimomis organizavimo ir koordinavimo Radviliškio rajono savivaldybėje tvarkos aprašo patvirtinimo“</w:t>
      </w:r>
      <w:r w:rsidR="00566E80">
        <w:t>,</w:t>
      </w:r>
      <w:r w:rsidR="00572859">
        <w:t xml:space="preserve"> 12 punktu</w:t>
      </w:r>
      <w:r w:rsidR="00901A00">
        <w:t>:</w:t>
      </w:r>
    </w:p>
    <w:p w14:paraId="06E6276B" w14:textId="7CA5E7C4" w:rsidR="00572859" w:rsidRDefault="00572859" w:rsidP="00901A00">
      <w:pPr>
        <w:pStyle w:val="Sraopastraipa"/>
        <w:numPr>
          <w:ilvl w:val="0"/>
          <w:numId w:val="1"/>
        </w:numPr>
        <w:tabs>
          <w:tab w:val="left" w:pos="1134"/>
        </w:tabs>
        <w:ind w:left="0" w:firstLine="851"/>
        <w:jc w:val="both"/>
      </w:pPr>
      <w:r w:rsidRPr="00572859">
        <w:rPr>
          <w:spacing w:val="50"/>
        </w:rPr>
        <w:t>T</w:t>
      </w:r>
      <w:r w:rsidR="001C55C7" w:rsidRPr="00572859">
        <w:rPr>
          <w:spacing w:val="50"/>
        </w:rPr>
        <w:t>virtin</w:t>
      </w:r>
      <w:r w:rsidR="001C55C7">
        <w:t xml:space="preserve">u </w:t>
      </w:r>
      <w:r>
        <w:t>Radviliškio</w:t>
      </w:r>
      <w:r w:rsidR="001C55C7">
        <w:t xml:space="preserve"> rajono savivaldybės administracijos seniūnijų tarpinstitucinių grupių nuostatus (pridedama). </w:t>
      </w:r>
    </w:p>
    <w:p w14:paraId="44591DE6" w14:textId="5976BE65" w:rsidR="00901A00" w:rsidRDefault="00572859" w:rsidP="00901A00">
      <w:pPr>
        <w:pStyle w:val="Sraopastraipa"/>
        <w:numPr>
          <w:ilvl w:val="0"/>
          <w:numId w:val="1"/>
        </w:numPr>
        <w:tabs>
          <w:tab w:val="left" w:pos="1134"/>
        </w:tabs>
        <w:ind w:left="0" w:firstLine="851"/>
        <w:jc w:val="both"/>
      </w:pPr>
      <w:r w:rsidRPr="00901A00">
        <w:rPr>
          <w:spacing w:val="50"/>
        </w:rPr>
        <w:t>Pripažįst</w:t>
      </w:r>
      <w:r>
        <w:t xml:space="preserve">u netekusiu galios Radviliškio rajono savivaldybės administracijos direktoriaus 2021 m. sausio 18 d. įsakymą Nr. A-48 (8.2) „Dėl Radviliškio rajono savivaldybės administracijos seniūnijų tarpinstitucinių grupių </w:t>
      </w:r>
      <w:r w:rsidR="00901A00">
        <w:t xml:space="preserve">sudarymo ir Radviliškio rajono savivaldybės administracijos seniūnijų tarpinstitucinių grupių nuostatų patvirtinimo“ (su vėlesniais pakeitimais ir papildymais). </w:t>
      </w:r>
    </w:p>
    <w:p w14:paraId="0151BBE0" w14:textId="51585246" w:rsidR="00901A00" w:rsidRPr="009431C2" w:rsidRDefault="00901A00" w:rsidP="00901A00">
      <w:pPr>
        <w:pStyle w:val="Sraopastraipa"/>
        <w:numPr>
          <w:ilvl w:val="0"/>
          <w:numId w:val="1"/>
        </w:numPr>
        <w:tabs>
          <w:tab w:val="left" w:pos="1134"/>
        </w:tabs>
        <w:ind w:left="0" w:firstLine="851"/>
        <w:jc w:val="both"/>
      </w:pPr>
      <w:r w:rsidRPr="00901A00">
        <w:rPr>
          <w:spacing w:val="50"/>
        </w:rPr>
        <w:t>Nuroda</w:t>
      </w:r>
      <w:r w:rsidRPr="00F05B6B">
        <w:t>u</w:t>
      </w:r>
      <w:r w:rsidRPr="009431C2">
        <w:rPr>
          <w:lang w:eastAsia="lt-LT"/>
        </w:rPr>
        <w:t xml:space="preserve">, </w:t>
      </w:r>
      <w:r w:rsidRPr="009431C2">
        <w:t>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37A1350D" w14:textId="77777777" w:rsidR="00901A00" w:rsidRDefault="00901A00" w:rsidP="00901A00">
      <w:pPr>
        <w:tabs>
          <w:tab w:val="left" w:pos="6255"/>
        </w:tabs>
        <w:autoSpaceDE w:val="0"/>
        <w:autoSpaceDN w:val="0"/>
        <w:adjustRightInd w:val="0"/>
        <w:jc w:val="center"/>
        <w:rPr>
          <w:rFonts w:eastAsia="Calibri"/>
          <w:color w:val="000000" w:themeColor="text1"/>
          <w:lang w:eastAsia="lt-LT"/>
        </w:rPr>
      </w:pPr>
    </w:p>
    <w:p w14:paraId="3E7D01CD" w14:textId="77777777" w:rsidR="00901A00" w:rsidRDefault="00901A00" w:rsidP="00901A00">
      <w:pPr>
        <w:tabs>
          <w:tab w:val="left" w:pos="6255"/>
        </w:tabs>
        <w:autoSpaceDE w:val="0"/>
        <w:autoSpaceDN w:val="0"/>
        <w:adjustRightInd w:val="0"/>
        <w:jc w:val="both"/>
        <w:rPr>
          <w:rFonts w:eastAsia="Calibri"/>
          <w:color w:val="000000" w:themeColor="text1"/>
          <w:lang w:eastAsia="lt-LT"/>
        </w:rPr>
      </w:pPr>
    </w:p>
    <w:p w14:paraId="41D3924E" w14:textId="77777777" w:rsidR="00901A00" w:rsidRDefault="00901A00" w:rsidP="00901A00">
      <w:pPr>
        <w:tabs>
          <w:tab w:val="left" w:pos="6255"/>
        </w:tabs>
        <w:autoSpaceDE w:val="0"/>
        <w:autoSpaceDN w:val="0"/>
        <w:adjustRightInd w:val="0"/>
        <w:jc w:val="both"/>
        <w:rPr>
          <w:rFonts w:eastAsia="Calibri"/>
          <w:color w:val="000000" w:themeColor="text1"/>
          <w:lang w:eastAsia="lt-LT"/>
        </w:rPr>
      </w:pPr>
    </w:p>
    <w:p w14:paraId="648CF49C" w14:textId="77777777" w:rsidR="00901A00" w:rsidRDefault="00901A00" w:rsidP="00901A00">
      <w:pPr>
        <w:tabs>
          <w:tab w:val="left" w:pos="6255"/>
        </w:tabs>
        <w:autoSpaceDE w:val="0"/>
        <w:autoSpaceDN w:val="0"/>
        <w:adjustRightInd w:val="0"/>
        <w:jc w:val="both"/>
        <w:rPr>
          <w:rFonts w:eastAsia="Calibri"/>
          <w:color w:val="000000" w:themeColor="text1"/>
          <w:lang w:eastAsia="lt-LT"/>
        </w:rPr>
      </w:pPr>
    </w:p>
    <w:p w14:paraId="5CBADEC0" w14:textId="77777777" w:rsidR="00901A00" w:rsidRPr="00681BD4" w:rsidRDefault="00901A00" w:rsidP="00901A00">
      <w:pPr>
        <w:tabs>
          <w:tab w:val="left" w:pos="6255"/>
        </w:tabs>
        <w:autoSpaceDE w:val="0"/>
        <w:autoSpaceDN w:val="0"/>
        <w:adjustRightInd w:val="0"/>
        <w:jc w:val="both"/>
        <w:rPr>
          <w:rFonts w:eastAsia="Calibri"/>
          <w:color w:val="000000" w:themeColor="text1"/>
          <w:lang w:eastAsia="lt-LT"/>
        </w:rPr>
      </w:pPr>
      <w:r w:rsidRPr="005A0DA8">
        <w:rPr>
          <w:rFonts w:eastAsia="Calibri"/>
          <w:color w:val="000000" w:themeColor="text1"/>
          <w:lang w:eastAsia="lt-LT"/>
        </w:rPr>
        <w:t xml:space="preserve">Savivaldybės meras </w:t>
      </w:r>
      <w:r w:rsidRPr="005A0DA8">
        <w:rPr>
          <w:rFonts w:eastAsia="Calibri"/>
          <w:color w:val="000000" w:themeColor="text1"/>
          <w:lang w:eastAsia="lt-LT"/>
        </w:rPr>
        <w:tab/>
        <w:t xml:space="preserve">                  Kazimieras Račkauski</w:t>
      </w:r>
      <w:r>
        <w:rPr>
          <w:rFonts w:eastAsia="Calibri"/>
          <w:color w:val="000000" w:themeColor="text1"/>
          <w:lang w:eastAsia="lt-LT"/>
        </w:rPr>
        <w:t>s</w:t>
      </w:r>
    </w:p>
    <w:p w14:paraId="4B410E3D" w14:textId="7D3BFC79" w:rsidR="00236C85" w:rsidRDefault="00236C85" w:rsidP="00901A00">
      <w:pPr>
        <w:jc w:val="both"/>
      </w:pPr>
    </w:p>
    <w:p w14:paraId="46D5E5D6" w14:textId="77777777" w:rsidR="00901A00" w:rsidRDefault="00901A00" w:rsidP="00901A00">
      <w:pPr>
        <w:jc w:val="both"/>
      </w:pPr>
    </w:p>
    <w:p w14:paraId="0830139D" w14:textId="77777777" w:rsidR="00901A00" w:rsidRDefault="00901A00" w:rsidP="00901A00">
      <w:pPr>
        <w:jc w:val="both"/>
      </w:pPr>
    </w:p>
    <w:p w14:paraId="737FCFAB" w14:textId="77777777" w:rsidR="00901A00" w:rsidRDefault="00901A00" w:rsidP="00901A00">
      <w:pPr>
        <w:jc w:val="both"/>
      </w:pPr>
    </w:p>
    <w:p w14:paraId="2F952E55" w14:textId="77777777" w:rsidR="00901A00" w:rsidRDefault="00901A00" w:rsidP="00901A00">
      <w:pPr>
        <w:jc w:val="both"/>
      </w:pPr>
    </w:p>
    <w:p w14:paraId="0EFA7599" w14:textId="77777777" w:rsidR="00901A00" w:rsidRDefault="00901A00" w:rsidP="00901A00">
      <w:pPr>
        <w:jc w:val="both"/>
      </w:pPr>
    </w:p>
    <w:p w14:paraId="39CA6A25" w14:textId="77777777" w:rsidR="00901A00" w:rsidRDefault="00901A00" w:rsidP="00901A00">
      <w:pPr>
        <w:jc w:val="both"/>
      </w:pPr>
    </w:p>
    <w:p w14:paraId="0FA0819A" w14:textId="77777777" w:rsidR="00901A00" w:rsidRDefault="00901A00" w:rsidP="00901A00">
      <w:pPr>
        <w:jc w:val="both"/>
      </w:pPr>
    </w:p>
    <w:p w14:paraId="4B332609" w14:textId="77777777" w:rsidR="00901A00" w:rsidRDefault="00901A00" w:rsidP="00901A00">
      <w:pPr>
        <w:jc w:val="both"/>
      </w:pPr>
    </w:p>
    <w:p w14:paraId="30E8D907" w14:textId="77777777" w:rsidR="00901A00" w:rsidRDefault="00901A00" w:rsidP="00901A00">
      <w:pPr>
        <w:jc w:val="both"/>
      </w:pPr>
    </w:p>
    <w:p w14:paraId="1E112F68" w14:textId="5F6BCE4A" w:rsidR="00901A00" w:rsidRDefault="00901A00" w:rsidP="00566E80">
      <w:pPr>
        <w:ind w:firstLine="6379"/>
      </w:pPr>
      <w:r>
        <w:t>PATVIRTIN</w:t>
      </w:r>
      <w:r w:rsidR="00AB19BE">
        <w:t>T</w:t>
      </w:r>
      <w:r>
        <w:t>A</w:t>
      </w:r>
    </w:p>
    <w:p w14:paraId="18A32FF9" w14:textId="45D5D974" w:rsidR="00AA6616" w:rsidRDefault="00901A00" w:rsidP="00566E80">
      <w:pPr>
        <w:ind w:firstLine="6379"/>
      </w:pPr>
      <w:r>
        <w:t xml:space="preserve">Radviliškio rajono savivaldybės </w:t>
      </w:r>
    </w:p>
    <w:p w14:paraId="494F3E1C" w14:textId="3804188C" w:rsidR="00AA6616" w:rsidRDefault="00AA6616" w:rsidP="00566E80">
      <w:pPr>
        <w:ind w:firstLine="6379"/>
      </w:pPr>
      <w:r>
        <w:t>m</w:t>
      </w:r>
      <w:r w:rsidR="00901A00">
        <w:t>ero</w:t>
      </w:r>
      <w:r>
        <w:t xml:space="preserve"> </w:t>
      </w:r>
      <w:r w:rsidR="00901A00">
        <w:t xml:space="preserve">2024 m. spalio    d. </w:t>
      </w:r>
    </w:p>
    <w:p w14:paraId="35C38B3B" w14:textId="5249074A" w:rsidR="00901A00" w:rsidRDefault="00901A00" w:rsidP="00566E80">
      <w:pPr>
        <w:ind w:firstLine="6379"/>
      </w:pPr>
      <w:r>
        <w:t>potvarkiu Nr</w:t>
      </w:r>
      <w:r w:rsidR="00AA6616">
        <w:t>.       (2.5 E)</w:t>
      </w:r>
    </w:p>
    <w:p w14:paraId="401B0869" w14:textId="77777777" w:rsidR="00AA6616" w:rsidRDefault="00AA6616" w:rsidP="00AA6616"/>
    <w:p w14:paraId="4E8D9EEC" w14:textId="6D2395AF" w:rsidR="00AA6616" w:rsidRDefault="00AA6616" w:rsidP="00AA6616">
      <w:pPr>
        <w:jc w:val="center"/>
        <w:rPr>
          <w:b/>
        </w:rPr>
      </w:pPr>
      <w:r w:rsidRPr="00AE4EB9">
        <w:rPr>
          <w:b/>
        </w:rPr>
        <w:t xml:space="preserve">RADVILIŠKIO RAJONO SAVIVALDYBĖS </w:t>
      </w:r>
      <w:r>
        <w:rPr>
          <w:b/>
        </w:rPr>
        <w:t xml:space="preserve">ADMINISTRACIJOS SENIŪNIJŲ </w:t>
      </w:r>
      <w:r w:rsidRPr="00AE4EB9">
        <w:rPr>
          <w:b/>
        </w:rPr>
        <w:t>TARPINSTITUCIN</w:t>
      </w:r>
      <w:r>
        <w:rPr>
          <w:b/>
        </w:rPr>
        <w:t>IŲ</w:t>
      </w:r>
      <w:r w:rsidRPr="00AE4EB9">
        <w:rPr>
          <w:b/>
        </w:rPr>
        <w:t xml:space="preserve"> GRUP</w:t>
      </w:r>
      <w:r>
        <w:rPr>
          <w:b/>
        </w:rPr>
        <w:t xml:space="preserve">IŲ </w:t>
      </w:r>
      <w:r w:rsidRPr="00AE4EB9">
        <w:rPr>
          <w:b/>
        </w:rPr>
        <w:t>NUOSTAT</w:t>
      </w:r>
      <w:r>
        <w:rPr>
          <w:b/>
        </w:rPr>
        <w:t>AI</w:t>
      </w:r>
    </w:p>
    <w:p w14:paraId="6AF56FF8" w14:textId="77777777" w:rsidR="00AA6616" w:rsidRPr="00AE4EB9" w:rsidRDefault="00AA6616" w:rsidP="00AA6616">
      <w:pPr>
        <w:jc w:val="center"/>
        <w:rPr>
          <w:b/>
        </w:rPr>
      </w:pPr>
    </w:p>
    <w:p w14:paraId="75C9589A" w14:textId="186A67F0" w:rsidR="00AA6616" w:rsidRPr="00AA6616" w:rsidRDefault="00AA6616" w:rsidP="00AA6616">
      <w:pPr>
        <w:jc w:val="center"/>
        <w:rPr>
          <w:b/>
          <w:bCs/>
        </w:rPr>
      </w:pPr>
      <w:r w:rsidRPr="00AA6616">
        <w:rPr>
          <w:b/>
          <w:bCs/>
        </w:rPr>
        <w:t>I SKYRIUS</w:t>
      </w:r>
    </w:p>
    <w:p w14:paraId="1B75FCA8" w14:textId="77777777" w:rsidR="00AA6616" w:rsidRDefault="00AA6616" w:rsidP="00AA6616">
      <w:pPr>
        <w:jc w:val="center"/>
        <w:rPr>
          <w:b/>
          <w:bCs/>
        </w:rPr>
      </w:pPr>
      <w:r w:rsidRPr="00AA6616">
        <w:rPr>
          <w:b/>
          <w:bCs/>
        </w:rPr>
        <w:t>BENDROJI DALIS</w:t>
      </w:r>
    </w:p>
    <w:p w14:paraId="57BDFFE3" w14:textId="77777777" w:rsidR="00AA6616" w:rsidRPr="00AA6616" w:rsidRDefault="00AA6616" w:rsidP="00AA6616">
      <w:pPr>
        <w:jc w:val="center"/>
        <w:rPr>
          <w:b/>
          <w:bCs/>
        </w:rPr>
      </w:pPr>
    </w:p>
    <w:p w14:paraId="72DC8EA6" w14:textId="24EB5D6D" w:rsidR="00AA6616" w:rsidRDefault="00AA6616" w:rsidP="00AA6616">
      <w:pPr>
        <w:pStyle w:val="Sraopastraipa"/>
        <w:numPr>
          <w:ilvl w:val="0"/>
          <w:numId w:val="3"/>
        </w:numPr>
        <w:tabs>
          <w:tab w:val="left" w:pos="1134"/>
        </w:tabs>
        <w:ind w:left="0" w:firstLine="851"/>
        <w:jc w:val="both"/>
      </w:pPr>
      <w:r>
        <w:t>Radviliškio rajono savivaldybės administracijos seniūnijų tarpinstitucinių grupių</w:t>
      </w:r>
      <w:r w:rsidR="00832AB3">
        <w:t xml:space="preserve">     </w:t>
      </w:r>
      <w:r>
        <w:t xml:space="preserve">(toliau – Seniūnijos tarpinstitucinė grupė) </w:t>
      </w:r>
      <w:r w:rsidR="00832AB3">
        <w:t xml:space="preserve">nuostatai reglamentuoja šios grupės </w:t>
      </w:r>
      <w:r>
        <w:t>uždavinius, funkcijas, teises</w:t>
      </w:r>
      <w:r w:rsidR="008B03E8">
        <w:t>, pareigas</w:t>
      </w:r>
      <w:r>
        <w:t xml:space="preserve"> ir darbo organizavimą</w:t>
      </w:r>
      <w:r w:rsidR="00832AB3">
        <w:t xml:space="preserve"> tvarką</w:t>
      </w:r>
      <w:r>
        <w:t xml:space="preserve">. </w:t>
      </w:r>
    </w:p>
    <w:p w14:paraId="7322BEEE" w14:textId="77777777" w:rsidR="00AA6616" w:rsidRDefault="00AA6616" w:rsidP="00AA6616">
      <w:pPr>
        <w:pStyle w:val="Sraopastraipa"/>
        <w:numPr>
          <w:ilvl w:val="0"/>
          <w:numId w:val="3"/>
        </w:numPr>
        <w:tabs>
          <w:tab w:val="left" w:pos="1134"/>
        </w:tabs>
        <w:ind w:left="0" w:firstLine="851"/>
        <w:jc w:val="both"/>
      </w:pPr>
      <w:r>
        <w:t>Seniūnijos tarpinstitucinės grupės tikslas – analizuoti seniūnijoje esamą vaiko teisių apsaugos situaciją ir telkti bendram darbui su vaiku ir šeima šioje seniūnijoje veikiančias institucijas, organizacijas, dirbančias vaiko gerovės srityje, bei skatinti seniūnijoje gyvenančius tėvus tinkamai rūpintis vaikų saugumu, priežiūra, auklėjimu.</w:t>
      </w:r>
    </w:p>
    <w:p w14:paraId="32FDCDC6" w14:textId="7C9D900E" w:rsidR="00AA6616" w:rsidRDefault="00AA6616" w:rsidP="00AA6616">
      <w:pPr>
        <w:pStyle w:val="Sraopastraipa"/>
        <w:numPr>
          <w:ilvl w:val="0"/>
          <w:numId w:val="3"/>
        </w:numPr>
        <w:tabs>
          <w:tab w:val="left" w:pos="1134"/>
        </w:tabs>
        <w:ind w:left="0" w:firstLine="851"/>
        <w:jc w:val="both"/>
      </w:pPr>
      <w:r>
        <w:t xml:space="preserve">Seniūnijos tarpinstitucinė grupė savo veikloje vadovaujasi Lietuvos Respublikos Konstitucija, </w:t>
      </w:r>
      <w:r w:rsidR="00832AB3">
        <w:t xml:space="preserve">Jungtinių tautų vaiko teisių konvencija, </w:t>
      </w:r>
      <w:r>
        <w:t xml:space="preserve">Lietuvos Respublikos civiliniu kodeksu, Lietuvos Respublikos vaiko teisių apsaugos pagrindų įstatymu, kitais teisės aktais, Radviliškio rajono savivaldybės tarybos sprendimais, mero potvarkiais, administracijos direktoriaus įsakymais ir šiais nuostatais. </w:t>
      </w:r>
    </w:p>
    <w:p w14:paraId="2A3264D1" w14:textId="77777777" w:rsidR="00AA6616" w:rsidRDefault="00AA6616" w:rsidP="00AA6616">
      <w:pPr>
        <w:pStyle w:val="Sraopastraipa"/>
        <w:tabs>
          <w:tab w:val="left" w:pos="1134"/>
        </w:tabs>
        <w:ind w:left="851"/>
        <w:jc w:val="both"/>
      </w:pPr>
    </w:p>
    <w:p w14:paraId="6C96ACAF" w14:textId="6B6BAB36" w:rsidR="00AA6616" w:rsidRPr="00AA6616" w:rsidRDefault="00AA6616" w:rsidP="00AA6616">
      <w:pPr>
        <w:jc w:val="center"/>
        <w:rPr>
          <w:b/>
          <w:bCs/>
        </w:rPr>
      </w:pPr>
      <w:r w:rsidRPr="00AA6616">
        <w:rPr>
          <w:b/>
          <w:bCs/>
        </w:rPr>
        <w:t>II SKYRIUS</w:t>
      </w:r>
    </w:p>
    <w:p w14:paraId="77A685C6" w14:textId="4A6700CE" w:rsidR="00AA6616" w:rsidRDefault="00AA6616" w:rsidP="00AA6616">
      <w:pPr>
        <w:jc w:val="center"/>
        <w:rPr>
          <w:b/>
          <w:bCs/>
        </w:rPr>
      </w:pPr>
      <w:r w:rsidRPr="00AA6616">
        <w:rPr>
          <w:b/>
          <w:bCs/>
        </w:rPr>
        <w:t>SENIŪNIJOS TARPINSTITUCINĖS GRUPĖS UŽDAVINIAI IR FUNKCIJOS</w:t>
      </w:r>
    </w:p>
    <w:p w14:paraId="1928EBC3" w14:textId="77777777" w:rsidR="00AA6616" w:rsidRPr="00AA6616" w:rsidRDefault="00AA6616" w:rsidP="00AA6616">
      <w:pPr>
        <w:jc w:val="center"/>
        <w:rPr>
          <w:b/>
          <w:bCs/>
        </w:rPr>
      </w:pPr>
    </w:p>
    <w:p w14:paraId="7F3A45BD" w14:textId="45F61564" w:rsidR="00AA6616" w:rsidRDefault="00AA6616" w:rsidP="00832AB3">
      <w:pPr>
        <w:ind w:firstLine="851"/>
        <w:jc w:val="both"/>
      </w:pPr>
      <w:r>
        <w:t xml:space="preserve">4. Seniūnijos tarpinstitucinės grupės uždaviniai ir funkcijos: </w:t>
      </w:r>
    </w:p>
    <w:p w14:paraId="006CC2B2" w14:textId="77777777" w:rsidR="00AA6616" w:rsidRDefault="00AA6616" w:rsidP="00832AB3">
      <w:pPr>
        <w:ind w:firstLine="851"/>
        <w:jc w:val="both"/>
      </w:pPr>
      <w:r>
        <w:t xml:space="preserve">4.1. bendradarbiaudama su bendruomene, seniūnaičiais, aptaria, planuoja ir organizuoja seniūnijoje gyvenančių šeimų švietimą, prevencines priemones, renginius; </w:t>
      </w:r>
    </w:p>
    <w:p w14:paraId="2C0E0D7B" w14:textId="0FAF9C0B" w:rsidR="00AA6616" w:rsidRDefault="00AA6616" w:rsidP="00832AB3">
      <w:pPr>
        <w:ind w:firstLine="851"/>
        <w:jc w:val="both"/>
      </w:pPr>
      <w:r>
        <w:t xml:space="preserve">4.2. prireikus aptaria konkrečių šeimų situacijas ir teikia siūlymus </w:t>
      </w:r>
      <w:r w:rsidR="008B03E8">
        <w:t>Radviliškio</w:t>
      </w:r>
      <w:r>
        <w:t xml:space="preserve"> rajono</w:t>
      </w:r>
      <w:r w:rsidR="008B03E8">
        <w:t xml:space="preserve"> </w:t>
      </w:r>
      <w:r>
        <w:t xml:space="preserve">savivaldybės tarpinstitucinei grupei ar savivaldybės institucijoms dėl pagalbos šeimai organizavimo ir teikimo tobulinimo savivaldybėje; </w:t>
      </w:r>
    </w:p>
    <w:p w14:paraId="42A170EE" w14:textId="77777777" w:rsidR="00AA6616" w:rsidRDefault="00AA6616" w:rsidP="00832AB3">
      <w:pPr>
        <w:ind w:firstLine="851"/>
        <w:jc w:val="both"/>
      </w:pPr>
      <w:r>
        <w:t xml:space="preserve">4.3. inicijuoja saugios kaimynystės veiklas, padeda šeimoms užtikrinti tinkamas gyvenamojo būsto sąlygas. </w:t>
      </w:r>
    </w:p>
    <w:p w14:paraId="6C3EF2D0" w14:textId="77777777" w:rsidR="00AA6616" w:rsidRDefault="00AA6616" w:rsidP="00AA6616">
      <w:pPr>
        <w:ind w:firstLine="851"/>
        <w:jc w:val="center"/>
        <w:rPr>
          <w:b/>
          <w:bCs/>
        </w:rPr>
      </w:pPr>
    </w:p>
    <w:p w14:paraId="414B0DED" w14:textId="3F459A58" w:rsidR="00AA6616" w:rsidRPr="00AA6616" w:rsidRDefault="00AA6616" w:rsidP="00AA6616">
      <w:pPr>
        <w:ind w:firstLine="851"/>
        <w:jc w:val="center"/>
        <w:rPr>
          <w:b/>
          <w:bCs/>
        </w:rPr>
      </w:pPr>
      <w:r w:rsidRPr="00AA6616">
        <w:rPr>
          <w:b/>
          <w:bCs/>
        </w:rPr>
        <w:t>III SKYRIUS</w:t>
      </w:r>
    </w:p>
    <w:p w14:paraId="17E9FE75" w14:textId="77777777" w:rsidR="00AA6616" w:rsidRDefault="00AA6616" w:rsidP="00AA6616">
      <w:pPr>
        <w:ind w:firstLine="851"/>
        <w:jc w:val="center"/>
        <w:rPr>
          <w:b/>
          <w:bCs/>
        </w:rPr>
      </w:pPr>
      <w:r w:rsidRPr="00AA6616">
        <w:rPr>
          <w:b/>
          <w:bCs/>
        </w:rPr>
        <w:t xml:space="preserve">SENIŪNIJOS TARPINSTITUCINĖS GRUPĖS NARIŲ TEISĖS, </w:t>
      </w:r>
    </w:p>
    <w:p w14:paraId="2A133E31" w14:textId="1789AE22" w:rsidR="00AA6616" w:rsidRDefault="00AA6616" w:rsidP="00AA6616">
      <w:pPr>
        <w:ind w:firstLine="851"/>
        <w:jc w:val="center"/>
      </w:pPr>
      <w:r w:rsidRPr="00AA6616">
        <w:rPr>
          <w:b/>
          <w:bCs/>
        </w:rPr>
        <w:t>PAREIGOS IR</w:t>
      </w:r>
      <w:r>
        <w:rPr>
          <w:b/>
          <w:bCs/>
        </w:rPr>
        <w:t xml:space="preserve"> </w:t>
      </w:r>
      <w:r w:rsidRPr="00AA6616">
        <w:rPr>
          <w:b/>
          <w:bCs/>
        </w:rPr>
        <w:t>ATSAKOMYBĖ</w:t>
      </w:r>
      <w:r>
        <w:t xml:space="preserve"> </w:t>
      </w:r>
    </w:p>
    <w:p w14:paraId="7EB4E33E" w14:textId="77777777" w:rsidR="00AA6616" w:rsidRDefault="00AA6616" w:rsidP="00AA6616">
      <w:pPr>
        <w:ind w:firstLine="851"/>
        <w:jc w:val="center"/>
      </w:pPr>
    </w:p>
    <w:p w14:paraId="27563D3F" w14:textId="77777777" w:rsidR="00AA6616" w:rsidRDefault="00AA6616" w:rsidP="00AA6616">
      <w:pPr>
        <w:ind w:firstLine="851"/>
        <w:jc w:val="both"/>
      </w:pPr>
      <w:r>
        <w:t xml:space="preserve">5. Seniūnijos tarpinstitucinės grupės nariai turi teisę: </w:t>
      </w:r>
    </w:p>
    <w:p w14:paraId="51F0F8C2" w14:textId="10392E66" w:rsidR="00AA6616" w:rsidRDefault="00AA6616" w:rsidP="00AA6616">
      <w:pPr>
        <w:ind w:firstLine="851"/>
        <w:jc w:val="both"/>
      </w:pPr>
      <w:r>
        <w:t xml:space="preserve">5.1. gauti iš </w:t>
      </w:r>
      <w:r w:rsidR="00832AB3">
        <w:t>ugdymo įstaigų</w:t>
      </w:r>
      <w:r>
        <w:t xml:space="preserve">, valstybės ir savivaldybės institucijų ar įstaigų informaciją, reikalingą Seniūnijos tarpinstitucinės grupės funkcijoms vykdyti ir išvadoms priimti; </w:t>
      </w:r>
    </w:p>
    <w:p w14:paraId="7A0D8D6B" w14:textId="77777777" w:rsidR="00AA6616" w:rsidRDefault="00AA6616" w:rsidP="00AA6616">
      <w:pPr>
        <w:ind w:firstLine="851"/>
        <w:jc w:val="both"/>
      </w:pPr>
      <w:r>
        <w:t xml:space="preserve">5.2. į posėdžius ar pasitarimus kviesti švietimo, sveikatos priežiūros, socialinių paslaugų, policijos ir kitus specialistus, kitus reikiamus asmenis, susijusius su posėdžio metu svarstomais klausimais; </w:t>
      </w:r>
    </w:p>
    <w:p w14:paraId="52732603" w14:textId="2484145A" w:rsidR="00901A00" w:rsidRDefault="00AA6616" w:rsidP="00AA6616">
      <w:pPr>
        <w:ind w:firstLine="851"/>
        <w:jc w:val="both"/>
      </w:pPr>
      <w:r>
        <w:t>5.3. teikti Seniūnijos tarpinstitucinės grupės pirmininkui pastabas ir pasiūlymus dėl Seniūnijos tarpinstitucinės grupės darbo tobulinimo;</w:t>
      </w:r>
    </w:p>
    <w:p w14:paraId="0836C971" w14:textId="77777777" w:rsidR="00AA6616" w:rsidRDefault="00AA6616" w:rsidP="00AA6616">
      <w:pPr>
        <w:ind w:firstLine="851"/>
        <w:jc w:val="both"/>
      </w:pPr>
      <w:r>
        <w:lastRenderedPageBreak/>
        <w:t xml:space="preserve">5.4. Seniūnijos tarpinstitucinės grupės narys, esant poreikiui, gali inicijuoti posėdžio darbotvarkės papildymą, prieš posėdį Seniūnijos tarpinstitucinės grupės pirmininkui pateikdamas pasiūlymų, kuriems Seniūnijos tarpinstitucinė grupė gali pritarti arba nepritarti. </w:t>
      </w:r>
    </w:p>
    <w:p w14:paraId="4CAEA4A6" w14:textId="38DABA1C" w:rsidR="00AA6616" w:rsidRDefault="00AA6616" w:rsidP="00AA6616">
      <w:pPr>
        <w:ind w:firstLine="851"/>
        <w:jc w:val="both"/>
      </w:pPr>
      <w:r>
        <w:t>6. Seniūnijos tarpinstitucinės grupės nariai privalo:</w:t>
      </w:r>
    </w:p>
    <w:p w14:paraId="34982506" w14:textId="77777777" w:rsidR="00AA6616" w:rsidRDefault="00AA6616" w:rsidP="00AA6616">
      <w:pPr>
        <w:ind w:firstLine="851"/>
        <w:jc w:val="both"/>
      </w:pPr>
      <w:r>
        <w:t xml:space="preserve">6.1. dalyvauti Seniūnijos tarpinstitucinės grupės posėdžiuose. Negalėdami dalyvauti, apie tai informuoja pirmininką arba sekretorių; </w:t>
      </w:r>
    </w:p>
    <w:p w14:paraId="332A204D" w14:textId="77777777" w:rsidR="00AA6616" w:rsidRDefault="00AA6616" w:rsidP="00AA6616">
      <w:pPr>
        <w:ind w:firstLine="851"/>
        <w:jc w:val="both"/>
      </w:pPr>
      <w:r>
        <w:t xml:space="preserve">6.2. gerbti posėdžiuose dalyvaujančių asmenų orumą ir teises; </w:t>
      </w:r>
    </w:p>
    <w:p w14:paraId="3481B5DC" w14:textId="784FC6BF" w:rsidR="00AA6616" w:rsidRDefault="00AA6616" w:rsidP="00AA6616">
      <w:pPr>
        <w:ind w:firstLine="851"/>
        <w:jc w:val="both"/>
      </w:pPr>
      <w:r>
        <w:t>6.3. laikytis etikos normų</w:t>
      </w:r>
      <w:r w:rsidR="004561F8">
        <w:t>, lygių galimybių ir nediskriminavimo principų</w:t>
      </w:r>
      <w:r>
        <w:t xml:space="preserve">; </w:t>
      </w:r>
    </w:p>
    <w:p w14:paraId="20183381" w14:textId="77777777" w:rsidR="00AA6616" w:rsidRDefault="00AA6616" w:rsidP="00AA6616">
      <w:pPr>
        <w:ind w:firstLine="851"/>
        <w:jc w:val="both"/>
      </w:pPr>
      <w:r>
        <w:t>6.4. laikytis konfidencialumą ir duomenų apsaugą reglamentuojančių teisės aktų nuostatų;</w:t>
      </w:r>
    </w:p>
    <w:p w14:paraId="586DC1EB" w14:textId="77777777" w:rsidR="00AA6616" w:rsidRDefault="00AA6616" w:rsidP="00AA6616">
      <w:pPr>
        <w:ind w:firstLine="851"/>
        <w:jc w:val="both"/>
      </w:pPr>
      <w:r>
        <w:t xml:space="preserve">6.5. būti nešališki ir atsakingi; </w:t>
      </w:r>
    </w:p>
    <w:p w14:paraId="5C2055C1" w14:textId="5B7CA90A" w:rsidR="00AA6616" w:rsidRDefault="00AA6616" w:rsidP="00AA6616">
      <w:pPr>
        <w:ind w:firstLine="851"/>
        <w:jc w:val="both"/>
      </w:pPr>
      <w:r>
        <w:t>6.6. teikti informaciją, reikalingą Seniūnijos tarpinstitucinės grupės funkcijoms vykdyti.</w:t>
      </w:r>
    </w:p>
    <w:p w14:paraId="138C75DA" w14:textId="77777777" w:rsidR="00AA6616" w:rsidRDefault="00AA6616" w:rsidP="00AA6616">
      <w:pPr>
        <w:ind w:firstLine="851"/>
        <w:jc w:val="both"/>
      </w:pPr>
    </w:p>
    <w:p w14:paraId="66714BBC" w14:textId="77777777" w:rsidR="00AA6616" w:rsidRDefault="00AA6616" w:rsidP="00AA6616">
      <w:pPr>
        <w:ind w:firstLine="851"/>
        <w:jc w:val="center"/>
        <w:rPr>
          <w:b/>
          <w:bCs/>
        </w:rPr>
      </w:pPr>
      <w:r w:rsidRPr="00AA6616">
        <w:rPr>
          <w:b/>
          <w:bCs/>
        </w:rPr>
        <w:t xml:space="preserve">IV SKYRIUS </w:t>
      </w:r>
    </w:p>
    <w:p w14:paraId="194B3357" w14:textId="33A545BE" w:rsidR="00AA6616" w:rsidRDefault="00AA6616" w:rsidP="00AA6616">
      <w:pPr>
        <w:ind w:firstLine="851"/>
        <w:jc w:val="center"/>
        <w:rPr>
          <w:b/>
          <w:bCs/>
        </w:rPr>
      </w:pPr>
      <w:r w:rsidRPr="00AA6616">
        <w:rPr>
          <w:b/>
          <w:bCs/>
        </w:rPr>
        <w:t>SENIŪNIJOS TARPINSTITUCINĖS GRUPĖS DARBO ORGANIZAVIMAS</w:t>
      </w:r>
    </w:p>
    <w:p w14:paraId="19E7ED9A" w14:textId="77777777" w:rsidR="00AA6616" w:rsidRPr="00AA6616" w:rsidRDefault="00AA6616" w:rsidP="00AA6616">
      <w:pPr>
        <w:ind w:firstLine="851"/>
        <w:jc w:val="center"/>
        <w:rPr>
          <w:b/>
          <w:bCs/>
        </w:rPr>
      </w:pPr>
    </w:p>
    <w:p w14:paraId="66418CCD" w14:textId="679DDB2C" w:rsidR="00AA6616" w:rsidRDefault="00AA6616" w:rsidP="004D6F31">
      <w:pPr>
        <w:ind w:firstLine="851"/>
        <w:jc w:val="both"/>
      </w:pPr>
      <w:r>
        <w:t xml:space="preserve">7. Seniūnijos tarpinstitucinę grupę </w:t>
      </w:r>
      <w:r w:rsidR="004D6F31">
        <w:t xml:space="preserve">sudaro </w:t>
      </w:r>
      <w:r>
        <w:t xml:space="preserve">seniūno siūlymu </w:t>
      </w:r>
      <w:r w:rsidR="008B03E8">
        <w:t>Radviliškio</w:t>
      </w:r>
      <w:r>
        <w:t xml:space="preserve"> rajono savivaldybės meras. </w:t>
      </w:r>
    </w:p>
    <w:p w14:paraId="171D7A30" w14:textId="77777777" w:rsidR="00AA6616" w:rsidRDefault="00AA6616" w:rsidP="004D6F31">
      <w:pPr>
        <w:ind w:firstLine="851"/>
        <w:jc w:val="both"/>
      </w:pPr>
      <w:r>
        <w:t xml:space="preserve">8. Seniūnijos tarpinstitucinė grupė susideda iš pirmininko, pavaduotojo, sekretoriaus ir narių. Jai vadovauja pirmininkas, o jo nesant – pirmininko pavaduotojas. </w:t>
      </w:r>
    </w:p>
    <w:p w14:paraId="5832D5BE" w14:textId="0C0EBE78" w:rsidR="00AA6616" w:rsidRDefault="00AA6616" w:rsidP="004D6F31">
      <w:pPr>
        <w:ind w:firstLine="851"/>
        <w:jc w:val="both"/>
      </w:pPr>
      <w:r>
        <w:t xml:space="preserve">9. Seniūnijos tarpinstitucinės grupės pirmininką tvirtina </w:t>
      </w:r>
      <w:r w:rsidR="008B03E8">
        <w:t>Radviliškio</w:t>
      </w:r>
      <w:r>
        <w:t xml:space="preserve"> rajono savivaldybės meras. Juo skiria seniūną. </w:t>
      </w:r>
    </w:p>
    <w:p w14:paraId="4F64217D" w14:textId="77777777" w:rsidR="00AA6616" w:rsidRDefault="00AA6616" w:rsidP="004D6F31">
      <w:pPr>
        <w:ind w:firstLine="851"/>
        <w:jc w:val="both"/>
      </w:pPr>
      <w:r>
        <w:t xml:space="preserve">10. Pirmininko pavaduotoją ir sekretorių Seniūnijos tarpinstitucinės grupės nariai išsirenka pirmojo posėdžio metu. </w:t>
      </w:r>
    </w:p>
    <w:p w14:paraId="078E6894" w14:textId="77777777" w:rsidR="00AA6616" w:rsidRDefault="00AA6616" w:rsidP="004D6F31">
      <w:pPr>
        <w:ind w:firstLine="851"/>
        <w:jc w:val="both"/>
      </w:pPr>
      <w:r>
        <w:t xml:space="preserve">11. Seniūnijos tarpinstitucinės grupės pirmininkas: </w:t>
      </w:r>
    </w:p>
    <w:p w14:paraId="50042712" w14:textId="77777777" w:rsidR="00AA6616" w:rsidRDefault="00AA6616" w:rsidP="004D6F31">
      <w:pPr>
        <w:ind w:firstLine="851"/>
        <w:jc w:val="both"/>
      </w:pPr>
      <w:r>
        <w:t xml:space="preserve">11.1. kviečia Seniūnijos tarpinstitucinės grupės narius į pirmąjį posėdį per 1 mėnesį nuo šios grupės sudarymo; </w:t>
      </w:r>
    </w:p>
    <w:p w14:paraId="3D4042C5" w14:textId="77777777" w:rsidR="00AA6616" w:rsidRDefault="00AA6616" w:rsidP="004D6F31">
      <w:pPr>
        <w:ind w:firstLine="851"/>
        <w:jc w:val="both"/>
      </w:pPr>
      <w:r>
        <w:t xml:space="preserve">11.2. organizuoja Seniūnijos tarpinstitucinės grupės veiklą; </w:t>
      </w:r>
    </w:p>
    <w:p w14:paraId="0A4CF682" w14:textId="77777777" w:rsidR="00AA6616" w:rsidRDefault="00AA6616" w:rsidP="004D6F31">
      <w:pPr>
        <w:ind w:firstLine="851"/>
        <w:jc w:val="both"/>
      </w:pPr>
      <w:r>
        <w:t xml:space="preserve">11.3. nustato Seniūnijos tarpinstitucinės grupės posėdžių laiką ir vietą; </w:t>
      </w:r>
    </w:p>
    <w:p w14:paraId="2EFCA3F6" w14:textId="5048DEBC" w:rsidR="00AA6616" w:rsidRDefault="00AA6616" w:rsidP="004D6F31">
      <w:pPr>
        <w:ind w:firstLine="851"/>
        <w:jc w:val="both"/>
      </w:pPr>
      <w:r>
        <w:t>11.4. kontroliuoja Seniūnijos tarpinstitucinės grupės siūlymų ir išvadų pateikimą</w:t>
      </w:r>
      <w:r w:rsidR="008B03E8">
        <w:t xml:space="preserve"> Radviliškio</w:t>
      </w:r>
      <w:r>
        <w:t xml:space="preserve"> rajono savivaldybės tarpinstitucinei grupei ar savivaldybės institucijoms dėl pagalbos šeimai organizavimo ir teikimo tobulinimo savivaldybėje; </w:t>
      </w:r>
    </w:p>
    <w:p w14:paraId="5F9D1FFB" w14:textId="77777777" w:rsidR="00AA6616" w:rsidRDefault="00AA6616" w:rsidP="004D6F31">
      <w:pPr>
        <w:ind w:firstLine="851"/>
        <w:jc w:val="both"/>
      </w:pPr>
      <w:r>
        <w:t xml:space="preserve">11.5. veikia Seniūnijos tarpinstitucinės grupės vardu institucijose ar organizacijose arba įgalioja tai daryti kitus Seniūnijos tarpinstitucinės grupės narius. </w:t>
      </w:r>
    </w:p>
    <w:p w14:paraId="2FC5AD67" w14:textId="77777777" w:rsidR="00AA6616" w:rsidRDefault="00AA6616" w:rsidP="004D6F31">
      <w:pPr>
        <w:ind w:firstLine="851"/>
        <w:jc w:val="both"/>
      </w:pPr>
      <w:r>
        <w:t xml:space="preserve">12. Seniūnijos tarpinstitucinės grupės sekretorius: </w:t>
      </w:r>
    </w:p>
    <w:p w14:paraId="296C7A54" w14:textId="77777777" w:rsidR="00AA6616" w:rsidRDefault="00AA6616" w:rsidP="004D6F31">
      <w:pPr>
        <w:ind w:firstLine="851"/>
        <w:jc w:val="both"/>
      </w:pPr>
      <w:r>
        <w:t xml:space="preserve">12.1. informuoja Seniūnijos tarpinstitucinės grupės narius apie posėdžio laiką, vietą ir pateikia darbotvarkę; </w:t>
      </w:r>
    </w:p>
    <w:p w14:paraId="58FA13FA" w14:textId="77777777" w:rsidR="00AA6616" w:rsidRDefault="00AA6616" w:rsidP="004D6F31">
      <w:pPr>
        <w:ind w:firstLine="851"/>
        <w:jc w:val="both"/>
      </w:pPr>
      <w:r>
        <w:t xml:space="preserve">12.2. rašo posėdžio protokolą; </w:t>
      </w:r>
    </w:p>
    <w:p w14:paraId="1D3FE4FC" w14:textId="77777777" w:rsidR="00AA6616" w:rsidRDefault="00AA6616" w:rsidP="004D6F31">
      <w:pPr>
        <w:ind w:firstLine="851"/>
        <w:jc w:val="both"/>
      </w:pPr>
      <w:r>
        <w:t xml:space="preserve">12.3. pasirašo posėdžio protokolą; </w:t>
      </w:r>
    </w:p>
    <w:p w14:paraId="38F27232" w14:textId="77777777" w:rsidR="00AA6616" w:rsidRDefault="00AA6616" w:rsidP="004D6F31">
      <w:pPr>
        <w:ind w:firstLine="851"/>
        <w:jc w:val="both"/>
      </w:pPr>
      <w:r>
        <w:t xml:space="preserve">12.4. organizuoja Seniūnijos tarpinstitucinės grupės siūlymų teikimą. </w:t>
      </w:r>
    </w:p>
    <w:p w14:paraId="39B8AA05" w14:textId="77777777" w:rsidR="00AA6616" w:rsidRDefault="00AA6616" w:rsidP="004D6F31">
      <w:pPr>
        <w:ind w:firstLine="851"/>
        <w:jc w:val="both"/>
      </w:pPr>
      <w:r>
        <w:t xml:space="preserve">13. Seniūnijos tarpinstitucinės grupės posėdis teisėtas, jeigu jame dalyvauja daugiau kaip pusė šios grupės narių. Seniūnijos tarpinstitucinės grupės išvados ir siūlymai priimami posėdyje atviru balsavimu paprasta posėdyje dalyvaujančių Seniūnijos tarpinstitucinės grupės narių balsų dauguma, įforminami protokolu. Jeigu balsai pasiskirsto po lygiai, lemiamas yra Seniūnijos tarpinstitucinės grupės pirmininko (jo nesant – pirmininko pavaduotojo) balsas. </w:t>
      </w:r>
    </w:p>
    <w:p w14:paraId="5F18418A" w14:textId="77777777" w:rsidR="00AA6616" w:rsidRDefault="00AA6616" w:rsidP="004D6F31">
      <w:pPr>
        <w:ind w:firstLine="851"/>
        <w:jc w:val="both"/>
      </w:pPr>
      <w:r>
        <w:t>14. Seniūnijos tarpinstitucinė grupė svarstomais klausimais priima išvadas ir teikia siūlymus.</w:t>
      </w:r>
    </w:p>
    <w:p w14:paraId="057D0793" w14:textId="77777777" w:rsidR="00AA6616" w:rsidRDefault="00AA6616" w:rsidP="004D6F31">
      <w:pPr>
        <w:ind w:firstLine="851"/>
        <w:jc w:val="both"/>
      </w:pPr>
      <w:r>
        <w:t xml:space="preserve">15. Šios grupės išvados ir siūlymai yra rekomendacinio pobūdžio. </w:t>
      </w:r>
    </w:p>
    <w:p w14:paraId="0E163176" w14:textId="40973FF2" w:rsidR="00AA6616" w:rsidRDefault="00AA6616" w:rsidP="004D6F31">
      <w:pPr>
        <w:ind w:firstLine="851"/>
        <w:jc w:val="both"/>
      </w:pPr>
      <w:r>
        <w:t>16. Seniūnijos tarpinstitucinės grupės posėdžiai šaukiami ne rečiau kaip kas tris mėnesius.</w:t>
      </w:r>
    </w:p>
    <w:p w14:paraId="0607F47F" w14:textId="77777777" w:rsidR="008B03E8" w:rsidRPr="008B03E8" w:rsidRDefault="008B03E8" w:rsidP="004D6F31">
      <w:pPr>
        <w:ind w:firstLine="851"/>
        <w:jc w:val="both"/>
        <w:rPr>
          <w:b/>
          <w:bCs/>
        </w:rPr>
      </w:pPr>
    </w:p>
    <w:p w14:paraId="20239EFF" w14:textId="77777777" w:rsidR="004D6F31" w:rsidRDefault="004D6F31" w:rsidP="008B03E8">
      <w:pPr>
        <w:ind w:firstLine="851"/>
        <w:jc w:val="center"/>
        <w:rPr>
          <w:b/>
          <w:bCs/>
        </w:rPr>
      </w:pPr>
    </w:p>
    <w:p w14:paraId="785312E4" w14:textId="77777777" w:rsidR="004D6F31" w:rsidRDefault="004D6F31" w:rsidP="008B03E8">
      <w:pPr>
        <w:ind w:firstLine="851"/>
        <w:jc w:val="center"/>
        <w:rPr>
          <w:b/>
          <w:bCs/>
        </w:rPr>
      </w:pPr>
    </w:p>
    <w:p w14:paraId="7A96AE7F" w14:textId="119766E5" w:rsidR="008B03E8" w:rsidRPr="008B03E8" w:rsidRDefault="008B03E8" w:rsidP="008B03E8">
      <w:pPr>
        <w:ind w:firstLine="851"/>
        <w:jc w:val="center"/>
        <w:rPr>
          <w:b/>
          <w:bCs/>
        </w:rPr>
      </w:pPr>
      <w:r w:rsidRPr="008B03E8">
        <w:rPr>
          <w:b/>
          <w:bCs/>
        </w:rPr>
        <w:lastRenderedPageBreak/>
        <w:t xml:space="preserve">V SKYRIUS </w:t>
      </w:r>
    </w:p>
    <w:p w14:paraId="281B864A" w14:textId="43A3B655" w:rsidR="008B03E8" w:rsidRPr="008B03E8" w:rsidRDefault="008B03E8" w:rsidP="008B03E8">
      <w:pPr>
        <w:ind w:firstLine="851"/>
        <w:jc w:val="center"/>
        <w:rPr>
          <w:b/>
          <w:bCs/>
        </w:rPr>
      </w:pPr>
      <w:r w:rsidRPr="008B03E8">
        <w:rPr>
          <w:b/>
          <w:bCs/>
        </w:rPr>
        <w:t>BAIGIAMOSIOS NUOSTATOS</w:t>
      </w:r>
    </w:p>
    <w:p w14:paraId="53348E2C" w14:textId="77777777" w:rsidR="008B03E8" w:rsidRDefault="008B03E8" w:rsidP="008B03E8">
      <w:pPr>
        <w:ind w:firstLine="851"/>
        <w:jc w:val="center"/>
      </w:pPr>
    </w:p>
    <w:p w14:paraId="7616C12E" w14:textId="77777777" w:rsidR="008B03E8" w:rsidRDefault="008B03E8" w:rsidP="00AA6616">
      <w:pPr>
        <w:ind w:firstLine="851"/>
        <w:jc w:val="both"/>
      </w:pPr>
      <w:r>
        <w:t xml:space="preserve">17. Seniūnijos tarpinstitucinės grupės protokolai ir kiti dokumentai saugomi Lietuvos Respublikos dokumentų ir archyvų įstatymo bei kitų teisės aktų nustatyta tvarka ir terminais. </w:t>
      </w:r>
    </w:p>
    <w:p w14:paraId="4F2EBAF6" w14:textId="4071B1B2" w:rsidR="008B03E8" w:rsidRDefault="008B03E8" w:rsidP="008B03E8">
      <w:pPr>
        <w:ind w:firstLine="851"/>
        <w:jc w:val="both"/>
      </w:pPr>
      <w:r>
        <w:t>18. Seniūnijos tarpinstitucinė grupė</w:t>
      </w:r>
      <w:r w:rsidR="00264091">
        <w:t xml:space="preserve"> rengia veiklos planą</w:t>
      </w:r>
      <w:r>
        <w:t xml:space="preserve"> už savo veiklą kartą per metus atsiskaito Radviliškio rajono savivaldybės tarpinstitucinei grupei. </w:t>
      </w:r>
    </w:p>
    <w:p w14:paraId="6AE593D9" w14:textId="533FBC7C" w:rsidR="008B03E8" w:rsidRDefault="008B03E8" w:rsidP="008B03E8">
      <w:pPr>
        <w:ind w:firstLine="851"/>
        <w:jc w:val="both"/>
      </w:pPr>
      <w:r>
        <w:t xml:space="preserve">19. Seniūnijos tarpinstitucinės grupės nuostatus tvirtina Radviliškio rajono savivaldybės meras. </w:t>
      </w:r>
    </w:p>
    <w:p w14:paraId="4E2249FF" w14:textId="77777777" w:rsidR="008B03E8" w:rsidRDefault="008B03E8" w:rsidP="008B03E8">
      <w:pPr>
        <w:ind w:firstLine="851"/>
        <w:jc w:val="both"/>
      </w:pPr>
    </w:p>
    <w:p w14:paraId="0CC5A25C" w14:textId="244AF6AA" w:rsidR="008B03E8" w:rsidRDefault="008B03E8" w:rsidP="008B03E8">
      <w:pPr>
        <w:ind w:firstLine="851"/>
        <w:jc w:val="center"/>
      </w:pPr>
      <w:r>
        <w:t>___________________________</w:t>
      </w:r>
    </w:p>
    <w:sectPr w:rsidR="008B03E8">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973DC"/>
    <w:multiLevelType w:val="hybridMultilevel"/>
    <w:tmpl w:val="1B1C61E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C38693C"/>
    <w:multiLevelType w:val="hybridMultilevel"/>
    <w:tmpl w:val="699035B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64DF7976"/>
    <w:multiLevelType w:val="multilevel"/>
    <w:tmpl w:val="C1E4C986"/>
    <w:lvl w:ilvl="0">
      <w:start w:val="1"/>
      <w:numFmt w:val="decimal"/>
      <w:lvlText w:val="%1."/>
      <w:lvlJc w:val="left"/>
      <w:pPr>
        <w:ind w:left="1070" w:hanging="360"/>
      </w:pPr>
      <w:rPr>
        <w:sz w:val="24"/>
        <w:szCs w:val="24"/>
      </w:rPr>
    </w:lvl>
    <w:lvl w:ilvl="1">
      <w:start w:val="1"/>
      <w:numFmt w:val="decimal"/>
      <w:isLgl/>
      <w:lvlText w:val="%1.%2."/>
      <w:lvlJc w:val="left"/>
      <w:pPr>
        <w:ind w:left="1070" w:hanging="360"/>
      </w:pPr>
      <w:rPr>
        <w:rFonts w:eastAsia="Calibri" w:hint="default"/>
      </w:rPr>
    </w:lvl>
    <w:lvl w:ilvl="2">
      <w:start w:val="1"/>
      <w:numFmt w:val="decimal"/>
      <w:isLgl/>
      <w:lvlText w:val="%1.%2.%3."/>
      <w:lvlJc w:val="left"/>
      <w:pPr>
        <w:ind w:left="1789" w:hanging="720"/>
      </w:pPr>
      <w:rPr>
        <w:rFonts w:eastAsia="Calibri" w:hint="default"/>
      </w:rPr>
    </w:lvl>
    <w:lvl w:ilvl="3">
      <w:start w:val="1"/>
      <w:numFmt w:val="decimal"/>
      <w:isLgl/>
      <w:lvlText w:val="%1.%2.%3.%4."/>
      <w:lvlJc w:val="left"/>
      <w:pPr>
        <w:ind w:left="1789" w:hanging="720"/>
      </w:pPr>
      <w:rPr>
        <w:rFonts w:eastAsia="Calibri" w:hint="default"/>
      </w:rPr>
    </w:lvl>
    <w:lvl w:ilvl="4">
      <w:start w:val="1"/>
      <w:numFmt w:val="decimal"/>
      <w:isLgl/>
      <w:lvlText w:val="%1.%2.%3.%4.%5."/>
      <w:lvlJc w:val="left"/>
      <w:pPr>
        <w:ind w:left="2149" w:hanging="1080"/>
      </w:pPr>
      <w:rPr>
        <w:rFonts w:eastAsia="Calibri" w:hint="default"/>
      </w:rPr>
    </w:lvl>
    <w:lvl w:ilvl="5">
      <w:start w:val="1"/>
      <w:numFmt w:val="decimal"/>
      <w:isLgl/>
      <w:lvlText w:val="%1.%2.%3.%4.%5.%6."/>
      <w:lvlJc w:val="left"/>
      <w:pPr>
        <w:ind w:left="2149" w:hanging="1080"/>
      </w:pPr>
      <w:rPr>
        <w:rFonts w:eastAsia="Calibri" w:hint="default"/>
      </w:rPr>
    </w:lvl>
    <w:lvl w:ilvl="6">
      <w:start w:val="1"/>
      <w:numFmt w:val="decimal"/>
      <w:isLgl/>
      <w:lvlText w:val="%1.%2.%3.%4.%5.%6.%7."/>
      <w:lvlJc w:val="left"/>
      <w:pPr>
        <w:ind w:left="2509" w:hanging="1440"/>
      </w:pPr>
      <w:rPr>
        <w:rFonts w:eastAsia="Calibri" w:hint="default"/>
      </w:rPr>
    </w:lvl>
    <w:lvl w:ilvl="7">
      <w:start w:val="1"/>
      <w:numFmt w:val="decimal"/>
      <w:isLgl/>
      <w:lvlText w:val="%1.%2.%3.%4.%5.%6.%7.%8."/>
      <w:lvlJc w:val="left"/>
      <w:pPr>
        <w:ind w:left="2509" w:hanging="1440"/>
      </w:pPr>
      <w:rPr>
        <w:rFonts w:eastAsia="Calibri" w:hint="default"/>
      </w:rPr>
    </w:lvl>
    <w:lvl w:ilvl="8">
      <w:start w:val="1"/>
      <w:numFmt w:val="decimal"/>
      <w:isLgl/>
      <w:lvlText w:val="%1.%2.%3.%4.%5.%6.%7.%8.%9."/>
      <w:lvlJc w:val="left"/>
      <w:pPr>
        <w:ind w:left="2869" w:hanging="1800"/>
      </w:pPr>
      <w:rPr>
        <w:rFonts w:eastAsia="Calibri" w:hint="default"/>
      </w:rPr>
    </w:lvl>
  </w:abstractNum>
  <w:num w:numId="1" w16cid:durableId="299306107">
    <w:abstractNumId w:val="0"/>
  </w:num>
  <w:num w:numId="2" w16cid:durableId="1906453122">
    <w:abstractNumId w:val="2"/>
  </w:num>
  <w:num w:numId="3" w16cid:durableId="5499991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6F6"/>
    <w:rsid w:val="00054845"/>
    <w:rsid w:val="001C55C7"/>
    <w:rsid w:val="00236C85"/>
    <w:rsid w:val="00264091"/>
    <w:rsid w:val="00277677"/>
    <w:rsid w:val="004067CB"/>
    <w:rsid w:val="004561F8"/>
    <w:rsid w:val="004D6F31"/>
    <w:rsid w:val="00566E80"/>
    <w:rsid w:val="00572859"/>
    <w:rsid w:val="006A538F"/>
    <w:rsid w:val="00832AB3"/>
    <w:rsid w:val="008B03E8"/>
    <w:rsid w:val="00901A00"/>
    <w:rsid w:val="00AA6616"/>
    <w:rsid w:val="00AB19BE"/>
    <w:rsid w:val="00CB46F6"/>
    <w:rsid w:val="00D4051D"/>
    <w:rsid w:val="00FE3F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4E063"/>
  <w15:chartTrackingRefBased/>
  <w15:docId w15:val="{6A153200-DE0F-464F-BBAE-8B297F5E4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1C55C7"/>
    <w:pPr>
      <w:spacing w:after="0" w:line="240" w:lineRule="auto"/>
    </w:pPr>
    <w:rPr>
      <w:rFonts w:ascii="Times New Roman" w:eastAsia="Times New Roman" w:hAnsi="Times New Roman" w:cs="Times New Roman"/>
      <w:kern w:val="0"/>
      <w:sz w:val="24"/>
      <w:szCs w:val="24"/>
      <w14:ligatures w14:val="none"/>
    </w:rPr>
  </w:style>
  <w:style w:type="paragraph" w:styleId="Antrat2">
    <w:name w:val="heading 2"/>
    <w:basedOn w:val="prastasis"/>
    <w:next w:val="prastasis"/>
    <w:link w:val="Antrat2Diagrama"/>
    <w:qFormat/>
    <w:rsid w:val="001C55C7"/>
    <w:pPr>
      <w:keepNext/>
      <w:jc w:val="center"/>
      <w:outlineLvl w:val="1"/>
    </w:pPr>
    <w:rPr>
      <w:b/>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rsid w:val="001C55C7"/>
    <w:rPr>
      <w:rFonts w:ascii="Times New Roman" w:eastAsia="Times New Roman" w:hAnsi="Times New Roman" w:cs="Times New Roman"/>
      <w:b/>
      <w:kern w:val="0"/>
      <w:sz w:val="24"/>
      <w:szCs w:val="20"/>
      <w14:ligatures w14:val="none"/>
    </w:rPr>
  </w:style>
  <w:style w:type="paragraph" w:styleId="Sraopastraipa">
    <w:name w:val="List Paragraph"/>
    <w:basedOn w:val="prastasis"/>
    <w:uiPriority w:val="34"/>
    <w:qFormat/>
    <w:rsid w:val="005728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1274</TotalTime>
  <Pages>4</Pages>
  <Words>5200</Words>
  <Characters>2965</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Lijana</dc:creator>
  <cp:keywords/>
  <dc:description/>
  <cp:lastModifiedBy>Lina Stirbienė</cp:lastModifiedBy>
  <cp:revision>5</cp:revision>
  <dcterms:created xsi:type="dcterms:W3CDTF">2024-10-29T13:36:00Z</dcterms:created>
  <dcterms:modified xsi:type="dcterms:W3CDTF">2024-10-31T05:59:00Z</dcterms:modified>
</cp:coreProperties>
</file>