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1389303fdd824651b4fb088f82a27eeb"/>
        <w:id w:val="-2134308583"/>
        <w:lock w:val="sdtLocked"/>
      </w:sdtPr>
      <w:sdtEndPr/>
      <w:sdtContent>
        <w:p w:rsidR="004E6AD6" w:rsidRDefault="004E6AD6">
          <w:pPr>
            <w:tabs>
              <w:tab w:val="center" w:pos="4819"/>
              <w:tab w:val="right" w:pos="9638"/>
            </w:tabs>
          </w:pPr>
        </w:p>
        <w:p w:rsidR="004E6AD6" w:rsidRDefault="008D68D9">
          <w:pPr>
            <w:jc w:val="center"/>
            <w:rPr>
              <w:b/>
              <w:bCs/>
              <w:szCs w:val="24"/>
            </w:rPr>
          </w:pPr>
          <w:r>
            <w:rPr>
              <w:b/>
              <w:bCs/>
              <w:noProof/>
              <w:szCs w:val="24"/>
              <w:lang w:eastAsia="lt-LT"/>
            </w:rPr>
            <w:drawing>
              <wp:inline distT="0" distB="0" distL="0" distR="0" wp14:anchorId="1495BF8B" wp14:editId="07F701A9">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E6AD6" w:rsidRDefault="004E6AD6">
          <w:pPr>
            <w:rPr>
              <w:sz w:val="2"/>
              <w:szCs w:val="2"/>
            </w:rPr>
          </w:pPr>
        </w:p>
        <w:p w:rsidR="004E6AD6" w:rsidRDefault="004E6AD6" w:rsidP="008D68D9">
          <w:pPr>
            <w:jc w:val="center"/>
            <w:rPr>
              <w:sz w:val="28"/>
              <w:szCs w:val="24"/>
            </w:rPr>
          </w:pPr>
        </w:p>
        <w:p w:rsidR="004E6AD6" w:rsidRDefault="004E6AD6" w:rsidP="008D68D9">
          <w:pPr>
            <w:tabs>
              <w:tab w:val="center" w:pos="4986"/>
              <w:tab w:val="right" w:pos="9972"/>
            </w:tabs>
            <w:jc w:val="center"/>
            <w:rPr>
              <w:sz w:val="2"/>
              <w:szCs w:val="2"/>
            </w:rPr>
          </w:pPr>
        </w:p>
        <w:p w:rsidR="004E6AD6" w:rsidRDefault="008D68D9" w:rsidP="008D68D9">
          <w:pPr>
            <w:jc w:val="center"/>
            <w:rPr>
              <w:sz w:val="28"/>
              <w:szCs w:val="28"/>
            </w:rPr>
          </w:pPr>
          <w:r>
            <w:rPr>
              <w:b/>
              <w:bCs/>
              <w:sz w:val="28"/>
              <w:szCs w:val="28"/>
            </w:rPr>
            <w:t>LIETUVOS RESPUBLIKOS ŠVIETIMO, MOKSLO IR SPORTO MINISTRAS</w:t>
          </w:r>
        </w:p>
        <w:p w:rsidR="004E6AD6" w:rsidRDefault="004E6AD6" w:rsidP="008D68D9">
          <w:pPr>
            <w:jc w:val="center"/>
            <w:rPr>
              <w:szCs w:val="24"/>
            </w:rPr>
          </w:pPr>
        </w:p>
        <w:p w:rsidR="004E6AD6" w:rsidRDefault="008D68D9" w:rsidP="008D68D9">
          <w:pPr>
            <w:overflowPunct w:val="0"/>
            <w:jc w:val="center"/>
            <w:textAlignment w:val="baseline"/>
            <w:rPr>
              <w:szCs w:val="24"/>
            </w:rPr>
          </w:pPr>
          <w:r>
            <w:rPr>
              <w:b/>
              <w:bCs/>
              <w:szCs w:val="24"/>
            </w:rPr>
            <w:t>ĮSAKYMAS</w:t>
          </w:r>
        </w:p>
        <w:p w:rsidR="004E6AD6" w:rsidRDefault="008D68D9" w:rsidP="008D68D9">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4E6AD6" w:rsidRDefault="004E6AD6" w:rsidP="008D68D9">
          <w:pPr>
            <w:jc w:val="center"/>
            <w:rPr>
              <w:szCs w:val="24"/>
            </w:rPr>
          </w:pPr>
        </w:p>
        <w:p w:rsidR="008D68D9" w:rsidRPr="008D68D9" w:rsidRDefault="008D68D9" w:rsidP="008D68D9">
          <w:pPr>
            <w:overflowPunct w:val="0"/>
            <w:jc w:val="center"/>
            <w:textAlignment w:val="baseline"/>
            <w:rPr>
              <w:szCs w:val="24"/>
              <w:lang w:eastAsia="lt-LT"/>
            </w:rPr>
          </w:pPr>
          <w:r>
            <w:rPr>
              <w:szCs w:val="24"/>
            </w:rPr>
            <w:t xml:space="preserve">2025 m. gegužės 26 d. Nr. </w:t>
          </w:r>
          <w:r w:rsidRPr="008D68D9">
            <w:rPr>
              <w:szCs w:val="24"/>
              <w:lang w:eastAsia="lt-LT"/>
            </w:rPr>
            <w:t>V-579</w:t>
          </w:r>
        </w:p>
        <w:p w:rsidR="004E6AD6" w:rsidRDefault="008D68D9" w:rsidP="008D68D9">
          <w:pPr>
            <w:overflowPunct w:val="0"/>
            <w:jc w:val="center"/>
            <w:textAlignment w:val="baseline"/>
            <w:rPr>
              <w:szCs w:val="24"/>
            </w:rPr>
          </w:pPr>
          <w:smartTag w:uri="urn:schemas-tilde-lv/tildestengine" w:element="firmas">
            <w:r>
              <w:rPr>
                <w:szCs w:val="24"/>
              </w:rPr>
              <w:t>Vilnius</w:t>
            </w:r>
          </w:smartTag>
        </w:p>
        <w:p w:rsidR="004E6AD6" w:rsidRDefault="004E6AD6" w:rsidP="008D68D9">
          <w:pPr>
            <w:jc w:val="center"/>
            <w:rPr>
              <w:szCs w:val="24"/>
            </w:rPr>
          </w:pPr>
        </w:p>
        <w:p w:rsidR="004E6AD6" w:rsidRDefault="004E6AD6">
          <w:pPr>
            <w:jc w:val="center"/>
            <w:rPr>
              <w:szCs w:val="24"/>
            </w:rPr>
          </w:pPr>
        </w:p>
        <w:sdt>
          <w:sdtPr>
            <w:alias w:val="preambule"/>
            <w:tag w:val="part_87509040a2894323be4a0152250c18a2"/>
            <w:id w:val="-2112805790"/>
            <w:lock w:val="sdtLocked"/>
          </w:sdtPr>
          <w:sdtEndPr/>
          <w:sdtContent>
            <w:p w:rsidR="004E6AD6" w:rsidRDefault="008D68D9">
              <w:pPr>
                <w:ind w:firstLine="851"/>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w:t>
              </w:r>
            </w:p>
          </w:sdtContent>
        </w:sdt>
        <w:sdt>
          <w:sdtPr>
            <w:alias w:val="pastraipa"/>
            <w:tag w:val="part_25d2704570514b41b3655e8bf14c1fe9"/>
            <w:id w:val="127899391"/>
            <w:lock w:val="sdtLocked"/>
          </w:sdtPr>
          <w:sdtEndPr/>
          <w:sdtContent>
            <w:p w:rsidR="004E6AD6" w:rsidRDefault="008D68D9">
              <w:pPr>
                <w:ind w:firstLine="851"/>
                <w:jc w:val="both"/>
                <w:rPr>
                  <w:iCs/>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aprašo, patvirtinto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 14 priedą ir jį išdėstau nauja redakcija (pridedama).</w:t>
              </w:r>
            </w:p>
          </w:sdtContent>
        </w:sdt>
        <w:sdt>
          <w:sdtPr>
            <w:alias w:val="signatura"/>
            <w:tag w:val="part_54bf60431f7f4a58890af6fda1676382"/>
            <w:id w:val="227895846"/>
            <w:lock w:val="sdtLocked"/>
          </w:sdtPr>
          <w:sdtEndPr/>
          <w:sdtContent>
            <w:p w:rsidR="008D68D9" w:rsidRDefault="008D68D9">
              <w:pPr>
                <w:tabs>
                  <w:tab w:val="left" w:pos="7513"/>
                </w:tabs>
              </w:pPr>
            </w:p>
            <w:p w:rsidR="008D68D9" w:rsidRDefault="008D68D9">
              <w:pPr>
                <w:tabs>
                  <w:tab w:val="left" w:pos="7513"/>
                </w:tabs>
              </w:pPr>
            </w:p>
            <w:p w:rsidR="008D68D9" w:rsidRDefault="008D68D9">
              <w:pPr>
                <w:tabs>
                  <w:tab w:val="left" w:pos="7513"/>
                </w:tabs>
              </w:pPr>
            </w:p>
            <w:p w:rsidR="004E6AD6" w:rsidRDefault="008D68D9">
              <w:pPr>
                <w:tabs>
                  <w:tab w:val="left" w:pos="7513"/>
                </w:tabs>
              </w:pPr>
              <w:r>
                <w:t>Švietimo, mokslo ir sporto ministrė</w:t>
              </w:r>
              <w:r>
                <w:tab/>
              </w:r>
              <w:r>
                <w:rPr>
                  <w:kern w:val="2"/>
                  <w:szCs w:val="24"/>
                  <w14:ligatures w14:val="standardContextual"/>
                </w:rPr>
                <w:t xml:space="preserve">Raminta </w:t>
              </w:r>
              <w:proofErr w:type="spellStart"/>
              <w:r>
                <w:rPr>
                  <w:kern w:val="2"/>
                  <w:szCs w:val="24"/>
                  <w14:ligatures w14:val="standardContextual"/>
                </w:rPr>
                <w:t>Popovienė</w:t>
              </w:r>
              <w:proofErr w:type="spellEnd"/>
            </w:p>
          </w:sdtContent>
        </w:sdt>
      </w:sdtContent>
    </w:sdt>
    <w:p w:rsidR="008D68D9" w:rsidRPr="00E81191" w:rsidRDefault="008D68D9">
      <w:pPr>
        <w:tabs>
          <w:tab w:val="left" w:pos="7513"/>
        </w:tabs>
        <w:rPr>
          <w:lang w:val="af-ZA"/>
        </w:rPr>
      </w:pPr>
    </w:p>
    <w:sectPr w:rsidR="008D68D9" w:rsidRPr="00E81191">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AD6" w:rsidRDefault="008D68D9">
      <w:pPr>
        <w:overflowPunct w:val="0"/>
        <w:textAlignment w:val="baseline"/>
        <w:rPr>
          <w:rFonts w:ascii="HelveticaLT" w:hAnsi="HelveticaLT"/>
          <w:sz w:val="20"/>
        </w:rPr>
      </w:pPr>
      <w:r>
        <w:rPr>
          <w:rFonts w:ascii="HelveticaLT" w:hAnsi="HelveticaLT"/>
          <w:sz w:val="20"/>
        </w:rPr>
        <w:separator/>
      </w:r>
    </w:p>
  </w:endnote>
  <w:endnote w:type="continuationSeparator" w:id="0">
    <w:p w:rsidR="004E6AD6" w:rsidRDefault="008D68D9">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4E6AD6" w:rsidRDefault="004E6A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AD6" w:rsidRDefault="008D68D9">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4E6AD6" w:rsidRDefault="004E6AD6">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AD6" w:rsidRDefault="004E6AD6">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AD6" w:rsidRDefault="004E6AD6">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AD6" w:rsidRDefault="008D68D9">
      <w:pPr>
        <w:overflowPunct w:val="0"/>
        <w:textAlignment w:val="baseline"/>
        <w:rPr>
          <w:rFonts w:ascii="HelveticaLT" w:hAnsi="HelveticaLT"/>
          <w:sz w:val="20"/>
        </w:rPr>
      </w:pPr>
      <w:r>
        <w:rPr>
          <w:rFonts w:ascii="HelveticaLT" w:hAnsi="HelveticaLT"/>
          <w:sz w:val="20"/>
        </w:rPr>
        <w:separator/>
      </w:r>
    </w:p>
  </w:footnote>
  <w:footnote w:type="continuationSeparator" w:id="0">
    <w:p w:rsidR="004E6AD6" w:rsidRDefault="008D68D9">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4E6AD6" w:rsidRDefault="004E6AD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AD6" w:rsidRDefault="004E6AD6">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AD6" w:rsidRDefault="008D68D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rsidR="004E6AD6" w:rsidRDefault="004E6AD6">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AD6" w:rsidRDefault="004E6AD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3F0784"/>
    <w:rsid w:val="004E6AD6"/>
    <w:rsid w:val="008D68D9"/>
    <w:rsid w:val="00B42192"/>
    <w:rsid w:val="00E8119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682195642">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24dc84f2e804fcf91eeeff1dd047851" PartId="1389303fdd824651b4fb088f82a27eeb">
    <Part Type="preambule" DocPartId="1d883d343eb040ae81f9ab9af3b4dec7" PartId="87509040a2894323be4a0152250c18a2"/>
    <Part Type="pastraipa" DocPartId="f40143b85aa24af1b71509585b996fe5" PartId="25d2704570514b41b3655e8bf14c1fe9"/>
    <Part Type="signatura" DocPartId="c2ca8b5c965d4fc39fdcc03304574116" PartId="54bf60431f7f4a58890af6fda167638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A44A8F38-631A-4AC8-8C17-35A096B7C108}">
  <ds:schemaRefs>
    <ds:schemaRef ds:uri="http://lrs.lt/TAIS/DocParts"/>
  </ds:schemaRefs>
</ds:datastoreItem>
</file>

<file path=customXml/itemProps5.xml><?xml version="1.0" encoding="utf-8"?>
<ds:datastoreItem xmlns:ds="http://schemas.openxmlformats.org/officeDocument/2006/customXml" ds:itemID="{424A56D4-38FE-4956-9053-D429F704F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235</Words>
  <Characters>1571</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1803</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5</cp:revision>
  <cp:lastPrinted>2024-08-08T14:56:00Z</cp:lastPrinted>
  <dcterms:created xsi:type="dcterms:W3CDTF">2025-05-26T13:07:00Z</dcterms:created>
  <dcterms:modified xsi:type="dcterms:W3CDTF">2025-05-27T05:00:00Z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