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87CF" w14:textId="77777777" w:rsidR="0082218E" w:rsidRDefault="0082218E">
      <w:pPr>
        <w:tabs>
          <w:tab w:val="center" w:pos="4153"/>
          <w:tab w:val="right" w:pos="8306"/>
        </w:tabs>
        <w:rPr>
          <w:rFonts w:ascii="Arial" w:hAnsi="Arial"/>
          <w:sz w:val="22"/>
          <w:lang w:val="en-US"/>
        </w:rPr>
      </w:pPr>
    </w:p>
    <w:p w14:paraId="62CE87D0" w14:textId="63E3EF9E" w:rsidR="0082218E" w:rsidRDefault="0082218E">
      <w:pPr>
        <w:ind w:firstLine="720"/>
        <w:rPr>
          <w:szCs w:val="24"/>
        </w:rPr>
      </w:pPr>
    </w:p>
    <w:sdt>
      <w:sdtPr>
        <w:alias w:val="pastraipa"/>
        <w:tag w:val="part_933492bead12473ab01f4dedea6f451c"/>
        <w:id w:val="1076554807"/>
        <w:lock w:val="sdtLocked"/>
        <w:placeholder>
          <w:docPart w:val="DefaultPlaceholder_1082065158"/>
        </w:placeholder>
      </w:sdtPr>
      <w:sdtContent>
        <w:p w14:paraId="5A33264E" w14:textId="496418BB" w:rsidR="004F6C57" w:rsidRDefault="004F6C57" w:rsidP="004F6C57">
          <w:pPr>
            <w:jc w:val="center"/>
          </w:pPr>
          <w:r w:rsidRPr="004F6C57">
            <w:object w:dxaOrig="931" w:dyaOrig="1036" w14:anchorId="031A09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.5pt;height:51.75pt" o:ole="" fillcolor="window">
                <v:imagedata r:id="rId8" o:title=""/>
              </v:shape>
              <o:OLEObject Type="Embed" ProgID="Word.Picture.8" ShapeID="_x0000_i1026" DrawAspect="Content" ObjectID="_1472306277" r:id="rId9"/>
            </w:object>
          </w:r>
        </w:p>
        <w:p w14:paraId="0AFA969F" w14:textId="77777777" w:rsidR="004F6C57" w:rsidRDefault="004F6C57">
          <w:pPr>
            <w:ind w:firstLine="720"/>
            <w:jc w:val="both"/>
          </w:pPr>
        </w:p>
        <w:p w14:paraId="725E24AD" w14:textId="0E59D3BE" w:rsidR="004F6C57" w:rsidRPr="004F6C57" w:rsidRDefault="004F6C57" w:rsidP="004F6C57">
          <w:pPr>
            <w:jc w:val="center"/>
            <w:rPr>
              <w:b/>
            </w:rPr>
          </w:pPr>
          <w:r w:rsidRPr="004F6C57">
            <w:rPr>
              <w:b/>
            </w:rPr>
            <w:t>TELŠIŲ RAJONO SAVIVALDYBĖS</w:t>
          </w:r>
        </w:p>
        <w:p w14:paraId="4A710370" w14:textId="20B1FF1B" w:rsidR="004F6C57" w:rsidRPr="004F6C57" w:rsidRDefault="004F6C57" w:rsidP="004F6C57">
          <w:pPr>
            <w:jc w:val="center"/>
            <w:rPr>
              <w:b/>
            </w:rPr>
          </w:pPr>
          <w:r w:rsidRPr="004F6C57">
            <w:rPr>
              <w:b/>
            </w:rPr>
            <w:t>TARYBA</w:t>
          </w:r>
        </w:p>
        <w:p w14:paraId="6C9DC9EF" w14:textId="77777777" w:rsidR="004F6C57" w:rsidRPr="004F6C57" w:rsidRDefault="004F6C57" w:rsidP="004F6C57">
          <w:pPr>
            <w:ind w:firstLine="720"/>
            <w:jc w:val="center"/>
            <w:rPr>
              <w:b/>
            </w:rPr>
          </w:pPr>
        </w:p>
        <w:p w14:paraId="7C58C564" w14:textId="0401B177" w:rsidR="004F6C57" w:rsidRPr="004F6C57" w:rsidRDefault="004F6C57" w:rsidP="004F6C57">
          <w:pPr>
            <w:jc w:val="center"/>
            <w:rPr>
              <w:b/>
            </w:rPr>
          </w:pPr>
          <w:r w:rsidRPr="004F6C57">
            <w:rPr>
              <w:b/>
            </w:rPr>
            <w:t>SPRENDIMAS</w:t>
          </w:r>
        </w:p>
        <w:p w14:paraId="749978FF" w14:textId="32735A3E" w:rsidR="004F6C57" w:rsidRPr="004F6C57" w:rsidRDefault="004F6C57" w:rsidP="004F6C57">
          <w:pPr>
            <w:jc w:val="center"/>
            <w:rPr>
              <w:b/>
            </w:rPr>
          </w:pPr>
          <w:r w:rsidRPr="004F6C57">
            <w:rPr>
              <w:b/>
            </w:rPr>
            <w:t>DĖL ŽEMĖS MOKESČIO TARIFO</w:t>
          </w:r>
        </w:p>
        <w:p w14:paraId="3EC3CF97" w14:textId="77777777" w:rsidR="004F6C57" w:rsidRDefault="004F6C57">
          <w:pPr>
            <w:ind w:firstLine="720"/>
            <w:jc w:val="both"/>
          </w:pPr>
        </w:p>
        <w:p w14:paraId="78FF9E8E" w14:textId="6C2952C4" w:rsidR="004F6C57" w:rsidRDefault="004F6C57" w:rsidP="004F6C57">
          <w:pPr>
            <w:jc w:val="center"/>
          </w:pPr>
          <w:r w:rsidRPr="004F6C57">
            <w:t>2014 m. gegužės 29 d. Nr. T1-171</w:t>
          </w:r>
        </w:p>
        <w:p w14:paraId="0172B177" w14:textId="3FB4C452" w:rsidR="004F6C57" w:rsidRDefault="004F6C57" w:rsidP="004F6C57">
          <w:pPr>
            <w:jc w:val="center"/>
          </w:pPr>
          <w:r w:rsidRPr="004F6C57">
            <w:t>Telšiai</w:t>
          </w:r>
        </w:p>
        <w:p w14:paraId="47A2EBE1" w14:textId="77777777" w:rsidR="004F6C57" w:rsidRDefault="004F6C57">
          <w:pPr>
            <w:ind w:firstLine="720"/>
            <w:jc w:val="both"/>
          </w:pPr>
        </w:p>
        <w:p w14:paraId="503FED94" w14:textId="37FB8857" w:rsidR="004F6C57" w:rsidRDefault="004F6C57">
          <w:pPr>
            <w:ind w:firstLine="720"/>
            <w:jc w:val="both"/>
          </w:pPr>
        </w:p>
        <w:sdt>
          <w:sdtPr>
            <w:rPr>
              <w:szCs w:val="24"/>
              <w:lang w:val="en-GB"/>
            </w:rPr>
            <w:tag w:val="part_966b3714df3248498ec1e35e68f2abfe"/>
            <w:id w:val="1029840528"/>
            <w:lock w:val="sdtLocked"/>
            <w:placeholder>
              <w:docPart w:val="DefaultPlaceholder_1082065158"/>
            </w:placeholder>
          </w:sdtPr>
          <w:sdtContent>
            <w:p w14:paraId="62CE87D1" w14:textId="4F879021" w:rsidR="0082218E" w:rsidRDefault="004F6C57">
              <w:pPr>
                <w:ind w:firstLine="720"/>
                <w:jc w:val="both"/>
                <w:rPr>
                  <w:szCs w:val="24"/>
                  <w:lang w:val="en-GB"/>
                </w:rPr>
              </w:pPr>
              <w:proofErr w:type="spellStart"/>
              <w:r>
                <w:rPr>
                  <w:szCs w:val="24"/>
                  <w:lang w:val="en-GB"/>
                </w:rPr>
                <w:t>Vadovaudamasi</w:t>
              </w:r>
              <w:proofErr w:type="spellEnd"/>
              <w:r>
                <w:rPr>
                  <w:szCs w:val="24"/>
                  <w:lang w:val="en-GB"/>
                </w:rPr>
                <w:t xml:space="preserve"> </w:t>
              </w:r>
              <w:proofErr w:type="spellStart"/>
              <w:r>
                <w:rPr>
                  <w:szCs w:val="24"/>
                  <w:lang w:val="en-GB"/>
                </w:rPr>
                <w:t>Lietuvos</w:t>
              </w:r>
              <w:proofErr w:type="spellEnd"/>
              <w:r>
                <w:rPr>
                  <w:szCs w:val="24"/>
                  <w:lang w:val="en-GB"/>
                </w:rPr>
                <w:t xml:space="preserve"> </w:t>
              </w:r>
              <w:proofErr w:type="spellStart"/>
              <w:r>
                <w:rPr>
                  <w:szCs w:val="24"/>
                  <w:lang w:val="en-GB"/>
                </w:rPr>
                <w:t>Respublikos</w:t>
              </w:r>
              <w:proofErr w:type="spellEnd"/>
              <w:r>
                <w:rPr>
                  <w:szCs w:val="24"/>
                  <w:lang w:val="en-GB"/>
                </w:rPr>
                <w:t xml:space="preserve"> </w:t>
              </w:r>
              <w:proofErr w:type="spellStart"/>
              <w:r>
                <w:rPr>
                  <w:szCs w:val="24"/>
                  <w:lang w:val="en-GB"/>
                </w:rPr>
                <w:t>vietos</w:t>
              </w:r>
              <w:proofErr w:type="spellEnd"/>
              <w:r>
                <w:rPr>
                  <w:szCs w:val="24"/>
                  <w:lang w:val="en-GB"/>
                </w:rPr>
                <w:t xml:space="preserve"> savivaldos įstatymo  16 straipsnio 2 dalies 37 punktu ir Lietuvos Respublikos žemės mokesčio įstatymo  6 straipsniu, Telšių rajono savivaldybės taryba  n u s p r e n d ž </w:t>
              </w:r>
              <w:proofErr w:type="spellStart"/>
              <w:r>
                <w:rPr>
                  <w:szCs w:val="24"/>
                  <w:lang w:val="en-GB"/>
                </w:rPr>
                <w:t>i</w:t>
              </w:r>
              <w:proofErr w:type="spellEnd"/>
              <w:r>
                <w:rPr>
                  <w:szCs w:val="24"/>
                  <w:lang w:val="en-GB"/>
                </w:rPr>
                <w:t xml:space="preserve"> a: </w:t>
              </w:r>
            </w:p>
          </w:sdtContent>
        </w:sdt>
        <w:sdt>
          <w:sdtPr>
            <w:alias w:val="1 p."/>
            <w:tag w:val="part_7d67250da82a46d783fa3bf0ebe8005b"/>
            <w:id w:val="-1057854236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14:paraId="62CE87D2" w14:textId="364DC48A" w:rsidR="0082218E" w:rsidRDefault="004F6C57">
              <w:pPr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7d67250da82a46d783fa3bf0ebe8005b"/>
                  <w:id w:val="-299381492"/>
                  <w:lock w:val="sdtLocked"/>
                </w:sdtPr>
                <w:sdtEndPr/>
                <w:sdtContent>
                  <w:r>
                    <w:rPr>
                      <w:szCs w:val="24"/>
                      <w:lang w:val="en-GB"/>
                    </w:rPr>
                    <w:t>1</w:t>
                  </w:r>
                </w:sdtContent>
              </w:sdt>
              <w:r>
                <w:rPr>
                  <w:szCs w:val="24"/>
                  <w:lang w:val="en-GB"/>
                </w:rPr>
                <w:t xml:space="preserve">. </w:t>
              </w:r>
              <w:r>
                <w:rPr>
                  <w:szCs w:val="24"/>
                </w:rPr>
                <w:t xml:space="preserve">Nustatyti žemės mokesčio tarifus </w:t>
              </w:r>
              <w:r>
                <w:rPr>
                  <w:szCs w:val="24"/>
                </w:rPr>
                <w:t xml:space="preserve">2015 metų  mokestiniam laikotarpiui (procentais nuo žemės mokestinės vertės): </w:t>
              </w:r>
            </w:p>
            <w:p w14:paraId="62CE87D3" w14:textId="77777777" w:rsidR="0082218E" w:rsidRDefault="0082218E">
              <w:pPr>
                <w:ind w:firstLine="720"/>
                <w:jc w:val="both"/>
                <w:rPr>
                  <w:szCs w:val="24"/>
                </w:rPr>
              </w:pPr>
            </w:p>
            <w:tbl>
              <w:tblPr>
                <w:tblW w:w="946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1151"/>
                <w:gridCol w:w="5903"/>
                <w:gridCol w:w="2410"/>
              </w:tblGrid>
              <w:tr w:rsidR="0082218E" w14:paraId="62CE87D7" w14:textId="77777777">
                <w:tc>
                  <w:tcPr>
                    <w:tcW w:w="1151" w:type="dxa"/>
                    <w:shd w:val="clear" w:color="auto" w:fill="auto"/>
                  </w:tcPr>
                  <w:p w14:paraId="62CE87D4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Paskirties kodas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D5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Paskirties pavadinimas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D6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Mokesčio tarifas</w:t>
                    </w:r>
                  </w:p>
                </w:tc>
              </w:tr>
              <w:tr w:rsidR="0082218E" w14:paraId="62CE87DB" w14:textId="77777777">
                <w:tc>
                  <w:tcPr>
                    <w:tcW w:w="1151" w:type="dxa"/>
                    <w:shd w:val="clear" w:color="auto" w:fill="auto"/>
                  </w:tcPr>
                  <w:p w14:paraId="62CE87D8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610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D9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Žemės ūkio žemė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DA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1,7 </w:t>
                    </w:r>
                  </w:p>
                </w:tc>
              </w:tr>
              <w:tr w:rsidR="0082218E" w14:paraId="62CE87DF" w14:textId="77777777">
                <w:tc>
                  <w:tcPr>
                    <w:tcW w:w="1151" w:type="dxa"/>
                    <w:shd w:val="clear" w:color="auto" w:fill="auto"/>
                  </w:tcPr>
                  <w:p w14:paraId="62CE87DC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611, 612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DD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Žemės ūkio (sodų) žemė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DE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0,7  </w:t>
                    </w:r>
                  </w:p>
                </w:tc>
              </w:tr>
              <w:tr w:rsidR="0082218E" w14:paraId="62CE87E3" w14:textId="77777777">
                <w:tc>
                  <w:tcPr>
                    <w:tcW w:w="1151" w:type="dxa"/>
                    <w:shd w:val="clear" w:color="auto" w:fill="auto"/>
                  </w:tcPr>
                  <w:p w14:paraId="62CE87E0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820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E1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Vandens ūkio žemė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E2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0,8 </w:t>
                    </w:r>
                  </w:p>
                </w:tc>
              </w:tr>
              <w:tr w:rsidR="0082218E" w14:paraId="62CE87E7" w14:textId="77777777">
                <w:tc>
                  <w:tcPr>
                    <w:tcW w:w="1151" w:type="dxa"/>
                    <w:shd w:val="clear" w:color="auto" w:fill="auto"/>
                  </w:tcPr>
                  <w:p w14:paraId="62CE87E4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710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E5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Miškų ūkio paskirties</w:t>
                    </w:r>
                    <w:r>
                      <w:rPr>
                        <w:szCs w:val="24"/>
                        <w:lang w:val="en-GB"/>
                      </w:rPr>
                      <w:t xml:space="preserve"> žemė (šiuo atveju apmokestinama miškų ūkio paskirties žemėje esanti ne miško žemė)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E6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1,0 </w:t>
                    </w:r>
                  </w:p>
                </w:tc>
              </w:tr>
              <w:tr w:rsidR="0082218E" w14:paraId="62CE87EB" w14:textId="77777777">
                <w:tc>
                  <w:tcPr>
                    <w:tcW w:w="1151" w:type="dxa"/>
                    <w:shd w:val="clear" w:color="auto" w:fill="auto"/>
                  </w:tcPr>
                  <w:p w14:paraId="62CE87E8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810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E9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Konservacinė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EA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0,8 </w:t>
                    </w:r>
                  </w:p>
                </w:tc>
              </w:tr>
              <w:tr w:rsidR="0082218E" w14:paraId="62CE87EF" w14:textId="77777777">
                <w:tc>
                  <w:tcPr>
                    <w:tcW w:w="1151" w:type="dxa"/>
                    <w:shd w:val="clear" w:color="auto" w:fill="auto"/>
                  </w:tcPr>
                  <w:p w14:paraId="62CE87EC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940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ED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(gyvenamosios teritorijos)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EE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0,5</w:t>
                    </w:r>
                  </w:p>
                </w:tc>
              </w:tr>
              <w:tr w:rsidR="0082218E" w14:paraId="62CE87F3" w14:textId="77777777">
                <w:tc>
                  <w:tcPr>
                    <w:tcW w:w="1151" w:type="dxa"/>
                    <w:shd w:val="clear" w:color="auto" w:fill="auto"/>
                  </w:tcPr>
                  <w:p w14:paraId="62CE87F0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954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F1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(daugiabučiams namams)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F2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0,5</w:t>
                    </w:r>
                  </w:p>
                </w:tc>
              </w:tr>
              <w:tr w:rsidR="0082218E" w14:paraId="62CE87F7" w14:textId="77777777">
                <w:tc>
                  <w:tcPr>
                    <w:tcW w:w="1151" w:type="dxa"/>
                    <w:shd w:val="clear" w:color="auto" w:fill="auto"/>
                  </w:tcPr>
                  <w:p w14:paraId="62CE87F4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953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F5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(daugiaaukščių teritorijos)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F6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0,5</w:t>
                    </w:r>
                  </w:p>
                </w:tc>
              </w:tr>
              <w:tr w:rsidR="0082218E" w14:paraId="62CE87FB" w14:textId="77777777">
                <w:tc>
                  <w:tcPr>
                    <w:tcW w:w="1151" w:type="dxa"/>
                    <w:shd w:val="clear" w:color="auto" w:fill="auto"/>
                  </w:tcPr>
                  <w:p w14:paraId="62CE87F8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950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F9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Kita </w:t>
                    </w:r>
                    <w:r>
                      <w:rPr>
                        <w:szCs w:val="24"/>
                        <w:lang w:val="en-GB"/>
                      </w:rPr>
                      <w:t>(individualiems namams)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FA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0,5</w:t>
                    </w:r>
                  </w:p>
                </w:tc>
              </w:tr>
              <w:tr w:rsidR="0082218E" w14:paraId="62CE87FF" w14:textId="77777777">
                <w:tc>
                  <w:tcPr>
                    <w:tcW w:w="1151" w:type="dxa"/>
                    <w:shd w:val="clear" w:color="auto" w:fill="auto"/>
                  </w:tcPr>
                  <w:p w14:paraId="62CE87FC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952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7FD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(mažaaukščių teritorijos)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7FE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0,5</w:t>
                    </w:r>
                  </w:p>
                </w:tc>
              </w:tr>
              <w:tr w:rsidR="0082218E" w14:paraId="62CE8803" w14:textId="77777777">
                <w:tc>
                  <w:tcPr>
                    <w:tcW w:w="1151" w:type="dxa"/>
                    <w:shd w:val="clear" w:color="auto" w:fill="auto"/>
                  </w:tcPr>
                  <w:p w14:paraId="62CE8800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970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801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(pramoniniams statiniams ir sandėliavimo)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802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1,1 </w:t>
                    </w:r>
                  </w:p>
                </w:tc>
              </w:tr>
              <w:tr w:rsidR="0082218E" w14:paraId="62CE8807" w14:textId="77777777">
                <w:tc>
                  <w:tcPr>
                    <w:tcW w:w="1151" w:type="dxa"/>
                    <w:shd w:val="clear" w:color="auto" w:fill="auto"/>
                  </w:tcPr>
                  <w:p w14:paraId="62CE8804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972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805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(komercinei veiklai)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806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0,6  </w:t>
                    </w:r>
                  </w:p>
                </w:tc>
              </w:tr>
              <w:tr w:rsidR="0082218E" w14:paraId="62CE880B" w14:textId="77777777">
                <w:tc>
                  <w:tcPr>
                    <w:tcW w:w="1151" w:type="dxa"/>
                    <w:shd w:val="clear" w:color="auto" w:fill="auto"/>
                  </w:tcPr>
                  <w:p w14:paraId="62CE8808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993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809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(infrastruktūros teritorijos)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80A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0,8 </w:t>
                    </w:r>
                  </w:p>
                </w:tc>
              </w:tr>
              <w:tr w:rsidR="0082218E" w14:paraId="62CE880F" w14:textId="77777777">
                <w:tc>
                  <w:tcPr>
                    <w:tcW w:w="1151" w:type="dxa"/>
                    <w:shd w:val="clear" w:color="auto" w:fill="auto"/>
                  </w:tcPr>
                  <w:p w14:paraId="62CE880C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960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80D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(naudingųjų iškasenų teritorijos)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80E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1,5  </w:t>
                    </w:r>
                  </w:p>
                </w:tc>
              </w:tr>
              <w:tr w:rsidR="0082218E" w14:paraId="62CE8813" w14:textId="77777777">
                <w:tc>
                  <w:tcPr>
                    <w:tcW w:w="1151" w:type="dxa"/>
                    <w:shd w:val="clear" w:color="auto" w:fill="auto"/>
                  </w:tcPr>
                  <w:p w14:paraId="62CE8810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968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811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(rekreaciniams statiniams)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812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0,5 </w:t>
                    </w:r>
                  </w:p>
                </w:tc>
              </w:tr>
              <w:tr w:rsidR="0082218E" w14:paraId="62CE8817" w14:textId="77777777">
                <w:tc>
                  <w:tcPr>
                    <w:tcW w:w="1151" w:type="dxa"/>
                    <w:shd w:val="clear" w:color="auto" w:fill="auto"/>
                  </w:tcPr>
                  <w:p w14:paraId="62CE8814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994</w:t>
                    </w: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815" w14:textId="77777777" w:rsidR="0082218E" w:rsidRDefault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Kita (visuomeninės paskirties teritorijos)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816" w14:textId="777777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 xml:space="preserve">0,7  </w:t>
                    </w:r>
                  </w:p>
                </w:tc>
              </w:tr>
              <w:tr w:rsidR="0082218E" w14:paraId="62CE881B" w14:textId="77777777">
                <w:tc>
                  <w:tcPr>
                    <w:tcW w:w="1151" w:type="dxa"/>
                    <w:shd w:val="clear" w:color="auto" w:fill="auto"/>
                  </w:tcPr>
                  <w:p w14:paraId="62CE8818" w14:textId="77777777" w:rsidR="0082218E" w:rsidRDefault="0082218E">
                    <w:pPr>
                      <w:jc w:val="both"/>
                      <w:rPr>
                        <w:szCs w:val="24"/>
                        <w:lang w:val="en-GB"/>
                      </w:rPr>
                    </w:pPr>
                  </w:p>
                </w:tc>
                <w:tc>
                  <w:tcPr>
                    <w:tcW w:w="5903" w:type="dxa"/>
                    <w:shd w:val="clear" w:color="auto" w:fill="auto"/>
                  </w:tcPr>
                  <w:p w14:paraId="62CE8819" w14:textId="493828F7" w:rsidR="004F6C57" w:rsidRDefault="004F6C57" w:rsidP="004F6C57">
                    <w:pPr>
                      <w:jc w:val="both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Kitoms, į lentelės eilutėse nurodytas paskirtis nepatenkančioms, paskirtims (būdams)</w:t>
                    </w:r>
                  </w:p>
                </w:tc>
                <w:tc>
                  <w:tcPr>
                    <w:tcW w:w="2410" w:type="dxa"/>
                    <w:shd w:val="clear" w:color="auto" w:fill="auto"/>
                  </w:tcPr>
                  <w:p w14:paraId="62CE881A" w14:textId="3A609677" w:rsidR="0082218E" w:rsidRDefault="004F6C57">
                    <w:pPr>
                      <w:jc w:val="center"/>
                      <w:rPr>
                        <w:szCs w:val="24"/>
                        <w:lang w:val="en-GB"/>
                      </w:rPr>
                    </w:pPr>
                    <w:r>
                      <w:rPr>
                        <w:szCs w:val="24"/>
                        <w:lang w:val="en-GB"/>
                      </w:rPr>
                      <w:t>1,0</w:t>
                    </w:r>
                  </w:p>
                </w:tc>
              </w:tr>
            </w:tbl>
            <w:p w14:paraId="62CE881E" w14:textId="59AC578B" w:rsidR="0082218E" w:rsidRDefault="004F6C57">
              <w:pPr>
                <w:ind w:firstLine="720"/>
                <w:jc w:val="both"/>
                <w:rPr>
                  <w:szCs w:val="24"/>
                </w:rPr>
              </w:pPr>
            </w:p>
          </w:sdtContent>
        </w:sdt>
        <w:sdt>
          <w:sdtPr>
            <w:rPr>
              <w:szCs w:val="24"/>
            </w:rPr>
            <w:tag w:val="part_b0721935fc5c4ad1978aeb0b85883438"/>
            <w:id w:val="-828985717"/>
            <w:lock w:val="sdtLocked"/>
            <w:placeholder>
              <w:docPart w:val="DefaultPlaceholder_1082065158"/>
            </w:placeholder>
          </w:sdtPr>
          <w:sdtContent>
            <w:p w14:paraId="62B70910" w14:textId="4C334E31" w:rsidR="004F6C57" w:rsidRPr="004F6C57" w:rsidRDefault="004F6C57" w:rsidP="004F6C57">
              <w:pPr>
                <w:ind w:firstLine="720"/>
                <w:rPr>
                  <w:szCs w:val="24"/>
                </w:rPr>
              </w:pPr>
              <w:r w:rsidRPr="004F6C57">
                <w:rPr>
                  <w:szCs w:val="24"/>
                </w:rPr>
                <w:t>2. Nustatyti žemės mokesčio tarifą nenaudojamai, apleistai žemei – 4 procentai žemės vertės.</w:t>
              </w:r>
            </w:p>
            <w:p w14:paraId="45A360EA" w14:textId="77777777" w:rsidR="004F6C57" w:rsidRDefault="004F6C57">
              <w:pPr>
                <w:ind w:firstLine="720"/>
                <w:jc w:val="both"/>
                <w:rPr>
                  <w:szCs w:val="24"/>
                </w:rPr>
              </w:pPr>
            </w:p>
            <w:p w14:paraId="27C9DBDB" w14:textId="77777777" w:rsidR="004F6C57" w:rsidRDefault="004F6C57">
              <w:pPr>
                <w:ind w:firstLine="720"/>
                <w:jc w:val="both"/>
                <w:rPr>
                  <w:szCs w:val="24"/>
                </w:rPr>
              </w:pPr>
            </w:p>
            <w:p w14:paraId="06043B27" w14:textId="642074F2" w:rsidR="004F6C57" w:rsidRDefault="004F6C57">
              <w:pPr>
                <w:ind w:firstLine="720"/>
                <w:jc w:val="both"/>
                <w:rPr>
                  <w:szCs w:val="24"/>
                </w:rPr>
              </w:pPr>
            </w:p>
          </w:sdtContent>
        </w:sdt>
        <w:sdt>
          <w:sdtPr>
            <w:rPr>
              <w:szCs w:val="24"/>
            </w:rPr>
            <w:tag w:val="part_4bca34dc231c487ba09a2675eef2b030"/>
            <w:id w:val="-1044673214"/>
            <w:lock w:val="sdtLocked"/>
            <w:placeholder>
              <w:docPart w:val="DefaultPlaceholder_1082065158"/>
            </w:placeholder>
          </w:sdtPr>
          <w:sdtContent>
            <w:bookmarkStart w:id="0" w:name="_GoBack" w:displacedByCustomXml="prev"/>
            <w:p w14:paraId="62CE881F" w14:textId="348EAF0C" w:rsidR="0082218E" w:rsidRDefault="004F6C57">
              <w:pPr>
                <w:jc w:val="both"/>
                <w:rPr>
                  <w:szCs w:val="24"/>
                </w:rPr>
              </w:pPr>
              <w:r>
                <w:rPr>
                  <w:szCs w:val="24"/>
                </w:rPr>
                <w:t>Savivaldybės meras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  <w:t>Vytautas Kleiva</w:t>
              </w:r>
            </w:p>
            <w:p w14:paraId="62CE8825" w14:textId="7BD4FA2E" w:rsidR="0082218E" w:rsidRDefault="004F6C57">
              <w:pPr>
                <w:rPr>
                  <w:szCs w:val="24"/>
                </w:rPr>
              </w:pPr>
            </w:p>
            <w:bookmarkEnd w:id="0" w:displacedByCustomXml="next"/>
          </w:sdtContent>
        </w:sdt>
      </w:sdtContent>
    </w:sdt>
    <w:sectPr w:rsidR="0082218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E8829" w14:textId="77777777" w:rsidR="0082218E" w:rsidRDefault="004F6C5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2CE882A" w14:textId="77777777" w:rsidR="0082218E" w:rsidRDefault="004F6C5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882F" w14:textId="77777777" w:rsidR="0082218E" w:rsidRDefault="0082218E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8830" w14:textId="77777777" w:rsidR="0082218E" w:rsidRDefault="0082218E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8827" w14:textId="77777777" w:rsidR="0082218E" w:rsidRDefault="004F6C5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2CE8828" w14:textId="77777777" w:rsidR="0082218E" w:rsidRDefault="004F6C5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882B" w14:textId="77777777" w:rsidR="0082218E" w:rsidRDefault="004F6C57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end"/>
    </w:r>
  </w:p>
  <w:p w14:paraId="62CE882C" w14:textId="77777777" w:rsidR="0082218E" w:rsidRDefault="0082218E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882D" w14:textId="77777777" w:rsidR="0082218E" w:rsidRDefault="004F6C57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separate"/>
    </w:r>
    <w:r>
      <w:rPr>
        <w:rFonts w:ascii="Arial" w:hAnsi="Arial"/>
        <w:noProof/>
        <w:sz w:val="22"/>
        <w:lang w:val="en-US"/>
      </w:rPr>
      <w:t>2</w:t>
    </w:r>
    <w:r>
      <w:rPr>
        <w:rFonts w:ascii="Arial" w:hAnsi="Arial"/>
        <w:sz w:val="22"/>
        <w:lang w:val="en-US"/>
      </w:rPr>
      <w:fldChar w:fldCharType="end"/>
    </w:r>
  </w:p>
  <w:p w14:paraId="62CE882E" w14:textId="77777777" w:rsidR="0082218E" w:rsidRDefault="0082218E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05"/>
    <w:rsid w:val="004F6C57"/>
    <w:rsid w:val="0082218E"/>
    <w:rsid w:val="00D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2CE8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F6C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F6C5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F6C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F6C57"/>
  </w:style>
  <w:style w:type="character" w:styleId="Vietosrezervavimoenklotekstas">
    <w:name w:val="Placeholder Text"/>
    <w:basedOn w:val="Numatytasispastraiposriftas"/>
    <w:rsid w:val="004F6C57"/>
    <w:rPr>
      <w:color w:val="808080"/>
    </w:rPr>
  </w:style>
  <w:style w:type="paragraph" w:styleId="Porat">
    <w:name w:val="footer"/>
    <w:basedOn w:val="prastasis"/>
    <w:link w:val="PoratDiagrama"/>
    <w:rsid w:val="004F6C5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F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F6C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F6C5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F6C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F6C57"/>
  </w:style>
  <w:style w:type="character" w:styleId="Vietosrezervavimoenklotekstas">
    <w:name w:val="Placeholder Text"/>
    <w:basedOn w:val="Numatytasispastraiposriftas"/>
    <w:rsid w:val="004F6C57"/>
    <w:rPr>
      <w:color w:val="808080"/>
    </w:rPr>
  </w:style>
  <w:style w:type="paragraph" w:styleId="Porat">
    <w:name w:val="footer"/>
    <w:basedOn w:val="prastasis"/>
    <w:link w:val="PoratDiagrama"/>
    <w:rsid w:val="004F6C5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F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17431E-49AE-4881-841F-E5D3F4D7CAE9}"/>
      </w:docPartPr>
      <w:docPartBody>
        <w:p w14:paraId="76DD311A" w14:textId="63D01D46" w:rsidR="00000000" w:rsidRDefault="00B40E68">
          <w:r w:rsidRPr="0066350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68"/>
    <w:rsid w:val="00B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0E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0E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Nr="" Abbr="" Title="" Notes="" DocPartId="38c44d5e375d4b92b23c112d54a6e8ba" PartId="933492bead12473ab01f4dedea6f451c">
    <Part Type="preambule" Nr="" Abbr="" Title="" Notes="" DocPartId="fa8f4cc30fd6460397b7179262301da3" PartId="966b3714df3248498ec1e35e68f2abfe"/>
    <Part Type="punktas" Nr="1" Abbr="1 p." DocPartId="6fb68faeede34d7ebf3818c1ff8a6942" PartId="7d67250da82a46d783fa3bf0ebe8005b"/>
    <Part Type="punktas" Nr="2" Abbr="2 p." Title="" Notes="" DocPartId="c463fbd1fca74a729ffdca2fa27b2ab8" PartId="b0721935fc5c4ad1978aeb0b85883438"/>
    <Part Type="signatura" Nr="" Abbr="" Title="" Notes="" DocPartId="67a0d45359b24731959b684e391cc075" PartId="4bca34dc231c487ba09a2675eef2b030"/>
  </Part>
</Parts>
</file>

<file path=customXml/itemProps1.xml><?xml version="1.0" encoding="utf-8"?>
<ds:datastoreItem xmlns:ds="http://schemas.openxmlformats.org/officeDocument/2006/customXml" ds:itemID="{59AF9868-53FA-4E24-8A9A-8664A55A78B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Telšių rajono savivaldybė</Company>
  <LinksUpToDate>false</LinksUpToDate>
  <CharactersWithSpaces>1493</CharactersWithSpaces>
  <SharedDoc>false</SharedDoc>
  <HyperlinkBase/>
  <HLinks>
    <vt:vector size="6" baseType="variant">
      <vt:variant>
        <vt:i4>8061019</vt:i4>
      </vt:variant>
      <vt:variant>
        <vt:i4>15</vt:i4>
      </vt:variant>
      <vt:variant>
        <vt:i4>0</vt:i4>
      </vt:variant>
      <vt:variant>
        <vt:i4>5</vt:i4>
      </vt:variant>
      <vt:variant>
        <vt:lpwstr>mailto:masis@telsiai.lt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SKAPAITĖ Dalia</cp:lastModifiedBy>
  <cp:revision>3</cp:revision>
  <cp:lastPrinted>2014-04-07T10:24:00Z</cp:lastPrinted>
  <dcterms:created xsi:type="dcterms:W3CDTF">2014-09-15T12:54:00Z</dcterms:created>
  <dcterms:modified xsi:type="dcterms:W3CDTF">2014-09-15T14:12:00Z</dcterms:modified>
</cp:coreProperties>
</file>