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e590353bb924f2d96c84b0f122df9f3"/>
        <w:id w:val="1711609603"/>
        <w:lock w:val="sdtLocked"/>
      </w:sdtPr>
      <w:sdtEndPr/>
      <w:sdtContent>
        <w:p w14:paraId="143CC68C" w14:textId="77777777" w:rsidR="001931AF" w:rsidRDefault="001931AF">
          <w:pPr>
            <w:tabs>
              <w:tab w:val="center" w:pos="4819"/>
              <w:tab w:val="right" w:pos="9638"/>
            </w:tabs>
          </w:pPr>
        </w:p>
        <w:p w14:paraId="1ABDDCAB" w14:textId="11184F1F" w:rsidR="001931AF" w:rsidRDefault="00E02FF7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3F141969" wp14:editId="011FA3CB">
                <wp:extent cx="552450" cy="561975"/>
                <wp:effectExtent l="0" t="0" r="0" b="952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870D831" w14:textId="77777777" w:rsidR="001931AF" w:rsidRDefault="001931AF">
          <w:pPr>
            <w:spacing w:line="276" w:lineRule="auto"/>
            <w:jc w:val="center"/>
            <w:rPr>
              <w:b/>
              <w:szCs w:val="24"/>
            </w:rPr>
          </w:pPr>
        </w:p>
        <w:p w14:paraId="6F65CF8E" w14:textId="7FC4122B" w:rsidR="001931AF" w:rsidRDefault="00E02FF7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14:paraId="2FD86729" w14:textId="77777777" w:rsidR="001931AF" w:rsidRDefault="001931AF">
          <w:pPr>
            <w:spacing w:line="276" w:lineRule="auto"/>
            <w:jc w:val="center"/>
            <w:rPr>
              <w:szCs w:val="24"/>
            </w:rPr>
          </w:pPr>
        </w:p>
        <w:p w14:paraId="6E981796" w14:textId="77777777" w:rsidR="001931AF" w:rsidRDefault="00E02FF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FFC650" w14:textId="657CD1DB" w:rsidR="001931AF" w:rsidRDefault="00E02FF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2014 M. SPALIO 13 D. ĮSAKYMO NR. A1-487 „DĖL SOCIALINIŲ PASLAUGŲ SRITIES DARBUOTOJŲ PAREIGYBIŲ IR ATLIEKAMŲ FUNKCIJŲ </w:t>
          </w:r>
          <w:r>
            <w:rPr>
              <w:b/>
              <w:szCs w:val="24"/>
            </w:rPr>
            <w:t>SĄRAŠO PATVIRTINIMO“ PAKEITIMO</w:t>
          </w:r>
        </w:p>
        <w:p w14:paraId="423FC9F5" w14:textId="77777777" w:rsidR="001931AF" w:rsidRDefault="001931AF">
          <w:pPr>
            <w:spacing w:line="276" w:lineRule="auto"/>
            <w:jc w:val="center"/>
            <w:rPr>
              <w:bCs/>
              <w:szCs w:val="24"/>
            </w:rPr>
          </w:pPr>
        </w:p>
        <w:p w14:paraId="3B1330C7" w14:textId="67B6EE6A" w:rsidR="00E02FF7" w:rsidRDefault="00E02FF7">
          <w:pPr>
            <w:jc w:val="center"/>
          </w:pPr>
          <w:r>
            <w:t>2024 m. liepos 24 d. Nr. A1-497</w:t>
          </w:r>
        </w:p>
        <w:p w14:paraId="503937C4" w14:textId="539FF8A8" w:rsidR="001931AF" w:rsidRDefault="00E02FF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3E0747F" w14:textId="77777777" w:rsidR="001931AF" w:rsidRDefault="001931AF">
          <w:pPr>
            <w:spacing w:line="276" w:lineRule="auto"/>
            <w:jc w:val="center"/>
            <w:rPr>
              <w:szCs w:val="24"/>
            </w:rPr>
          </w:pPr>
        </w:p>
        <w:sdt>
          <w:sdtPr>
            <w:alias w:val="preambule"/>
            <w:tag w:val="part_b37c80928db34ceaadc0e0af0936dca4"/>
            <w:id w:val="-427123096"/>
            <w:lock w:val="sdtLocked"/>
          </w:sdtPr>
          <w:sdtEndPr/>
          <w:sdtContent>
            <w:p w14:paraId="52380645" w14:textId="24B54A2D" w:rsidR="001931AF" w:rsidRDefault="00E02FF7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spacing w:val="60"/>
                  <w:szCs w:val="24"/>
                </w:rPr>
                <w:t>Pakeiči</w:t>
              </w:r>
              <w:r>
                <w:rPr>
                  <w:szCs w:val="24"/>
                </w:rPr>
                <w:t>u Socialinių paslaugų srities darbuotojų pareigybių ir atliekamų funkcijų sąrašą, patvirtintą Lietuvos Respublikos socialinės apsaugos ir darbo ministro 2014 m. spalio 13 d. įsakymu Nr. A1-487 „Dėl Socia</w:t>
              </w:r>
              <w:r>
                <w:rPr>
                  <w:szCs w:val="24"/>
                </w:rPr>
                <w:t>linių paslaugų srities darbuotojų pareigybių ir atliekamų funkcijų sąrašo patvirtinimo“, ir 9 punktą išdėstau taip:</w:t>
              </w:r>
            </w:p>
          </w:sdtContent>
        </w:sdt>
        <w:sdt>
          <w:sdtPr>
            <w:alias w:val="lentele"/>
            <w:tag w:val="part_652c258b93b34551b2dd1dd5dd523fdf"/>
            <w:id w:val="1779992127"/>
            <w:lock w:val="sdtLocked"/>
          </w:sdtPr>
          <w:sdtEndPr/>
          <w:sdtContent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04"/>
                <w:gridCol w:w="3826"/>
                <w:gridCol w:w="4814"/>
              </w:tblGrid>
              <w:tr w:rsidR="001931AF" w14:paraId="73AD5668" w14:textId="77777777">
                <w:tc>
                  <w:tcPr>
                    <w:tcW w:w="704" w:type="dxa"/>
                  </w:tcPr>
                  <w:p w14:paraId="196DA226" w14:textId="6223C639" w:rsidR="001931AF" w:rsidRDefault="00E02FF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„9.</w:t>
                    </w:r>
                  </w:p>
                </w:tc>
                <w:tc>
                  <w:tcPr>
                    <w:tcW w:w="3827" w:type="dxa"/>
                  </w:tcPr>
                  <w:p w14:paraId="1DF248E0" w14:textId="39E359DE" w:rsidR="001931AF" w:rsidRDefault="00E02FF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Valstybinės vaiko teisių apsaugos institucijos atestuotas asmuo</w:t>
                    </w:r>
                  </w:p>
                </w:tc>
                <w:tc>
                  <w:tcPr>
                    <w:tcW w:w="4815" w:type="dxa"/>
                  </w:tcPr>
                  <w:p w14:paraId="72E26E46" w14:textId="0ABF1079" w:rsidR="001931AF" w:rsidRDefault="00E02FF7">
                    <w:pPr>
                      <w:spacing w:line="276" w:lineRule="auto"/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9.1. atlieka funkcijas, nurodytas Globos centro veiklos aprašo, patvir</w:t>
                    </w:r>
                    <w:r>
                      <w:rPr>
                        <w:szCs w:val="24"/>
                      </w:rPr>
                      <w:t>tinto Lietuvos Respublikos socialinės apsaugos ir darbo ministro 2018 m. sausio 19 d. įsakymu Nr. A1-28 „Dėl Globos centro veiklos aprašo patvirtinimo“, V skyriuje.“</w:t>
                    </w:r>
                  </w:p>
                </w:tc>
              </w:tr>
            </w:tbl>
            <w:p w14:paraId="3547DE47" w14:textId="73A135C4" w:rsidR="001931AF" w:rsidRDefault="001931AF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1F59B06A" w14:textId="77777777" w:rsidR="001931AF" w:rsidRDefault="001931AF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6B5A0779" w14:textId="77777777" w:rsidR="001931AF" w:rsidRDefault="001931AF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500D0238" w14:textId="77777777" w:rsidR="001931AF" w:rsidRDefault="00E02FF7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696d6c76abc4d5aa176be092fe8aef4"/>
            <w:id w:val="1908182004"/>
            <w:lock w:val="sdtLocked"/>
          </w:sdtPr>
          <w:sdtEndPr/>
          <w:sdtContent>
            <w:p w14:paraId="4AC5C418" w14:textId="77777777" w:rsidR="00E02FF7" w:rsidRDefault="00E02FF7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Laikinai einantis socialinės apsaugos</w:t>
              </w:r>
            </w:p>
            <w:p w14:paraId="047324DA" w14:textId="1AC19124" w:rsidR="001931AF" w:rsidRDefault="00E02FF7" w:rsidP="00E02FF7">
              <w:pPr>
                <w:tabs>
                  <w:tab w:val="left" w:pos="7371"/>
                </w:tabs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ir darbo </w:t>
              </w:r>
              <w:r>
                <w:rPr>
                  <w:color w:val="000000"/>
                  <w:szCs w:val="24"/>
                  <w:lang w:eastAsia="lt-LT"/>
                </w:rPr>
                <w:t xml:space="preserve">ministro pareigas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>Vytautas Šilinskas</w:t>
              </w:r>
            </w:p>
            <w:p w14:paraId="35888E8D" w14:textId="4A9198F6" w:rsidR="001931AF" w:rsidRDefault="00E02FF7">
              <w:pPr>
                <w:tabs>
                  <w:tab w:val="left" w:pos="4922"/>
                  <w:tab w:val="left" w:pos="8930"/>
                </w:tabs>
                <w:spacing w:line="276" w:lineRule="auto"/>
                <w:ind w:right="424"/>
              </w:pPr>
            </w:p>
          </w:sdtContent>
        </w:sdt>
      </w:sdtContent>
    </w:sdt>
    <w:sectPr w:rsidR="001931A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134F25" w14:textId="77777777" w:rsidR="001931AF" w:rsidRDefault="00E02FF7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D5E1799" w14:textId="77777777" w:rsidR="001931AF" w:rsidRDefault="00E02FF7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015F8A81" w14:textId="77777777" w:rsidR="001931AF" w:rsidRDefault="001931AF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901699" w14:textId="77777777" w:rsidR="001931AF" w:rsidRDefault="001931A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7F567" w14:textId="77777777" w:rsidR="001931AF" w:rsidRDefault="001931A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2DB63" w14:textId="77777777" w:rsidR="001931AF" w:rsidRDefault="001931A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E34847" w14:textId="77777777" w:rsidR="001931AF" w:rsidRDefault="00E02FF7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64DC723E" w14:textId="77777777" w:rsidR="001931AF" w:rsidRDefault="00E02FF7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3E7D6C43" w14:textId="77777777" w:rsidR="001931AF" w:rsidRDefault="001931AF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DBAFC" w14:textId="77777777" w:rsidR="001931AF" w:rsidRDefault="00E02FF7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128B4112" w14:textId="77777777" w:rsidR="001931AF" w:rsidRDefault="001931AF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48F2F0" w14:textId="261BF4D9" w:rsidR="001931AF" w:rsidRDefault="00E02FF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B23DA48" w14:textId="77777777" w:rsidR="001931AF" w:rsidRDefault="001931AF">
    <w:pPr>
      <w:tabs>
        <w:tab w:val="center" w:pos="4819"/>
        <w:tab w:val="right" w:pos="9638"/>
      </w:tabs>
      <w:ind w:left="7230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0013C" w14:textId="77777777" w:rsidR="001931AF" w:rsidRDefault="001931A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1931AF"/>
    <w:rsid w:val="003D0BAD"/>
    <w:rsid w:val="00E0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F5CA"/>
  <w15:docId w15:val="{0B788BA0-C6E6-448E-A0E2-B4B38A51A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34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4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0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9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27cbad6b7ff4489928270739b1573b2" PartId="4e590353bb924f2d96c84b0f122df9f3">
    <Part Type="preambule" DocPartId="30d170ece06f4b6b8b3fed705d332987" PartId="b37c80928db34ceaadc0e0af0936dca4"/>
    <Part Type="lentele" DocPartId="f46082a6ff2844a7a3d8e04061d45237" PartId="652c258b93b34551b2dd1dd5dd523fdf"/>
    <Part Type="signatura" DocPartId="a1a367652da44399972b473c3347915b" PartId="c696d6c76abc4d5aa176be092fe8aef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0AB17E-2DE5-4816-A3B9-BDA3C7154BC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BD254FA-E597-4280-B1F4-6A664C5B4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672</Words>
  <Characters>384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1054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dcterms:created xsi:type="dcterms:W3CDTF">2024-07-24T14:02:00Z</dcterms:created>
  <dcterms:modified xsi:type="dcterms:W3CDTF">2024-07-24T15:43:00Z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