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54533764f9c41bd8819cadf2dc9b06a"/>
        <w:id w:val="2110390809"/>
        <w:lock w:val="sdtLocked"/>
      </w:sdtPr>
      <w:sdtEndPr/>
      <w:sdtContent>
        <w:p w:rsidR="00882887" w:rsidRDefault="00882887">
          <w:pPr>
            <w:rPr>
              <w:sz w:val="10"/>
              <w:szCs w:val="10"/>
            </w:rPr>
          </w:pPr>
        </w:p>
        <w:p w:rsidR="00882887" w:rsidRDefault="00961AFB" w:rsidP="00961AFB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noProof/>
              <w:lang w:eastAsia="lt-LT"/>
            </w:rPr>
            <w:drawing>
              <wp:inline distT="0" distB="0" distL="0" distR="0" wp14:anchorId="1754715D" wp14:editId="1D8DAFE4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882887" w:rsidRDefault="00882887" w:rsidP="00961AFB">
          <w:pPr>
            <w:jc w:val="center"/>
            <w:rPr>
              <w:sz w:val="10"/>
              <w:szCs w:val="10"/>
            </w:rPr>
          </w:pPr>
        </w:p>
        <w:p w:rsidR="00882887" w:rsidRDefault="00961AFB" w:rsidP="00961AFB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882887" w:rsidRDefault="00882887" w:rsidP="00961AFB">
          <w:pPr>
            <w:jc w:val="center"/>
            <w:rPr>
              <w:sz w:val="6"/>
              <w:szCs w:val="6"/>
            </w:rPr>
          </w:pPr>
        </w:p>
        <w:p w:rsidR="00882887" w:rsidRDefault="00882887" w:rsidP="00961AFB">
          <w:pPr>
            <w:suppressAutoHyphens/>
            <w:jc w:val="center"/>
            <w:textAlignment w:val="baseline"/>
          </w:pPr>
        </w:p>
        <w:p w:rsidR="00882887" w:rsidRDefault="00961AFB" w:rsidP="00961AFB">
          <w:pPr>
            <w:suppressAutoHyphens/>
            <w:jc w:val="center"/>
            <w:textAlignment w:val="baseline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882887" w:rsidRDefault="00961AFB" w:rsidP="00961AFB">
          <w:pPr>
            <w:suppressAutoHyphens/>
            <w:jc w:val="center"/>
            <w:textAlignment w:val="baseline"/>
          </w:pPr>
          <w:r>
            <w:rPr>
              <w:b/>
              <w:bCs/>
              <w:caps/>
              <w:color w:val="000000"/>
              <w:lang w:eastAsia="lt-LT"/>
            </w:rPr>
            <w:t>DĖL LIETUVOS RESPUBLIKOS APLINKOS MINISTRO 2021 m. LIEPOS 30 D. ĮSAKYMO NR. d1-444 „</w:t>
          </w:r>
          <w:r>
            <w:rPr>
              <w:b/>
              <w:szCs w:val="24"/>
              <w:lang w:eastAsia="ar-SA"/>
            </w:rPr>
            <w:t xml:space="preserve">DĖL PLANUOJAMOS ŪKINĖS VEIKLOS OBJEKTO </w:t>
          </w:r>
          <w:r>
            <w:rPr>
              <w:b/>
              <w:szCs w:val="24"/>
              <w:lang w:eastAsia="ar-SA"/>
            </w:rPr>
            <w:t>PATIKRINIMO PRIEŠ EKSPLOATAVIMO PRADŽIĄ TVARKOS APRAŠO</w:t>
          </w:r>
        </w:p>
        <w:p w:rsidR="00882887" w:rsidRDefault="00961AFB" w:rsidP="00961AFB">
          <w:pPr>
            <w:suppressAutoHyphens/>
            <w:jc w:val="center"/>
            <w:textAlignment w:val="baseline"/>
          </w:pPr>
          <w:r>
            <w:rPr>
              <w:b/>
              <w:bCs/>
              <w:szCs w:val="24"/>
              <w:lang w:eastAsia="ar-SA"/>
            </w:rPr>
            <w:t>PATVIRTINIMO</w:t>
          </w:r>
          <w:r>
            <w:rPr>
              <w:b/>
              <w:szCs w:val="24"/>
              <w:lang w:eastAsia="ar-SA"/>
            </w:rPr>
            <w:t>“</w:t>
          </w:r>
          <w:r>
            <w:rPr>
              <w:b/>
              <w:bCs/>
              <w:caps/>
              <w:color w:val="000000"/>
              <w:lang w:eastAsia="lt-LT"/>
            </w:rPr>
            <w:t xml:space="preserve"> PAKEITIMO</w:t>
          </w:r>
        </w:p>
        <w:p w:rsidR="00882887" w:rsidRDefault="00882887" w:rsidP="00961AFB">
          <w:pPr>
            <w:suppressAutoHyphens/>
            <w:jc w:val="center"/>
            <w:textAlignment w:val="baseline"/>
            <w:rPr>
              <w:lang w:val="en-US" w:eastAsia="lt-LT"/>
            </w:rPr>
          </w:pPr>
        </w:p>
        <w:p w:rsidR="00882887" w:rsidRDefault="00961AFB" w:rsidP="00961AFB">
          <w:pPr>
            <w:suppressAutoHyphens/>
            <w:jc w:val="center"/>
            <w:textAlignment w:val="baseline"/>
          </w:pPr>
          <w:r>
            <w:rPr>
              <w:lang w:val="en-US" w:eastAsia="lt-LT"/>
            </w:rPr>
            <w:t>2022</w:t>
          </w:r>
          <w:r>
            <w:rPr>
              <w:lang w:eastAsia="lt-LT"/>
            </w:rPr>
            <w:t xml:space="preserve"> m. birželio 21 </w:t>
          </w:r>
          <w:r>
            <w:rPr>
              <w:lang w:eastAsia="lt-LT"/>
            </w:rPr>
            <w:t xml:space="preserve">d. Nr. </w:t>
          </w:r>
          <w:r>
            <w:t>D1-199</w:t>
          </w:r>
        </w:p>
        <w:p w:rsidR="00961AFB" w:rsidRDefault="00961AFB" w:rsidP="00961AFB">
          <w:pPr>
            <w:suppressAutoHyphens/>
            <w:jc w:val="center"/>
            <w:textAlignment w:val="baseline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882887" w:rsidRPr="00961AFB" w:rsidRDefault="00882887" w:rsidP="00961AFB">
          <w:pPr>
            <w:suppressAutoHyphens/>
            <w:jc w:val="center"/>
            <w:textAlignment w:val="baseline"/>
            <w:rPr>
              <w:lang w:eastAsia="lt-LT"/>
            </w:rPr>
          </w:pPr>
        </w:p>
        <w:p w:rsidR="00882887" w:rsidRPr="00961AFB" w:rsidRDefault="00882887" w:rsidP="00961AFB">
          <w:pPr>
            <w:suppressAutoHyphens/>
            <w:jc w:val="center"/>
            <w:textAlignment w:val="baseline"/>
            <w:rPr>
              <w:lang w:eastAsia="lt-LT"/>
            </w:rPr>
          </w:pPr>
        </w:p>
        <w:sdt>
          <w:sdtPr>
            <w:alias w:val="preambule"/>
            <w:tag w:val="part_3aadfcfba9df4e468693288d9e151168"/>
            <w:id w:val="-738481633"/>
            <w:lock w:val="sdtLocked"/>
          </w:sdtPr>
          <w:sdtEndPr/>
          <w:sdtContent>
            <w:p w:rsidR="00882887" w:rsidRDefault="00961AFB">
              <w:pPr>
                <w:suppressAutoHyphens/>
                <w:ind w:firstLine="567"/>
                <w:jc w:val="both"/>
                <w:textAlignment w:val="baseline"/>
              </w:pPr>
              <w:r>
                <w:rPr>
                  <w:color w:val="000000"/>
                  <w:spacing w:val="40"/>
                  <w:lang w:eastAsia="lt-LT"/>
                </w:rPr>
                <w:t xml:space="preserve">Pakeičiu </w:t>
              </w:r>
              <w:r>
                <w:rPr>
                  <w:color w:val="000000"/>
                  <w:lang w:eastAsia="lt-LT"/>
                </w:rPr>
                <w:t>Planuojamos ūkinės veiklos objekto patikrinimo prieš eksploatavimo pradžią tvarkos aprašą, patvirtintą Lietuvos Respublikos aplinko</w:t>
              </w:r>
              <w:r>
                <w:rPr>
                  <w:color w:val="000000"/>
                  <w:lang w:eastAsia="lt-LT"/>
                </w:rPr>
                <w:t>s ministro 2021 m. liepos 30 d. įsakymu Nr. D1-444 „Dėl Planuojamos ūkinės veiklos objekto patikrinimo prieš eksploatavimo pradžią tvarkos aprašo patvirtinimo“:</w:t>
              </w:r>
            </w:p>
          </w:sdtContent>
        </w:sdt>
        <w:sdt>
          <w:sdtPr>
            <w:alias w:val="1 p."/>
            <w:tag w:val="part_91cb37f2e91a401ab35ad71c30626a60"/>
            <w:id w:val="-2002498749"/>
            <w:lock w:val="sdtLocked"/>
          </w:sdtPr>
          <w:sdtEndPr/>
          <w:sdtContent>
            <w:p w:rsidR="00882887" w:rsidRDefault="00961AFB">
              <w:pPr>
                <w:suppressAutoHyphens/>
                <w:ind w:right="-3" w:firstLine="567"/>
                <w:jc w:val="both"/>
                <w:textAlignment w:val="baseline"/>
              </w:pPr>
              <w:sdt>
                <w:sdtPr>
                  <w:alias w:val="Numeris"/>
                  <w:tag w:val="nr_91cb37f2e91a401ab35ad71c30626a60"/>
                  <w:id w:val="-935365212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 Papildau 6.6</w:t>
              </w:r>
              <w:r>
                <w:rPr>
                  <w:color w:val="000000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lang w:eastAsia="lt-LT"/>
                </w:rPr>
                <w:t xml:space="preserve"> papunkčiu:</w:t>
              </w:r>
            </w:p>
            <w:sdt>
              <w:sdtPr>
                <w:alias w:val="citata"/>
                <w:tag w:val="part_ceadf33bf25140f28fcd99f95d26ef19"/>
                <w:id w:val="416599707"/>
                <w:lock w:val="sdtLocked"/>
              </w:sdtPr>
              <w:sdtEndPr/>
              <w:sdtContent>
                <w:sdt>
                  <w:sdtPr>
                    <w:alias w:val="6.6-1 pp."/>
                    <w:tag w:val="part_db338b82b49a4185ba85608f75e8c08b"/>
                    <w:id w:val="505325499"/>
                    <w:lock w:val="sdtLocked"/>
                  </w:sdtPr>
                  <w:sdtEndPr/>
                  <w:sdtContent>
                    <w:p w:rsidR="00882887" w:rsidRDefault="00961AFB">
                      <w:pPr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rPr>
                          <w:color w:val="000000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b338b82b49a4185ba85608f75e8c08b"/>
                          <w:id w:val="1903012919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ar-SA"/>
                            </w:rPr>
                            <w:t>6.6</w:t>
                          </w:r>
                          <w:r>
                            <w:rPr>
                              <w:vertAlign w:val="superscript"/>
                              <w:lang w:eastAsia="ar-SA"/>
                            </w:rPr>
                            <w:t>1</w:t>
                          </w:r>
                        </w:sdtContent>
                      </w:sdt>
                      <w:r>
                        <w:rPr>
                          <w:lang w:eastAsia="ar-SA"/>
                        </w:rPr>
                        <w:t xml:space="preserve">. su AAD suderintos laidavimo draudimo sutarties ir </w:t>
                      </w:r>
                      <w:r>
                        <w:rPr>
                          <w:lang w:eastAsia="ar-SA"/>
                        </w:rPr>
                        <w:t>(arba) banko garantijos, ir (arba) maksimaliosios hipotekos (toliau – prievolių įvykdymo užtikrinimo dokumentas) numeris ir išdavimo data, jei veiklos vykdytojas pagal Lietuvos Respublikos atliekų tvarkymo įstatymo 11 straipsnio 2 dalyje nustatytus reikala</w:t>
                      </w:r>
                      <w:r>
                        <w:rPr>
                          <w:lang w:eastAsia="ar-SA"/>
                        </w:rPr>
                        <w:t>vimus turi turėti prievolių įvykdymo užtikrinimo dokumentą;“.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26772bbf11a40b183331947512698e2"/>
            <w:id w:val="-1623372425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:rsidR="00882887" w:rsidRDefault="00961AFB">
              <w:pPr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b26772bbf11a40b183331947512698e2"/>
                  <w:id w:val="-1948227594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eastAsia="lt-LT"/>
                </w:rPr>
                <w:t>. Pakeičiu 15.4 papunktį ir jį išdėstau taip:</w:t>
              </w:r>
            </w:p>
            <w:sdt>
              <w:sdtPr>
                <w:alias w:val="citata"/>
                <w:tag w:val="part_d89b1d1c8a83420285f87b6480ab0fe8"/>
                <w:id w:val="-209292596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lang w:eastAsia="lt-LT"/>
                </w:rPr>
              </w:sdtEndPr>
              <w:sdtContent>
                <w:sdt>
                  <w:sdtPr>
                    <w:alias w:val="15.4 pp."/>
                    <w:tag w:val="part_0dfcbb5824704f75970f5c15c127433b"/>
                    <w:id w:val="-1439837259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lang w:eastAsia="lt-LT"/>
                    </w:rPr>
                  </w:sdtEndPr>
                  <w:sdtContent>
                    <w:p w:rsidR="00882887" w:rsidRDefault="00961AFB" w:rsidP="00961AFB">
                      <w:pPr>
                        <w:suppressAutoHyphens/>
                        <w:ind w:firstLine="567"/>
                        <w:jc w:val="both"/>
                        <w:textAlignment w:val="baseline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dfcbb5824704f75970f5c15c127433b"/>
                          <w:id w:val="-1609348332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15.4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planuojama pradėti eksploatuoti naują įrenginį, kuriam išduotas taršos leidimas atliekų apdorojimo veiklai.“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lang w:eastAsia="lt-LT"/>
            </w:rPr>
            <w:alias w:val="signatura"/>
            <w:tag w:val="part_c506458dd75a43e0a792e71e6d66d367"/>
            <w:id w:val="782688449"/>
            <w:lock w:val="sdtLocked"/>
            <w:placeholder>
              <w:docPart w:val="DefaultPlaceholder_-1854013440"/>
            </w:placeholder>
          </w:sdtPr>
          <w:sdtEndPr>
            <w:rPr>
              <w:lang w:eastAsia="en-US"/>
            </w:rPr>
          </w:sdtEndPr>
          <w:sdtContent>
            <w:p w:rsidR="00961AFB" w:rsidRDefault="00961AFB" w:rsidP="00961AFB">
              <w:pPr>
                <w:tabs>
                  <w:tab w:val="left" w:pos="7088"/>
                </w:tabs>
                <w:suppressAutoHyphens/>
                <w:ind w:left="8" w:right="34"/>
                <w:textAlignment w:val="baseline"/>
                <w:rPr>
                  <w:lang w:eastAsia="lt-LT"/>
                </w:rPr>
              </w:pPr>
            </w:p>
            <w:p w:rsidR="00961AFB" w:rsidRDefault="00961AFB" w:rsidP="00961AFB">
              <w:pPr>
                <w:tabs>
                  <w:tab w:val="left" w:pos="7088"/>
                </w:tabs>
                <w:suppressAutoHyphens/>
                <w:ind w:left="8" w:right="34"/>
                <w:textAlignment w:val="baseline"/>
                <w:rPr>
                  <w:lang w:eastAsia="lt-LT"/>
                </w:rPr>
              </w:pPr>
            </w:p>
            <w:p w:rsidR="00961AFB" w:rsidRDefault="00961AFB" w:rsidP="00961AFB">
              <w:pPr>
                <w:tabs>
                  <w:tab w:val="left" w:pos="7088"/>
                </w:tabs>
                <w:suppressAutoHyphens/>
                <w:ind w:left="8" w:right="34"/>
                <w:textAlignment w:val="baseline"/>
                <w:rPr>
                  <w:lang w:eastAsia="lt-LT"/>
                </w:rPr>
              </w:pPr>
              <w:bookmarkStart w:id="0" w:name="_GoBack"/>
              <w:bookmarkEnd w:id="0"/>
            </w:p>
            <w:p w:rsidR="00961AFB" w:rsidRDefault="00961AFB" w:rsidP="00961AFB">
              <w:pPr>
                <w:tabs>
                  <w:tab w:val="left" w:pos="7088"/>
                </w:tabs>
                <w:suppressAutoHyphens/>
                <w:spacing w:line="276" w:lineRule="auto"/>
                <w:ind w:left="8" w:right="34"/>
                <w:textAlignment w:val="baseline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Simonas Gentvilas</w:t>
              </w:r>
            </w:p>
            <w:p w:rsidR="00882887" w:rsidRDefault="00961AFB">
              <w:pPr>
                <w:suppressAutoHyphens/>
                <w:spacing w:line="276" w:lineRule="auto"/>
                <w:textAlignment w:val="baseline"/>
              </w:pPr>
            </w:p>
          </w:sdtContent>
        </w:sdt>
      </w:sdtContent>
    </w:sdt>
    <w:sectPr w:rsidR="00882887" w:rsidSect="00961AFB">
      <w:headerReference w:type="default" r:id="rId11"/>
      <w:footnotePr>
        <w:pos w:val="beneathText"/>
      </w:footnotePr>
      <w:pgSz w:w="11905" w:h="16837" w:code="9"/>
      <w:pgMar w:top="1134" w:right="567" w:bottom="1134" w:left="1701" w:header="709" w:footer="919" w:gutter="0"/>
      <w:pgNumType w:start="1"/>
      <w:cols w:space="12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2887" w:rsidRDefault="00961AFB">
      <w:pPr>
        <w:suppressAutoHyphens/>
        <w:textAlignment w:val="baseline"/>
      </w:pPr>
      <w:r>
        <w:separator/>
      </w:r>
    </w:p>
  </w:endnote>
  <w:endnote w:type="continuationSeparator" w:id="0">
    <w:p w:rsidR="00882887" w:rsidRDefault="00961AFB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2887" w:rsidRDefault="00961AFB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:rsidR="00882887" w:rsidRDefault="00961AFB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887" w:rsidRDefault="00882887">
    <w:pPr>
      <w:suppressAutoHyphens/>
      <w:spacing w:before="120" w:after="60"/>
      <w:jc w:val="center"/>
      <w:textAlignment w:val="baseline"/>
      <w:rPr>
        <w:b/>
        <w:bCs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hdrShapeDefaults>
    <o:shapedefaults v:ext="edit" spidmax="16385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ECD"/>
    <w:rsid w:val="00882887"/>
    <w:rsid w:val="00961AFB"/>
    <w:rsid w:val="00E83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3025B35"/>
  <w15:docId w15:val="{4A2D3B70-2EDB-4EBA-A87C-93B01CECD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1A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EC7EF6F-3CF7-4F9D-982C-5A336AF0C8E6}"/>
      </w:docPartPr>
      <w:docPartBody>
        <w:p w:rsidR="00000000" w:rsidRDefault="00EE079A">
          <w:r w:rsidRPr="0089515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79A"/>
    <w:rsid w:val="00EE0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E079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9cf09c5-daa1-4028-a0ff-74a0be4ec5cc">
      <UserInfo>
        <DisplayName>Jovita Surdokienė</DisplayName>
        <AccountId>13</AccountId>
        <AccountType/>
      </UserInfo>
      <UserInfo>
        <DisplayName>Aistė Rakauskienė</DisplayName>
        <AccountId>169</AccountId>
        <AccountType/>
      </UserInfo>
    </SharedWithUsers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1" ma:contentTypeDescription="Create a new document." ma:contentTypeScope="" ma:versionID="b4ee1ee52c1911b1797fa73f43ce967a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f4c6e4024054c5a6a3bd67922cfe5c6f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873e86f115a4398aa76184150d31ee1" PartId="454533764f9c41bd8819cadf2dc9b06a">
    <Part Type="preambule" DocPartId="4b305797dda84e60a5ca6b1156f6ef17" PartId="3aadfcfba9df4e468693288d9e151168"/>
    <Part Type="punktas" Nr="1" Abbr="1 p." DocPartId="567ee30df12b4a97b86639638a7b8fb9" PartId="91cb37f2e91a401ab35ad71c30626a60">
      <Part Type="citata" DocPartId="4a6b2b111c1848bba78075ce3980bc6c" PartId="ceadf33bf25140f28fcd99f95d26ef19">
        <Part Type="papunktis" Nr="6.6-1" Abbr="6.6-1 pp." DocPartId="195baaababa7467784aad1372833f207" PartId="db338b82b49a4185ba85608f75e8c08b"/>
      </Part>
    </Part>
    <Part Type="punktas" Nr="2" Abbr="2 p." DocPartId="0d6ade8e8ba94077896ae61bc606ebdc" PartId="b26772bbf11a40b183331947512698e2">
      <Part Type="citata" DocPartId="4b6e6b009035477a8a5b03b28557ab54" PartId="d89b1d1c8a83420285f87b6480ab0fe8">
        <Part Type="papunktis" Nr="15.4" Abbr="15.4 pp." DocPartId="3b912d527ae34e06a7e0beb79c3d159a" PartId="0dfcbb5824704f75970f5c15c127433b"/>
      </Part>
    </Part>
    <Part Type="signatura" DocPartId="9d6db0926ad143819ffb4ae3644ada36" PartId="c506458dd75a43e0a792e71e6d66d367"/>
  </Part>
</Parts>
</file>

<file path=customXml/itemProps1.xml><?xml version="1.0" encoding="utf-8"?>
<ds:datastoreItem xmlns:ds="http://schemas.openxmlformats.org/officeDocument/2006/customXml" ds:itemID="{7D0FE243-5A17-472B-B238-7E59988ABFB0}">
  <ds:schemaRefs>
    <ds:schemaRef ds:uri="19cf09c5-daa1-4028-a0ff-74a0be4ec5cc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f5aad5d0-9c26-490e-8743-a6c7ceabd50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FDF8F3B-0F07-4444-A461-A1BFDB1C2C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6943E4-00A7-4E91-852A-B97DABC44B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A2671A-871A-4917-B9C4-896A612BB3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787</Words>
  <Characters>449</Characters>
  <Application>Microsoft Office Word</Application>
  <DocSecurity>0</DocSecurity>
  <Lines>3</Lines>
  <Paragraphs>2</Paragraphs>
  <ScaleCrop>false</ScaleCrop>
  <Company/>
  <LinksUpToDate>false</LinksUpToDate>
  <CharactersWithSpaces>1234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Sabaliauskienė</dc:creator>
  <cp:lastModifiedBy>JŪRĖNIENĖ Jolanta</cp:lastModifiedBy>
  <cp:revision>3</cp:revision>
  <dcterms:created xsi:type="dcterms:W3CDTF">2022-06-21T08:03:00Z</dcterms:created>
  <dcterms:modified xsi:type="dcterms:W3CDTF">2022-06-21T08:26:00Z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