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e7cb7aa511d14ba98c08c2c3f83f7b6f"/>
        <w:id w:val="-494735554"/>
        <w:lock w:val="sdtLocked"/>
      </w:sdtPr>
      <w:sdtEndPr/>
      <w:sdtContent>
        <w:p w:rsidR="001313B8" w:rsidRDefault="001313B8">
          <w:pPr>
            <w:rPr>
              <w:b/>
              <w:szCs w:val="24"/>
              <w:lang w:eastAsia="lt-LT"/>
            </w:rPr>
          </w:pPr>
        </w:p>
        <w:p w:rsidR="001313B8" w:rsidRDefault="00A437C7">
          <w:pPr>
            <w:jc w:val="center"/>
            <w:rPr>
              <w:lang w:eastAsia="lt-LT"/>
            </w:rPr>
          </w:pPr>
          <w:r>
            <w:rPr>
              <w:rFonts w:ascii="Arial" w:hAnsi="Arial" w:cs="Arial"/>
              <w:noProof/>
              <w:lang w:eastAsia="lt-LT"/>
            </w:rPr>
            <w:drawing>
              <wp:inline distT="0" distB="0" distL="0" distR="0" wp14:anchorId="759A789E" wp14:editId="42122DEC">
                <wp:extent cx="542925" cy="514350"/>
                <wp:effectExtent l="0" t="0" r="9525" b="0"/>
                <wp:docPr id="1" name="Picture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7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42925" cy="5143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:rsidR="001313B8" w:rsidRDefault="001313B8">
          <w:pPr>
            <w:rPr>
              <w:sz w:val="10"/>
              <w:szCs w:val="10"/>
            </w:rPr>
          </w:pPr>
        </w:p>
        <w:p w:rsidR="001313B8" w:rsidRDefault="00A437C7">
          <w:pPr>
            <w:keepNext/>
            <w:jc w:val="center"/>
            <w:rPr>
              <w:rFonts w:ascii="Arial" w:hAnsi="Arial" w:cs="Arial"/>
              <w:caps/>
              <w:sz w:val="36"/>
              <w:lang w:eastAsia="lt-LT"/>
            </w:rPr>
          </w:pPr>
          <w:r>
            <w:rPr>
              <w:rFonts w:ascii="Arial" w:hAnsi="Arial" w:cs="Arial"/>
              <w:caps/>
              <w:sz w:val="36"/>
              <w:lang w:eastAsia="lt-LT"/>
            </w:rPr>
            <w:t>Lietuvos Respublikos Vyriausybė</w:t>
          </w:r>
        </w:p>
        <w:p w:rsidR="001313B8" w:rsidRDefault="001313B8">
          <w:pPr>
            <w:jc w:val="center"/>
            <w:rPr>
              <w:caps/>
              <w:lang w:eastAsia="lt-LT"/>
            </w:rPr>
          </w:pPr>
        </w:p>
        <w:p w:rsidR="001313B8" w:rsidRDefault="00A437C7">
          <w:pPr>
            <w:jc w:val="center"/>
            <w:rPr>
              <w:b/>
              <w:caps/>
              <w:lang w:eastAsia="lt-LT"/>
            </w:rPr>
          </w:pPr>
          <w:r>
            <w:rPr>
              <w:b/>
              <w:caps/>
              <w:lang w:eastAsia="lt-LT"/>
            </w:rPr>
            <w:t>nutarimas</w:t>
          </w:r>
        </w:p>
        <w:p w:rsidR="001313B8" w:rsidRDefault="00A437C7">
          <w:pPr>
            <w:jc w:val="center"/>
            <w:rPr>
              <w:b/>
              <w:szCs w:val="24"/>
              <w:lang w:eastAsia="lt-LT"/>
            </w:rPr>
          </w:pPr>
          <w:r>
            <w:rPr>
              <w:b/>
              <w:szCs w:val="24"/>
              <w:lang w:eastAsia="lt-LT"/>
            </w:rPr>
            <w:t xml:space="preserve">DĖL LIETUVOS RESPUBLIKOS </w:t>
          </w:r>
          <w:r>
            <w:rPr>
              <w:b/>
              <w:caps/>
              <w:szCs w:val="24"/>
              <w:lang w:eastAsia="lt-LT"/>
            </w:rPr>
            <w:t>vyriausyb</w:t>
          </w:r>
          <w:r>
            <w:rPr>
              <w:b/>
              <w:szCs w:val="24"/>
              <w:lang w:eastAsia="lt-LT"/>
            </w:rPr>
            <w:t>ĖS 1999 M. BIRŽELIO 9 D. NUTARIMO NR. 757 „DĖL VALSTYBINĖS REIKŠMĖS AUTOMOBILIŲ KELIŲ SĄRAŠO PATVIRTINIMO“ PAKEITIMO</w:t>
          </w:r>
        </w:p>
        <w:p w:rsidR="001313B8" w:rsidRDefault="001313B8">
          <w:pPr>
            <w:tabs>
              <w:tab w:val="center" w:pos="4153"/>
              <w:tab w:val="right" w:pos="8306"/>
            </w:tabs>
            <w:rPr>
              <w:lang w:eastAsia="lt-LT"/>
            </w:rPr>
          </w:pPr>
        </w:p>
        <w:p w:rsidR="001313B8" w:rsidRDefault="00A437C7">
          <w:pPr>
            <w:ind w:firstLine="62"/>
            <w:jc w:val="center"/>
            <w:rPr>
              <w:lang w:eastAsia="lt-LT"/>
            </w:rPr>
          </w:pPr>
          <w:r>
            <w:rPr>
              <w:lang w:eastAsia="lt-LT"/>
            </w:rPr>
            <w:t>2024 m. liepos 10 d. Nr. 571</w:t>
          </w:r>
        </w:p>
        <w:p w:rsidR="001313B8" w:rsidRDefault="00A437C7">
          <w:pPr>
            <w:jc w:val="center"/>
            <w:rPr>
              <w:lang w:eastAsia="lt-LT"/>
            </w:rPr>
          </w:pPr>
          <w:r>
            <w:rPr>
              <w:lang w:eastAsia="lt-LT"/>
            </w:rPr>
            <w:t>Vilnius</w:t>
          </w:r>
        </w:p>
        <w:p w:rsidR="001313B8" w:rsidRDefault="001313B8">
          <w:pPr>
            <w:jc w:val="center"/>
            <w:rPr>
              <w:lang w:eastAsia="lt-LT"/>
            </w:rPr>
          </w:pPr>
        </w:p>
        <w:p w:rsidR="00A437C7" w:rsidRDefault="00A437C7">
          <w:pPr>
            <w:jc w:val="center"/>
            <w:rPr>
              <w:lang w:eastAsia="lt-LT"/>
            </w:rPr>
          </w:pPr>
        </w:p>
        <w:sdt>
          <w:sdtPr>
            <w:alias w:val="preambule"/>
            <w:tag w:val="part_57fde5caf3d740f4813b8e98b76b495d"/>
            <w:id w:val="-450087125"/>
            <w:lock w:val="sdtLocked"/>
          </w:sdtPr>
          <w:sdtEndPr/>
          <w:sdtContent>
            <w:p w:rsidR="001313B8" w:rsidRDefault="00A437C7">
              <w:pPr>
                <w:ind w:firstLine="709"/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Lietuvos Respublikos Vyriausybė</w:t>
              </w:r>
              <w:r>
                <w:rPr>
                  <w:spacing w:val="100"/>
                  <w:szCs w:val="24"/>
                  <w:lang w:eastAsia="lt-LT"/>
                </w:rPr>
                <w:t xml:space="preserve"> nutari</w:t>
              </w:r>
              <w:r>
                <w:rPr>
                  <w:szCs w:val="24"/>
                  <w:lang w:eastAsia="lt-LT"/>
                </w:rPr>
                <w:t>a:</w:t>
              </w:r>
            </w:p>
          </w:sdtContent>
        </w:sdt>
        <w:sdt>
          <w:sdtPr>
            <w:alias w:val="pastraipa"/>
            <w:tag w:val="part_ee79c8a343d04c739c10b10e6ed9814b"/>
            <w:id w:val="-1308775099"/>
            <w:lock w:val="sdtLocked"/>
          </w:sdtPr>
          <w:sdtEndPr/>
          <w:sdtContent>
            <w:p w:rsidR="001313B8" w:rsidRDefault="00A437C7">
              <w:pPr>
                <w:ind w:left="142" w:right="566" w:firstLine="567"/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Pakeisti valstybinės reikšmės automobilių kelių sąrašą, patvirtintą Lietuvos Respublikos Vyriausybės 1999 m. birželio 9 d. nutarimu Nr. 757 „Dėl valstybinės reikšmės automobilių kelių sąrašo patvirtinimo“:</w:t>
              </w:r>
            </w:p>
          </w:sdtContent>
        </w:sdt>
        <w:sdt>
          <w:sdtPr>
            <w:alias w:val="1 p."/>
            <w:tag w:val="part_61172c0116154171ba3fbb1af96e97b4"/>
            <w:id w:val="1203213821"/>
            <w:lock w:val="sdtLocked"/>
          </w:sdtPr>
          <w:sdtEndPr/>
          <w:sdtContent>
            <w:p w:rsidR="001313B8" w:rsidRDefault="00327BF3">
              <w:pPr>
                <w:tabs>
                  <w:tab w:val="left" w:pos="0"/>
                  <w:tab w:val="left" w:pos="709"/>
                </w:tabs>
                <w:ind w:firstLine="709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61172c0116154171ba3fbb1af96e97b4"/>
                  <w:id w:val="-1844007494"/>
                  <w:lock w:val="sdtLocked"/>
                </w:sdtPr>
                <w:sdtEndPr/>
                <w:sdtContent>
                  <w:r w:rsidR="00A437C7">
                    <w:rPr>
                      <w:szCs w:val="24"/>
                      <w:lang w:eastAsia="lt-LT"/>
                    </w:rPr>
                    <w:t>1</w:t>
                  </w:r>
                </w:sdtContent>
              </w:sdt>
              <w:r w:rsidR="00A437C7">
                <w:rPr>
                  <w:szCs w:val="24"/>
                  <w:lang w:eastAsia="lt-LT"/>
                </w:rPr>
                <w:t>. Pakeisti III skyrių „Rajoniniai keliai“:</w:t>
              </w:r>
            </w:p>
            <w:sdt>
              <w:sdtPr>
                <w:alias w:val="1.1 pp."/>
                <w:tag w:val="part_4395127af3e9463fbd18b7412d56e101"/>
                <w:id w:val="-1187600095"/>
                <w:lock w:val="sdtLocked"/>
              </w:sdtPr>
              <w:sdtEndPr/>
              <w:sdtContent>
                <w:p w:rsidR="001313B8" w:rsidRDefault="00327BF3">
                  <w:pPr>
                    <w:tabs>
                      <w:tab w:val="left" w:pos="0"/>
                      <w:tab w:val="left" w:pos="709"/>
                    </w:tabs>
                    <w:ind w:firstLine="709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4395127af3e9463fbd18b7412d56e101"/>
                      <w:id w:val="254489944"/>
                      <w:lock w:val="sdtLocked"/>
                    </w:sdtPr>
                    <w:sdtEndPr/>
                    <w:sdtContent>
                      <w:r w:rsidR="00A437C7">
                        <w:rPr>
                          <w:szCs w:val="24"/>
                          <w:lang w:eastAsia="lt-LT"/>
                        </w:rPr>
                        <w:t>1.1</w:t>
                      </w:r>
                    </w:sdtContent>
                  </w:sdt>
                  <w:r w:rsidR="00A437C7">
                    <w:rPr>
                      <w:szCs w:val="24"/>
                      <w:lang w:eastAsia="lt-LT"/>
                    </w:rPr>
                    <w:t>. Pripažinti netekusiu galios 603 punktą.</w:t>
                  </w:r>
                </w:p>
              </w:sdtContent>
            </w:sdt>
            <w:sdt>
              <w:sdtPr>
                <w:alias w:val="1.2 pp."/>
                <w:tag w:val="part_341db2ec0e70485c984727f61e7d11e5"/>
                <w:id w:val="-1468357250"/>
                <w:lock w:val="sdtLocked"/>
              </w:sdtPr>
              <w:sdtEndPr/>
              <w:sdtContent>
                <w:p w:rsidR="001313B8" w:rsidRDefault="00327BF3">
                  <w:pPr>
                    <w:tabs>
                      <w:tab w:val="left" w:pos="0"/>
                      <w:tab w:val="left" w:pos="709"/>
                    </w:tabs>
                    <w:ind w:firstLine="709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341db2ec0e70485c984727f61e7d11e5"/>
                      <w:id w:val="-978455081"/>
                      <w:lock w:val="sdtLocked"/>
                    </w:sdtPr>
                    <w:sdtEndPr/>
                    <w:sdtContent>
                      <w:r w:rsidR="00A437C7">
                        <w:rPr>
                          <w:szCs w:val="24"/>
                          <w:lang w:eastAsia="lt-LT"/>
                        </w:rPr>
                        <w:t>1.2</w:t>
                      </w:r>
                    </w:sdtContent>
                  </w:sdt>
                  <w:r w:rsidR="00A437C7">
                    <w:rPr>
                      <w:szCs w:val="24"/>
                      <w:lang w:eastAsia="lt-LT"/>
                    </w:rPr>
                    <w:t>. Pripažinti netekusiu galios 636 punktą.</w:t>
                  </w:r>
                </w:p>
              </w:sdtContent>
            </w:sdt>
            <w:sdt>
              <w:sdtPr>
                <w:alias w:val="1.3 pp."/>
                <w:tag w:val="part_6e9b8f3f7a594ea89b70c34c4c3a3acb"/>
                <w:id w:val="2031527149"/>
                <w:lock w:val="sdtLocked"/>
              </w:sdtPr>
              <w:sdtEndPr/>
              <w:sdtContent>
                <w:p w:rsidR="001313B8" w:rsidRDefault="00327BF3">
                  <w:pPr>
                    <w:tabs>
                      <w:tab w:val="left" w:pos="0"/>
                      <w:tab w:val="left" w:pos="709"/>
                    </w:tabs>
                    <w:ind w:firstLine="709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6e9b8f3f7a594ea89b70c34c4c3a3acb"/>
                      <w:id w:val="1121343229"/>
                      <w:lock w:val="sdtLocked"/>
                    </w:sdtPr>
                    <w:sdtEndPr/>
                    <w:sdtContent>
                      <w:r w:rsidR="00A437C7">
                        <w:rPr>
                          <w:szCs w:val="24"/>
                          <w:lang w:eastAsia="lt-LT"/>
                        </w:rPr>
                        <w:t>1.3</w:t>
                      </w:r>
                    </w:sdtContent>
                  </w:sdt>
                  <w:r w:rsidR="00A437C7">
                    <w:rPr>
                      <w:szCs w:val="24"/>
                      <w:lang w:eastAsia="lt-LT"/>
                    </w:rPr>
                    <w:t>. Pripažinti netekusiu galios 645 punktą.</w:t>
                  </w:r>
                </w:p>
              </w:sdtContent>
            </w:sdt>
            <w:sdt>
              <w:sdtPr>
                <w:alias w:val="1.4 pp."/>
                <w:tag w:val="part_e0467cfbae7c408ea5b8cad808432950"/>
                <w:id w:val="382521549"/>
                <w:lock w:val="sdtLocked"/>
              </w:sdtPr>
              <w:sdtEndPr/>
              <w:sdtContent>
                <w:p w:rsidR="001313B8" w:rsidRDefault="00327BF3">
                  <w:pPr>
                    <w:tabs>
                      <w:tab w:val="left" w:pos="0"/>
                      <w:tab w:val="left" w:pos="709"/>
                    </w:tabs>
                    <w:ind w:firstLine="709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e0467cfbae7c408ea5b8cad808432950"/>
                      <w:id w:val="-1991860854"/>
                      <w:lock w:val="sdtLocked"/>
                    </w:sdtPr>
                    <w:sdtEndPr/>
                    <w:sdtContent>
                      <w:r w:rsidR="00A437C7">
                        <w:rPr>
                          <w:szCs w:val="24"/>
                          <w:lang w:eastAsia="lt-LT"/>
                        </w:rPr>
                        <w:t>1.4</w:t>
                      </w:r>
                    </w:sdtContent>
                  </w:sdt>
                  <w:r w:rsidR="00A437C7">
                    <w:rPr>
                      <w:szCs w:val="24"/>
                      <w:lang w:eastAsia="lt-LT"/>
                    </w:rPr>
                    <w:t>. Pripažinti netekusiu galios 1343 punktą.</w:t>
                  </w:r>
                </w:p>
              </w:sdtContent>
            </w:sdt>
            <w:sdt>
              <w:sdtPr>
                <w:alias w:val="1.5 pp."/>
                <w:tag w:val="part_b85929dba581442fabae05fa050eaef5"/>
                <w:id w:val="1177621496"/>
                <w:lock w:val="sdtLocked"/>
              </w:sdtPr>
              <w:sdtEndPr/>
              <w:sdtContent>
                <w:p w:rsidR="001313B8" w:rsidRPr="00327BF3" w:rsidRDefault="00327BF3">
                  <w:pPr>
                    <w:tabs>
                      <w:tab w:val="left" w:pos="0"/>
                      <w:tab w:val="left" w:pos="709"/>
                    </w:tabs>
                    <w:ind w:firstLine="709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b85929dba581442fabae05fa050eaef5"/>
                      <w:id w:val="-1264609062"/>
                      <w:lock w:val="sdtLocked"/>
                    </w:sdtPr>
                    <w:sdtEndPr/>
                    <w:sdtContent>
                      <w:r w:rsidR="00A437C7" w:rsidRPr="00327BF3">
                        <w:rPr>
                          <w:szCs w:val="24"/>
                          <w:lang w:eastAsia="lt-LT"/>
                        </w:rPr>
                        <w:t>1.5</w:t>
                      </w:r>
                    </w:sdtContent>
                  </w:sdt>
                  <w:r w:rsidR="00A437C7" w:rsidRPr="00327BF3">
                    <w:rPr>
                      <w:szCs w:val="24"/>
                      <w:lang w:eastAsia="lt-LT"/>
                    </w:rPr>
                    <w:t>. Pakeisti 1464 punktą ir jį išdėstyti taip:</w:t>
                  </w:r>
                </w:p>
                <w:tbl>
                  <w:tblPr>
                    <w:tblW w:w="5000" w:type="pct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Look w:val="0000" w:firstRow="0" w:lastRow="0" w:firstColumn="0" w:lastColumn="0" w:noHBand="0" w:noVBand="0"/>
                  </w:tblPr>
                  <w:tblGrid>
                    <w:gridCol w:w="1394"/>
                    <w:gridCol w:w="1397"/>
                    <w:gridCol w:w="2791"/>
                    <w:gridCol w:w="837"/>
                    <w:gridCol w:w="1116"/>
                    <w:gridCol w:w="1526"/>
                  </w:tblGrid>
                  <w:tr w:rsidR="00327BF3" w:rsidRPr="00327BF3" w:rsidTr="00A437C7">
                    <w:trPr>
                      <w:trHeight w:val="100"/>
                    </w:trPr>
                    <w:tc>
                      <w:tcPr>
                        <w:tcW w:w="769" w:type="pct"/>
                        <w:vAlign w:val="center"/>
                      </w:tcPr>
                      <w:p w:rsidR="001313B8" w:rsidRPr="00327BF3" w:rsidRDefault="00A437C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 w:rsidRPr="00327BF3">
                          <w:rPr>
                            <w:szCs w:val="24"/>
                            <w:lang w:eastAsia="lt-LT"/>
                          </w:rPr>
                          <w:t>„1464.</w:t>
                        </w:r>
                      </w:p>
                    </w:tc>
                    <w:tc>
                      <w:tcPr>
                        <w:tcW w:w="771" w:type="pct"/>
                        <w:vAlign w:val="center"/>
                      </w:tcPr>
                      <w:p w:rsidR="001313B8" w:rsidRPr="00327BF3" w:rsidRDefault="00A437C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 w:rsidRPr="00327BF3">
                          <w:rPr>
                            <w:szCs w:val="24"/>
                            <w:lang w:eastAsia="lt-LT"/>
                          </w:rPr>
                          <w:t>5006</w:t>
                        </w:r>
                      </w:p>
                    </w:tc>
                    <w:tc>
                      <w:tcPr>
                        <w:tcW w:w="1540" w:type="pct"/>
                        <w:vAlign w:val="center"/>
                      </w:tcPr>
                      <w:p w:rsidR="001313B8" w:rsidRPr="00327BF3" w:rsidRDefault="00A437C7">
                        <w:pPr>
                          <w:jc w:val="center"/>
                          <w:rPr>
                            <w:szCs w:val="24"/>
                          </w:rPr>
                        </w:pPr>
                        <w:r w:rsidRPr="00327BF3">
                          <w:rPr>
                            <w:szCs w:val="24"/>
                            <w:lang w:eastAsia="lt-LT"/>
                          </w:rPr>
                          <w:t>Druskininkai–Pariečė*</w:t>
                        </w:r>
                      </w:p>
                    </w:tc>
                    <w:tc>
                      <w:tcPr>
                        <w:tcW w:w="462" w:type="pct"/>
                        <w:vAlign w:val="center"/>
                      </w:tcPr>
                      <w:p w:rsidR="001313B8" w:rsidRPr="00327BF3" w:rsidRDefault="00A437C7">
                        <w:pPr>
                          <w:jc w:val="center"/>
                          <w:rPr>
                            <w:bCs/>
                            <w:szCs w:val="24"/>
                            <w:lang w:eastAsia="lt-LT"/>
                          </w:rPr>
                        </w:pPr>
                        <w:r w:rsidRPr="00327BF3">
                          <w:rPr>
                            <w:bCs/>
                            <w:szCs w:val="24"/>
                            <w:lang w:eastAsia="lt-LT"/>
                          </w:rPr>
                          <w:t>5,047</w:t>
                        </w:r>
                      </w:p>
                    </w:tc>
                    <w:tc>
                      <w:tcPr>
                        <w:tcW w:w="616" w:type="pct"/>
                        <w:vAlign w:val="center"/>
                      </w:tcPr>
                      <w:p w:rsidR="001313B8" w:rsidRPr="00327BF3" w:rsidRDefault="00A437C7">
                        <w:pPr>
                          <w:jc w:val="center"/>
                          <w:rPr>
                            <w:bCs/>
                            <w:szCs w:val="24"/>
                            <w:lang w:eastAsia="lt-LT"/>
                          </w:rPr>
                        </w:pPr>
                        <w:r w:rsidRPr="00327BF3">
                          <w:rPr>
                            <w:bCs/>
                            <w:szCs w:val="24"/>
                            <w:lang w:eastAsia="lt-LT"/>
                          </w:rPr>
                          <w:t>12,152</w:t>
                        </w:r>
                      </w:p>
                    </w:tc>
                    <w:tc>
                      <w:tcPr>
                        <w:tcW w:w="842" w:type="pct"/>
                        <w:vAlign w:val="center"/>
                      </w:tcPr>
                      <w:p w:rsidR="001313B8" w:rsidRPr="00327BF3" w:rsidRDefault="00A437C7">
                        <w:pPr>
                          <w:jc w:val="center"/>
                          <w:rPr>
                            <w:bCs/>
                            <w:szCs w:val="24"/>
                          </w:rPr>
                        </w:pPr>
                        <w:r w:rsidRPr="00327BF3">
                          <w:rPr>
                            <w:bCs/>
                            <w:szCs w:val="24"/>
                          </w:rPr>
                          <w:t>7,105“.</w:t>
                        </w:r>
                      </w:p>
                    </w:tc>
                  </w:tr>
                </w:tbl>
                <w:p w:rsidR="001313B8" w:rsidRPr="00327BF3" w:rsidRDefault="00327BF3"/>
              </w:sdtContent>
            </w:sdt>
            <w:sdt>
              <w:sdtPr>
                <w:alias w:val="1.6 pp."/>
                <w:tag w:val="part_ed361a0189b049b4bd2425f46c0a5062"/>
                <w:id w:val="-1651358785"/>
                <w:lock w:val="sdtLocked"/>
              </w:sdtPr>
              <w:sdtEndPr/>
              <w:sdtContent>
                <w:p w:rsidR="001313B8" w:rsidRPr="00327BF3" w:rsidRDefault="00327BF3">
                  <w:pPr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ed361a0189b049b4bd2425f46c0a5062"/>
                      <w:id w:val="1534767640"/>
                      <w:lock w:val="sdtLocked"/>
                    </w:sdtPr>
                    <w:sdtEndPr/>
                    <w:sdtContent>
                      <w:r w:rsidR="00A437C7" w:rsidRPr="00327BF3">
                        <w:rPr>
                          <w:szCs w:val="24"/>
                          <w:lang w:eastAsia="lt-LT"/>
                        </w:rPr>
                        <w:t>1.6</w:t>
                      </w:r>
                    </w:sdtContent>
                  </w:sdt>
                  <w:r w:rsidR="00A437C7" w:rsidRPr="00327BF3">
                    <w:rPr>
                      <w:szCs w:val="24"/>
                      <w:lang w:eastAsia="lt-LT"/>
                    </w:rPr>
                    <w:t>. Pakeisti paskutinę pastraipą ir ją išdėstyti taip:</w:t>
                  </w:r>
                </w:p>
                <w:tbl>
                  <w:tblPr>
                    <w:tblW w:w="5000" w:type="pct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Look w:val="0000" w:firstRow="0" w:lastRow="0" w:firstColumn="0" w:lastColumn="0" w:noHBand="0" w:noVBand="0"/>
                  </w:tblPr>
                  <w:tblGrid>
                    <w:gridCol w:w="5582"/>
                    <w:gridCol w:w="837"/>
                    <w:gridCol w:w="1116"/>
                    <w:gridCol w:w="1526"/>
                  </w:tblGrid>
                  <w:tr w:rsidR="00327BF3" w:rsidRPr="00327BF3" w:rsidTr="00A437C7">
                    <w:trPr>
                      <w:trHeight w:val="100"/>
                    </w:trPr>
                    <w:tc>
                      <w:tcPr>
                        <w:tcW w:w="3080" w:type="pct"/>
                        <w:vAlign w:val="center"/>
                      </w:tcPr>
                      <w:p w:rsidR="001313B8" w:rsidRPr="00327BF3" w:rsidRDefault="00A437C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 w:rsidRPr="00327BF3">
                          <w:rPr>
                            <w:szCs w:val="24"/>
                            <w:lang w:eastAsia="lt-LT"/>
                          </w:rPr>
                          <w:t>„Iš viso</w:t>
                        </w:r>
                      </w:p>
                    </w:tc>
                    <w:tc>
                      <w:tcPr>
                        <w:tcW w:w="462" w:type="pct"/>
                        <w:vAlign w:val="center"/>
                      </w:tcPr>
                      <w:p w:rsidR="001313B8" w:rsidRPr="00327BF3" w:rsidRDefault="001313B8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616" w:type="pct"/>
                        <w:vAlign w:val="center"/>
                      </w:tcPr>
                      <w:p w:rsidR="001313B8" w:rsidRPr="00327BF3" w:rsidRDefault="001313B8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842" w:type="pct"/>
                        <w:vAlign w:val="center"/>
                      </w:tcPr>
                      <w:p w:rsidR="001313B8" w:rsidRPr="00327BF3" w:rsidRDefault="00A437C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 w:rsidRPr="00327BF3">
                          <w:rPr>
                            <w:szCs w:val="24"/>
                            <w:lang w:eastAsia="lt-LT"/>
                          </w:rPr>
                          <w:t>14 517,323“.</w:t>
                        </w:r>
                      </w:p>
                    </w:tc>
                  </w:tr>
                </w:tbl>
                <w:p w:rsidR="001313B8" w:rsidRPr="00327BF3" w:rsidRDefault="00327BF3"/>
              </w:sdtContent>
            </w:sdt>
          </w:sdtContent>
        </w:sdt>
        <w:sdt>
          <w:sdtPr>
            <w:alias w:val="2 p."/>
            <w:tag w:val="part_67a5be3e6914441f82cb005e696ef5eb"/>
            <w:id w:val="1009949042"/>
            <w:lock w:val="sdtLocked"/>
          </w:sdtPr>
          <w:sdtEndPr/>
          <w:sdtContent>
            <w:p w:rsidR="001313B8" w:rsidRPr="00327BF3" w:rsidRDefault="00327BF3">
              <w:pPr>
                <w:ind w:left="709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67a5be3e6914441f82cb005e696ef5eb"/>
                  <w:id w:val="1715233462"/>
                  <w:lock w:val="sdtLocked"/>
                </w:sdtPr>
                <w:sdtEndPr/>
                <w:sdtContent>
                  <w:r w:rsidR="00A437C7" w:rsidRPr="00327BF3">
                    <w:rPr>
                      <w:szCs w:val="24"/>
                      <w:lang w:eastAsia="lt-LT"/>
                    </w:rPr>
                    <w:t>2</w:t>
                  </w:r>
                </w:sdtContent>
              </w:sdt>
              <w:r w:rsidR="00A437C7" w:rsidRPr="00327BF3">
                <w:rPr>
                  <w:szCs w:val="24"/>
                  <w:lang w:eastAsia="lt-LT"/>
                </w:rPr>
                <w:t>. Pakeisti 4 paskutines pastraipas ir jas išdėstyti taip:</w:t>
              </w:r>
            </w:p>
            <w:tbl>
              <w:tblPr>
                <w:tblW w:w="5000" w:type="pct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ook w:val="0000" w:firstRow="0" w:lastRow="0" w:firstColumn="0" w:lastColumn="0" w:noHBand="0" w:noVBand="0"/>
              </w:tblPr>
              <w:tblGrid>
                <w:gridCol w:w="2791"/>
                <w:gridCol w:w="2791"/>
                <w:gridCol w:w="837"/>
                <w:gridCol w:w="1116"/>
                <w:gridCol w:w="1526"/>
              </w:tblGrid>
              <w:tr w:rsidR="00327BF3" w:rsidRPr="00327BF3" w:rsidTr="00A437C7">
                <w:trPr>
                  <w:trHeight w:val="100"/>
                </w:trPr>
                <w:tc>
                  <w:tcPr>
                    <w:tcW w:w="3080" w:type="pct"/>
                    <w:gridSpan w:val="2"/>
                    <w:vAlign w:val="center"/>
                  </w:tcPr>
                  <w:p w:rsidR="001313B8" w:rsidRPr="00327BF3" w:rsidRDefault="00A437C7">
                    <w:pPr>
                      <w:jc w:val="center"/>
                      <w:rPr>
                        <w:szCs w:val="24"/>
                        <w:highlight w:val="yellow"/>
                        <w:lang w:eastAsia="lt-LT"/>
                      </w:rPr>
                    </w:pPr>
                    <w:r w:rsidRPr="00327BF3">
                      <w:rPr>
                        <w:szCs w:val="24"/>
                        <w:lang w:eastAsia="lt-LT"/>
                      </w:rPr>
                      <w:t>„Iš viso:</w:t>
                    </w:r>
                  </w:p>
                </w:tc>
                <w:tc>
                  <w:tcPr>
                    <w:tcW w:w="462" w:type="pct"/>
                    <w:vAlign w:val="center"/>
                  </w:tcPr>
                  <w:p w:rsidR="001313B8" w:rsidRPr="00327BF3" w:rsidRDefault="001313B8">
                    <w:pPr>
                      <w:jc w:val="center"/>
                      <w:rPr>
                        <w:szCs w:val="24"/>
                        <w:highlight w:val="yellow"/>
                        <w:lang w:eastAsia="lt-LT"/>
                      </w:rPr>
                    </w:pPr>
                  </w:p>
                </w:tc>
                <w:tc>
                  <w:tcPr>
                    <w:tcW w:w="616" w:type="pct"/>
                    <w:vAlign w:val="center"/>
                  </w:tcPr>
                  <w:p w:rsidR="001313B8" w:rsidRPr="00327BF3" w:rsidRDefault="001313B8">
                    <w:pPr>
                      <w:jc w:val="center"/>
                      <w:rPr>
                        <w:szCs w:val="24"/>
                        <w:highlight w:val="yellow"/>
                        <w:lang w:eastAsia="lt-LT"/>
                      </w:rPr>
                    </w:pPr>
                  </w:p>
                </w:tc>
                <w:tc>
                  <w:tcPr>
                    <w:tcW w:w="842" w:type="pct"/>
                    <w:vAlign w:val="center"/>
                  </w:tcPr>
                  <w:p w:rsidR="001313B8" w:rsidRPr="00327BF3" w:rsidRDefault="00A437C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 w:rsidRPr="00327BF3">
                      <w:rPr>
                        <w:szCs w:val="24"/>
                        <w:lang w:eastAsia="lt-LT"/>
                      </w:rPr>
                      <w:t>21 193,197</w:t>
                    </w:r>
                  </w:p>
                </w:tc>
              </w:tr>
              <w:tr w:rsidR="00327BF3" w:rsidRPr="00327BF3" w:rsidTr="00A437C7">
                <w:trPr>
                  <w:trHeight w:val="100"/>
                </w:trPr>
                <w:tc>
                  <w:tcPr>
                    <w:tcW w:w="1540" w:type="pct"/>
                    <w:vAlign w:val="center"/>
                  </w:tcPr>
                  <w:p w:rsidR="001313B8" w:rsidRPr="00327BF3" w:rsidRDefault="00A437C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 w:rsidRPr="00327BF3">
                      <w:rPr>
                        <w:szCs w:val="24"/>
                        <w:lang w:eastAsia="lt-LT"/>
                      </w:rPr>
                      <w:t>iš jų</w:t>
                    </w:r>
                  </w:p>
                </w:tc>
                <w:tc>
                  <w:tcPr>
                    <w:tcW w:w="1540" w:type="pct"/>
                    <w:vAlign w:val="center"/>
                  </w:tcPr>
                  <w:p w:rsidR="001313B8" w:rsidRPr="00327BF3" w:rsidRDefault="00A437C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 w:rsidRPr="00327BF3">
                      <w:rPr>
                        <w:szCs w:val="24"/>
                        <w:lang w:eastAsia="lt-LT"/>
                      </w:rPr>
                      <w:t>magistralinių kelių</w:t>
                    </w:r>
                  </w:p>
                </w:tc>
                <w:tc>
                  <w:tcPr>
                    <w:tcW w:w="462" w:type="pct"/>
                    <w:vAlign w:val="center"/>
                  </w:tcPr>
                  <w:p w:rsidR="001313B8" w:rsidRPr="00327BF3" w:rsidRDefault="001313B8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616" w:type="pct"/>
                    <w:vAlign w:val="center"/>
                  </w:tcPr>
                  <w:p w:rsidR="001313B8" w:rsidRPr="00327BF3" w:rsidRDefault="001313B8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842" w:type="pct"/>
                    <w:vAlign w:val="center"/>
                  </w:tcPr>
                  <w:p w:rsidR="001313B8" w:rsidRPr="00327BF3" w:rsidRDefault="00A437C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 w:rsidRPr="00327BF3">
                      <w:rPr>
                        <w:szCs w:val="24"/>
                        <w:lang w:eastAsia="lt-LT"/>
                      </w:rPr>
                      <w:t>1 751,257</w:t>
                    </w:r>
                  </w:p>
                </w:tc>
              </w:tr>
              <w:tr w:rsidR="00327BF3" w:rsidRPr="00327BF3" w:rsidTr="00A437C7">
                <w:trPr>
                  <w:trHeight w:val="100"/>
                </w:trPr>
                <w:tc>
                  <w:tcPr>
                    <w:tcW w:w="1540" w:type="pct"/>
                    <w:vAlign w:val="center"/>
                  </w:tcPr>
                  <w:p w:rsidR="001313B8" w:rsidRPr="00327BF3" w:rsidRDefault="001313B8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540" w:type="pct"/>
                    <w:vAlign w:val="center"/>
                  </w:tcPr>
                  <w:p w:rsidR="001313B8" w:rsidRPr="00327BF3" w:rsidRDefault="00A437C7">
                    <w:pPr>
                      <w:tabs>
                        <w:tab w:val="left" w:pos="4395"/>
                      </w:tabs>
                      <w:jc w:val="center"/>
                      <w:rPr>
                        <w:szCs w:val="24"/>
                        <w:lang w:eastAsia="lt-LT"/>
                      </w:rPr>
                    </w:pPr>
                    <w:r w:rsidRPr="00327BF3">
                      <w:rPr>
                        <w:szCs w:val="24"/>
                        <w:lang w:eastAsia="lt-LT"/>
                      </w:rPr>
                      <w:t>krašto kelių</w:t>
                    </w:r>
                  </w:p>
                </w:tc>
                <w:tc>
                  <w:tcPr>
                    <w:tcW w:w="462" w:type="pct"/>
                    <w:vAlign w:val="center"/>
                  </w:tcPr>
                  <w:p w:rsidR="001313B8" w:rsidRPr="00327BF3" w:rsidRDefault="001313B8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616" w:type="pct"/>
                    <w:vAlign w:val="center"/>
                  </w:tcPr>
                  <w:p w:rsidR="001313B8" w:rsidRPr="00327BF3" w:rsidRDefault="001313B8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842" w:type="pct"/>
                    <w:vAlign w:val="center"/>
                  </w:tcPr>
                  <w:p w:rsidR="001313B8" w:rsidRPr="00327BF3" w:rsidRDefault="00A437C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 w:rsidRPr="00327BF3">
                      <w:rPr>
                        <w:szCs w:val="24"/>
                        <w:lang w:eastAsia="lt-LT"/>
                      </w:rPr>
                      <w:t>4 924,617</w:t>
                    </w:r>
                  </w:p>
                </w:tc>
              </w:tr>
              <w:tr w:rsidR="00327BF3" w:rsidRPr="00327BF3" w:rsidTr="00A437C7">
                <w:trPr>
                  <w:trHeight w:val="100"/>
                </w:trPr>
                <w:tc>
                  <w:tcPr>
                    <w:tcW w:w="1540" w:type="pct"/>
                    <w:vAlign w:val="center"/>
                  </w:tcPr>
                  <w:p w:rsidR="001313B8" w:rsidRPr="00327BF3" w:rsidRDefault="001313B8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540" w:type="pct"/>
                    <w:vAlign w:val="center"/>
                  </w:tcPr>
                  <w:p w:rsidR="001313B8" w:rsidRPr="00327BF3" w:rsidRDefault="00A437C7">
                    <w:pPr>
                      <w:tabs>
                        <w:tab w:val="left" w:pos="4395"/>
                      </w:tabs>
                      <w:jc w:val="center"/>
                      <w:rPr>
                        <w:szCs w:val="24"/>
                        <w:lang w:eastAsia="lt-LT"/>
                      </w:rPr>
                    </w:pPr>
                    <w:r w:rsidRPr="00327BF3">
                      <w:rPr>
                        <w:szCs w:val="24"/>
                        <w:lang w:eastAsia="lt-LT"/>
                      </w:rPr>
                      <w:t>rajoninių kelių</w:t>
                    </w:r>
                  </w:p>
                </w:tc>
                <w:tc>
                  <w:tcPr>
                    <w:tcW w:w="462" w:type="pct"/>
                    <w:vAlign w:val="center"/>
                  </w:tcPr>
                  <w:p w:rsidR="001313B8" w:rsidRPr="00327BF3" w:rsidRDefault="001313B8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616" w:type="pct"/>
                    <w:vAlign w:val="center"/>
                  </w:tcPr>
                  <w:p w:rsidR="001313B8" w:rsidRPr="00327BF3" w:rsidRDefault="001313B8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bookmarkStart w:id="0" w:name="_GoBack"/>
                    <w:bookmarkEnd w:id="0"/>
                  </w:p>
                </w:tc>
                <w:tc>
                  <w:tcPr>
                    <w:tcW w:w="842" w:type="pct"/>
                    <w:vAlign w:val="center"/>
                  </w:tcPr>
                  <w:p w:rsidR="001313B8" w:rsidRPr="00327BF3" w:rsidRDefault="00A437C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 w:rsidRPr="00327BF3">
                      <w:rPr>
                        <w:szCs w:val="24"/>
                        <w:lang w:eastAsia="lt-LT"/>
                      </w:rPr>
                      <w:t>14 517,323“.</w:t>
                    </w:r>
                  </w:p>
                </w:tc>
              </w:tr>
            </w:tbl>
            <w:p w:rsidR="001313B8" w:rsidRPr="00327BF3" w:rsidRDefault="00327BF3">
              <w:pPr>
                <w:jc w:val="both"/>
                <w:rPr>
                  <w:lang w:eastAsia="lt-LT"/>
                </w:rPr>
              </w:pPr>
            </w:p>
          </w:sdtContent>
        </w:sdt>
        <w:sdt>
          <w:sdtPr>
            <w:alias w:val="signatura"/>
            <w:tag w:val="part_8a10a0f6a2f7471b9f5c59038feb5da5"/>
            <w:id w:val="-67197872"/>
            <w:lock w:val="sdtLocked"/>
          </w:sdtPr>
          <w:sdtEndPr/>
          <w:sdtContent>
            <w:p w:rsidR="00A437C7" w:rsidRPr="00327BF3" w:rsidRDefault="00A437C7">
              <w:pPr>
                <w:tabs>
                  <w:tab w:val="center" w:pos="-7800"/>
                  <w:tab w:val="left" w:pos="6237"/>
                  <w:tab w:val="right" w:pos="8306"/>
                </w:tabs>
              </w:pPr>
            </w:p>
            <w:p w:rsidR="00A437C7" w:rsidRPr="00327BF3" w:rsidRDefault="00A437C7">
              <w:pPr>
                <w:tabs>
                  <w:tab w:val="center" w:pos="-7800"/>
                  <w:tab w:val="left" w:pos="6237"/>
                  <w:tab w:val="right" w:pos="8306"/>
                </w:tabs>
              </w:pPr>
            </w:p>
            <w:p w:rsidR="00A437C7" w:rsidRPr="00327BF3" w:rsidRDefault="00A437C7">
              <w:pPr>
                <w:tabs>
                  <w:tab w:val="center" w:pos="-7800"/>
                  <w:tab w:val="left" w:pos="6237"/>
                  <w:tab w:val="right" w:pos="8306"/>
                </w:tabs>
              </w:pPr>
            </w:p>
            <w:p w:rsidR="001313B8" w:rsidRPr="00327BF3" w:rsidRDefault="00A437C7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  <w:r w:rsidRPr="00327BF3">
                <w:rPr>
                  <w:lang w:eastAsia="lt-LT"/>
                </w:rPr>
                <w:t>Ministrė Pirmininkė</w:t>
              </w:r>
              <w:r w:rsidRPr="00327BF3">
                <w:rPr>
                  <w:lang w:eastAsia="lt-LT"/>
                </w:rPr>
                <w:tab/>
                <w:t xml:space="preserve">Ingrida </w:t>
              </w:r>
              <w:proofErr w:type="spellStart"/>
              <w:r w:rsidRPr="00327BF3">
                <w:rPr>
                  <w:lang w:eastAsia="lt-LT"/>
                </w:rPr>
                <w:t>Šimonytė</w:t>
              </w:r>
              <w:proofErr w:type="spellEnd"/>
            </w:p>
            <w:p w:rsidR="001313B8" w:rsidRPr="00327BF3" w:rsidRDefault="001313B8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</w:p>
            <w:p w:rsidR="001313B8" w:rsidRPr="00327BF3" w:rsidRDefault="001313B8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</w:p>
            <w:p w:rsidR="001313B8" w:rsidRPr="00327BF3" w:rsidRDefault="001313B8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</w:p>
            <w:p w:rsidR="001313B8" w:rsidRDefault="00A437C7" w:rsidP="00A437C7">
              <w:pPr>
                <w:tabs>
                  <w:tab w:val="center" w:pos="-7800"/>
                  <w:tab w:val="left" w:pos="6237"/>
                  <w:tab w:val="right" w:pos="8306"/>
                </w:tabs>
              </w:pPr>
              <w:r w:rsidRPr="00327BF3">
                <w:rPr>
                  <w:szCs w:val="24"/>
                  <w:lang w:eastAsia="lt-LT"/>
                </w:rPr>
                <w:t>Susisiekimo</w:t>
              </w:r>
              <w:r w:rsidRPr="00327BF3">
                <w:rPr>
                  <w:lang w:eastAsia="lt-LT"/>
                </w:rPr>
                <w:t xml:space="preserve"> ministras</w:t>
              </w:r>
              <w:r w:rsidRPr="00327BF3">
                <w:rPr>
                  <w:lang w:eastAsia="lt-LT"/>
                </w:rPr>
                <w:tab/>
              </w:r>
              <w:r w:rsidRPr="00327BF3">
                <w:rPr>
                  <w:szCs w:val="24"/>
                  <w:lang w:eastAsia="lt-LT"/>
                </w:rPr>
                <w:t>Marius Skuodis</w:t>
              </w:r>
            </w:p>
          </w:sdtContent>
        </w:sdt>
      </w:sdtContent>
    </w:sdt>
    <w:sectPr w:rsidR="001313B8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 w:code="9"/>
      <w:pgMar w:top="1134" w:right="1134" w:bottom="1134" w:left="1701" w:header="567" w:footer="567" w:gutter="0"/>
      <w:cols w:space="1296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313B8" w:rsidRDefault="00A437C7">
      <w:pPr>
        <w:rPr>
          <w:lang w:eastAsia="lt-LT"/>
        </w:rPr>
      </w:pPr>
      <w:r>
        <w:rPr>
          <w:lang w:eastAsia="lt-LT"/>
        </w:rPr>
        <w:separator/>
      </w:r>
    </w:p>
  </w:endnote>
  <w:endnote w:type="continuationSeparator" w:id="0">
    <w:p w:rsidR="001313B8" w:rsidRDefault="00A437C7">
      <w:pPr>
        <w:rPr>
          <w:lang w:eastAsia="lt-LT"/>
        </w:rPr>
      </w:pPr>
      <w:r>
        <w:rPr>
          <w:lang w:eastAsia="lt-LT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313B8" w:rsidRDefault="001313B8">
    <w:pPr>
      <w:tabs>
        <w:tab w:val="center" w:pos="4153"/>
        <w:tab w:val="right" w:pos="8306"/>
      </w:tabs>
      <w:rPr>
        <w:lang w:eastAsia="lt-LT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313B8" w:rsidRDefault="001313B8">
    <w:pPr>
      <w:tabs>
        <w:tab w:val="center" w:pos="4153"/>
        <w:tab w:val="right" w:pos="8306"/>
      </w:tabs>
      <w:rPr>
        <w:lang w:eastAsia="lt-LT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313B8" w:rsidRDefault="001313B8">
    <w:pPr>
      <w:tabs>
        <w:tab w:val="center" w:pos="4153"/>
        <w:tab w:val="right" w:pos="8306"/>
      </w:tabs>
      <w:rPr>
        <w:lang w:eastAsia="lt-L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313B8" w:rsidRDefault="00A437C7">
      <w:pPr>
        <w:rPr>
          <w:lang w:eastAsia="lt-LT"/>
        </w:rPr>
      </w:pPr>
      <w:r>
        <w:rPr>
          <w:lang w:eastAsia="lt-LT"/>
        </w:rPr>
        <w:separator/>
      </w:r>
    </w:p>
  </w:footnote>
  <w:footnote w:type="continuationSeparator" w:id="0">
    <w:p w:rsidR="001313B8" w:rsidRDefault="00A437C7">
      <w:pPr>
        <w:rPr>
          <w:lang w:eastAsia="lt-LT"/>
        </w:rPr>
      </w:pPr>
      <w:r>
        <w:rPr>
          <w:lang w:eastAsia="lt-LT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313B8" w:rsidRDefault="00A437C7">
    <w:pPr>
      <w:framePr w:wrap="auto" w:vAnchor="text" w:hAnchor="margin" w:xAlign="center" w:y="1"/>
      <w:tabs>
        <w:tab w:val="center" w:pos="4153"/>
        <w:tab w:val="right" w:pos="8306"/>
      </w:tabs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end"/>
    </w:r>
  </w:p>
  <w:p w:rsidR="001313B8" w:rsidRDefault="001313B8">
    <w:pPr>
      <w:tabs>
        <w:tab w:val="center" w:pos="4153"/>
        <w:tab w:val="right" w:pos="8306"/>
      </w:tabs>
      <w:rPr>
        <w:lang w:eastAsia="lt-LT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313B8" w:rsidRDefault="00A437C7">
    <w:pPr>
      <w:framePr w:wrap="auto" w:vAnchor="text" w:hAnchor="margin" w:xAlign="center" w:y="1"/>
      <w:tabs>
        <w:tab w:val="center" w:pos="4153"/>
        <w:tab w:val="right" w:pos="8306"/>
      </w:tabs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separate"/>
    </w:r>
    <w:r>
      <w:rPr>
        <w:lang w:eastAsia="lt-LT"/>
      </w:rPr>
      <w:t>6</w:t>
    </w:r>
    <w:r>
      <w:rPr>
        <w:lang w:eastAsia="lt-LT"/>
      </w:rPr>
      <w:fldChar w:fldCharType="end"/>
    </w:r>
  </w:p>
  <w:p w:rsidR="001313B8" w:rsidRDefault="001313B8">
    <w:pPr>
      <w:tabs>
        <w:tab w:val="center" w:pos="4153"/>
        <w:tab w:val="right" w:pos="8306"/>
      </w:tabs>
      <w:rPr>
        <w:lang w:eastAsia="lt-LT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313B8" w:rsidRDefault="001313B8">
    <w:pPr>
      <w:tabs>
        <w:tab w:val="center" w:pos="4153"/>
        <w:tab w:val="right" w:pos="8306"/>
      </w:tabs>
      <w:rPr>
        <w:lang w:eastAsia="lt-LT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E4337"/>
    <w:rsid w:val="001313B8"/>
    <w:rsid w:val="00327BF3"/>
    <w:rsid w:val="00A437C7"/>
    <w:rsid w:val="00EE43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60E4DBEC-13E3-4AFE-8421-8DEA5F7E1C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00a4c520d4c945968c9fb158a107e087" PartId="e7cb7aa511d14ba98c08c2c3f83f7b6f">
    <Part Type="preambule" DocPartId="99770c2ab77042c7bc750cceb7665594" PartId="57fde5caf3d740f4813b8e98b76b495d"/>
    <Part Type="pastraipa" DocPartId="02a0c57f440440659a548cace5c8b8c1" PartId="ee79c8a343d04c739c10b10e6ed9814b"/>
    <Part Type="punktas" Nr="1" Abbr="1 p." DocPartId="3c3105b1f766419582ab155cf722ad63" PartId="61172c0116154171ba3fbb1af96e97b4">
      <Part Type="papunktis" Nr="1.1" Abbr="1.1 pp." DocPartId="424d07cde9bd4cc79eb1edba628633bc" PartId="4395127af3e9463fbd18b7412d56e101"/>
      <Part Type="papunktis" Nr="1.2" Abbr="1.2 pp." DocPartId="fd5a54a6941f4f87b071940a68550938" PartId="341db2ec0e70485c984727f61e7d11e5"/>
      <Part Type="papunktis" Nr="1.3" Abbr="1.3 pp." DocPartId="f1a1dcf7d64a47628982a65424ad51d8" PartId="6e9b8f3f7a594ea89b70c34c4c3a3acb"/>
      <Part Type="papunktis" Nr="1.4" Abbr="1.4 pp." DocPartId="556a8c4d36d740e9b83974590416cee4" PartId="e0467cfbae7c408ea5b8cad808432950"/>
      <Part Type="papunktis" Nr="1.5" Abbr="1.5 pp." DocPartId="fdfa21f70c3f4933a1b3dfb0f59a353e" PartId="b85929dba581442fabae05fa050eaef5"/>
      <Part Type="papunktis" Nr="1.6" Abbr="1.6 pp." DocPartId="9986c0ba2018424e8a45abe2b776b551" PartId="ed361a0189b049b4bd2425f46c0a5062"/>
    </Part>
    <Part Type="punktas" Nr="2" Abbr="2 p." DocPartId="a58ea7950de745bc9eb1569d468aa1bf" PartId="67a5be3e6914441f82cb005e696ef5eb"/>
    <Part Type="signatura" DocPartId="276ab750f4504e2191ea1e0a8247d34d" PartId="8a10a0f6a2f7471b9f5c59038feb5da5"/>
  </Part>
</Parts>
</file>

<file path=customXml/itemProps1.xml><?xml version="1.0" encoding="utf-8"?>
<ds:datastoreItem xmlns:ds="http://schemas.openxmlformats.org/officeDocument/2006/customXml" ds:itemID="{F9389498-A9EA-41D6-BCC6-BDBB2F1DEB8C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764</Words>
  <Characters>436</Characters>
  <Application>Microsoft Office Word</Application>
  <DocSecurity>0</DocSecurity>
  <Lines>3</Lines>
  <Paragraphs>2</Paragraphs>
  <ScaleCrop>false</ScaleCrop>
  <Company/>
  <LinksUpToDate>false</LinksUpToDate>
  <CharactersWithSpaces>1198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Violeta Lembovič</dc:creator>
  <cp:lastModifiedBy>TRAPINSKIENĖ Aušrinė</cp:lastModifiedBy>
  <cp:revision>4</cp:revision>
  <dcterms:created xsi:type="dcterms:W3CDTF">2024-07-11T10:54:00Z</dcterms:created>
  <dcterms:modified xsi:type="dcterms:W3CDTF">2024-07-15T06:53:00Z</dcterms:modified>
</cp:coreProperties>
</file>