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A2" w:rsidRDefault="003443A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3443A2" w:rsidRDefault="00F23A1F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4AAA71EE" wp14:editId="07E18F2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A2" w:rsidRDefault="003443A2">
      <w:pPr>
        <w:jc w:val="center"/>
        <w:rPr>
          <w:caps/>
          <w:sz w:val="12"/>
          <w:szCs w:val="12"/>
        </w:rPr>
      </w:pPr>
    </w:p>
    <w:p w:rsidR="003443A2" w:rsidRDefault="00F23A1F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SEIMO VALDYBA</w:t>
      </w:r>
    </w:p>
    <w:p w:rsidR="003443A2" w:rsidRDefault="003443A2">
      <w:pPr>
        <w:jc w:val="center"/>
        <w:rPr>
          <w:b/>
          <w:caps/>
        </w:rPr>
      </w:pPr>
    </w:p>
    <w:p w:rsidR="003443A2" w:rsidRDefault="003443A2">
      <w:pPr>
        <w:jc w:val="center"/>
        <w:rPr>
          <w:b/>
          <w:caps/>
        </w:rPr>
      </w:pPr>
    </w:p>
    <w:p w:rsidR="003443A2" w:rsidRDefault="00F23A1F">
      <w:pPr>
        <w:jc w:val="center"/>
        <w:rPr>
          <w:b/>
          <w:bCs/>
          <w:caps/>
        </w:rPr>
      </w:pPr>
      <w:r>
        <w:rPr>
          <w:b/>
          <w:caps/>
        </w:rPr>
        <w:t>SPRENDIMAS</w:t>
      </w:r>
    </w:p>
    <w:p w:rsidR="003443A2" w:rsidRDefault="00F23A1F">
      <w:pPr>
        <w:jc w:val="center"/>
        <w:rPr>
          <w:b/>
          <w:caps/>
        </w:rPr>
      </w:pPr>
      <w:r>
        <w:rPr>
          <w:b/>
          <w:caps/>
        </w:rPr>
        <w:t xml:space="preserve">DĖL ANDRIAUS KUPČINSKO DALYVAVIMO BALTIJOS JŪROS PARLAMENTINĖS KONFERENCIJOS NUOLATINIO KOMITETO POSĖDYJE </w:t>
      </w:r>
    </w:p>
    <w:p w:rsidR="003443A2" w:rsidRDefault="003443A2">
      <w:pPr>
        <w:jc w:val="center"/>
        <w:rPr>
          <w:b/>
          <w:caps/>
        </w:rPr>
      </w:pPr>
    </w:p>
    <w:p w:rsidR="003443A2" w:rsidRDefault="00F23A1F"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spalio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13</w:t>
      </w:r>
      <w:r>
        <w:rPr>
          <w:szCs w:val="24"/>
        </w:rPr>
        <w:t xml:space="preserve"> d. Nr. SV-S-</w:t>
      </w:r>
      <w:r>
        <w:rPr>
          <w:szCs w:val="24"/>
          <w:lang w:val="en-US"/>
        </w:rPr>
        <w:t>697</w:t>
      </w:r>
    </w:p>
    <w:p w:rsidR="003443A2" w:rsidRDefault="00F23A1F">
      <w:pPr>
        <w:jc w:val="center"/>
        <w:rPr>
          <w:szCs w:val="24"/>
        </w:rPr>
      </w:pPr>
      <w:r>
        <w:rPr>
          <w:szCs w:val="24"/>
        </w:rPr>
        <w:t>Vilnius</w:t>
      </w:r>
    </w:p>
    <w:p w:rsidR="003443A2" w:rsidRDefault="003443A2">
      <w:pPr>
        <w:jc w:val="center"/>
        <w:rPr>
          <w:sz w:val="22"/>
        </w:rPr>
      </w:pPr>
    </w:p>
    <w:p w:rsidR="003443A2" w:rsidRDefault="003443A2">
      <w:pPr>
        <w:spacing w:line="360" w:lineRule="auto"/>
        <w:ind w:firstLine="720"/>
        <w:jc w:val="both"/>
        <w:rPr>
          <w:sz w:val="16"/>
          <w:szCs w:val="16"/>
        </w:rPr>
      </w:pPr>
    </w:p>
    <w:p w:rsidR="003443A2" w:rsidRDefault="003443A2">
      <w:pPr>
        <w:spacing w:line="360" w:lineRule="auto"/>
        <w:ind w:firstLine="720"/>
        <w:jc w:val="both"/>
        <w:sectPr w:rsidR="003443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3443A2" w:rsidRDefault="003443A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3443A2" w:rsidRDefault="00F23A1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Seimo valdyba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3443A2" w:rsidRDefault="00F23A1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color w:val="000000"/>
          <w:szCs w:val="24"/>
          <w:lang w:eastAsia="lt-LT"/>
        </w:rPr>
        <w:t xml:space="preserve">Komandiruoti Lietuvos Respublikos </w:t>
      </w:r>
      <w:r>
        <w:rPr>
          <w:szCs w:val="24"/>
        </w:rPr>
        <w:t xml:space="preserve">Seimo delegacijos Baltijos </w:t>
      </w:r>
      <w:r>
        <w:rPr>
          <w:szCs w:val="24"/>
        </w:rPr>
        <w:t>Asamblėjoje pirmininką Andrių Kupčinską 2022 m. lapkričio 20–21 d. dalyvauti</w:t>
      </w:r>
      <w:r>
        <w:t xml:space="preserve"> Baltijos jūros parlamentinės konferencijos Nuolatinio komiteto posėdyje Berlyne (Vokietijos Federacinė Respublika)</w:t>
      </w:r>
      <w:r>
        <w:rPr>
          <w:szCs w:val="24"/>
        </w:rPr>
        <w:t>.</w:t>
      </w:r>
    </w:p>
    <w:p w:rsidR="003443A2" w:rsidRDefault="00F23A1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Kartu vyksta Lietuvos Respublikos Seimo kanceliarijos Tarptauti</w:t>
      </w:r>
      <w:r>
        <w:rPr>
          <w:szCs w:val="24"/>
        </w:rPr>
        <w:t xml:space="preserve">nių ryšių skyriaus patarėja Renata </w:t>
      </w:r>
      <w:proofErr w:type="spellStart"/>
      <w:r>
        <w:rPr>
          <w:szCs w:val="24"/>
        </w:rPr>
        <w:t>Godfrey</w:t>
      </w:r>
      <w:proofErr w:type="spellEnd"/>
      <w:r>
        <w:rPr>
          <w:szCs w:val="24"/>
        </w:rPr>
        <w:t>.</w:t>
      </w:r>
    </w:p>
    <w:p w:rsidR="003443A2" w:rsidRDefault="00F23A1F" w:rsidP="00F23A1F">
      <w:pPr>
        <w:spacing w:line="360" w:lineRule="auto"/>
        <w:ind w:firstLine="720"/>
        <w:jc w:val="both"/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t>Pavesti Seimo kanceliarijai apmokėti</w:t>
      </w:r>
      <w:r>
        <w:rPr>
          <w:color w:val="000000"/>
          <w:szCs w:val="24"/>
          <w:lang w:eastAsia="lt-LT"/>
        </w:rPr>
        <w:t xml:space="preserve"> </w:t>
      </w:r>
      <w:r>
        <w:t xml:space="preserve">komandiruotės išlaidas iš </w:t>
      </w:r>
      <w:r>
        <w:rPr>
          <w:szCs w:val="24"/>
        </w:rPr>
        <w:t xml:space="preserve">Seimo delegacijai </w:t>
      </w:r>
      <w:r>
        <w:t>Baltijos Asamblėjoje</w:t>
      </w:r>
      <w:r>
        <w:rPr>
          <w:szCs w:val="24"/>
        </w:rPr>
        <w:t xml:space="preserve"> skirtų </w:t>
      </w:r>
      <w:r>
        <w:t>lėšų</w:t>
      </w:r>
      <w:r>
        <w:rPr>
          <w:szCs w:val="24"/>
        </w:rPr>
        <w:t>.</w:t>
      </w:r>
    </w:p>
    <w:bookmarkStart w:id="0" w:name="_GoBack" w:displacedByCustomXml="prev"/>
    <w:p w:rsidR="00F23A1F" w:rsidRDefault="00F23A1F">
      <w:pPr>
        <w:tabs>
          <w:tab w:val="right" w:pos="9356"/>
        </w:tabs>
      </w:pPr>
    </w:p>
    <w:p w:rsidR="00F23A1F" w:rsidRDefault="00F23A1F">
      <w:pPr>
        <w:tabs>
          <w:tab w:val="right" w:pos="9356"/>
        </w:tabs>
      </w:pPr>
    </w:p>
    <w:p w:rsidR="00F23A1F" w:rsidRDefault="00F23A1F">
      <w:pPr>
        <w:tabs>
          <w:tab w:val="right" w:pos="9356"/>
        </w:tabs>
      </w:pPr>
    </w:p>
    <w:p w:rsidR="003443A2" w:rsidRDefault="00F23A1F">
      <w:pPr>
        <w:tabs>
          <w:tab w:val="right" w:pos="9356"/>
        </w:tabs>
      </w:pPr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pirmasis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pavaduotojas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Jurgis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Razma</w:t>
      </w:r>
      <w:proofErr w:type="spellEnd"/>
    </w:p>
    <w:bookmarkEnd w:id="0" w:displacedByCustomXml="next"/>
    <w:sectPr w:rsidR="003443A2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A2" w:rsidRDefault="00F23A1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3443A2" w:rsidRDefault="00F23A1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A2" w:rsidRDefault="00F23A1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3443A2" w:rsidRDefault="003443A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A2" w:rsidRDefault="00F23A1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3443A2" w:rsidRDefault="003443A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A2" w:rsidRDefault="003443A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A2" w:rsidRDefault="00F23A1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3443A2" w:rsidRDefault="00F23A1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A2" w:rsidRDefault="00F23A1F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3443A2" w:rsidRDefault="003443A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A2" w:rsidRDefault="00F23A1F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3443A2" w:rsidRDefault="003443A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A2" w:rsidRDefault="003443A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56"/>
    <w:rsid w:val="003443A2"/>
    <w:rsid w:val="00857D56"/>
    <w:rsid w:val="00F2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99076"/>
  <w15:docId w15:val="{DA6357E1-6FF8-4888-8133-E9D30C86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Seimas</Company>
  <LinksUpToDate>false</LinksUpToDate>
  <CharactersWithSpaces>804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2022-10-14T05:53:00Z</dcterms:created>
  <dc:creator>„Windows“ vartotojas</dc:creator>
  <lastModifiedBy>JŪRĖNIENĖ Jolanta</lastModifiedBy>
  <lastPrinted>2004-12-10T05:45:00Z</lastPrinted>
  <dcterms:modified xsi:type="dcterms:W3CDTF">2022-10-14T06:34:00Z</dcterms:modified>
  <revision>3</revision>
</coreProperties>
</file>