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lang w:val="en-US" w:eastAsia="lt-LT"/>
        </w:rPr>
        <w:alias w:val="pagrindine"/>
        <w:tag w:val="part_1065d7e644524dcd915c98045089d35d"/>
        <w:id w:val="1872335872"/>
        <w:lock w:val="sdtLocked"/>
        <w:placeholder>
          <w:docPart w:val="DefaultPlaceholder_-1854013440"/>
        </w:placeholder>
      </w:sdtPr>
      <w:sdtEndPr>
        <w:rPr>
          <w:lang w:val="lt-LT" w:eastAsia="en-US"/>
        </w:rPr>
      </w:sdtEndPr>
      <w:sdtContent>
        <w:p w:rsidR="002073D4" w:rsidRDefault="002073D4" w:rsidP="00514C4D">
          <w:pPr>
            <w:tabs>
              <w:tab w:val="center" w:pos="4153"/>
              <w:tab w:val="right" w:pos="8306"/>
            </w:tabs>
            <w:jc w:val="center"/>
            <w:rPr>
              <w:lang w:val="en-US" w:eastAsia="lt-LT"/>
            </w:rPr>
          </w:pPr>
        </w:p>
        <w:p w:rsidR="002073D4" w:rsidRDefault="005607F4">
          <w:pPr>
            <w:jc w:val="center"/>
            <w:rPr>
              <w:b/>
              <w:bCs/>
              <w:lang w:val="en-US" w:eastAsia="lt-LT"/>
            </w:rPr>
          </w:pPr>
          <w:r>
            <w:rPr>
              <w:noProof/>
              <w:lang w:eastAsia="lt-LT"/>
            </w:rPr>
            <w:drawing>
              <wp:inline distT="0" distB="0" distL="0" distR="0" wp14:anchorId="20325F23" wp14:editId="64843B21">
                <wp:extent cx="556260" cy="67056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6260" cy="670560"/>
                        </a:xfrm>
                        <a:prstGeom prst="rect">
                          <a:avLst/>
                        </a:prstGeom>
                        <a:noFill/>
                        <a:ln>
                          <a:noFill/>
                        </a:ln>
                      </pic:spPr>
                    </pic:pic>
                  </a:graphicData>
                </a:graphic>
              </wp:inline>
            </w:drawing>
          </w:r>
        </w:p>
        <w:p w:rsidR="002073D4" w:rsidRDefault="002073D4">
          <w:pPr>
            <w:jc w:val="center"/>
            <w:rPr>
              <w:b/>
              <w:bCs/>
              <w:lang w:val="en-US" w:eastAsia="lt-LT"/>
            </w:rPr>
          </w:pPr>
        </w:p>
        <w:p w:rsidR="002073D4" w:rsidRDefault="005607F4">
          <w:pPr>
            <w:jc w:val="center"/>
            <w:rPr>
              <w:b/>
              <w:lang w:eastAsia="lt-LT"/>
            </w:rPr>
          </w:pPr>
          <w:r>
            <w:rPr>
              <w:b/>
              <w:lang w:val="en-US" w:eastAsia="lt-LT"/>
            </w:rPr>
            <w:t xml:space="preserve">JURBARKO RAJONO </w:t>
          </w:r>
          <w:r>
            <w:rPr>
              <w:b/>
              <w:lang w:eastAsia="lt-LT"/>
            </w:rPr>
            <w:t>SAVIVALDYBĖS TARYBA</w:t>
          </w:r>
        </w:p>
        <w:p w:rsidR="002073D4" w:rsidRDefault="002073D4">
          <w:pPr>
            <w:rPr>
              <w:lang w:val="en-US" w:eastAsia="lt-LT"/>
            </w:rPr>
          </w:pPr>
        </w:p>
        <w:p w:rsidR="00514C4D" w:rsidRDefault="00514C4D">
          <w:pPr>
            <w:keepNext/>
            <w:jc w:val="center"/>
            <w:rPr>
              <w:b/>
              <w:caps/>
              <w:szCs w:val="24"/>
              <w:lang w:eastAsia="lt-LT"/>
            </w:rPr>
          </w:pPr>
          <w:r>
            <w:rPr>
              <w:b/>
              <w:szCs w:val="24"/>
              <w:lang w:eastAsia="lt-LT"/>
            </w:rPr>
            <w:t>SPRENDIMAS</w:t>
          </w:r>
        </w:p>
        <w:p w:rsidR="00514C4D" w:rsidRDefault="00514C4D">
          <w:pPr>
            <w:tabs>
              <w:tab w:val="left" w:pos="1296"/>
              <w:tab w:val="center" w:pos="4153"/>
              <w:tab w:val="right" w:pos="8306"/>
            </w:tabs>
            <w:jc w:val="center"/>
            <w:rPr>
              <w:b/>
              <w:caps/>
              <w:lang w:eastAsia="lt-LT"/>
            </w:rPr>
          </w:pPr>
          <w:r>
            <w:rPr>
              <w:b/>
              <w:lang w:eastAsia="lt-LT"/>
            </w:rPr>
            <w:t xml:space="preserve">DĖL PRIĖMIMO Į JURBARKO RAJONO SAVIVALDYBĖS BENDROJO UGDYMO MOKYKLAS MOKYTIS PAGAL PRIEŠMOKYKLINIO UGDYMO, BENDROJO UGDYMO PROGRAMAS TVARKOS APRAŠO PATVIRTINIMO </w:t>
          </w:r>
        </w:p>
        <w:p w:rsidR="00514C4D" w:rsidRDefault="00514C4D">
          <w:pPr>
            <w:tabs>
              <w:tab w:val="left" w:pos="1296"/>
              <w:tab w:val="center" w:pos="4153"/>
              <w:tab w:val="right" w:pos="8306"/>
            </w:tabs>
            <w:jc w:val="center"/>
            <w:rPr>
              <w:b/>
              <w:caps/>
              <w:lang w:eastAsia="lt-LT"/>
            </w:rPr>
          </w:pPr>
        </w:p>
        <w:p w:rsidR="00514C4D" w:rsidRDefault="00514C4D">
          <w:pPr>
            <w:tabs>
              <w:tab w:val="left" w:pos="1296"/>
              <w:tab w:val="center" w:pos="4153"/>
              <w:tab w:val="right" w:pos="8306"/>
            </w:tabs>
            <w:jc w:val="center"/>
            <w:rPr>
              <w:b/>
              <w:caps/>
              <w:lang w:eastAsia="lt-LT"/>
            </w:rPr>
          </w:pPr>
          <w:r>
            <w:rPr>
              <w:lang w:eastAsia="lt-LT"/>
            </w:rPr>
            <w:t>2025 m. gegužės 29 d. Nr. T2-142</w:t>
          </w:r>
        </w:p>
        <w:p w:rsidR="00514C4D" w:rsidRDefault="00514C4D">
          <w:pPr>
            <w:jc w:val="center"/>
            <w:rPr>
              <w:lang w:eastAsia="lt-LT"/>
            </w:rPr>
          </w:pPr>
          <w:r>
            <w:rPr>
              <w:lang w:eastAsia="lt-LT"/>
            </w:rPr>
            <w:t>Jurbarkas</w:t>
          </w:r>
        </w:p>
        <w:p w:rsidR="002073D4" w:rsidRDefault="002073D4">
          <w:pPr>
            <w:rPr>
              <w:lang w:eastAsia="lt-LT"/>
            </w:rPr>
          </w:pPr>
        </w:p>
        <w:p w:rsidR="002073D4" w:rsidRDefault="002073D4">
          <w:pPr>
            <w:jc w:val="both"/>
            <w:rPr>
              <w:lang w:eastAsia="lt-LT"/>
            </w:rPr>
          </w:pPr>
        </w:p>
        <w:sdt>
          <w:sdtPr>
            <w:rPr>
              <w:szCs w:val="24"/>
              <w:lang w:eastAsia="lt-LT"/>
            </w:rPr>
            <w:alias w:val="preambule"/>
            <w:tag w:val="part_7445ec197caa46c494ab5a867c187946"/>
            <w:id w:val="-733074191"/>
            <w:lock w:val="sdtLocked"/>
            <w:placeholder>
              <w:docPart w:val="DefaultPlaceholder_-1854013440"/>
            </w:placeholder>
          </w:sdtPr>
          <w:sdtEndPr>
            <w:rPr>
              <w:spacing w:val="40"/>
            </w:rPr>
          </w:sdtEndPr>
          <w:sdtContent>
            <w:p w:rsidR="002073D4" w:rsidRDefault="005607F4">
              <w:pPr>
                <w:suppressAutoHyphens/>
                <w:ind w:firstLine="709"/>
                <w:jc w:val="both"/>
                <w:textAlignment w:val="baseline"/>
                <w:rPr>
                  <w:rFonts w:eastAsia="Calibri"/>
                  <w:sz w:val="22"/>
                  <w:szCs w:val="22"/>
                  <w:lang w:eastAsia="lt-LT"/>
                </w:rPr>
              </w:pPr>
              <w:r>
                <w:rPr>
                  <w:szCs w:val="24"/>
                  <w:lang w:eastAsia="lt-LT"/>
                </w:rPr>
                <w:t xml:space="preserve">Vadovaudamasi Lietuvos Respublikos vietos </w:t>
              </w:r>
              <w:r>
                <w:rPr>
                  <w:szCs w:val="24"/>
                  <w:lang w:eastAsia="lt-LT"/>
                </w:rPr>
                <w:t xml:space="preserve">savivaldos įstatymo 15 straipsnio 4 dalimi, Lietuvos Respublikos švietimo įstatymo 29 straipsnio 2–4 dalimis, 58 straipsnio 1 dalies 3 punktu, Mokyklų, vykdančių formaliojo švietimo programas, tinklo kūrimo taisyklėmis, patvirtintomis Lietuvos Respublikos </w:t>
              </w:r>
              <w:r>
                <w:rPr>
                  <w:szCs w:val="24"/>
                  <w:lang w:eastAsia="lt-LT"/>
                </w:rPr>
                <w:t>Vyriausybės 2011 m. birželio 29 d. nutarimu Nr. 768 „Dėl Mokyklų, vykdančių formaliojo švietimo programas, tinklo kūrimo taisyklių patvirtinimo“, ir atsižvelgdama į Priėmimo į valstybinę ir savivaldybės bendrojo ugdymo mokyklą mokytis pagal priešmokyklinio</w:t>
              </w:r>
              <w:r>
                <w:rPr>
                  <w:szCs w:val="24"/>
                  <w:lang w:eastAsia="lt-LT"/>
                </w:rPr>
                <w:t xml:space="preserve"> ugdymo, bendrojo ugdymo programas, ikimokyklinio ugdymo mokyklą mokytis pagal priešmokyklinio ugdymo programą kriterijų sąrašą, patvirtintą Lietuvos Respublikos švietimo, mokslo ir sporto ministro 2024 m. sausio 24 d. įsakymu Nr. V-78 „Dėl priėmimo į vals</w:t>
              </w:r>
              <w:r>
                <w:rPr>
                  <w:szCs w:val="24"/>
                  <w:lang w:eastAsia="lt-LT"/>
                </w:rPr>
                <w:t>tybinę ir savivaldybės bendrojo ugdymo mokyklą mokytis pagal priešmokyklinio ugdymo, bendrojo ugdymo programas, ikimokyklinio ugdymo mokyklą mokytis pagal priešmokyklinio ugdymo programą kriterijų sąrašo patvirtinimo“, Jurbarko rajono savivaldybės taryba</w:t>
              </w:r>
              <w:r>
                <w:rPr>
                  <w:spacing w:val="80"/>
                  <w:szCs w:val="24"/>
                  <w:lang w:eastAsia="lt-LT"/>
                </w:rPr>
                <w:t xml:space="preserve"> n</w:t>
              </w:r>
              <w:r>
                <w:rPr>
                  <w:spacing w:val="80"/>
                  <w:szCs w:val="24"/>
                  <w:lang w:eastAsia="lt-LT"/>
                </w:rPr>
                <w:t>usprendži</w:t>
              </w:r>
              <w:r>
                <w:rPr>
                  <w:szCs w:val="24"/>
                  <w:lang w:eastAsia="lt-LT"/>
                </w:rPr>
                <w:t>a</w:t>
              </w:r>
              <w:r>
                <w:rPr>
                  <w:spacing w:val="40"/>
                  <w:szCs w:val="24"/>
                  <w:lang w:eastAsia="lt-LT"/>
                </w:rPr>
                <w:t>:</w:t>
              </w:r>
            </w:p>
          </w:sdtContent>
        </w:sdt>
        <w:sdt>
          <w:sdtPr>
            <w:alias w:val="1 p."/>
            <w:tag w:val="part_a28b190b4f0e46cc86da3497de49de88"/>
            <w:id w:val="-1115368895"/>
            <w:lock w:val="sdtLocked"/>
            <w:placeholder>
              <w:docPart w:val="DefaultPlaceholder_-1854013440"/>
            </w:placeholder>
          </w:sdtPr>
          <w:sdtEndPr>
            <w:rPr>
              <w:szCs w:val="24"/>
              <w:lang w:eastAsia="lt-LT"/>
            </w:rPr>
          </w:sdtEndPr>
          <w:sdtContent>
            <w:p w:rsidR="002073D4" w:rsidRDefault="005607F4">
              <w:pPr>
                <w:tabs>
                  <w:tab w:val="left" w:pos="993"/>
                  <w:tab w:val="left" w:pos="1560"/>
                </w:tabs>
                <w:suppressAutoHyphens/>
                <w:ind w:firstLine="709"/>
                <w:jc w:val="both"/>
                <w:textAlignment w:val="baseline"/>
                <w:rPr>
                  <w:szCs w:val="24"/>
                  <w:lang w:eastAsia="lt-LT"/>
                </w:rPr>
              </w:pPr>
              <w:sdt>
                <w:sdtPr>
                  <w:alias w:val="Numeris"/>
                  <w:tag w:val="nr_a28b190b4f0e46cc86da3497de49de88"/>
                  <w:id w:val="-985772621"/>
                  <w:lock w:val="sdtLocked"/>
                </w:sdtPr>
                <w:sdtEndPr/>
                <w:sdtContent>
                  <w:r>
                    <w:rPr>
                      <w:szCs w:val="24"/>
                      <w:lang w:eastAsia="lt-LT"/>
                    </w:rPr>
                    <w:t>1</w:t>
                  </w:r>
                </w:sdtContent>
              </w:sdt>
              <w:r>
                <w:rPr>
                  <w:szCs w:val="24"/>
                  <w:lang w:eastAsia="lt-LT"/>
                </w:rPr>
                <w:t>.</w:t>
              </w:r>
              <w:r>
                <w:rPr>
                  <w:szCs w:val="24"/>
                  <w:lang w:eastAsia="lt-LT"/>
                </w:rPr>
                <w:tab/>
                <w:t>Patvirtinti Priėmimo į Jurbarko rajono savivaldybės bendrojo ugdymo mokyklas mokytis pagal priešmokyklinio ugdymo, bendrojo ugdymo programas tvarkos aprašą (pridedama).</w:t>
              </w:r>
            </w:p>
          </w:sdtContent>
        </w:sdt>
        <w:sdt>
          <w:sdtPr>
            <w:alias w:val="2 p."/>
            <w:tag w:val="part_d6486200c5dc4be088d5221433d26094"/>
            <w:id w:val="677307291"/>
            <w:lock w:val="sdtLocked"/>
            <w:placeholder>
              <w:docPart w:val="DefaultPlaceholder_-1854013440"/>
            </w:placeholder>
          </w:sdtPr>
          <w:sdtEndPr>
            <w:rPr>
              <w:szCs w:val="24"/>
              <w:lang w:eastAsia="lt-LT"/>
            </w:rPr>
          </w:sdtEndPr>
          <w:sdtContent>
            <w:p w:rsidR="002073D4" w:rsidRDefault="005607F4">
              <w:pPr>
                <w:tabs>
                  <w:tab w:val="left" w:pos="993"/>
                </w:tabs>
                <w:suppressAutoHyphens/>
                <w:ind w:firstLine="709"/>
                <w:jc w:val="both"/>
                <w:textAlignment w:val="baseline"/>
                <w:rPr>
                  <w:szCs w:val="24"/>
                  <w:lang w:eastAsia="lt-LT"/>
                </w:rPr>
              </w:pPr>
              <w:sdt>
                <w:sdtPr>
                  <w:alias w:val="Numeris"/>
                  <w:tag w:val="nr_d6486200c5dc4be088d5221433d26094"/>
                  <w:id w:val="-987854663"/>
                  <w:lock w:val="sdtLocked"/>
                </w:sdtPr>
                <w:sdtEndPr/>
                <w:sdtContent>
                  <w:r>
                    <w:rPr>
                      <w:szCs w:val="24"/>
                      <w:lang w:eastAsia="lt-LT"/>
                    </w:rPr>
                    <w:t>2</w:t>
                  </w:r>
                </w:sdtContent>
              </w:sdt>
              <w:r>
                <w:rPr>
                  <w:szCs w:val="24"/>
                  <w:lang w:eastAsia="lt-LT"/>
                </w:rPr>
                <w:t>.</w:t>
              </w:r>
              <w:r>
                <w:rPr>
                  <w:szCs w:val="24"/>
                  <w:lang w:eastAsia="lt-LT"/>
                </w:rPr>
                <w:tab/>
              </w:r>
              <w:r>
                <w:rPr>
                  <w:szCs w:val="24"/>
                  <w:lang w:eastAsia="lt-LT"/>
                </w:rPr>
                <w:t xml:space="preserve">Pripažinti netekusiu galios Jurbarko rajono savivaldybės tarybos </w:t>
              </w:r>
              <w:r>
                <w:rPr>
                  <w:lang w:eastAsia="lt-LT"/>
                </w:rPr>
                <w:t xml:space="preserve">2019 m. kovo 28 d. </w:t>
              </w:r>
              <w:r>
                <w:rPr>
                  <w:szCs w:val="24"/>
                  <w:lang w:eastAsia="lt-LT"/>
                </w:rPr>
                <w:t xml:space="preserve">sprendimą Nr. T2-85 „Dėl Priėmimo į Jurbarko rajono savivaldybės bendrojo ugdymo mokyklas tvarkos aprašo patvirtinimo“ su visais jo pakeitimais ir </w:t>
              </w:r>
              <w:proofErr w:type="spellStart"/>
              <w:r>
                <w:rPr>
                  <w:szCs w:val="24"/>
                  <w:lang w:eastAsia="lt-LT"/>
                </w:rPr>
                <w:t>papildymais</w:t>
              </w:r>
              <w:proofErr w:type="spellEnd"/>
              <w:r>
                <w:rPr>
                  <w:szCs w:val="24"/>
                  <w:lang w:eastAsia="lt-LT"/>
                </w:rPr>
                <w:t>.</w:t>
              </w:r>
            </w:p>
          </w:sdtContent>
        </w:sdt>
        <w:sdt>
          <w:sdtPr>
            <w:alias w:val="3 p."/>
            <w:tag w:val="part_7c02ea8c5e814c23adf9f187134dc1d6"/>
            <w:id w:val="1283928235"/>
            <w:lock w:val="sdtLocked"/>
            <w:placeholder>
              <w:docPart w:val="DefaultPlaceholder_-1854013440"/>
            </w:placeholder>
          </w:sdtPr>
          <w:sdtEndPr>
            <w:rPr>
              <w:lang w:eastAsia="lt-LT"/>
            </w:rPr>
          </w:sdtEndPr>
          <w:sdtContent>
            <w:p w:rsidR="002073D4" w:rsidRDefault="005607F4" w:rsidP="00E66A22">
              <w:pPr>
                <w:tabs>
                  <w:tab w:val="left" w:pos="993"/>
                </w:tabs>
                <w:suppressAutoHyphens/>
                <w:ind w:firstLine="709"/>
                <w:jc w:val="both"/>
                <w:textAlignment w:val="baseline"/>
                <w:rPr>
                  <w:lang w:eastAsia="lt-LT"/>
                </w:rPr>
              </w:pPr>
              <w:sdt>
                <w:sdtPr>
                  <w:alias w:val="Numeris"/>
                  <w:tag w:val="nr_7c02ea8c5e814c23adf9f187134dc1d6"/>
                  <w:id w:val="-1653678262"/>
                  <w:lock w:val="sdtLocked"/>
                </w:sdtPr>
                <w:sdtEndPr/>
                <w:sdtContent>
                  <w:r>
                    <w:rPr>
                      <w:szCs w:val="24"/>
                      <w:lang w:eastAsia="lt-LT"/>
                    </w:rPr>
                    <w:t>3</w:t>
                  </w:r>
                </w:sdtContent>
              </w:sdt>
              <w:r>
                <w:rPr>
                  <w:szCs w:val="24"/>
                  <w:lang w:eastAsia="lt-LT"/>
                </w:rPr>
                <w:t>. Paske</w:t>
              </w:r>
              <w:r>
                <w:rPr>
                  <w:szCs w:val="24"/>
                  <w:lang w:eastAsia="lt-LT"/>
                </w:rPr>
                <w:t>lbti šį sprendimą Teisės aktų registre ir Jurbarko rajono savivaldybės interneto svetainėje.</w:t>
              </w:r>
            </w:p>
          </w:sdtContent>
        </w:sdt>
        <w:sdt>
          <w:sdtPr>
            <w:alias w:val="signatura"/>
            <w:tag w:val="part_bb451c108a054c988472b559329e1917"/>
            <w:id w:val="1711613598"/>
            <w:lock w:val="sdtLocked"/>
          </w:sdtPr>
          <w:sdtEndPr/>
          <w:sdtContent>
            <w:p w:rsidR="00E66A22" w:rsidRDefault="00E66A22">
              <w:pPr>
                <w:ind w:firstLine="186"/>
              </w:pPr>
            </w:p>
            <w:p w:rsidR="00E66A22" w:rsidRDefault="00E66A22">
              <w:pPr>
                <w:ind w:firstLine="186"/>
              </w:pPr>
            </w:p>
            <w:p w:rsidR="00E66A22" w:rsidRDefault="00E66A22">
              <w:pPr>
                <w:ind w:firstLine="186"/>
              </w:pPr>
            </w:p>
            <w:p w:rsidR="002073D4" w:rsidRDefault="005607F4">
              <w:pPr>
                <w:ind w:firstLine="186"/>
                <w:rPr>
                  <w:lang w:eastAsia="lt-LT"/>
                </w:rPr>
              </w:pPr>
              <w:r>
                <w:rPr>
                  <w:lang w:eastAsia="lt-LT"/>
                </w:rPr>
                <w:t>Savivaldybės meras</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Skirmantas Mockevičius</w:t>
              </w:r>
            </w:p>
            <w:p w:rsidR="002073D4" w:rsidRDefault="005607F4">
              <w:pPr>
                <w:rPr>
                  <w:lang w:eastAsia="lt-LT"/>
                </w:rPr>
              </w:pPr>
            </w:p>
          </w:sdtContent>
        </w:sdt>
      </w:sdtContent>
    </w:sdt>
    <w:sdt>
      <w:sdtPr>
        <w:alias w:val="patvirtinta"/>
        <w:tag w:val="part_cc110c4bd2bf48a09a729ae6dd8c0159"/>
        <w:id w:val="-345182784"/>
        <w:lock w:val="sdtLocked"/>
      </w:sdtPr>
      <w:sdtEndPr/>
      <w:sdtContent>
        <w:p w:rsidR="00E66A22" w:rsidRDefault="00E66A22" w:rsidP="00514C4D">
          <w:pPr>
            <w:suppressAutoHyphens/>
            <w:ind w:firstLine="4820"/>
            <w:textAlignment w:val="baseline"/>
            <w:sectPr w:rsidR="00E66A22" w:rsidSect="00E66A22">
              <w:headerReference w:type="even" r:id="rId8"/>
              <w:headerReference w:type="default" r:id="rId9"/>
              <w:footerReference w:type="even" r:id="rId10"/>
              <w:footerReference w:type="default" r:id="rId11"/>
              <w:headerReference w:type="first" r:id="rId12"/>
              <w:footerReference w:type="first" r:id="rId13"/>
              <w:pgSz w:w="11906" w:h="16838" w:code="9"/>
              <w:pgMar w:top="1134" w:right="680" w:bottom="1134" w:left="1701" w:header="1134" w:footer="726" w:gutter="0"/>
              <w:cols w:space="1296"/>
              <w:titlePg/>
              <w:docGrid w:linePitch="360"/>
            </w:sectPr>
          </w:pPr>
        </w:p>
        <w:p w:rsidR="002073D4" w:rsidRDefault="005607F4" w:rsidP="00514C4D">
          <w:pPr>
            <w:suppressAutoHyphens/>
            <w:ind w:firstLine="4820"/>
            <w:textAlignment w:val="baseline"/>
            <w:rPr>
              <w:szCs w:val="24"/>
              <w:lang w:eastAsia="lt-LT"/>
            </w:rPr>
          </w:pPr>
          <w:r>
            <w:rPr>
              <w:szCs w:val="24"/>
              <w:lang w:eastAsia="lt-LT"/>
            </w:rPr>
            <w:t>PATVIRTINTA</w:t>
          </w:r>
        </w:p>
        <w:p w:rsidR="002073D4" w:rsidRDefault="005607F4" w:rsidP="00514C4D">
          <w:pPr>
            <w:suppressAutoHyphens/>
            <w:ind w:firstLine="4820"/>
            <w:textAlignment w:val="baseline"/>
            <w:rPr>
              <w:szCs w:val="24"/>
              <w:lang w:eastAsia="lt-LT"/>
            </w:rPr>
          </w:pPr>
          <w:r>
            <w:rPr>
              <w:szCs w:val="24"/>
              <w:lang w:eastAsia="lt-LT"/>
            </w:rPr>
            <w:t>Jurbarko rajono savivaldybės tarybos</w:t>
          </w:r>
        </w:p>
        <w:p w:rsidR="002073D4" w:rsidRDefault="005607F4" w:rsidP="00514C4D">
          <w:pPr>
            <w:suppressAutoHyphens/>
            <w:ind w:firstLine="4820"/>
            <w:textAlignment w:val="baseline"/>
            <w:rPr>
              <w:szCs w:val="24"/>
              <w:lang w:eastAsia="lt-LT"/>
            </w:rPr>
          </w:pPr>
          <w:r>
            <w:rPr>
              <w:szCs w:val="24"/>
              <w:lang w:eastAsia="lt-LT"/>
            </w:rPr>
            <w:t>2025 m. gegužės 29 d. sprendimu Nr. T2-142</w:t>
          </w:r>
        </w:p>
        <w:p w:rsidR="002073D4" w:rsidRDefault="002073D4">
          <w:pPr>
            <w:suppressAutoHyphens/>
            <w:jc w:val="both"/>
            <w:textAlignment w:val="baseline"/>
            <w:rPr>
              <w:szCs w:val="24"/>
              <w:lang w:eastAsia="lt-LT"/>
            </w:rPr>
          </w:pPr>
        </w:p>
        <w:p w:rsidR="002073D4" w:rsidRDefault="002073D4">
          <w:pPr>
            <w:suppressAutoHyphens/>
            <w:jc w:val="both"/>
            <w:textAlignment w:val="baseline"/>
            <w:rPr>
              <w:szCs w:val="24"/>
              <w:lang w:eastAsia="lt-LT"/>
            </w:rPr>
          </w:pPr>
        </w:p>
        <w:p w:rsidR="002073D4" w:rsidRDefault="005607F4">
          <w:pPr>
            <w:suppressAutoHyphens/>
            <w:jc w:val="center"/>
            <w:textAlignment w:val="baseline"/>
            <w:rPr>
              <w:b/>
              <w:szCs w:val="24"/>
              <w:lang w:eastAsia="lt-LT"/>
            </w:rPr>
          </w:pPr>
          <w:sdt>
            <w:sdtPr>
              <w:alias w:val="Pavadinimas"/>
              <w:tag w:val="title_cc110c4bd2bf48a09a729ae6dd8c0159"/>
              <w:id w:val="1599220300"/>
              <w:lock w:val="sdtLocked"/>
            </w:sdtPr>
            <w:sdtEndPr/>
            <w:sdtContent>
              <w:r>
                <w:rPr>
                  <w:b/>
                  <w:szCs w:val="24"/>
                  <w:lang w:eastAsia="lt-LT"/>
                </w:rPr>
                <w:t xml:space="preserve">PRIĖMIMO </w:t>
              </w:r>
              <w:r>
                <w:rPr>
                  <w:b/>
                  <w:szCs w:val="24"/>
                  <w:lang w:eastAsia="lt-LT"/>
                </w:rPr>
                <w:t>Į JURBARKO RAJONO SAVIVALDYBĖS BENDROJO UGDYMO MOKYKLAS MOKYTIS PAGAL PRIEŠMOKYKLINIO UGDYMO, BENDROJO UGDYMO PROGRAMAS TVARKOS APRAŠAS</w:t>
              </w:r>
            </w:sdtContent>
          </w:sdt>
        </w:p>
        <w:p w:rsidR="002073D4" w:rsidRDefault="002073D4">
          <w:pPr>
            <w:rPr>
              <w:sz w:val="20"/>
            </w:rPr>
          </w:pPr>
        </w:p>
        <w:sdt>
          <w:sdtPr>
            <w:alias w:val="skyrius"/>
            <w:tag w:val="part_eb3451db6b2045018350a482fe08713d"/>
            <w:id w:val="-1120057869"/>
            <w:lock w:val="sdtLocked"/>
          </w:sdtPr>
          <w:sdtEndPr/>
          <w:sdtContent>
            <w:p w:rsidR="002073D4" w:rsidRDefault="005607F4">
              <w:pPr>
                <w:suppressAutoHyphens/>
                <w:jc w:val="center"/>
                <w:textAlignment w:val="baseline"/>
                <w:rPr>
                  <w:b/>
                  <w:bCs/>
                  <w:szCs w:val="24"/>
                  <w:lang w:eastAsia="lt-LT"/>
                </w:rPr>
              </w:pPr>
              <w:sdt>
                <w:sdtPr>
                  <w:alias w:val="Numeris"/>
                  <w:tag w:val="nr_eb3451db6b2045018350a482fe08713d"/>
                  <w:id w:val="-430891641"/>
                  <w:lock w:val="sdtLocked"/>
                </w:sdtPr>
                <w:sdtEndPr/>
                <w:sdtContent>
                  <w:r>
                    <w:rPr>
                      <w:b/>
                      <w:bCs/>
                      <w:szCs w:val="24"/>
                      <w:lang w:eastAsia="lt-LT"/>
                    </w:rPr>
                    <w:t>I</w:t>
                  </w:r>
                </w:sdtContent>
              </w:sdt>
              <w:r>
                <w:rPr>
                  <w:b/>
                  <w:bCs/>
                  <w:szCs w:val="24"/>
                  <w:lang w:eastAsia="lt-LT"/>
                </w:rPr>
                <w:t xml:space="preserve"> SKYRIUS</w:t>
              </w:r>
            </w:p>
            <w:p w:rsidR="002073D4" w:rsidRDefault="005607F4">
              <w:pPr>
                <w:suppressAutoHyphens/>
                <w:jc w:val="center"/>
                <w:textAlignment w:val="baseline"/>
                <w:rPr>
                  <w:b/>
                  <w:bCs/>
                  <w:szCs w:val="24"/>
                  <w:lang w:eastAsia="lt-LT"/>
                </w:rPr>
              </w:pPr>
              <w:sdt>
                <w:sdtPr>
                  <w:alias w:val="Pavadinimas"/>
                  <w:tag w:val="title_eb3451db6b2045018350a482fe08713d"/>
                  <w:id w:val="203600982"/>
                  <w:lock w:val="sdtLocked"/>
                </w:sdtPr>
                <w:sdtEndPr/>
                <w:sdtContent>
                  <w:r>
                    <w:rPr>
                      <w:b/>
                      <w:bCs/>
                      <w:szCs w:val="24"/>
                      <w:lang w:eastAsia="lt-LT"/>
                    </w:rPr>
                    <w:t>BENDROSIOS NUOSTATOS</w:t>
                  </w:r>
                </w:sdtContent>
              </w:sdt>
            </w:p>
            <w:p w:rsidR="002073D4" w:rsidRDefault="002073D4">
              <w:pPr>
                <w:rPr>
                  <w:sz w:val="10"/>
                  <w:szCs w:val="10"/>
                </w:rPr>
              </w:pPr>
            </w:p>
            <w:sdt>
              <w:sdtPr>
                <w:alias w:val="1 p."/>
                <w:tag w:val="part_e9a2f528e8554ebbb8eb028373e3adfa"/>
                <w:id w:val="1447116909"/>
                <w:lock w:val="sdtLocked"/>
              </w:sdtPr>
              <w:sdtEndPr/>
              <w:sdtContent>
                <w:p w:rsidR="002073D4" w:rsidRDefault="005607F4">
                  <w:pPr>
                    <w:tabs>
                      <w:tab w:val="left" w:pos="709"/>
                    </w:tabs>
                    <w:ind w:firstLine="992"/>
                    <w:jc w:val="both"/>
                    <w:rPr>
                      <w:szCs w:val="24"/>
                      <w:lang w:eastAsia="lt-LT"/>
                    </w:rPr>
                  </w:pPr>
                  <w:sdt>
                    <w:sdtPr>
                      <w:alias w:val="Numeris"/>
                      <w:tag w:val="nr_e9a2f528e8554ebbb8eb028373e3adfa"/>
                      <w:id w:val="-1180038406"/>
                      <w:lock w:val="sdtLocked"/>
                    </w:sdtPr>
                    <w:sdtEndPr/>
                    <w:sdtContent>
                      <w:r>
                        <w:rPr>
                          <w:szCs w:val="24"/>
                          <w:lang w:eastAsia="lt-LT"/>
                        </w:rPr>
                        <w:t>1</w:t>
                      </w:r>
                    </w:sdtContent>
                  </w:sdt>
                  <w:r>
                    <w:rPr>
                      <w:szCs w:val="24"/>
                      <w:lang w:eastAsia="lt-LT"/>
                    </w:rPr>
                    <w:t>.</w:t>
                  </w:r>
                  <w:r>
                    <w:rPr>
                      <w:szCs w:val="24"/>
                      <w:lang w:eastAsia="lt-LT"/>
                    </w:rPr>
                    <w:tab/>
                  </w:r>
                  <w:r>
                    <w:rPr>
                      <w:szCs w:val="24"/>
                      <w:lang w:eastAsia="lt-LT"/>
                    </w:rPr>
                    <w:t xml:space="preserve">Priėmimo į Jurbarko rajono savivaldybės (toliau – Savivaldybė) bendrojo ugdymo mokyklas mokytis pagal priešmokyklinio ugdymo, bendrojo ugdymo programas tvarkos aprašas (toliau – Aprašas) reglamentuoja asmenų priėmimo mokytis į Jurbarko rajono savivaldybės </w:t>
                  </w:r>
                  <w:r>
                    <w:rPr>
                      <w:szCs w:val="24"/>
                      <w:lang w:eastAsia="lt-LT"/>
                    </w:rPr>
                    <w:t>bendrojo ugdymo, ikimokyklinio ugdymo mokyklas (toliau – Mokykla) mokytis pagal priešmokyklinio, pradinio, pagrindinio, vidurinio ugdymo, socialinių įgūdžių ugdymo programas, priėmimo kriterijus, dokumentus, kuriuos turi pateikti į Mokyklą priimami asmenys</w:t>
                  </w:r>
                  <w:r>
                    <w:rPr>
                      <w:szCs w:val="24"/>
                      <w:lang w:eastAsia="lt-LT"/>
                    </w:rPr>
                    <w:t xml:space="preserve"> ir (ar) jų tėvai (globėjai, rūpintojai), prašymų ir kitų dokumentų priėmimo vietą, priėmimo pradžią ir pabaigą, prašymų registravimo ir asmenų priėmimo per mokslo metus tvarką, Mokyklų paskirtį ir programas, į kurias vykdomas asmenų priėmimas, </w:t>
                  </w:r>
                  <w:r>
                    <w:rPr>
                      <w:rFonts w:eastAsia="Calibri"/>
                      <w:szCs w:val="24"/>
                      <w:lang w:eastAsia="lt-LT"/>
                    </w:rPr>
                    <w:t>subjektą, k</w:t>
                  </w:r>
                  <w:r>
                    <w:rPr>
                      <w:rFonts w:eastAsia="Calibri"/>
                      <w:szCs w:val="24"/>
                      <w:lang w:eastAsia="lt-LT"/>
                    </w:rPr>
                    <w:t>uris nustato priimtų į Mokyklą asmenų paskirstymo į klases (grupes) tvarką ir kriterijus</w:t>
                  </w:r>
                  <w:r>
                    <w:rPr>
                      <w:szCs w:val="24"/>
                      <w:lang w:eastAsia="lt-LT"/>
                    </w:rPr>
                    <w:t>.</w:t>
                  </w:r>
                </w:p>
              </w:sdtContent>
            </w:sdt>
            <w:sdt>
              <w:sdtPr>
                <w:alias w:val="2 p."/>
                <w:tag w:val="part_b4ba052e2ed7412d935b5a4afe26516f"/>
                <w:id w:val="1166587882"/>
                <w:lock w:val="sdtLocked"/>
              </w:sdtPr>
              <w:sdtEndPr/>
              <w:sdtContent>
                <w:p w:rsidR="002073D4" w:rsidRDefault="005607F4">
                  <w:pPr>
                    <w:tabs>
                      <w:tab w:val="left" w:pos="709"/>
                    </w:tabs>
                    <w:ind w:firstLine="992"/>
                    <w:jc w:val="both"/>
                    <w:rPr>
                      <w:szCs w:val="24"/>
                      <w:lang w:eastAsia="lt-LT"/>
                    </w:rPr>
                  </w:pPr>
                  <w:sdt>
                    <w:sdtPr>
                      <w:alias w:val="Numeris"/>
                      <w:tag w:val="nr_b4ba052e2ed7412d935b5a4afe26516f"/>
                      <w:id w:val="-317257375"/>
                      <w:lock w:val="sdtLocked"/>
                    </w:sdtPr>
                    <w:sdtEndPr/>
                    <w:sdtContent>
                      <w:r>
                        <w:rPr>
                          <w:szCs w:val="24"/>
                          <w:lang w:eastAsia="lt-LT"/>
                        </w:rPr>
                        <w:t>2</w:t>
                      </w:r>
                    </w:sdtContent>
                  </w:sdt>
                  <w:r>
                    <w:rPr>
                      <w:szCs w:val="24"/>
                      <w:lang w:eastAsia="lt-LT"/>
                    </w:rPr>
                    <w:t>.</w:t>
                  </w:r>
                  <w:r>
                    <w:rPr>
                      <w:szCs w:val="24"/>
                      <w:lang w:eastAsia="lt-LT"/>
                    </w:rPr>
                    <w:tab/>
                    <w:t xml:space="preserve">Savivaldybės taryba, organizuojant priėmimą į Savivaldybės Mokyklą mokytis pagal priešmokyklinio ugdymo, bendrojo ugdymo programas: </w:t>
                  </w:r>
                </w:p>
                <w:sdt>
                  <w:sdtPr>
                    <w:alias w:val="2.1 pp."/>
                    <w:tag w:val="part_809a3862db1f47b3b3926edd35d4514d"/>
                    <w:id w:val="1012334028"/>
                    <w:lock w:val="sdtLocked"/>
                  </w:sdtPr>
                  <w:sdtEndPr/>
                  <w:sdtContent>
                    <w:p w:rsidR="002073D4" w:rsidRDefault="005607F4">
                      <w:pPr>
                        <w:tabs>
                          <w:tab w:val="left" w:pos="993"/>
                          <w:tab w:val="left" w:pos="1418"/>
                        </w:tabs>
                        <w:ind w:firstLine="992"/>
                        <w:jc w:val="both"/>
                        <w:rPr>
                          <w:szCs w:val="24"/>
                          <w:lang w:eastAsia="lt-LT"/>
                        </w:rPr>
                      </w:pPr>
                      <w:sdt>
                        <w:sdtPr>
                          <w:alias w:val="Numeris"/>
                          <w:tag w:val="nr_809a3862db1f47b3b3926edd35d4514d"/>
                          <w:id w:val="511656421"/>
                          <w:lock w:val="sdtLocked"/>
                        </w:sdtPr>
                        <w:sdtEndPr/>
                        <w:sdtContent>
                          <w:r>
                            <w:rPr>
                              <w:szCs w:val="24"/>
                              <w:lang w:eastAsia="lt-LT"/>
                            </w:rPr>
                            <w:t>2.1</w:t>
                          </w:r>
                        </w:sdtContent>
                      </w:sdt>
                      <w:r>
                        <w:rPr>
                          <w:szCs w:val="24"/>
                          <w:lang w:eastAsia="lt-LT"/>
                        </w:rPr>
                        <w:t>.</w:t>
                      </w:r>
                      <w:r>
                        <w:rPr>
                          <w:szCs w:val="24"/>
                          <w:lang w:eastAsia="lt-LT"/>
                        </w:rPr>
                        <w:tab/>
                        <w:t xml:space="preserve"> kiekvienais kalend</w:t>
                      </w:r>
                      <w:r>
                        <w:rPr>
                          <w:szCs w:val="24"/>
                          <w:lang w:eastAsia="lt-LT"/>
                        </w:rPr>
                        <w:t>oriniais metais iki gegužės 31 d., vadovaudamasi Lietuvos  Respublikos švietimo įstatymu, Mokyklų, vykdančių formaliojo švietimo programas, tinklo kūrimo taisyklėmis, patvirtintomis Lietuvos Respublikos Vyriausybės 2011 m. birželio 29 d. nutarimu Nr. 768 „</w:t>
                      </w:r>
                      <w:r>
                        <w:rPr>
                          <w:szCs w:val="24"/>
                          <w:lang w:eastAsia="lt-LT"/>
                        </w:rPr>
                        <w:t>Dėl Mokyklų, vykdančių formaliojo švietimo programas, tinklo kūrimo taisyklių patvirtinimo“, ir Priėmimo į valstybinę ir savivaldybės bendrojo ugdymo mokyklą mokytis pagal priešmokyklinio ugdymo, bendrojo ugdymo programas, ikimokyklinio ugdymo mokyklą moky</w:t>
                      </w:r>
                      <w:r>
                        <w:rPr>
                          <w:szCs w:val="24"/>
                          <w:lang w:eastAsia="lt-LT"/>
                        </w:rPr>
                        <w:t>tis pagal priešmokyklinio ugdymo programą kriterijų sąrašu, patvirtintu Lietuvos Respublikos švietimo, mokslo ir sporto ministro 2024 m. sausio 24 d. įsakymu Nr. V-78 „Dėl priėmimo į valstybinę ir savivaldybės bendrojo ugdymo mokyklą mokytis pagal priešmok</w:t>
                      </w:r>
                      <w:r>
                        <w:rPr>
                          <w:szCs w:val="24"/>
                          <w:lang w:eastAsia="lt-LT"/>
                        </w:rPr>
                        <w:t>yklinio ugdymo, bendrojo ugdymo programas, ikimokyklinio ugdymo mokyklą mokytis pagal priešmokyklinio ugdymo programą kriterijų sąrašo patvirtinimo“ Mokykloms (atskirai – jų skyriams, jei jie įregistruoti kitose gyvenamosiose vietovėse) nustato: mokinių sk</w:t>
                      </w:r>
                      <w:r>
                        <w:rPr>
                          <w:szCs w:val="24"/>
                          <w:lang w:eastAsia="lt-LT"/>
                        </w:rPr>
                        <w:t>aičių kiekvienos klasės sraute ir klasių skaičių kiekviename sraute; mokinių, ugdomų pagal priešmokyklinio ugdymo programą, skaičių ir priešmokyklinio ugdymo grupių skaičių. Jei sudaromos jungtinės klasės, tai nustato, iš kokių klasių sudaroma jungtinė kla</w:t>
                      </w:r>
                      <w:r>
                        <w:rPr>
                          <w:szCs w:val="24"/>
                          <w:lang w:eastAsia="lt-LT"/>
                        </w:rPr>
                        <w:t>sė, ir nurodo kiekvienos klasės mokinių skaičių;</w:t>
                      </w:r>
                    </w:p>
                  </w:sdtContent>
                </w:sdt>
                <w:sdt>
                  <w:sdtPr>
                    <w:alias w:val="2.2 pp."/>
                    <w:tag w:val="part_69542ac1b9424e238a6e12ac894e4c1c"/>
                    <w:id w:val="1396936849"/>
                    <w:lock w:val="sdtLocked"/>
                  </w:sdtPr>
                  <w:sdtEndPr/>
                  <w:sdtContent>
                    <w:p w:rsidR="002073D4" w:rsidRDefault="005607F4">
                      <w:pPr>
                        <w:tabs>
                          <w:tab w:val="left" w:pos="993"/>
                          <w:tab w:val="left" w:pos="1418"/>
                        </w:tabs>
                        <w:ind w:firstLine="993"/>
                        <w:jc w:val="both"/>
                        <w:rPr>
                          <w:szCs w:val="24"/>
                          <w:lang w:eastAsia="lt-LT"/>
                        </w:rPr>
                      </w:pPr>
                      <w:sdt>
                        <w:sdtPr>
                          <w:alias w:val="Numeris"/>
                          <w:tag w:val="nr_69542ac1b9424e238a6e12ac894e4c1c"/>
                          <w:id w:val="-598329500"/>
                          <w:lock w:val="sdtLocked"/>
                        </w:sdtPr>
                        <w:sdtEndPr/>
                        <w:sdtContent>
                          <w:r>
                            <w:rPr>
                              <w:szCs w:val="24"/>
                              <w:lang w:eastAsia="lt-LT"/>
                            </w:rPr>
                            <w:t>2.2</w:t>
                          </w:r>
                        </w:sdtContent>
                      </w:sdt>
                      <w:r>
                        <w:rPr>
                          <w:szCs w:val="24"/>
                          <w:lang w:eastAsia="lt-LT"/>
                        </w:rPr>
                        <w:t>.</w:t>
                      </w:r>
                      <w:r>
                        <w:rPr>
                          <w:szCs w:val="24"/>
                          <w:lang w:eastAsia="lt-LT"/>
                        </w:rPr>
                        <w:tab/>
                        <w:t>j</w:t>
                      </w:r>
                      <w:r>
                        <w:rPr>
                          <w:szCs w:val="24"/>
                          <w:lang w:eastAsia="en-GB"/>
                        </w:rPr>
                        <w:t>ei iš Mokyklai priskirtos aptarnavimo teritorijos prašymų mokytis Mokykloje skaičius yra didesnis nei nustatytas iki gegužės 31 d., ne vėliau kaip iki rugpjūčio 31 d. patikslina mokinių skaičių kie</w:t>
                      </w:r>
                      <w:r>
                        <w:rPr>
                          <w:szCs w:val="24"/>
                          <w:lang w:eastAsia="en-GB"/>
                        </w:rPr>
                        <w:t>kvienos klasės sraute ir klasių skaičių kiekviename sraute, mokinių, ugdomų pagal priešmokyklinio ugdymo programą, skaičių ir priešmokyklinio ugdymo grupių skaičių arba nustato, kad mokiniai gali būti nukreipti į kitą, arčiausiai jų deklaruotos gyvenamosio</w:t>
                      </w:r>
                      <w:r>
                        <w:rPr>
                          <w:szCs w:val="24"/>
                          <w:lang w:eastAsia="en-GB"/>
                        </w:rPr>
                        <w:t>s vietos esančią Mokyklą, kurioje yra laisvų mokymosi vietų;</w:t>
                      </w:r>
                    </w:p>
                  </w:sdtContent>
                </w:sdt>
                <w:sdt>
                  <w:sdtPr>
                    <w:alias w:val="2.3 pp."/>
                    <w:tag w:val="part_a4e8107507c2403c9ac3fb5164ebfeed"/>
                    <w:id w:val="1066760783"/>
                    <w:lock w:val="sdtLocked"/>
                  </w:sdtPr>
                  <w:sdtEndPr/>
                  <w:sdtContent>
                    <w:p w:rsidR="002073D4" w:rsidRDefault="005607F4">
                      <w:pPr>
                        <w:tabs>
                          <w:tab w:val="left" w:pos="993"/>
                          <w:tab w:val="left" w:pos="1418"/>
                        </w:tabs>
                        <w:ind w:firstLine="993"/>
                        <w:jc w:val="both"/>
                        <w:rPr>
                          <w:szCs w:val="24"/>
                          <w:lang w:eastAsia="lt-LT"/>
                        </w:rPr>
                      </w:pPr>
                      <w:sdt>
                        <w:sdtPr>
                          <w:alias w:val="Numeris"/>
                          <w:tag w:val="nr_a4e8107507c2403c9ac3fb5164ebfeed"/>
                          <w:id w:val="1801647566"/>
                          <w:lock w:val="sdtLocked"/>
                        </w:sdtPr>
                        <w:sdtEndPr/>
                        <w:sdtContent>
                          <w:r>
                            <w:rPr>
                              <w:szCs w:val="24"/>
                              <w:lang w:eastAsia="lt-LT"/>
                            </w:rPr>
                            <w:t>2.3</w:t>
                          </w:r>
                        </w:sdtContent>
                      </w:sdt>
                      <w:r>
                        <w:rPr>
                          <w:szCs w:val="24"/>
                          <w:lang w:eastAsia="lt-LT"/>
                        </w:rPr>
                        <w:t>.</w:t>
                      </w:r>
                      <w:r>
                        <w:rPr>
                          <w:szCs w:val="24"/>
                          <w:lang w:eastAsia="lt-LT"/>
                        </w:rPr>
                        <w:tab/>
                      </w:r>
                      <w:r>
                        <w:rPr>
                          <w:szCs w:val="24"/>
                          <w:lang w:eastAsia="en-GB"/>
                        </w:rPr>
                        <w:t>jei eilėse yra daugiau asmenų nei vietų priešmokyklinio ugdymo grupėje (-</w:t>
                      </w:r>
                      <w:proofErr w:type="spellStart"/>
                      <w:r>
                        <w:rPr>
                          <w:szCs w:val="24"/>
                          <w:lang w:eastAsia="en-GB"/>
                        </w:rPr>
                        <w:t>ėse</w:t>
                      </w:r>
                      <w:proofErr w:type="spellEnd"/>
                      <w:r>
                        <w:rPr>
                          <w:szCs w:val="24"/>
                          <w:lang w:eastAsia="en-GB"/>
                        </w:rPr>
                        <w:t xml:space="preserve">), klasių srautuose, atsižvelgiant į asmenų, gyvenančių Mokyklos aptarnavimo teritorijoje, skaičių, kurių </w:t>
                      </w:r>
                      <w:r>
                        <w:rPr>
                          <w:szCs w:val="24"/>
                          <w:lang w:eastAsia="en-GB"/>
                        </w:rPr>
                        <w:t>Mokykla dėl Savivaldybės tarybos nustatyto grupių / klasių skaičiaus ar fizinių Mokyklos galimybių negali priimti mokytis, priima šiuos sprendimus: didinti priešmokyklinio ugdymo grupių, klasių skaičių, neperkeliant mokinių mokytis į antrą pamainą, arba as</w:t>
                      </w:r>
                      <w:r>
                        <w:rPr>
                          <w:szCs w:val="24"/>
                          <w:lang w:eastAsia="en-GB"/>
                        </w:rPr>
                        <w:t>menis nukreipti į kitą, arčiausiai jų deklaruotos gyvenamosios vietos esančią Mokyklą, kurioje yra laisvų mokymosi vietų;</w:t>
                      </w:r>
                    </w:p>
                  </w:sdtContent>
                </w:sdt>
                <w:sdt>
                  <w:sdtPr>
                    <w:alias w:val="2.4 pp."/>
                    <w:tag w:val="part_b8471ce56bb74b4a92abb0ae7b4ffa16"/>
                    <w:id w:val="1635900642"/>
                    <w:lock w:val="sdtLocked"/>
                  </w:sdtPr>
                  <w:sdtEndPr/>
                  <w:sdtContent>
                    <w:p w:rsidR="002073D4" w:rsidRDefault="005607F4">
                      <w:pPr>
                        <w:tabs>
                          <w:tab w:val="left" w:pos="993"/>
                          <w:tab w:val="left" w:pos="1418"/>
                        </w:tabs>
                        <w:ind w:firstLine="993"/>
                        <w:jc w:val="both"/>
                        <w:rPr>
                          <w:szCs w:val="24"/>
                          <w:lang w:eastAsia="lt-LT"/>
                        </w:rPr>
                      </w:pPr>
                      <w:sdt>
                        <w:sdtPr>
                          <w:alias w:val="Numeris"/>
                          <w:tag w:val="nr_b8471ce56bb74b4a92abb0ae7b4ffa16"/>
                          <w:id w:val="2106463511"/>
                          <w:lock w:val="sdtLocked"/>
                        </w:sdtPr>
                        <w:sdtEndPr/>
                        <w:sdtContent>
                          <w:r>
                            <w:rPr>
                              <w:szCs w:val="24"/>
                              <w:lang w:eastAsia="lt-LT"/>
                            </w:rPr>
                            <w:t>2.4</w:t>
                          </w:r>
                        </w:sdtContent>
                      </w:sdt>
                      <w:r>
                        <w:rPr>
                          <w:szCs w:val="24"/>
                          <w:lang w:eastAsia="lt-LT"/>
                        </w:rPr>
                        <w:t>.</w:t>
                      </w:r>
                      <w:r>
                        <w:rPr>
                          <w:szCs w:val="24"/>
                          <w:lang w:eastAsia="lt-LT"/>
                        </w:rPr>
                        <w:tab/>
                      </w:r>
                      <w:r>
                        <w:rPr>
                          <w:szCs w:val="24"/>
                          <w:lang w:eastAsia="en-GB"/>
                        </w:rPr>
                        <w:t>pagal poreikį per mokslo metus tikslina priešmokyklinio ugdymo grupių skaičių, klasių skaičių.</w:t>
                      </w:r>
                    </w:p>
                  </w:sdtContent>
                </w:sdt>
              </w:sdtContent>
            </w:sdt>
            <w:sdt>
              <w:sdtPr>
                <w:alias w:val="3 p."/>
                <w:tag w:val="part_781f17126d364ff99d2a8d5ef2ea6b68"/>
                <w:id w:val="1871414228"/>
                <w:lock w:val="sdtLocked"/>
              </w:sdtPr>
              <w:sdtEndPr/>
              <w:sdtContent>
                <w:p w:rsidR="002073D4" w:rsidRDefault="005607F4">
                  <w:pPr>
                    <w:tabs>
                      <w:tab w:val="left" w:pos="993"/>
                      <w:tab w:val="left" w:pos="1418"/>
                    </w:tabs>
                    <w:ind w:left="2912" w:hanging="1919"/>
                    <w:jc w:val="both"/>
                    <w:rPr>
                      <w:szCs w:val="24"/>
                      <w:lang w:eastAsia="lt-LT"/>
                    </w:rPr>
                  </w:pPr>
                  <w:sdt>
                    <w:sdtPr>
                      <w:alias w:val="Numeris"/>
                      <w:tag w:val="nr_781f17126d364ff99d2a8d5ef2ea6b68"/>
                      <w:id w:val="-511380456"/>
                      <w:lock w:val="sdtLocked"/>
                    </w:sdtPr>
                    <w:sdtEndPr/>
                    <w:sdtContent>
                      <w:r>
                        <w:rPr>
                          <w:szCs w:val="24"/>
                          <w:lang w:eastAsia="lt-LT"/>
                        </w:rPr>
                        <w:t>3</w:t>
                      </w:r>
                    </w:sdtContent>
                  </w:sdt>
                  <w:r>
                    <w:rPr>
                      <w:szCs w:val="24"/>
                      <w:lang w:eastAsia="lt-LT"/>
                    </w:rPr>
                    <w:t>.</w:t>
                  </w:r>
                  <w:r>
                    <w:rPr>
                      <w:szCs w:val="24"/>
                      <w:lang w:eastAsia="lt-LT"/>
                    </w:rPr>
                    <w:tab/>
                  </w:r>
                  <w:r>
                    <w:rPr>
                      <w:lang w:eastAsia="lt-LT"/>
                    </w:rPr>
                    <w:t>Mokyklos vadovas Švie</w:t>
                  </w:r>
                  <w:r>
                    <w:rPr>
                      <w:lang w:eastAsia="lt-LT"/>
                    </w:rPr>
                    <w:t>timo, kultūros ir sporto skyrių informuoja raštu:</w:t>
                  </w:r>
                </w:p>
                <w:sdt>
                  <w:sdtPr>
                    <w:alias w:val="3.1 pp."/>
                    <w:tag w:val="part_620e5c8749cc4406b14d46cb44ec9291"/>
                    <w:id w:val="-1530635861"/>
                    <w:lock w:val="sdtLocked"/>
                  </w:sdtPr>
                  <w:sdtEndPr/>
                  <w:sdtContent>
                    <w:p w:rsidR="002073D4" w:rsidRDefault="005607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620e5c8749cc4406b14d46cb44ec9291"/>
                          <w:id w:val="-1141340448"/>
                          <w:lock w:val="sdtLocked"/>
                        </w:sdtPr>
                        <w:sdtEndPr/>
                        <w:sdtContent>
                          <w:r>
                            <w:rPr>
                              <w:szCs w:val="24"/>
                              <w:lang w:eastAsia="lt-LT"/>
                            </w:rPr>
                            <w:t>3.1</w:t>
                          </w:r>
                        </w:sdtContent>
                      </w:sdt>
                      <w:r>
                        <w:rPr>
                          <w:szCs w:val="24"/>
                          <w:lang w:eastAsia="lt-LT"/>
                        </w:rPr>
                        <w:t>. apie prognozuojamą ugdymo grupių (jungtinių ugdymo grupių) ir mokinių skaičiaus vidurkį ugdymo grupėse (jungtinėse ugdymo grupėse) kitiems mokslo metams; mokyklos klasių skaičių kiekviename sraute ir</w:t>
                      </w:r>
                      <w:r>
                        <w:rPr>
                          <w:szCs w:val="24"/>
                          <w:lang w:eastAsia="lt-LT"/>
                        </w:rPr>
                        <w:t xml:space="preserve"> mokinių skaičių kiekvienos klasės sraute kitiems mokslo metams; tuo atveju, jei planuoja sudaryti jungtines klases, nurodo, iš kokių klasių sudaroma jungtinė klasė ir kiekvienos klasės mokinių skaičių – iki einamųjų metų kovo 31 dienos; </w:t>
                      </w:r>
                    </w:p>
                  </w:sdtContent>
                </w:sdt>
                <w:sdt>
                  <w:sdtPr>
                    <w:alias w:val="3.2 pp."/>
                    <w:tag w:val="part_3e42c2ef80614b0e92b13d7690f40050"/>
                    <w:id w:val="1953278686"/>
                    <w:lock w:val="sdtLocked"/>
                  </w:sdtPr>
                  <w:sdtEndPr/>
                  <w:sdtContent>
                    <w:p w:rsidR="002073D4" w:rsidRDefault="005607F4">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3e42c2ef80614b0e92b13d7690f40050"/>
                          <w:id w:val="1304662795"/>
                          <w:lock w:val="sdtLocked"/>
                        </w:sdtPr>
                        <w:sdtEndPr/>
                        <w:sdtContent>
                          <w:r>
                            <w:rPr>
                              <w:szCs w:val="24"/>
                              <w:lang w:eastAsia="lt-LT"/>
                            </w:rPr>
                            <w:t>3.2</w:t>
                          </w:r>
                        </w:sdtContent>
                      </w:sdt>
                      <w:r>
                        <w:rPr>
                          <w:szCs w:val="24"/>
                          <w:lang w:eastAsia="lt-LT"/>
                        </w:rPr>
                        <w:t>. tuo atve</w:t>
                      </w:r>
                      <w:r>
                        <w:rPr>
                          <w:szCs w:val="24"/>
                          <w:lang w:eastAsia="lt-LT"/>
                        </w:rPr>
                        <w:t xml:space="preserve">ju, jei numato didinti ar mažinti ugdymo grupių (jungtinių ugdymo grupių) skaičių, klasių (jungtinių klasių) skaičių kitiems mokslo metams – iki einamųjų metų rugpjūčio 20 dienos. </w:t>
                      </w:r>
                    </w:p>
                  </w:sdtContent>
                </w:sdt>
              </w:sdtContent>
            </w:sdt>
            <w:sdt>
              <w:sdtPr>
                <w:alias w:val="4 p."/>
                <w:tag w:val="part_0d6ec6f9f2ea4a3689b75db73426aa3a"/>
                <w:id w:val="511876751"/>
                <w:lock w:val="sdtLocked"/>
              </w:sdtPr>
              <w:sdtEndPr/>
              <w:sdtContent>
                <w:p w:rsidR="002073D4" w:rsidRDefault="005607F4">
                  <w:pPr>
                    <w:tabs>
                      <w:tab w:val="left" w:pos="426"/>
                      <w:tab w:val="left" w:pos="1418"/>
                    </w:tabs>
                    <w:ind w:firstLine="993"/>
                    <w:jc w:val="both"/>
                    <w:rPr>
                      <w:szCs w:val="24"/>
                      <w:lang w:eastAsia="lt-LT"/>
                    </w:rPr>
                  </w:pPr>
                  <w:sdt>
                    <w:sdtPr>
                      <w:alias w:val="Numeris"/>
                      <w:tag w:val="nr_0d6ec6f9f2ea4a3689b75db73426aa3a"/>
                      <w:id w:val="-1432581394"/>
                      <w:lock w:val="sdtLocked"/>
                    </w:sdtPr>
                    <w:sdtEndPr/>
                    <w:sdtContent>
                      <w:r>
                        <w:rPr>
                          <w:szCs w:val="24"/>
                          <w:lang w:eastAsia="lt-LT"/>
                        </w:rPr>
                        <w:t>4</w:t>
                      </w:r>
                    </w:sdtContent>
                  </w:sdt>
                  <w:r>
                    <w:rPr>
                      <w:szCs w:val="24"/>
                      <w:lang w:eastAsia="lt-LT"/>
                    </w:rPr>
                    <w:t>.</w:t>
                  </w:r>
                  <w:r>
                    <w:rPr>
                      <w:szCs w:val="24"/>
                      <w:lang w:eastAsia="lt-LT"/>
                    </w:rPr>
                    <w:tab/>
                  </w:r>
                  <w:r>
                    <w:rPr>
                      <w:szCs w:val="24"/>
                      <w:lang w:eastAsia="lt-LT"/>
                    </w:rPr>
                    <w:t>Aprašas parengtas vadovaujantis Aprašo 2.1 papunktyje išvardintais teisės aktais bei Nuosekliojo mokymosi pagal bendrojo ugdymo programas tvarkos aprašu, patvirtintu Lietuvos Respublikos švietimo, mokslo ir sporto ministro 2005 m. balandžio 5 įsakymu Nr. I</w:t>
                  </w:r>
                  <w:r>
                    <w:rPr>
                      <w:szCs w:val="24"/>
                      <w:lang w:eastAsia="lt-LT"/>
                    </w:rPr>
                    <w:t>SAK-556 „Dėl Nuosekliojo mokymosi pagal bendrojo ugdymo programas tvarkos aprašo patvirtinimo“ (toliau – Nuosekliojo mokymosi pagal bendrojo ugdymo programas tvarkos aprašas), Priešmokyklinio ugdymo tvarkos aprašu, patvirtintu Lietuvos Respublikos švietimo</w:t>
                  </w:r>
                  <w:r>
                    <w:rPr>
                      <w:szCs w:val="24"/>
                      <w:lang w:eastAsia="lt-LT"/>
                    </w:rPr>
                    <w:t>, mokslo ir sporto ministro 2013 m. lapkričio 21 d. įsakymu Nr. V-1106 „Dėl Priešmokyklinio ugdymo tvarkos aprašo patvirtinimo“, Institucijų paskirčių klasifikatoriumi, patvirtintu Lietuvos Respublikos švietimo, mokslo ir sporto ministro 2008 m. gegužės 14</w:t>
                  </w:r>
                  <w:r>
                    <w:rPr>
                      <w:szCs w:val="24"/>
                      <w:lang w:eastAsia="lt-LT"/>
                    </w:rPr>
                    <w:t xml:space="preserve"> d. įsakymu Nr. ISAK-1387 „Dėl Institucijų paskirčių klasifikatoriaus patvirtinimo“, Mokymo lėšų apskaičiavimo, paskirstymo ir panaudojimo tvarkos aprašu, patvirtintu Lietuvos Respublikos Vyriausybės 2018 m. liepos 11 d. nutarimu Nr. 679 „Dėl Mokymo lėšų a</w:t>
                  </w:r>
                  <w:r>
                    <w:rPr>
                      <w:szCs w:val="24"/>
                      <w:lang w:eastAsia="lt-LT"/>
                    </w:rPr>
                    <w:t>pskaičiavimo, paskirstymo ir panaudojimo tvarkos aprašo patvirtinimo“ (toliau – Mokymo lėšų apskaičiavimo, paskirstymo ir panaudojimo tvarkos aprašas), Ugdymosi šeimoje įgyvendinimo tvarkos aprašu, patvirtintu Lietuvos Respublikos Vyriausybės 2020 m. geguž</w:t>
                  </w:r>
                  <w:r>
                    <w:rPr>
                      <w:szCs w:val="24"/>
                      <w:lang w:eastAsia="lt-LT"/>
                    </w:rPr>
                    <w:t xml:space="preserve">ės 20 d. nutarimu Nr. 504 „Dėl Ugdymosi šeimoje įgyvendinimo tvarkos aprašo patvirtinimo“ (toliau – Ugdymosi šeimoje įgyvendinimo tvarkos aprašas). </w:t>
                  </w:r>
                </w:p>
              </w:sdtContent>
            </w:sdt>
            <w:sdt>
              <w:sdtPr>
                <w:alias w:val="5 p."/>
                <w:tag w:val="part_1108bf1b0d8844a3a3cd50cc0067adeb"/>
                <w:id w:val="493695530"/>
                <w:lock w:val="sdtLocked"/>
              </w:sdtPr>
              <w:sdtEndPr/>
              <w:sdtContent>
                <w:p w:rsidR="002073D4" w:rsidRDefault="005607F4">
                  <w:pPr>
                    <w:tabs>
                      <w:tab w:val="left" w:pos="426"/>
                      <w:tab w:val="left" w:pos="1418"/>
                    </w:tabs>
                    <w:ind w:firstLine="993"/>
                    <w:jc w:val="both"/>
                    <w:rPr>
                      <w:szCs w:val="24"/>
                      <w:lang w:eastAsia="lt-LT"/>
                    </w:rPr>
                  </w:pPr>
                  <w:sdt>
                    <w:sdtPr>
                      <w:alias w:val="Numeris"/>
                      <w:tag w:val="nr_1108bf1b0d8844a3a3cd50cc0067adeb"/>
                      <w:id w:val="1056664960"/>
                      <w:lock w:val="sdtLocked"/>
                    </w:sdtPr>
                    <w:sdtEndPr/>
                    <w:sdtContent>
                      <w:r>
                        <w:rPr>
                          <w:szCs w:val="24"/>
                          <w:lang w:eastAsia="lt-LT"/>
                        </w:rPr>
                        <w:t>5</w:t>
                      </w:r>
                    </w:sdtContent>
                  </w:sdt>
                  <w:r>
                    <w:rPr>
                      <w:szCs w:val="24"/>
                      <w:lang w:eastAsia="lt-LT"/>
                    </w:rPr>
                    <w:t>.</w:t>
                  </w:r>
                  <w:r>
                    <w:rPr>
                      <w:szCs w:val="24"/>
                      <w:lang w:eastAsia="lt-LT"/>
                    </w:rPr>
                    <w:tab/>
                    <w:t xml:space="preserve">Apraše vartojamos sąvokos atitinka Lietuvos Respublikos švietimo įstatyme ir kituose teisės aktuose </w:t>
                  </w:r>
                  <w:r>
                    <w:rPr>
                      <w:szCs w:val="24"/>
                      <w:lang w:eastAsia="lt-LT"/>
                    </w:rPr>
                    <w:t>apibrėžtas sąvokas.</w:t>
                  </w:r>
                </w:p>
                <w:p w:rsidR="002073D4" w:rsidRDefault="005607F4">
                  <w:pPr>
                    <w:rPr>
                      <w:sz w:val="20"/>
                    </w:rPr>
                  </w:pPr>
                </w:p>
              </w:sdtContent>
            </w:sdt>
          </w:sdtContent>
        </w:sdt>
        <w:sdt>
          <w:sdtPr>
            <w:alias w:val="skyrius"/>
            <w:tag w:val="part_81bb1b2127c84bc3b52fbeeded2fb708"/>
            <w:id w:val="-602496460"/>
            <w:lock w:val="sdtLocked"/>
          </w:sdtPr>
          <w:sdtEndPr/>
          <w:sdtContent>
            <w:p w:rsidR="002073D4" w:rsidRDefault="005607F4">
              <w:pPr>
                <w:suppressAutoHyphens/>
                <w:jc w:val="center"/>
                <w:textAlignment w:val="baseline"/>
                <w:rPr>
                  <w:b/>
                  <w:bCs/>
                  <w:szCs w:val="24"/>
                  <w:lang w:eastAsia="lt-LT"/>
                </w:rPr>
              </w:pPr>
              <w:sdt>
                <w:sdtPr>
                  <w:alias w:val="Numeris"/>
                  <w:tag w:val="nr_81bb1b2127c84bc3b52fbeeded2fb708"/>
                  <w:id w:val="-614519422"/>
                  <w:lock w:val="sdtLocked"/>
                </w:sdtPr>
                <w:sdtEndPr/>
                <w:sdtContent>
                  <w:r>
                    <w:rPr>
                      <w:b/>
                      <w:bCs/>
                      <w:szCs w:val="24"/>
                      <w:lang w:eastAsia="lt-LT"/>
                    </w:rPr>
                    <w:t>II</w:t>
                  </w:r>
                </w:sdtContent>
              </w:sdt>
              <w:r>
                <w:rPr>
                  <w:b/>
                  <w:bCs/>
                  <w:szCs w:val="24"/>
                  <w:lang w:eastAsia="lt-LT"/>
                </w:rPr>
                <w:t xml:space="preserve"> SKYRIUS</w:t>
              </w:r>
            </w:p>
            <w:p w:rsidR="002073D4" w:rsidRDefault="005607F4">
              <w:pPr>
                <w:suppressAutoHyphens/>
                <w:jc w:val="center"/>
                <w:textAlignment w:val="baseline"/>
                <w:rPr>
                  <w:b/>
                  <w:bCs/>
                  <w:szCs w:val="24"/>
                  <w:lang w:eastAsia="lt-LT"/>
                </w:rPr>
              </w:pPr>
              <w:sdt>
                <w:sdtPr>
                  <w:alias w:val="Pavadinimas"/>
                  <w:tag w:val="title_81bb1b2127c84bc3b52fbeeded2fb708"/>
                  <w:id w:val="849765130"/>
                  <w:lock w:val="sdtLocked"/>
                </w:sdtPr>
                <w:sdtEndPr/>
                <w:sdtContent>
                  <w:r>
                    <w:rPr>
                      <w:b/>
                      <w:bCs/>
                      <w:szCs w:val="24"/>
                      <w:lang w:eastAsia="lt-LT"/>
                    </w:rPr>
                    <w:t>PRIĖMIMO Į MOKYKLAS KRITERIJAI</w:t>
                  </w:r>
                </w:sdtContent>
              </w:sdt>
            </w:p>
            <w:p w:rsidR="002073D4" w:rsidRDefault="002073D4">
              <w:pPr>
                <w:rPr>
                  <w:sz w:val="10"/>
                  <w:szCs w:val="10"/>
                </w:rPr>
              </w:pPr>
            </w:p>
            <w:sdt>
              <w:sdtPr>
                <w:alias w:val="6 p."/>
                <w:tag w:val="part_5c355b5480ae4550b713e7af66727127"/>
                <w:id w:val="1245148602"/>
                <w:lock w:val="sdtLocked"/>
              </w:sdtPr>
              <w:sdtEndPr/>
              <w:sdtContent>
                <w:p w:rsidR="002073D4" w:rsidRDefault="005607F4">
                  <w:pPr>
                    <w:tabs>
                      <w:tab w:val="left" w:pos="1134"/>
                    </w:tabs>
                    <w:ind w:firstLine="993"/>
                    <w:jc w:val="both"/>
                    <w:rPr>
                      <w:rFonts w:eastAsia="MS Mincho"/>
                      <w:iCs/>
                      <w:szCs w:val="24"/>
                      <w:lang w:eastAsia="lt-LT"/>
                    </w:rPr>
                  </w:pPr>
                  <w:sdt>
                    <w:sdtPr>
                      <w:alias w:val="Numeris"/>
                      <w:tag w:val="nr_5c355b5480ae4550b713e7af66727127"/>
                      <w:id w:val="-1111348104"/>
                      <w:lock w:val="sdtLocked"/>
                    </w:sdtPr>
                    <w:sdtEndPr/>
                    <w:sdtContent>
                      <w:r>
                        <w:rPr>
                          <w:rFonts w:eastAsia="MS Mincho"/>
                          <w:iCs/>
                          <w:szCs w:val="24"/>
                        </w:rPr>
                        <w:t>6</w:t>
                      </w:r>
                    </w:sdtContent>
                  </w:sdt>
                  <w:r>
                    <w:rPr>
                      <w:rFonts w:eastAsia="MS Mincho"/>
                      <w:iCs/>
                      <w:szCs w:val="24"/>
                    </w:rPr>
                    <w:t>.</w:t>
                  </w:r>
                  <w:r>
                    <w:rPr>
                      <w:rFonts w:eastAsia="MS Mincho"/>
                      <w:iCs/>
                      <w:szCs w:val="24"/>
                    </w:rPr>
                    <w:tab/>
                  </w:r>
                  <w:r>
                    <w:rPr>
                      <w:rFonts w:eastAsia="MS Mincho"/>
                      <w:iCs/>
                      <w:szCs w:val="24"/>
                      <w:lang w:eastAsia="lt-LT"/>
                    </w:rPr>
                    <w:t>Priėmimo į bendrąsias bendrojo ugdymo mokyklas, ikimokyklinio ugdymo mokyklas, (išskyrus Aprašo 9 punkte nurodytą Mokyklą)</w:t>
                  </w:r>
                  <w:r>
                    <w:rPr>
                      <w:sz w:val="16"/>
                      <w:szCs w:val="16"/>
                      <w:lang w:eastAsia="lt-LT"/>
                    </w:rPr>
                    <w:t xml:space="preserve"> </w:t>
                  </w:r>
                  <w:r>
                    <w:rPr>
                      <w:rFonts w:eastAsia="MS Mincho"/>
                      <w:iCs/>
                      <w:szCs w:val="24"/>
                      <w:lang w:eastAsia="lt-LT"/>
                    </w:rPr>
                    <w:t>mokytis pagal priešmokyklinio ugdymo, pradinio ugdymo ir</w:t>
                  </w:r>
                  <w:r>
                    <w:rPr>
                      <w:rFonts w:eastAsia="MS Mincho"/>
                      <w:iCs/>
                      <w:szCs w:val="24"/>
                      <w:lang w:eastAsia="lt-LT"/>
                    </w:rPr>
                    <w:t xml:space="preserve"> pagrindinio ugdymo programas kriterijai:</w:t>
                  </w:r>
                </w:p>
                <w:sdt>
                  <w:sdtPr>
                    <w:alias w:val="6.1 pp."/>
                    <w:tag w:val="part_f7b1a7fcafb74dcb90f83a69f977617f"/>
                    <w:id w:val="-677971328"/>
                    <w:lock w:val="sdtLocked"/>
                  </w:sdtPr>
                  <w:sdtEndPr/>
                  <w:sdtContent>
                    <w:p w:rsidR="002073D4" w:rsidRDefault="005607F4">
                      <w:pPr>
                        <w:tabs>
                          <w:tab w:val="left" w:pos="1134"/>
                          <w:tab w:val="left" w:pos="1418"/>
                        </w:tabs>
                        <w:ind w:firstLine="993"/>
                        <w:jc w:val="both"/>
                        <w:rPr>
                          <w:rFonts w:eastAsia="MS Mincho"/>
                          <w:iCs/>
                          <w:szCs w:val="24"/>
                          <w:lang w:eastAsia="lt-LT"/>
                        </w:rPr>
                      </w:pPr>
                      <w:sdt>
                        <w:sdtPr>
                          <w:alias w:val="Numeris"/>
                          <w:tag w:val="nr_f7b1a7fcafb74dcb90f83a69f977617f"/>
                          <w:id w:val="1209767744"/>
                          <w:lock w:val="sdtLocked"/>
                        </w:sdtPr>
                        <w:sdtEndPr/>
                        <w:sdtContent>
                          <w:r>
                            <w:rPr>
                              <w:rFonts w:eastAsia="MS Mincho"/>
                              <w:iCs/>
                              <w:szCs w:val="24"/>
                            </w:rPr>
                            <w:t>6.1</w:t>
                          </w:r>
                        </w:sdtContent>
                      </w:sdt>
                      <w:r>
                        <w:rPr>
                          <w:rFonts w:eastAsia="MS Mincho"/>
                          <w:iCs/>
                          <w:szCs w:val="24"/>
                        </w:rPr>
                        <w:t>.</w:t>
                      </w:r>
                      <w:r>
                        <w:rPr>
                          <w:rFonts w:eastAsia="MS Mincho"/>
                          <w:iCs/>
                          <w:szCs w:val="24"/>
                        </w:rPr>
                        <w:tab/>
                      </w:r>
                      <w:r>
                        <w:rPr>
                          <w:rFonts w:eastAsia="MS Mincho"/>
                          <w:iCs/>
                          <w:szCs w:val="24"/>
                          <w:lang w:eastAsia="lt-LT"/>
                        </w:rPr>
                        <w:t xml:space="preserve"> asmenys, turintys sunkių judėjimo ir atramos funkcijos sutrikimų, ir vaikai, kurių bent vienas iš tėvų turi sunkių judėjimo ir atramos funkcijos sutrikimų, kai Mokykla, priskirta Savivaldybės teritorijoje (</w:t>
                      </w:r>
                      <w:r>
                        <w:rPr>
                          <w:rFonts w:eastAsia="MS Mincho"/>
                          <w:iCs/>
                          <w:szCs w:val="24"/>
                          <w:lang w:eastAsia="lt-LT"/>
                        </w:rPr>
                        <w:t>Aprašo 2 priedas) pagal deklaruotą gyvenamąją vietą, nėra pritaikyta judėjimo negalią turintiems asmenims, turi teisę pasirinkti bet kurią kitą Savivaldybės Mokyklą, kuri atitinka jų fizinius poreikius, kartu su vaikais, gyvenančiais Mokyklai priskirtoje a</w:t>
                      </w:r>
                      <w:r>
                        <w:rPr>
                          <w:rFonts w:eastAsia="MS Mincho"/>
                          <w:iCs/>
                          <w:szCs w:val="24"/>
                          <w:lang w:eastAsia="lt-LT"/>
                        </w:rPr>
                        <w:t xml:space="preserve">ptarnavimo teritorijoje, ir į ją patekti be eilės; </w:t>
                      </w:r>
                    </w:p>
                  </w:sdtContent>
                </w:sdt>
                <w:sdt>
                  <w:sdtPr>
                    <w:alias w:val="6.2 pp."/>
                    <w:tag w:val="part_adb325ec829e4af5b9ace268754df2f9"/>
                    <w:id w:val="166607839"/>
                    <w:lock w:val="sdtLocked"/>
                  </w:sdtPr>
                  <w:sdtEndPr/>
                  <w:sdtContent>
                    <w:p w:rsidR="002073D4" w:rsidRDefault="005607F4">
                      <w:pPr>
                        <w:tabs>
                          <w:tab w:val="left" w:pos="1134"/>
                          <w:tab w:val="left" w:pos="1418"/>
                        </w:tabs>
                        <w:ind w:firstLine="993"/>
                        <w:jc w:val="both"/>
                        <w:rPr>
                          <w:rFonts w:eastAsia="MS Mincho"/>
                          <w:iCs/>
                          <w:szCs w:val="24"/>
                          <w:lang w:eastAsia="lt-LT"/>
                        </w:rPr>
                      </w:pPr>
                      <w:sdt>
                        <w:sdtPr>
                          <w:alias w:val="Numeris"/>
                          <w:tag w:val="nr_adb325ec829e4af5b9ace268754df2f9"/>
                          <w:id w:val="1804118541"/>
                          <w:lock w:val="sdtLocked"/>
                        </w:sdtPr>
                        <w:sdtEndPr/>
                        <w:sdtContent>
                          <w:r>
                            <w:rPr>
                              <w:rFonts w:eastAsia="MS Mincho"/>
                              <w:iCs/>
                              <w:szCs w:val="24"/>
                            </w:rPr>
                            <w:t>6.2</w:t>
                          </w:r>
                        </w:sdtContent>
                      </w:sdt>
                      <w:r>
                        <w:rPr>
                          <w:rFonts w:eastAsia="MS Mincho"/>
                          <w:iCs/>
                          <w:szCs w:val="24"/>
                        </w:rPr>
                        <w:t>.</w:t>
                      </w:r>
                      <w:r>
                        <w:rPr>
                          <w:rFonts w:eastAsia="MS Mincho"/>
                          <w:iCs/>
                          <w:szCs w:val="24"/>
                        </w:rPr>
                        <w:tab/>
                      </w:r>
                      <w:r>
                        <w:rPr>
                          <w:rFonts w:eastAsia="MS Mincho"/>
                          <w:iCs/>
                          <w:szCs w:val="24"/>
                          <w:lang w:eastAsia="lt-LT"/>
                        </w:rPr>
                        <w:t xml:space="preserve">asmenys ir jų bent vienas iš tėvų (globėjų, rūpintojų), gyvenantys ir gyvenamąją vietą deklaravę Mokyklai priskirtoje aptarnavimo teritorijoje, globojamų ar įvaikintų vaikų globėjai, rūpintojai, </w:t>
                      </w:r>
                      <w:r>
                        <w:rPr>
                          <w:rFonts w:eastAsia="MS Mincho"/>
                          <w:iCs/>
                          <w:szCs w:val="24"/>
                          <w:lang w:eastAsia="lt-LT"/>
                        </w:rPr>
                        <w:t>gyvenamąją vietą deklaravę Mokyklai priskirtoje aptarnavimo teritorijoje. Iš šių asmenų, pageidaujančių mokytis Mokykloje, sudaromos eilės priešmokyklinio ugdymo grupės sraute, klasių srautuose, vadovaujantis šiais kriterijais (kriterijai išdėstyti pagal p</w:t>
                      </w:r>
                      <w:r>
                        <w:rPr>
                          <w:rFonts w:eastAsia="MS Mincho"/>
                          <w:iCs/>
                          <w:szCs w:val="24"/>
                          <w:lang w:eastAsia="lt-LT"/>
                        </w:rPr>
                        <w:t>rioritetą):</w:t>
                      </w:r>
                    </w:p>
                    <w:sdt>
                      <w:sdtPr>
                        <w:alias w:val="6.2.1 pp."/>
                        <w:tag w:val="part_a0158bb6a31a438baf4837cf6fd81668"/>
                        <w:id w:val="450832443"/>
                        <w:lock w:val="sdtLocked"/>
                      </w:sdtPr>
                      <w:sdtEndPr/>
                      <w:sdtContent>
                        <w:p w:rsidR="002073D4" w:rsidRDefault="005607F4">
                          <w:pPr>
                            <w:tabs>
                              <w:tab w:val="left" w:pos="1418"/>
                              <w:tab w:val="left" w:pos="1560"/>
                            </w:tabs>
                            <w:ind w:firstLine="993"/>
                            <w:jc w:val="both"/>
                            <w:rPr>
                              <w:rFonts w:eastAsia="MS Mincho"/>
                              <w:iCs/>
                              <w:szCs w:val="24"/>
                              <w:lang w:eastAsia="lt-LT"/>
                            </w:rPr>
                          </w:pPr>
                          <w:sdt>
                            <w:sdtPr>
                              <w:alias w:val="Numeris"/>
                              <w:tag w:val="nr_a0158bb6a31a438baf4837cf6fd81668"/>
                              <w:id w:val="76416810"/>
                              <w:lock w:val="sdtLocked"/>
                            </w:sdtPr>
                            <w:sdtEndPr/>
                            <w:sdtContent>
                              <w:r>
                                <w:rPr>
                                  <w:rFonts w:eastAsia="MS Mincho"/>
                                  <w:iCs/>
                                  <w:szCs w:val="24"/>
                                </w:rPr>
                                <w:t>6.2.1</w:t>
                              </w:r>
                            </w:sdtContent>
                          </w:sdt>
                          <w:r>
                            <w:rPr>
                              <w:rFonts w:eastAsia="MS Mincho"/>
                              <w:iCs/>
                              <w:szCs w:val="24"/>
                            </w:rPr>
                            <w:t>.</w:t>
                          </w:r>
                          <w:r>
                            <w:rPr>
                              <w:rFonts w:eastAsia="MS Mincho"/>
                              <w:iCs/>
                              <w:szCs w:val="24"/>
                            </w:rPr>
                            <w:tab/>
                          </w:r>
                          <w:r>
                            <w:rPr>
                              <w:rFonts w:eastAsia="MS Mincho"/>
                              <w:iCs/>
                              <w:szCs w:val="24"/>
                              <w:lang w:eastAsia="lt-LT"/>
                            </w:rPr>
                            <w:t xml:space="preserve"> pirmumo teise priimami įvaikinti vaikai, globotiniai, rūpintiniai;</w:t>
                          </w:r>
                        </w:p>
                      </w:sdtContent>
                    </w:sdt>
                    <w:sdt>
                      <w:sdtPr>
                        <w:alias w:val="6.2.2 pp."/>
                        <w:tag w:val="part_103db45ceb8d47a7a527674ddaf4e049"/>
                        <w:id w:val="-1381392641"/>
                        <w:lock w:val="sdtLocked"/>
                      </w:sdtPr>
                      <w:sdtEndPr/>
                      <w:sdtContent>
                        <w:p w:rsidR="002073D4" w:rsidRDefault="005607F4">
                          <w:pPr>
                            <w:tabs>
                              <w:tab w:val="left" w:pos="1418"/>
                              <w:tab w:val="left" w:pos="1560"/>
                            </w:tabs>
                            <w:ind w:firstLine="993"/>
                            <w:jc w:val="both"/>
                            <w:rPr>
                              <w:rFonts w:eastAsia="MS Mincho"/>
                              <w:iCs/>
                              <w:szCs w:val="24"/>
                              <w:lang w:eastAsia="lt-LT"/>
                            </w:rPr>
                          </w:pPr>
                          <w:sdt>
                            <w:sdtPr>
                              <w:alias w:val="Numeris"/>
                              <w:tag w:val="nr_103db45ceb8d47a7a527674ddaf4e049"/>
                              <w:id w:val="-1057244060"/>
                              <w:lock w:val="sdtLocked"/>
                            </w:sdtPr>
                            <w:sdtEndPr/>
                            <w:sdtContent>
                              <w:r>
                                <w:rPr>
                                  <w:rFonts w:eastAsia="MS Mincho"/>
                                  <w:iCs/>
                                  <w:szCs w:val="24"/>
                                </w:rPr>
                                <w:t>6.2.2</w:t>
                              </w:r>
                            </w:sdtContent>
                          </w:sdt>
                          <w:r>
                            <w:rPr>
                              <w:rFonts w:eastAsia="MS Mincho"/>
                              <w:iCs/>
                              <w:szCs w:val="24"/>
                            </w:rPr>
                            <w:t>.</w:t>
                          </w:r>
                          <w:r>
                            <w:rPr>
                              <w:rFonts w:eastAsia="MS Mincho"/>
                              <w:iCs/>
                              <w:szCs w:val="24"/>
                            </w:rPr>
                            <w:tab/>
                          </w:r>
                          <w:r>
                            <w:rPr>
                              <w:rFonts w:eastAsia="MS Mincho"/>
                              <w:iCs/>
                              <w:szCs w:val="24"/>
                              <w:lang w:eastAsia="lt-LT"/>
                            </w:rPr>
                            <w:t xml:space="preserve"> pirmumo teise priimami asmenys, dėl įgimtų ar įgytų sutrikimų turintys didelių ar labai didelių specialiųjų ugdymosi poreikių;</w:t>
                          </w:r>
                        </w:p>
                      </w:sdtContent>
                    </w:sdt>
                    <w:sdt>
                      <w:sdtPr>
                        <w:alias w:val="6.2.3 pp."/>
                        <w:tag w:val="part_0834f5a1af2b49dc919af49af2409603"/>
                        <w:id w:val="-4055877"/>
                        <w:lock w:val="sdtLocked"/>
                      </w:sdtPr>
                      <w:sdtEndPr/>
                      <w:sdtContent>
                        <w:p w:rsidR="002073D4" w:rsidRDefault="005607F4">
                          <w:pPr>
                            <w:tabs>
                              <w:tab w:val="left" w:pos="1418"/>
                              <w:tab w:val="left" w:pos="1560"/>
                            </w:tabs>
                            <w:ind w:firstLine="993"/>
                            <w:jc w:val="both"/>
                            <w:rPr>
                              <w:rFonts w:eastAsia="MS Mincho"/>
                              <w:iCs/>
                              <w:szCs w:val="24"/>
                              <w:lang w:eastAsia="lt-LT"/>
                            </w:rPr>
                          </w:pPr>
                          <w:sdt>
                            <w:sdtPr>
                              <w:alias w:val="Numeris"/>
                              <w:tag w:val="nr_0834f5a1af2b49dc919af49af2409603"/>
                              <w:id w:val="41422026"/>
                              <w:lock w:val="sdtLocked"/>
                            </w:sdtPr>
                            <w:sdtEndPr/>
                            <w:sdtContent>
                              <w:r>
                                <w:rPr>
                                  <w:rFonts w:eastAsia="MS Mincho"/>
                                  <w:iCs/>
                                  <w:szCs w:val="24"/>
                                </w:rPr>
                                <w:t>6.2.3</w:t>
                              </w:r>
                            </w:sdtContent>
                          </w:sdt>
                          <w:r>
                            <w:rPr>
                              <w:rFonts w:eastAsia="MS Mincho"/>
                              <w:iCs/>
                              <w:szCs w:val="24"/>
                            </w:rPr>
                            <w:t>.</w:t>
                          </w:r>
                          <w:r>
                            <w:rPr>
                              <w:rFonts w:eastAsia="MS Mincho"/>
                              <w:iCs/>
                              <w:szCs w:val="24"/>
                            </w:rPr>
                            <w:tab/>
                          </w:r>
                          <w:r>
                            <w:rPr>
                              <w:rFonts w:eastAsia="MS Mincho"/>
                              <w:iCs/>
                              <w:szCs w:val="24"/>
                              <w:lang w:eastAsia="lt-LT"/>
                            </w:rPr>
                            <w:t xml:space="preserve"> pirmumo teise priimami asmenys, gyvenamąją vietą deklaravę Savivaldybės suteiktame socialiniame būste;</w:t>
                          </w:r>
                        </w:p>
                      </w:sdtContent>
                    </w:sdt>
                    <w:sdt>
                      <w:sdtPr>
                        <w:alias w:val="6.2.4 pp."/>
                        <w:tag w:val="part_f157ddfdd7594c55984a99a87cd05184"/>
                        <w:id w:val="-1801762022"/>
                        <w:lock w:val="sdtLocked"/>
                      </w:sdtPr>
                      <w:sdtEndPr/>
                      <w:sdtContent>
                        <w:p w:rsidR="002073D4" w:rsidRDefault="005607F4">
                          <w:pPr>
                            <w:tabs>
                              <w:tab w:val="left" w:pos="1418"/>
                              <w:tab w:val="left" w:pos="1560"/>
                            </w:tabs>
                            <w:ind w:firstLine="993"/>
                            <w:jc w:val="both"/>
                            <w:rPr>
                              <w:rFonts w:eastAsia="MS Mincho"/>
                              <w:iCs/>
                              <w:szCs w:val="24"/>
                              <w:lang w:eastAsia="lt-LT"/>
                            </w:rPr>
                          </w:pPr>
                          <w:sdt>
                            <w:sdtPr>
                              <w:alias w:val="Numeris"/>
                              <w:tag w:val="nr_f157ddfdd7594c55984a99a87cd05184"/>
                              <w:id w:val="-2007427936"/>
                              <w:lock w:val="sdtLocked"/>
                            </w:sdtPr>
                            <w:sdtEndPr/>
                            <w:sdtContent>
                              <w:r>
                                <w:rPr>
                                  <w:rFonts w:eastAsia="MS Mincho"/>
                                  <w:iCs/>
                                  <w:szCs w:val="24"/>
                                </w:rPr>
                                <w:t>6.2.4</w:t>
                              </w:r>
                            </w:sdtContent>
                          </w:sdt>
                          <w:r>
                            <w:rPr>
                              <w:rFonts w:eastAsia="MS Mincho"/>
                              <w:iCs/>
                              <w:szCs w:val="24"/>
                            </w:rPr>
                            <w:t>.</w:t>
                          </w:r>
                          <w:r>
                            <w:rPr>
                              <w:rFonts w:eastAsia="MS Mincho"/>
                              <w:iCs/>
                              <w:szCs w:val="24"/>
                            </w:rPr>
                            <w:tab/>
                          </w:r>
                          <w:r>
                            <w:rPr>
                              <w:rFonts w:eastAsia="MS Mincho"/>
                              <w:iCs/>
                              <w:szCs w:val="24"/>
                              <w:lang w:eastAsia="lt-LT"/>
                            </w:rPr>
                            <w:t xml:space="preserve"> pirmumo teise priimami asmenys, kurių broliai ir (ar) seserys (įbroliai ir (ar) įseserės) prašymo pateikimo metu jau mokosi pagal pradinio i</w:t>
                          </w:r>
                          <w:r>
                            <w:rPr>
                              <w:rFonts w:eastAsia="MS Mincho"/>
                              <w:iCs/>
                              <w:szCs w:val="24"/>
                              <w:lang w:eastAsia="lt-LT"/>
                            </w:rPr>
                            <w:t>r (ar) pagrindinio ugdymo programą toje Mokykloje;</w:t>
                          </w:r>
                        </w:p>
                      </w:sdtContent>
                    </w:sdt>
                    <w:sdt>
                      <w:sdtPr>
                        <w:alias w:val="6.2.5 pp."/>
                        <w:tag w:val="part_f8c9ce9d3d37421cbbce5071b6efec05"/>
                        <w:id w:val="111175374"/>
                        <w:lock w:val="sdtLocked"/>
                      </w:sdtPr>
                      <w:sdtEndPr/>
                      <w:sdtContent>
                        <w:p w:rsidR="002073D4" w:rsidRDefault="005607F4">
                          <w:pPr>
                            <w:tabs>
                              <w:tab w:val="left" w:pos="1418"/>
                              <w:tab w:val="left" w:pos="1560"/>
                            </w:tabs>
                            <w:ind w:firstLine="993"/>
                            <w:jc w:val="both"/>
                            <w:rPr>
                              <w:rFonts w:eastAsia="MS Mincho"/>
                              <w:iCs/>
                              <w:szCs w:val="24"/>
                              <w:lang w:eastAsia="lt-LT"/>
                            </w:rPr>
                          </w:pPr>
                          <w:sdt>
                            <w:sdtPr>
                              <w:alias w:val="Numeris"/>
                              <w:tag w:val="nr_f8c9ce9d3d37421cbbce5071b6efec05"/>
                              <w:id w:val="1795633674"/>
                              <w:lock w:val="sdtLocked"/>
                            </w:sdtPr>
                            <w:sdtEndPr/>
                            <w:sdtContent>
                              <w:r>
                                <w:rPr>
                                  <w:rFonts w:eastAsia="MS Mincho"/>
                                  <w:iCs/>
                                  <w:szCs w:val="24"/>
                                </w:rPr>
                                <w:t>6.2.5</w:t>
                              </w:r>
                            </w:sdtContent>
                          </w:sdt>
                          <w:r>
                            <w:rPr>
                              <w:rFonts w:eastAsia="MS Mincho"/>
                              <w:iCs/>
                              <w:szCs w:val="24"/>
                            </w:rPr>
                            <w:t>.</w:t>
                          </w:r>
                          <w:r>
                            <w:rPr>
                              <w:rFonts w:eastAsia="MS Mincho"/>
                              <w:iCs/>
                              <w:szCs w:val="24"/>
                            </w:rPr>
                            <w:tab/>
                          </w:r>
                          <w:r>
                            <w:rPr>
                              <w:rFonts w:eastAsia="MS Mincho"/>
                              <w:iCs/>
                              <w:szCs w:val="24"/>
                              <w:lang w:eastAsia="lt-LT"/>
                            </w:rPr>
                            <w:t xml:space="preserve"> pirmumo teise priimami pedagoginių darbuotojų, dirbančių toje Mokykloje, vaikai;</w:t>
                          </w:r>
                        </w:p>
                      </w:sdtContent>
                    </w:sdt>
                    <w:sdt>
                      <w:sdtPr>
                        <w:alias w:val="6.2.6 pp."/>
                        <w:tag w:val="part_972727cfd166422fbc6a3aa848e6b597"/>
                        <w:id w:val="1315065220"/>
                        <w:lock w:val="sdtLocked"/>
                      </w:sdtPr>
                      <w:sdtEndPr/>
                      <w:sdtContent>
                        <w:p w:rsidR="002073D4" w:rsidRDefault="005607F4">
                          <w:pPr>
                            <w:tabs>
                              <w:tab w:val="left" w:pos="1418"/>
                              <w:tab w:val="left" w:pos="1560"/>
                            </w:tabs>
                            <w:ind w:firstLine="993"/>
                            <w:jc w:val="both"/>
                            <w:rPr>
                              <w:rFonts w:eastAsia="MS Mincho"/>
                              <w:iCs/>
                              <w:szCs w:val="24"/>
                              <w:lang w:eastAsia="lt-LT"/>
                            </w:rPr>
                          </w:pPr>
                          <w:sdt>
                            <w:sdtPr>
                              <w:alias w:val="Numeris"/>
                              <w:tag w:val="nr_972727cfd166422fbc6a3aa848e6b597"/>
                              <w:id w:val="1120572037"/>
                              <w:lock w:val="sdtLocked"/>
                            </w:sdtPr>
                            <w:sdtEndPr/>
                            <w:sdtContent>
                              <w:r>
                                <w:rPr>
                                  <w:rFonts w:eastAsia="MS Mincho"/>
                                  <w:iCs/>
                                  <w:szCs w:val="24"/>
                                </w:rPr>
                                <w:t>6.2.6</w:t>
                              </w:r>
                            </w:sdtContent>
                          </w:sdt>
                          <w:r>
                            <w:rPr>
                              <w:rFonts w:eastAsia="MS Mincho"/>
                              <w:iCs/>
                              <w:szCs w:val="24"/>
                            </w:rPr>
                            <w:t>.</w:t>
                          </w:r>
                          <w:r>
                            <w:rPr>
                              <w:rFonts w:eastAsia="MS Mincho"/>
                              <w:iCs/>
                              <w:szCs w:val="24"/>
                            </w:rPr>
                            <w:tab/>
                          </w:r>
                          <w:r>
                            <w:rPr>
                              <w:rFonts w:eastAsia="MS Mincho"/>
                              <w:iCs/>
                              <w:szCs w:val="24"/>
                              <w:lang w:eastAsia="lt-LT"/>
                            </w:rPr>
                            <w:t xml:space="preserve"> pirmumo teise priimami darbuotojų, kurie patenka į Savivaldybės tarybos sprendimu patvirtintą Trūkst</w:t>
                          </w:r>
                          <w:r>
                            <w:rPr>
                              <w:rFonts w:eastAsia="MS Mincho"/>
                              <w:iCs/>
                              <w:szCs w:val="24"/>
                              <w:lang w:eastAsia="lt-LT"/>
                            </w:rPr>
                            <w:t>amų specialistų pritraukimo į Savivaldybės viešąsias ir biudžetines įstaigas programą, vaikai;</w:t>
                          </w:r>
                        </w:p>
                      </w:sdtContent>
                    </w:sdt>
                    <w:sdt>
                      <w:sdtPr>
                        <w:alias w:val="6.2.7 pp."/>
                        <w:tag w:val="part_9836aba9ef1840a7b0c934529b9e13c5"/>
                        <w:id w:val="-1899271950"/>
                        <w:lock w:val="sdtLocked"/>
                      </w:sdtPr>
                      <w:sdtEndPr/>
                      <w:sdtContent>
                        <w:p w:rsidR="002073D4" w:rsidRDefault="005607F4">
                          <w:pPr>
                            <w:tabs>
                              <w:tab w:val="left" w:pos="1418"/>
                              <w:tab w:val="left" w:pos="1560"/>
                            </w:tabs>
                            <w:ind w:firstLine="993"/>
                            <w:jc w:val="both"/>
                            <w:rPr>
                              <w:rFonts w:eastAsia="MS Mincho"/>
                              <w:iCs/>
                              <w:szCs w:val="24"/>
                              <w:lang w:eastAsia="lt-LT"/>
                            </w:rPr>
                          </w:pPr>
                          <w:sdt>
                            <w:sdtPr>
                              <w:alias w:val="Numeris"/>
                              <w:tag w:val="nr_9836aba9ef1840a7b0c934529b9e13c5"/>
                              <w:id w:val="399949353"/>
                              <w:lock w:val="sdtLocked"/>
                            </w:sdtPr>
                            <w:sdtEndPr/>
                            <w:sdtContent>
                              <w:r>
                                <w:rPr>
                                  <w:rFonts w:eastAsia="MS Mincho"/>
                                  <w:iCs/>
                                  <w:szCs w:val="24"/>
                                </w:rPr>
                                <w:t>6.2.7</w:t>
                              </w:r>
                            </w:sdtContent>
                          </w:sdt>
                          <w:r>
                            <w:rPr>
                              <w:rFonts w:eastAsia="MS Mincho"/>
                              <w:iCs/>
                              <w:szCs w:val="24"/>
                            </w:rPr>
                            <w:t>.</w:t>
                          </w:r>
                          <w:r>
                            <w:rPr>
                              <w:rFonts w:eastAsia="MS Mincho"/>
                              <w:iCs/>
                              <w:szCs w:val="24"/>
                            </w:rPr>
                            <w:tab/>
                          </w:r>
                          <w:r>
                            <w:rPr>
                              <w:rFonts w:eastAsia="MS Mincho"/>
                              <w:iCs/>
                              <w:szCs w:val="24"/>
                              <w:lang w:eastAsia="lt-LT"/>
                            </w:rPr>
                            <w:t xml:space="preserve"> asmenys, ilgiausiai gyvenantys ir gyvenamąją vietą deklaravę Mokyklai priskirtoje aptarnavimo teritorijoje;</w:t>
                          </w:r>
                        </w:p>
                      </w:sdtContent>
                    </w:sdt>
                    <w:sdt>
                      <w:sdtPr>
                        <w:alias w:val="6.2.8 pp."/>
                        <w:tag w:val="part_1a1ad41ec7b444af8f6a7389e4bb43e0"/>
                        <w:id w:val="-1918085782"/>
                        <w:lock w:val="sdtLocked"/>
                      </w:sdtPr>
                      <w:sdtEndPr/>
                      <w:sdtContent>
                        <w:p w:rsidR="002073D4" w:rsidRDefault="005607F4">
                          <w:pPr>
                            <w:tabs>
                              <w:tab w:val="left" w:pos="1418"/>
                              <w:tab w:val="left" w:pos="1560"/>
                            </w:tabs>
                            <w:ind w:firstLine="993"/>
                            <w:jc w:val="both"/>
                            <w:rPr>
                              <w:rFonts w:eastAsia="MS Mincho"/>
                              <w:iCs/>
                              <w:szCs w:val="24"/>
                              <w:lang w:eastAsia="lt-LT"/>
                            </w:rPr>
                          </w:pPr>
                          <w:sdt>
                            <w:sdtPr>
                              <w:alias w:val="Numeris"/>
                              <w:tag w:val="nr_1a1ad41ec7b444af8f6a7389e4bb43e0"/>
                              <w:id w:val="1556580110"/>
                              <w:lock w:val="sdtLocked"/>
                            </w:sdtPr>
                            <w:sdtEndPr/>
                            <w:sdtContent>
                              <w:r>
                                <w:rPr>
                                  <w:rFonts w:eastAsia="MS Mincho"/>
                                  <w:iCs/>
                                  <w:szCs w:val="24"/>
                                </w:rPr>
                                <w:t>6.2.8</w:t>
                              </w:r>
                            </w:sdtContent>
                          </w:sdt>
                          <w:r>
                            <w:rPr>
                              <w:rFonts w:eastAsia="MS Mincho"/>
                              <w:iCs/>
                              <w:szCs w:val="24"/>
                            </w:rPr>
                            <w:t>.</w:t>
                          </w:r>
                          <w:r>
                            <w:rPr>
                              <w:rFonts w:eastAsia="MS Mincho"/>
                              <w:iCs/>
                              <w:szCs w:val="24"/>
                            </w:rPr>
                            <w:tab/>
                          </w:r>
                          <w:r>
                            <w:rPr>
                              <w:rFonts w:eastAsia="MS Mincho"/>
                              <w:iCs/>
                              <w:szCs w:val="24"/>
                              <w:lang w:eastAsia="lt-LT"/>
                            </w:rPr>
                            <w:t xml:space="preserve"> kai likusių mokymosi vietų yr</w:t>
                          </w:r>
                          <w:r>
                            <w:rPr>
                              <w:rFonts w:eastAsia="MS Mincho"/>
                              <w:iCs/>
                              <w:szCs w:val="24"/>
                              <w:lang w:eastAsia="lt-LT"/>
                            </w:rPr>
                            <w:t>a mažiau nei asmenų, kurie ilgiausiai gyvena Mokyklai priskirtoje aptarnavimo teritorijoje su ta pačia registracijos Mokyklai priskirtoje aptarnavimo teritorijoje data, pirmumas suteikiamas asmenims, kurie gyvena arčiausiai Mokyklos einant pėsčiomis, vadov</w:t>
                          </w:r>
                          <w:r>
                            <w:rPr>
                              <w:rFonts w:eastAsia="MS Mincho"/>
                              <w:iCs/>
                              <w:szCs w:val="24"/>
                              <w:lang w:eastAsia="lt-LT"/>
                            </w:rPr>
                            <w:t xml:space="preserve">aujantis interneto žemėlapių svetaine </w:t>
                          </w:r>
                          <w:proofErr w:type="spellStart"/>
                          <w:r>
                            <w:rPr>
                              <w:rFonts w:eastAsia="MS Mincho"/>
                              <w:iCs/>
                              <w:szCs w:val="24"/>
                              <w:lang w:eastAsia="lt-LT"/>
                            </w:rPr>
                            <w:t>maps.lt</w:t>
                          </w:r>
                          <w:proofErr w:type="spellEnd"/>
                          <w:r>
                            <w:rPr>
                              <w:rFonts w:eastAsia="MS Mincho"/>
                              <w:iCs/>
                              <w:szCs w:val="24"/>
                              <w:lang w:eastAsia="lt-LT"/>
                            </w:rPr>
                            <w:t xml:space="preserve">; </w:t>
                          </w:r>
                        </w:p>
                      </w:sdtContent>
                    </w:sdt>
                  </w:sdtContent>
                </w:sdt>
                <w:sdt>
                  <w:sdtPr>
                    <w:alias w:val="6.3 pp."/>
                    <w:tag w:val="part_2ebe83d5ba444b198e26a48a0c34e03e"/>
                    <w:id w:val="1123893840"/>
                    <w:lock w:val="sdtLocked"/>
                  </w:sdtPr>
                  <w:sdtEndPr/>
                  <w:sdtContent>
                    <w:p w:rsidR="002073D4" w:rsidRDefault="005607F4">
                      <w:pPr>
                        <w:tabs>
                          <w:tab w:val="left" w:pos="1418"/>
                          <w:tab w:val="left" w:pos="1560"/>
                        </w:tabs>
                        <w:ind w:firstLine="1134"/>
                        <w:jc w:val="both"/>
                        <w:rPr>
                          <w:rFonts w:eastAsia="MS Mincho"/>
                          <w:iCs/>
                          <w:szCs w:val="24"/>
                          <w:lang w:eastAsia="lt-LT"/>
                        </w:rPr>
                      </w:pPr>
                      <w:sdt>
                        <w:sdtPr>
                          <w:alias w:val="Numeris"/>
                          <w:tag w:val="nr_2ebe83d5ba444b198e26a48a0c34e03e"/>
                          <w:id w:val="761731901"/>
                          <w:lock w:val="sdtLocked"/>
                        </w:sdtPr>
                        <w:sdtEndPr/>
                        <w:sdtContent>
                          <w:r>
                            <w:rPr>
                              <w:rFonts w:eastAsia="MS Mincho"/>
                              <w:iCs/>
                              <w:szCs w:val="24"/>
                            </w:rPr>
                            <w:t>6.3</w:t>
                          </w:r>
                        </w:sdtContent>
                      </w:sdt>
                      <w:r>
                        <w:rPr>
                          <w:rFonts w:eastAsia="MS Mincho"/>
                          <w:iCs/>
                          <w:szCs w:val="24"/>
                        </w:rPr>
                        <w:t>.</w:t>
                      </w:r>
                      <w:r>
                        <w:rPr>
                          <w:rFonts w:eastAsia="MS Mincho"/>
                          <w:iCs/>
                          <w:szCs w:val="24"/>
                        </w:rPr>
                        <w:tab/>
                      </w:r>
                      <w:r>
                        <w:rPr>
                          <w:rFonts w:eastAsia="MS Mincho"/>
                          <w:iCs/>
                          <w:szCs w:val="24"/>
                          <w:lang w:eastAsia="lt-LT"/>
                        </w:rPr>
                        <w:t xml:space="preserve"> asmenys, dėl mokymosi vietų trūkumo Savivaldybės Mokykloje, kurios aptarnavimo teritorijoje gyvena, nukreipti į kitą artimiausią Savivaldybės Mokyklą, vykdančią tą pačią bendrojo ugdymo programą, </w:t>
                      </w:r>
                      <w:r>
                        <w:rPr>
                          <w:rFonts w:eastAsia="MS Mincho"/>
                          <w:iCs/>
                          <w:szCs w:val="24"/>
                          <w:lang w:eastAsia="lt-LT"/>
                        </w:rPr>
                        <w:t>turinčią laisvų mokymosi vietų, Savivaldybės vykdomosios valdžios įgalioto darbuotojo į joje laisvas mokymosi vietas priimami pirmumo teise.</w:t>
                      </w:r>
                    </w:p>
                  </w:sdtContent>
                </w:sdt>
              </w:sdtContent>
            </w:sdt>
            <w:sdt>
              <w:sdtPr>
                <w:alias w:val="7 p."/>
                <w:tag w:val="part_04d4351478a949efa42b9fd0bceb3aa1"/>
                <w:id w:val="-249123191"/>
                <w:lock w:val="sdtLocked"/>
              </w:sdtPr>
              <w:sdtEndPr/>
              <w:sdtContent>
                <w:p w:rsidR="002073D4" w:rsidRDefault="005607F4">
                  <w:pPr>
                    <w:tabs>
                      <w:tab w:val="left" w:pos="1560"/>
                    </w:tabs>
                    <w:ind w:firstLine="1134"/>
                    <w:jc w:val="both"/>
                    <w:rPr>
                      <w:rFonts w:eastAsia="MS Mincho"/>
                      <w:iCs/>
                      <w:szCs w:val="24"/>
                      <w:lang w:eastAsia="lt-LT"/>
                    </w:rPr>
                  </w:pPr>
                  <w:sdt>
                    <w:sdtPr>
                      <w:alias w:val="Numeris"/>
                      <w:tag w:val="nr_04d4351478a949efa42b9fd0bceb3aa1"/>
                      <w:id w:val="-1236315723"/>
                      <w:lock w:val="sdtLocked"/>
                    </w:sdtPr>
                    <w:sdtEndPr/>
                    <w:sdtContent>
                      <w:r>
                        <w:rPr>
                          <w:rFonts w:eastAsia="MS Mincho"/>
                          <w:iCs/>
                          <w:szCs w:val="24"/>
                        </w:rPr>
                        <w:t>7</w:t>
                      </w:r>
                    </w:sdtContent>
                  </w:sdt>
                  <w:r>
                    <w:rPr>
                      <w:rFonts w:eastAsia="MS Mincho"/>
                      <w:iCs/>
                      <w:szCs w:val="24"/>
                    </w:rPr>
                    <w:t>.</w:t>
                  </w:r>
                  <w:r>
                    <w:rPr>
                      <w:rFonts w:eastAsia="MS Mincho"/>
                      <w:iCs/>
                      <w:szCs w:val="24"/>
                    </w:rPr>
                    <w:tab/>
                  </w:r>
                  <w:r>
                    <w:rPr>
                      <w:rFonts w:eastAsia="MS Mincho"/>
                      <w:iCs/>
                      <w:szCs w:val="24"/>
                      <w:lang w:eastAsia="lt-LT"/>
                    </w:rPr>
                    <w:t xml:space="preserve">Į laisvas mokymosi vietas, likusias priėmus mokinius pagal Mokyklai priskirtą aptarnavimo teritoriją, į </w:t>
                  </w:r>
                  <w:r>
                    <w:rPr>
                      <w:rFonts w:eastAsia="MS Mincho"/>
                      <w:iCs/>
                      <w:szCs w:val="24"/>
                      <w:lang w:eastAsia="lt-LT"/>
                    </w:rPr>
                    <w:t xml:space="preserve">bendrąsias bendrojo ugdymo mokyklas, ikimokyklinio ugdymo mokyklas (išskyrus Aprašo 9 punkte nurodytą Mokyklą) mokytis pagal priešmokyklinio ugdymo, pradinio ugdymo ir pagrindinio ugdymo programas priimami asmenys, gyvenantys ir gyvenamąją vietą deklaravę </w:t>
                  </w:r>
                  <w:r>
                    <w:rPr>
                      <w:rFonts w:eastAsia="MS Mincho"/>
                      <w:iCs/>
                      <w:szCs w:val="24"/>
                      <w:lang w:eastAsia="lt-LT"/>
                    </w:rPr>
                    <w:t xml:space="preserve">Mokyklai priskirtoje aptarnavimo teritorijoje po nustatytos prašymų ir kitų dokumentų priėmimo pabaigos datos, ir asmenys, negyvenantys Mokyklai priskirtoje aptarnavimo teritorijoje. Esant daugiau prašymų nei laisvų mokymosi vietų Mokykloje, eilė sudaroma </w:t>
                  </w:r>
                  <w:r>
                    <w:rPr>
                      <w:rFonts w:eastAsia="MS Mincho"/>
                      <w:iCs/>
                      <w:szCs w:val="24"/>
                      <w:lang w:eastAsia="lt-LT"/>
                    </w:rPr>
                    <w:t>sumuojant Aprašo 7.1–7.9 papunkčiuose išvardytus kriterijus, kurie yra lygiaverčiai:</w:t>
                  </w:r>
                </w:p>
                <w:sdt>
                  <w:sdtPr>
                    <w:alias w:val="7.1 pp."/>
                    <w:tag w:val="part_f64b100c25e347208578dd634bc9b2ca"/>
                    <w:id w:val="-1402673886"/>
                    <w:lock w:val="sdtLocked"/>
                  </w:sdtPr>
                  <w:sdtEndPr/>
                  <w:sdtContent>
                    <w:p w:rsidR="002073D4" w:rsidRDefault="005607F4">
                      <w:pPr>
                        <w:tabs>
                          <w:tab w:val="left" w:pos="1418"/>
                          <w:tab w:val="left" w:pos="1560"/>
                        </w:tabs>
                        <w:ind w:firstLine="1134"/>
                        <w:jc w:val="both"/>
                        <w:rPr>
                          <w:rFonts w:eastAsia="MS Mincho"/>
                          <w:iCs/>
                          <w:szCs w:val="24"/>
                          <w:lang w:eastAsia="lt-LT"/>
                        </w:rPr>
                      </w:pPr>
                      <w:sdt>
                        <w:sdtPr>
                          <w:alias w:val="Numeris"/>
                          <w:tag w:val="nr_f64b100c25e347208578dd634bc9b2ca"/>
                          <w:id w:val="-775398734"/>
                          <w:lock w:val="sdtLocked"/>
                        </w:sdtPr>
                        <w:sdtEndPr/>
                        <w:sdtContent>
                          <w:r>
                            <w:rPr>
                              <w:rFonts w:eastAsia="MS Mincho"/>
                              <w:iCs/>
                              <w:szCs w:val="24"/>
                            </w:rPr>
                            <w:t>7.1</w:t>
                          </w:r>
                        </w:sdtContent>
                      </w:sdt>
                      <w:r>
                        <w:rPr>
                          <w:rFonts w:eastAsia="MS Mincho"/>
                          <w:iCs/>
                          <w:szCs w:val="24"/>
                        </w:rPr>
                        <w:t>.</w:t>
                      </w:r>
                      <w:r>
                        <w:rPr>
                          <w:rFonts w:eastAsia="MS Mincho"/>
                          <w:iCs/>
                          <w:szCs w:val="24"/>
                        </w:rPr>
                        <w:tab/>
                      </w:r>
                      <w:r>
                        <w:rPr>
                          <w:rFonts w:eastAsia="MS Mincho"/>
                          <w:iCs/>
                          <w:szCs w:val="24"/>
                          <w:lang w:eastAsia="lt-LT"/>
                        </w:rPr>
                        <w:t xml:space="preserve"> vaikai, kuriuos augina vienas iš tėvų (globėjų, rūpintojų) (jeigu kitas yra miręs, teismo pripažintas dingusiu be žinios ar nežinia kur esančiu, teismo pripažintas</w:t>
                      </w:r>
                      <w:r>
                        <w:rPr>
                          <w:rFonts w:eastAsia="MS Mincho"/>
                          <w:iCs/>
                          <w:szCs w:val="24"/>
                          <w:lang w:eastAsia="lt-LT"/>
                        </w:rPr>
                        <w:t xml:space="preserve"> neveiksniu arba teismo sprendimu apribotos tėvystės teisės);</w:t>
                      </w:r>
                    </w:p>
                  </w:sdtContent>
                </w:sdt>
                <w:sdt>
                  <w:sdtPr>
                    <w:alias w:val="7.2 pp."/>
                    <w:tag w:val="part_6fa60192baef422bba8c84be6c575440"/>
                    <w:id w:val="793484505"/>
                    <w:lock w:val="sdtLocked"/>
                  </w:sdtPr>
                  <w:sdtEndPr/>
                  <w:sdtContent>
                    <w:p w:rsidR="002073D4" w:rsidRDefault="005607F4">
                      <w:pPr>
                        <w:tabs>
                          <w:tab w:val="left" w:pos="1418"/>
                          <w:tab w:val="left" w:pos="1560"/>
                        </w:tabs>
                        <w:ind w:firstLine="1134"/>
                        <w:jc w:val="both"/>
                        <w:rPr>
                          <w:rFonts w:eastAsia="MS Mincho"/>
                          <w:iCs/>
                          <w:szCs w:val="24"/>
                          <w:lang w:eastAsia="lt-LT"/>
                        </w:rPr>
                      </w:pPr>
                      <w:sdt>
                        <w:sdtPr>
                          <w:alias w:val="Numeris"/>
                          <w:tag w:val="nr_6fa60192baef422bba8c84be6c575440"/>
                          <w:id w:val="-1065951983"/>
                          <w:lock w:val="sdtLocked"/>
                        </w:sdtPr>
                        <w:sdtEndPr/>
                        <w:sdtContent>
                          <w:r>
                            <w:rPr>
                              <w:rFonts w:eastAsia="MS Mincho"/>
                              <w:iCs/>
                              <w:szCs w:val="24"/>
                            </w:rPr>
                            <w:t>7.2</w:t>
                          </w:r>
                        </w:sdtContent>
                      </w:sdt>
                      <w:r>
                        <w:rPr>
                          <w:rFonts w:eastAsia="MS Mincho"/>
                          <w:iCs/>
                          <w:szCs w:val="24"/>
                        </w:rPr>
                        <w:t>.</w:t>
                      </w:r>
                      <w:r>
                        <w:rPr>
                          <w:rFonts w:eastAsia="MS Mincho"/>
                          <w:iCs/>
                          <w:szCs w:val="24"/>
                        </w:rPr>
                        <w:tab/>
                      </w:r>
                      <w:r>
                        <w:rPr>
                          <w:rFonts w:eastAsia="MS Mincho"/>
                          <w:iCs/>
                          <w:szCs w:val="24"/>
                          <w:lang w:eastAsia="lt-LT"/>
                        </w:rPr>
                        <w:t>vaikai su negalia bei vaikai, kurių vienas arba abu tėvai (globėjai, rūpintojai) yra asmenys su negalia;</w:t>
                      </w:r>
                    </w:p>
                  </w:sdtContent>
                </w:sdt>
                <w:sdt>
                  <w:sdtPr>
                    <w:alias w:val="7.3 pp."/>
                    <w:tag w:val="part_cac20857c7c14e1b97b32afef25cc044"/>
                    <w:id w:val="289859800"/>
                    <w:lock w:val="sdtLocked"/>
                  </w:sdtPr>
                  <w:sdtEndPr/>
                  <w:sdtContent>
                    <w:p w:rsidR="002073D4" w:rsidRDefault="005607F4">
                      <w:pPr>
                        <w:tabs>
                          <w:tab w:val="left" w:pos="1418"/>
                          <w:tab w:val="left" w:pos="1560"/>
                        </w:tabs>
                        <w:ind w:firstLine="1134"/>
                        <w:jc w:val="both"/>
                        <w:rPr>
                          <w:rFonts w:eastAsia="MS Mincho"/>
                          <w:iCs/>
                          <w:szCs w:val="24"/>
                          <w:lang w:eastAsia="lt-LT"/>
                        </w:rPr>
                      </w:pPr>
                      <w:sdt>
                        <w:sdtPr>
                          <w:alias w:val="Numeris"/>
                          <w:tag w:val="nr_cac20857c7c14e1b97b32afef25cc044"/>
                          <w:id w:val="-2061081504"/>
                          <w:lock w:val="sdtLocked"/>
                        </w:sdtPr>
                        <w:sdtEndPr/>
                        <w:sdtContent>
                          <w:r>
                            <w:rPr>
                              <w:rFonts w:eastAsia="MS Mincho"/>
                              <w:iCs/>
                              <w:szCs w:val="24"/>
                            </w:rPr>
                            <w:t>7.3</w:t>
                          </w:r>
                        </w:sdtContent>
                      </w:sdt>
                      <w:r>
                        <w:rPr>
                          <w:rFonts w:eastAsia="MS Mincho"/>
                          <w:iCs/>
                          <w:szCs w:val="24"/>
                        </w:rPr>
                        <w:t>.</w:t>
                      </w:r>
                      <w:r>
                        <w:rPr>
                          <w:rFonts w:eastAsia="MS Mincho"/>
                          <w:iCs/>
                          <w:szCs w:val="24"/>
                        </w:rPr>
                        <w:tab/>
                      </w:r>
                      <w:r>
                        <w:rPr>
                          <w:rFonts w:eastAsia="MS Mincho"/>
                          <w:iCs/>
                          <w:szCs w:val="24"/>
                          <w:lang w:eastAsia="lt-LT"/>
                        </w:rPr>
                        <w:t>dvynukai, trynukai ir kiti daugiavaisio gimimo asmenys (priimami kartu)</w:t>
                      </w:r>
                      <w:r>
                        <w:rPr>
                          <w:rFonts w:eastAsia="MS Mincho"/>
                          <w:iCs/>
                          <w:szCs w:val="24"/>
                          <w:lang w:eastAsia="lt-LT"/>
                        </w:rPr>
                        <w:t>;</w:t>
                      </w:r>
                    </w:p>
                  </w:sdtContent>
                </w:sdt>
                <w:sdt>
                  <w:sdtPr>
                    <w:alias w:val="7.4 pp."/>
                    <w:tag w:val="part_65c9ceb6f2b94e3399161b9ec2bf3a8f"/>
                    <w:id w:val="-704336281"/>
                    <w:lock w:val="sdtLocked"/>
                  </w:sdtPr>
                  <w:sdtEndPr/>
                  <w:sdtContent>
                    <w:p w:rsidR="002073D4" w:rsidRDefault="005607F4">
                      <w:pPr>
                        <w:tabs>
                          <w:tab w:val="left" w:pos="1418"/>
                          <w:tab w:val="left" w:pos="1560"/>
                        </w:tabs>
                        <w:ind w:firstLine="1134"/>
                        <w:jc w:val="both"/>
                        <w:rPr>
                          <w:rFonts w:eastAsia="MS Mincho"/>
                          <w:iCs/>
                          <w:szCs w:val="24"/>
                          <w:lang w:eastAsia="lt-LT"/>
                        </w:rPr>
                      </w:pPr>
                      <w:sdt>
                        <w:sdtPr>
                          <w:alias w:val="Numeris"/>
                          <w:tag w:val="nr_65c9ceb6f2b94e3399161b9ec2bf3a8f"/>
                          <w:id w:val="469555734"/>
                          <w:lock w:val="sdtLocked"/>
                        </w:sdtPr>
                        <w:sdtEndPr/>
                        <w:sdtContent>
                          <w:r>
                            <w:rPr>
                              <w:rFonts w:eastAsia="MS Mincho"/>
                              <w:iCs/>
                              <w:szCs w:val="24"/>
                            </w:rPr>
                            <w:t>7.4</w:t>
                          </w:r>
                        </w:sdtContent>
                      </w:sdt>
                      <w:r>
                        <w:rPr>
                          <w:rFonts w:eastAsia="MS Mincho"/>
                          <w:iCs/>
                          <w:szCs w:val="24"/>
                        </w:rPr>
                        <w:t>.</w:t>
                      </w:r>
                      <w:r>
                        <w:rPr>
                          <w:rFonts w:eastAsia="MS Mincho"/>
                          <w:iCs/>
                          <w:szCs w:val="24"/>
                        </w:rPr>
                        <w:tab/>
                      </w:r>
                      <w:r>
                        <w:rPr>
                          <w:rFonts w:eastAsia="MS Mincho"/>
                          <w:iCs/>
                          <w:szCs w:val="24"/>
                          <w:lang w:eastAsia="lt-LT"/>
                        </w:rPr>
                        <w:t>asmenys iš daugiavaikių šeimų;</w:t>
                      </w:r>
                    </w:p>
                  </w:sdtContent>
                </w:sdt>
                <w:sdt>
                  <w:sdtPr>
                    <w:alias w:val="7.5 pp."/>
                    <w:tag w:val="part_9df1d0ed156a4639bbef02abc5e3783a"/>
                    <w:id w:val="928472536"/>
                    <w:lock w:val="sdtLocked"/>
                  </w:sdtPr>
                  <w:sdtEndPr/>
                  <w:sdtContent>
                    <w:p w:rsidR="002073D4" w:rsidRDefault="005607F4">
                      <w:pPr>
                        <w:tabs>
                          <w:tab w:val="left" w:pos="1418"/>
                          <w:tab w:val="left" w:pos="1560"/>
                        </w:tabs>
                        <w:ind w:firstLine="1134"/>
                        <w:jc w:val="both"/>
                        <w:rPr>
                          <w:rFonts w:eastAsia="MS Mincho"/>
                          <w:iCs/>
                          <w:szCs w:val="24"/>
                          <w:lang w:eastAsia="lt-LT"/>
                        </w:rPr>
                      </w:pPr>
                      <w:sdt>
                        <w:sdtPr>
                          <w:alias w:val="Numeris"/>
                          <w:tag w:val="nr_9df1d0ed156a4639bbef02abc5e3783a"/>
                          <w:id w:val="324788120"/>
                          <w:lock w:val="sdtLocked"/>
                        </w:sdtPr>
                        <w:sdtEndPr/>
                        <w:sdtContent>
                          <w:r>
                            <w:rPr>
                              <w:rFonts w:eastAsia="MS Mincho"/>
                              <w:iCs/>
                              <w:szCs w:val="24"/>
                            </w:rPr>
                            <w:t>7.5</w:t>
                          </w:r>
                        </w:sdtContent>
                      </w:sdt>
                      <w:r>
                        <w:rPr>
                          <w:rFonts w:eastAsia="MS Mincho"/>
                          <w:iCs/>
                          <w:szCs w:val="24"/>
                        </w:rPr>
                        <w:t>.</w:t>
                      </w:r>
                      <w:r>
                        <w:rPr>
                          <w:rFonts w:eastAsia="MS Mincho"/>
                          <w:iCs/>
                          <w:szCs w:val="24"/>
                        </w:rPr>
                        <w:tab/>
                      </w:r>
                      <w:r>
                        <w:rPr>
                          <w:rFonts w:eastAsia="MS Mincho"/>
                          <w:iCs/>
                          <w:szCs w:val="24"/>
                          <w:lang w:eastAsia="lt-LT"/>
                        </w:rPr>
                        <w:t>asmenys, kurių broliai ir (ar) seserys (įbroliai ir (ar) įseserės) prašymo pateikimo metu jau mokosi toje Mokykloje;</w:t>
                      </w:r>
                    </w:p>
                  </w:sdtContent>
                </w:sdt>
                <w:sdt>
                  <w:sdtPr>
                    <w:alias w:val="7.6 pp."/>
                    <w:tag w:val="part_d8ba6799007b48c7a71ba234e432bc45"/>
                    <w:id w:val="78877288"/>
                    <w:lock w:val="sdtLocked"/>
                  </w:sdtPr>
                  <w:sdtEndPr/>
                  <w:sdtContent>
                    <w:p w:rsidR="002073D4" w:rsidRDefault="005607F4">
                      <w:pPr>
                        <w:tabs>
                          <w:tab w:val="left" w:pos="1418"/>
                          <w:tab w:val="left" w:pos="1560"/>
                        </w:tabs>
                        <w:ind w:firstLine="1134"/>
                        <w:jc w:val="both"/>
                        <w:rPr>
                          <w:rFonts w:eastAsia="MS Mincho"/>
                          <w:iCs/>
                          <w:szCs w:val="24"/>
                          <w:lang w:eastAsia="lt-LT"/>
                        </w:rPr>
                      </w:pPr>
                      <w:sdt>
                        <w:sdtPr>
                          <w:alias w:val="Numeris"/>
                          <w:tag w:val="nr_d8ba6799007b48c7a71ba234e432bc45"/>
                          <w:id w:val="1892604252"/>
                          <w:lock w:val="sdtLocked"/>
                        </w:sdtPr>
                        <w:sdtEndPr/>
                        <w:sdtContent>
                          <w:r>
                            <w:rPr>
                              <w:rFonts w:eastAsia="MS Mincho"/>
                              <w:iCs/>
                              <w:szCs w:val="24"/>
                            </w:rPr>
                            <w:t>7.6</w:t>
                          </w:r>
                        </w:sdtContent>
                      </w:sdt>
                      <w:r>
                        <w:rPr>
                          <w:rFonts w:eastAsia="MS Mincho"/>
                          <w:iCs/>
                          <w:szCs w:val="24"/>
                        </w:rPr>
                        <w:t>.</w:t>
                      </w:r>
                      <w:r>
                        <w:rPr>
                          <w:rFonts w:eastAsia="MS Mincho"/>
                          <w:iCs/>
                          <w:szCs w:val="24"/>
                        </w:rPr>
                        <w:tab/>
                      </w:r>
                      <w:r>
                        <w:rPr>
                          <w:rFonts w:eastAsia="MS Mincho"/>
                          <w:iCs/>
                          <w:szCs w:val="24"/>
                          <w:lang w:eastAsia="lt-LT"/>
                        </w:rPr>
                        <w:t xml:space="preserve">asmenys, kurie mokėsi, buvo ugdomi Mokykloje (buvo sudaryta mokymosi sutartis) </w:t>
                      </w:r>
                      <w:r>
                        <w:rPr>
                          <w:rFonts w:eastAsia="MS Mincho"/>
                          <w:iCs/>
                          <w:szCs w:val="24"/>
                          <w:lang w:eastAsia="lt-LT"/>
                        </w:rPr>
                        <w:t>ir pageidaujantys tęsti mokymąsi pagal aukštesnio lygmens programą toje pačioje Mokykloje;</w:t>
                      </w:r>
                    </w:p>
                  </w:sdtContent>
                </w:sdt>
                <w:sdt>
                  <w:sdtPr>
                    <w:alias w:val="7.7 pp."/>
                    <w:tag w:val="part_c39a7e4a6fa0408e830655d160bbd134"/>
                    <w:id w:val="1352375306"/>
                    <w:lock w:val="sdtLocked"/>
                  </w:sdtPr>
                  <w:sdtEndPr/>
                  <w:sdtContent>
                    <w:p w:rsidR="002073D4" w:rsidRDefault="005607F4">
                      <w:pPr>
                        <w:tabs>
                          <w:tab w:val="left" w:pos="1418"/>
                          <w:tab w:val="left" w:pos="1560"/>
                        </w:tabs>
                        <w:ind w:firstLine="1134"/>
                        <w:jc w:val="both"/>
                        <w:rPr>
                          <w:rFonts w:eastAsia="MS Mincho"/>
                          <w:iCs/>
                          <w:szCs w:val="24"/>
                          <w:lang w:eastAsia="lt-LT"/>
                        </w:rPr>
                      </w:pPr>
                      <w:sdt>
                        <w:sdtPr>
                          <w:alias w:val="Numeris"/>
                          <w:tag w:val="nr_c39a7e4a6fa0408e830655d160bbd134"/>
                          <w:id w:val="-179355583"/>
                          <w:lock w:val="sdtLocked"/>
                        </w:sdtPr>
                        <w:sdtEndPr/>
                        <w:sdtContent>
                          <w:r>
                            <w:rPr>
                              <w:rFonts w:eastAsia="MS Mincho"/>
                              <w:iCs/>
                              <w:szCs w:val="24"/>
                            </w:rPr>
                            <w:t>7.7</w:t>
                          </w:r>
                        </w:sdtContent>
                      </w:sdt>
                      <w:r>
                        <w:rPr>
                          <w:rFonts w:eastAsia="MS Mincho"/>
                          <w:iCs/>
                          <w:szCs w:val="24"/>
                        </w:rPr>
                        <w:t>.</w:t>
                      </w:r>
                      <w:r>
                        <w:rPr>
                          <w:rFonts w:eastAsia="MS Mincho"/>
                          <w:iCs/>
                          <w:szCs w:val="24"/>
                        </w:rPr>
                        <w:tab/>
                      </w:r>
                      <w:r>
                        <w:rPr>
                          <w:rFonts w:eastAsia="MS Mincho"/>
                          <w:iCs/>
                          <w:szCs w:val="24"/>
                          <w:lang w:eastAsia="lt-LT"/>
                        </w:rPr>
                        <w:t>užsienio valstybių diplomatinio korpuso darbuotojų, dirbančių Lietuvos Respublikoje esančiose diplomatinėse atstovybėse, Lietuvos Respublikos diplomatinio k</w:t>
                      </w:r>
                      <w:r>
                        <w:rPr>
                          <w:rFonts w:eastAsia="MS Mincho"/>
                          <w:iCs/>
                          <w:szCs w:val="24"/>
                          <w:lang w:eastAsia="lt-LT"/>
                        </w:rPr>
                        <w:t>orpuso darbuotojų, sugrįžusių iš darbo užsienyje gyventi į Mokyklai priskirtą aptarnavimo teritoriją, ir Lietuvos Respublikos krašto apsaugos sistemos profesinės karo tarnybos karių, perkeltų gyventi į Mokyklai priskirtą aptarnavimo teritoriją, vaikai;</w:t>
                      </w:r>
                    </w:p>
                  </w:sdtContent>
                </w:sdt>
                <w:sdt>
                  <w:sdtPr>
                    <w:alias w:val="7.8 pp."/>
                    <w:tag w:val="part_e9d8a058f0fd453997cb7f366c92c8e9"/>
                    <w:id w:val="-1230920681"/>
                    <w:lock w:val="sdtLocked"/>
                  </w:sdtPr>
                  <w:sdtEndPr/>
                  <w:sdtContent>
                    <w:p w:rsidR="002073D4" w:rsidRDefault="005607F4">
                      <w:pPr>
                        <w:tabs>
                          <w:tab w:val="left" w:pos="1418"/>
                          <w:tab w:val="left" w:pos="1560"/>
                        </w:tabs>
                        <w:ind w:firstLine="1134"/>
                        <w:jc w:val="both"/>
                        <w:rPr>
                          <w:rFonts w:eastAsia="MS Mincho"/>
                          <w:iCs/>
                          <w:szCs w:val="24"/>
                          <w:lang w:eastAsia="lt-LT"/>
                        </w:rPr>
                      </w:pPr>
                      <w:sdt>
                        <w:sdtPr>
                          <w:alias w:val="Numeris"/>
                          <w:tag w:val="nr_e9d8a058f0fd453997cb7f366c92c8e9"/>
                          <w:id w:val="-1676259313"/>
                          <w:lock w:val="sdtLocked"/>
                        </w:sdtPr>
                        <w:sdtEndPr/>
                        <w:sdtContent>
                          <w:r>
                            <w:rPr>
                              <w:rFonts w:eastAsia="MS Mincho"/>
                              <w:iCs/>
                              <w:szCs w:val="24"/>
                            </w:rPr>
                            <w:t>7</w:t>
                          </w:r>
                          <w:r>
                            <w:rPr>
                              <w:rFonts w:eastAsia="MS Mincho"/>
                              <w:iCs/>
                              <w:szCs w:val="24"/>
                            </w:rPr>
                            <w:t>.8</w:t>
                          </w:r>
                        </w:sdtContent>
                      </w:sdt>
                      <w:r>
                        <w:rPr>
                          <w:rFonts w:eastAsia="MS Mincho"/>
                          <w:iCs/>
                          <w:szCs w:val="24"/>
                        </w:rPr>
                        <w:t>.</w:t>
                      </w:r>
                      <w:r>
                        <w:rPr>
                          <w:rFonts w:eastAsia="MS Mincho"/>
                          <w:iCs/>
                          <w:szCs w:val="24"/>
                        </w:rPr>
                        <w:tab/>
                      </w:r>
                      <w:r>
                        <w:rPr>
                          <w:rFonts w:eastAsia="MS Mincho"/>
                          <w:iCs/>
                          <w:szCs w:val="24"/>
                          <w:lang w:eastAsia="lt-LT"/>
                        </w:rPr>
                        <w:t>reemigrantų vaikai, kurių tėvai buvo deklaravę išvykimą iš Lietuvos, tačiau apsisprendė grįžti gyventi į Lietuvą ir prie savo prašymo pateikė visus reikiamus dokumentus, patvirtinančius, kad jie su savo vaikais buvo išvykę gyventi į užsienį (išsidekl</w:t>
                      </w:r>
                      <w:r>
                        <w:rPr>
                          <w:rFonts w:eastAsia="MS Mincho"/>
                          <w:iCs/>
                          <w:szCs w:val="24"/>
                          <w:lang w:eastAsia="lt-LT"/>
                        </w:rPr>
                        <w:t>aravimo iš Lietuvos pažyma, vaiko mokymosi užsienyje pasiekimų pažyma) ir nuo grįžimo į Lietuvą nesimokė pagal jokią ugdymo programą Lietuvos Respublikos teritorijoje;</w:t>
                      </w:r>
                    </w:p>
                  </w:sdtContent>
                </w:sdt>
                <w:sdt>
                  <w:sdtPr>
                    <w:alias w:val="7.9 pp."/>
                    <w:tag w:val="part_52d44aa6ff67475ca28356bb875ed166"/>
                    <w:id w:val="-1261747348"/>
                    <w:lock w:val="sdtLocked"/>
                  </w:sdtPr>
                  <w:sdtEndPr/>
                  <w:sdtContent>
                    <w:p w:rsidR="002073D4" w:rsidRDefault="005607F4">
                      <w:pPr>
                        <w:tabs>
                          <w:tab w:val="left" w:pos="1418"/>
                          <w:tab w:val="left" w:pos="1560"/>
                        </w:tabs>
                        <w:ind w:firstLine="1134"/>
                        <w:jc w:val="both"/>
                        <w:rPr>
                          <w:rFonts w:eastAsia="MS Mincho"/>
                          <w:iCs/>
                          <w:szCs w:val="24"/>
                          <w:lang w:eastAsia="lt-LT"/>
                        </w:rPr>
                      </w:pPr>
                      <w:sdt>
                        <w:sdtPr>
                          <w:alias w:val="Numeris"/>
                          <w:tag w:val="nr_52d44aa6ff67475ca28356bb875ed166"/>
                          <w:id w:val="1454139483"/>
                          <w:lock w:val="sdtLocked"/>
                        </w:sdtPr>
                        <w:sdtEndPr/>
                        <w:sdtContent>
                          <w:r>
                            <w:rPr>
                              <w:rFonts w:eastAsia="MS Mincho"/>
                              <w:iCs/>
                              <w:szCs w:val="24"/>
                            </w:rPr>
                            <w:t>7.9</w:t>
                          </w:r>
                        </w:sdtContent>
                      </w:sdt>
                      <w:r>
                        <w:rPr>
                          <w:rFonts w:eastAsia="MS Mincho"/>
                          <w:iCs/>
                          <w:szCs w:val="24"/>
                        </w:rPr>
                        <w:t>.</w:t>
                      </w:r>
                      <w:r>
                        <w:rPr>
                          <w:rFonts w:eastAsia="MS Mincho"/>
                          <w:iCs/>
                          <w:szCs w:val="24"/>
                        </w:rPr>
                        <w:tab/>
                      </w:r>
                      <w:r>
                        <w:rPr>
                          <w:rFonts w:eastAsia="MS Mincho"/>
                          <w:iCs/>
                          <w:szCs w:val="24"/>
                          <w:lang w:eastAsia="lt-LT"/>
                        </w:rPr>
                        <w:t>pedagoginių darbuotojų, dirbančių toje Mokykloje, vaikai;</w:t>
                      </w:r>
                    </w:p>
                  </w:sdtContent>
                </w:sdt>
                <w:sdt>
                  <w:sdtPr>
                    <w:alias w:val="7.10 pp."/>
                    <w:tag w:val="part_a787729b3d644961bcb1ee78b7a8b57d"/>
                    <w:id w:val="-527110549"/>
                    <w:lock w:val="sdtLocked"/>
                  </w:sdtPr>
                  <w:sdtEndPr/>
                  <w:sdtContent>
                    <w:p w:rsidR="002073D4" w:rsidRDefault="005607F4">
                      <w:pPr>
                        <w:tabs>
                          <w:tab w:val="left" w:pos="1418"/>
                          <w:tab w:val="left" w:pos="1560"/>
                          <w:tab w:val="left" w:pos="1701"/>
                        </w:tabs>
                        <w:ind w:firstLine="1134"/>
                        <w:jc w:val="both"/>
                        <w:rPr>
                          <w:rFonts w:eastAsia="MS Mincho"/>
                          <w:iCs/>
                          <w:szCs w:val="24"/>
                          <w:lang w:eastAsia="lt-LT"/>
                        </w:rPr>
                      </w:pPr>
                      <w:sdt>
                        <w:sdtPr>
                          <w:alias w:val="Numeris"/>
                          <w:tag w:val="nr_a787729b3d644961bcb1ee78b7a8b57d"/>
                          <w:id w:val="-747190213"/>
                          <w:lock w:val="sdtLocked"/>
                        </w:sdtPr>
                        <w:sdtEndPr/>
                        <w:sdtContent>
                          <w:r>
                            <w:rPr>
                              <w:rFonts w:eastAsia="MS Mincho"/>
                              <w:iCs/>
                              <w:szCs w:val="24"/>
                            </w:rPr>
                            <w:t>7.10</w:t>
                          </w:r>
                        </w:sdtContent>
                      </w:sdt>
                      <w:r>
                        <w:rPr>
                          <w:rFonts w:eastAsia="MS Mincho"/>
                          <w:iCs/>
                          <w:szCs w:val="24"/>
                        </w:rPr>
                        <w:t>.</w:t>
                      </w:r>
                      <w:r>
                        <w:rPr>
                          <w:rFonts w:eastAsia="MS Mincho"/>
                          <w:iCs/>
                          <w:szCs w:val="24"/>
                        </w:rPr>
                        <w:tab/>
                      </w:r>
                      <w:r>
                        <w:rPr>
                          <w:rFonts w:eastAsia="MS Mincho"/>
                          <w:iCs/>
                          <w:szCs w:val="24"/>
                          <w:lang w:eastAsia="lt-LT"/>
                        </w:rPr>
                        <w:t>kai likusių</w:t>
                      </w:r>
                      <w:r>
                        <w:rPr>
                          <w:rFonts w:eastAsia="MS Mincho"/>
                          <w:iCs/>
                          <w:szCs w:val="24"/>
                          <w:lang w:eastAsia="lt-LT"/>
                        </w:rPr>
                        <w:t xml:space="preserve"> laisvų vietų yra mažiau nei asmenų, kurie turi vienodą kriterijų skaičių, pirmumas suteikiamas asmenims, kurie gyvena arčiausiai Mokyklos einant pėsčiomis, vadovaujantis interneto žemėlapių svetaine </w:t>
                      </w:r>
                      <w:proofErr w:type="spellStart"/>
                      <w:r>
                        <w:rPr>
                          <w:rFonts w:eastAsia="MS Mincho"/>
                          <w:iCs/>
                          <w:szCs w:val="24"/>
                          <w:lang w:eastAsia="lt-LT"/>
                        </w:rPr>
                        <w:t>maps.lt</w:t>
                      </w:r>
                      <w:proofErr w:type="spellEnd"/>
                      <w:r>
                        <w:rPr>
                          <w:rFonts w:eastAsia="MS Mincho"/>
                          <w:iCs/>
                          <w:szCs w:val="24"/>
                          <w:lang w:eastAsia="lt-LT"/>
                        </w:rPr>
                        <w:t>.</w:t>
                      </w:r>
                    </w:p>
                  </w:sdtContent>
                </w:sdt>
              </w:sdtContent>
            </w:sdt>
            <w:sdt>
              <w:sdtPr>
                <w:alias w:val="8 p."/>
                <w:tag w:val="part_cea2d6bdfeb34f1f94247747301f33f9"/>
                <w:id w:val="630606111"/>
                <w:lock w:val="sdtLocked"/>
              </w:sdtPr>
              <w:sdtEndPr/>
              <w:sdtContent>
                <w:p w:rsidR="002073D4" w:rsidRDefault="005607F4">
                  <w:pPr>
                    <w:tabs>
                      <w:tab w:val="left" w:pos="1560"/>
                      <w:tab w:val="left" w:pos="1701"/>
                    </w:tabs>
                    <w:ind w:firstLine="1134"/>
                    <w:jc w:val="both"/>
                    <w:rPr>
                      <w:rFonts w:eastAsia="MS Mincho"/>
                      <w:iCs/>
                      <w:szCs w:val="24"/>
                      <w:lang w:eastAsia="lt-LT"/>
                    </w:rPr>
                  </w:pPr>
                  <w:sdt>
                    <w:sdtPr>
                      <w:alias w:val="Numeris"/>
                      <w:tag w:val="nr_cea2d6bdfeb34f1f94247747301f33f9"/>
                      <w:id w:val="874889568"/>
                      <w:lock w:val="sdtLocked"/>
                    </w:sdtPr>
                    <w:sdtEndPr/>
                    <w:sdtContent>
                      <w:r>
                        <w:rPr>
                          <w:rFonts w:eastAsia="MS Mincho"/>
                          <w:iCs/>
                          <w:szCs w:val="24"/>
                        </w:rPr>
                        <w:t>8</w:t>
                      </w:r>
                    </w:sdtContent>
                  </w:sdt>
                  <w:r>
                    <w:rPr>
                      <w:rFonts w:eastAsia="MS Mincho"/>
                      <w:iCs/>
                      <w:szCs w:val="24"/>
                    </w:rPr>
                    <w:t>.</w:t>
                  </w:r>
                  <w:r>
                    <w:rPr>
                      <w:rFonts w:eastAsia="MS Mincho"/>
                      <w:iCs/>
                      <w:szCs w:val="24"/>
                    </w:rPr>
                    <w:tab/>
                  </w:r>
                  <w:r>
                    <w:rPr>
                      <w:rFonts w:eastAsia="MS Mincho"/>
                      <w:iCs/>
                      <w:szCs w:val="24"/>
                      <w:lang w:eastAsia="lt-LT"/>
                    </w:rPr>
                    <w:t>Asmenys bendrąją bendrojo ugdymo mokyk</w:t>
                  </w:r>
                  <w:r>
                    <w:rPr>
                      <w:rFonts w:eastAsia="MS Mincho"/>
                      <w:iCs/>
                      <w:szCs w:val="24"/>
                      <w:lang w:eastAsia="lt-LT"/>
                    </w:rPr>
                    <w:t xml:space="preserve">lą mokytis pagal vidurinio ugdymo programą renkasi patys </w:t>
                  </w:r>
                  <w:r>
                    <w:rPr>
                      <w:lang w:eastAsia="lt-LT"/>
                    </w:rPr>
                    <w:t>iš savo deklaruotai gyvenamajai teritorijai priskirtos vienos ar daugiau mokyklų</w:t>
                  </w:r>
                  <w:r>
                    <w:rPr>
                      <w:rFonts w:eastAsia="MS Mincho"/>
                      <w:iCs/>
                      <w:szCs w:val="24"/>
                      <w:lang w:eastAsia="lt-LT"/>
                    </w:rPr>
                    <w:t>. Priėmimo mokytis pagal vidurinio ugdymo programą kriterijai:</w:t>
                  </w:r>
                </w:p>
                <w:sdt>
                  <w:sdtPr>
                    <w:alias w:val="8.1 pp."/>
                    <w:tag w:val="part_266027c02d1e4b48bc7fc0b62653f8f1"/>
                    <w:id w:val="-1788343844"/>
                    <w:lock w:val="sdtLocked"/>
                  </w:sdtPr>
                  <w:sdtEndPr/>
                  <w:sdtContent>
                    <w:p w:rsidR="002073D4" w:rsidRDefault="005607F4">
                      <w:pPr>
                        <w:tabs>
                          <w:tab w:val="left" w:pos="1418"/>
                          <w:tab w:val="left" w:pos="1560"/>
                          <w:tab w:val="left" w:pos="1701"/>
                        </w:tabs>
                        <w:ind w:firstLine="1134"/>
                        <w:jc w:val="both"/>
                        <w:rPr>
                          <w:rFonts w:eastAsia="MS Mincho"/>
                          <w:iCs/>
                          <w:szCs w:val="24"/>
                          <w:lang w:eastAsia="lt-LT"/>
                        </w:rPr>
                      </w:pPr>
                      <w:sdt>
                        <w:sdtPr>
                          <w:alias w:val="Numeris"/>
                          <w:tag w:val="nr_266027c02d1e4b48bc7fc0b62653f8f1"/>
                          <w:id w:val="-311021976"/>
                          <w:lock w:val="sdtLocked"/>
                        </w:sdtPr>
                        <w:sdtEndPr/>
                        <w:sdtContent>
                          <w:r>
                            <w:rPr>
                              <w:rFonts w:eastAsia="MS Mincho"/>
                              <w:iCs/>
                              <w:szCs w:val="24"/>
                            </w:rPr>
                            <w:t>8.1</w:t>
                          </w:r>
                        </w:sdtContent>
                      </w:sdt>
                      <w:r>
                        <w:rPr>
                          <w:rFonts w:eastAsia="MS Mincho"/>
                          <w:iCs/>
                          <w:szCs w:val="24"/>
                        </w:rPr>
                        <w:t>.</w:t>
                      </w:r>
                      <w:r>
                        <w:rPr>
                          <w:rFonts w:eastAsia="MS Mincho"/>
                          <w:iCs/>
                          <w:szCs w:val="24"/>
                        </w:rPr>
                        <w:tab/>
                      </w:r>
                      <w:r>
                        <w:rPr>
                          <w:rFonts w:eastAsia="MS Mincho"/>
                          <w:iCs/>
                          <w:szCs w:val="24"/>
                          <w:lang w:eastAsia="lt-LT"/>
                        </w:rPr>
                        <w:t>pirmumo teise priimami asmenys, pageidaujantys tę</w:t>
                      </w:r>
                      <w:r>
                        <w:rPr>
                          <w:rFonts w:eastAsia="MS Mincho"/>
                          <w:iCs/>
                          <w:szCs w:val="24"/>
                          <w:lang w:eastAsia="lt-LT"/>
                        </w:rPr>
                        <w:t>sti mokymąsi pagal vidurinio ugdymo programą, baigę joje pagrindinio ugdymo programą;</w:t>
                      </w:r>
                    </w:p>
                  </w:sdtContent>
                </w:sdt>
                <w:sdt>
                  <w:sdtPr>
                    <w:alias w:val="8.2 pp."/>
                    <w:tag w:val="part_38f1ca40286b449c93947a6e833ca47a"/>
                    <w:id w:val="-1380857889"/>
                    <w:lock w:val="sdtLocked"/>
                  </w:sdtPr>
                  <w:sdtEndPr/>
                  <w:sdtContent>
                    <w:p w:rsidR="002073D4" w:rsidRDefault="005607F4">
                      <w:pPr>
                        <w:tabs>
                          <w:tab w:val="left" w:pos="1418"/>
                          <w:tab w:val="left" w:pos="1560"/>
                          <w:tab w:val="left" w:pos="1701"/>
                        </w:tabs>
                        <w:ind w:firstLine="1134"/>
                        <w:jc w:val="both"/>
                        <w:rPr>
                          <w:rFonts w:eastAsia="MS Mincho"/>
                          <w:iCs/>
                          <w:szCs w:val="24"/>
                          <w:lang w:eastAsia="lt-LT"/>
                        </w:rPr>
                      </w:pPr>
                      <w:sdt>
                        <w:sdtPr>
                          <w:alias w:val="Numeris"/>
                          <w:tag w:val="nr_38f1ca40286b449c93947a6e833ca47a"/>
                          <w:id w:val="-2109418281"/>
                          <w:lock w:val="sdtLocked"/>
                        </w:sdtPr>
                        <w:sdtEndPr/>
                        <w:sdtContent>
                          <w:r>
                            <w:rPr>
                              <w:rFonts w:eastAsia="MS Mincho"/>
                              <w:iCs/>
                              <w:szCs w:val="24"/>
                            </w:rPr>
                            <w:t>8.2</w:t>
                          </w:r>
                        </w:sdtContent>
                      </w:sdt>
                      <w:r>
                        <w:rPr>
                          <w:rFonts w:eastAsia="MS Mincho"/>
                          <w:iCs/>
                          <w:szCs w:val="24"/>
                        </w:rPr>
                        <w:t>.</w:t>
                      </w:r>
                      <w:r>
                        <w:rPr>
                          <w:rFonts w:eastAsia="MS Mincho"/>
                          <w:iCs/>
                          <w:szCs w:val="24"/>
                        </w:rPr>
                        <w:tab/>
                      </w:r>
                      <w:r>
                        <w:rPr>
                          <w:rFonts w:eastAsia="MS Mincho"/>
                          <w:iCs/>
                          <w:szCs w:val="24"/>
                          <w:lang w:eastAsia="lt-LT"/>
                        </w:rPr>
                        <w:t>jei pageidaujančiųjų mokytis yra daugiau nei laisvų mokymosi vietų, mokytis pirmiausia priimami asmenys, jei jie turėjo teisę šioje mokykloje mokytis pagal pagri</w:t>
                      </w:r>
                      <w:r>
                        <w:rPr>
                          <w:rFonts w:eastAsia="MS Mincho"/>
                          <w:iCs/>
                          <w:szCs w:val="24"/>
                          <w:lang w:eastAsia="lt-LT"/>
                        </w:rPr>
                        <w:t>ndinio ugdymo programos antrąją dalį.</w:t>
                      </w:r>
                    </w:p>
                  </w:sdtContent>
                </w:sdt>
              </w:sdtContent>
            </w:sdt>
            <w:sdt>
              <w:sdtPr>
                <w:alias w:val="9 p."/>
                <w:tag w:val="part_83beeced9feb44ec9e45409b9b7a96d9"/>
                <w:id w:val="1144619065"/>
                <w:lock w:val="sdtLocked"/>
              </w:sdtPr>
              <w:sdtEndPr/>
              <w:sdtContent>
                <w:p w:rsidR="002073D4" w:rsidRDefault="005607F4">
                  <w:pPr>
                    <w:tabs>
                      <w:tab w:val="left" w:pos="1560"/>
                      <w:tab w:val="left" w:pos="1843"/>
                    </w:tabs>
                    <w:ind w:firstLine="1134"/>
                    <w:jc w:val="both"/>
                    <w:rPr>
                      <w:rFonts w:eastAsia="MS Mincho"/>
                      <w:iCs/>
                      <w:szCs w:val="24"/>
                      <w:lang w:eastAsia="lt-LT"/>
                    </w:rPr>
                  </w:pPr>
                  <w:sdt>
                    <w:sdtPr>
                      <w:alias w:val="Numeris"/>
                      <w:tag w:val="nr_83beeced9feb44ec9e45409b9b7a96d9"/>
                      <w:id w:val="1860156560"/>
                      <w:lock w:val="sdtLocked"/>
                    </w:sdtPr>
                    <w:sdtEndPr/>
                    <w:sdtContent>
                      <w:r>
                        <w:rPr>
                          <w:rFonts w:eastAsia="MS Mincho"/>
                          <w:iCs/>
                          <w:szCs w:val="24"/>
                        </w:rPr>
                        <w:t>9</w:t>
                      </w:r>
                    </w:sdtContent>
                  </w:sdt>
                  <w:r>
                    <w:rPr>
                      <w:rFonts w:eastAsia="MS Mincho"/>
                      <w:iCs/>
                      <w:szCs w:val="24"/>
                    </w:rPr>
                    <w:t>.</w:t>
                  </w:r>
                  <w:r>
                    <w:rPr>
                      <w:rFonts w:eastAsia="MS Mincho"/>
                      <w:iCs/>
                      <w:szCs w:val="24"/>
                    </w:rPr>
                    <w:tab/>
                  </w:r>
                  <w:r>
                    <w:rPr>
                      <w:rFonts w:eastAsia="MS Mincho"/>
                      <w:iCs/>
                      <w:szCs w:val="24"/>
                      <w:lang w:eastAsia="lt-LT"/>
                    </w:rPr>
                    <w:t>Į Jurbarko „Ąžuoliuko“ mokyklą,</w:t>
                  </w:r>
                  <w:r>
                    <w:rPr>
                      <w:szCs w:val="24"/>
                      <w:lang w:eastAsia="lt-LT"/>
                    </w:rPr>
                    <w:t xml:space="preserve"> kurioje yra specialioji klasė,</w:t>
                  </w:r>
                  <w:r>
                    <w:rPr>
                      <w:rFonts w:eastAsia="MS Mincho"/>
                      <w:iCs/>
                      <w:szCs w:val="24"/>
                      <w:lang w:eastAsia="lt-LT"/>
                    </w:rPr>
                    <w:t xml:space="preserve"> priimami </w:t>
                  </w:r>
                  <w:r>
                    <w:rPr>
                      <w:szCs w:val="24"/>
                      <w:lang w:eastAsia="lt-LT"/>
                    </w:rPr>
                    <w:t xml:space="preserve">iš Jurbarko rajono savivaldybės ir šalies (regiono) asmenys iki 21 metų, </w:t>
                  </w:r>
                  <w:r>
                    <w:rPr>
                      <w:rFonts w:eastAsia="MS Mincho"/>
                      <w:iCs/>
                      <w:szCs w:val="24"/>
                      <w:lang w:eastAsia="lt-LT"/>
                    </w:rPr>
                    <w:t>kuriems pedagoginė psichologinė tarnyba (ar švietimo pagalbos ta</w:t>
                  </w:r>
                  <w:r>
                    <w:rPr>
                      <w:rFonts w:eastAsia="MS Mincho"/>
                      <w:iCs/>
                      <w:szCs w:val="24"/>
                      <w:lang w:eastAsia="lt-LT"/>
                    </w:rPr>
                    <w:t>rnyba) dėl įgimtų ar įgytų sutrikimų yra nustačiusi didelius ar labai didelius specialiuosius ugdymosi poreikius, mokytis pagal jų gebėjimams ir galioms pritaikomas pradinio, pagrindinio ugdymo programas ir (ar) pradinio ugdymo individualizuotą programą, p</w:t>
                  </w:r>
                  <w:r>
                    <w:rPr>
                      <w:rFonts w:eastAsia="MS Mincho"/>
                      <w:iCs/>
                      <w:szCs w:val="24"/>
                      <w:lang w:eastAsia="lt-LT"/>
                    </w:rPr>
                    <w:t>agrindinio ugdymo individualizuotą programą ir socialinių įgūdžių ugdymo programą nuo 7 (6) metų iki mokslo metų, kuriais jiems sueina 21 metai, pabaigos.</w:t>
                  </w:r>
                </w:p>
              </w:sdtContent>
            </w:sdt>
            <w:sdt>
              <w:sdtPr>
                <w:alias w:val="10 p."/>
                <w:tag w:val="part_2e45e0005c2e41af9bd484724d30138b"/>
                <w:id w:val="1093127439"/>
                <w:lock w:val="sdtLocked"/>
              </w:sdtPr>
              <w:sdtEndPr/>
              <w:sdtContent>
                <w:p w:rsidR="002073D4" w:rsidRDefault="005607F4">
                  <w:pPr>
                    <w:tabs>
                      <w:tab w:val="left" w:pos="1560"/>
                      <w:tab w:val="left" w:pos="1843"/>
                    </w:tabs>
                    <w:ind w:firstLine="1134"/>
                    <w:jc w:val="both"/>
                    <w:rPr>
                      <w:rFonts w:eastAsia="MS Mincho"/>
                      <w:iCs/>
                      <w:szCs w:val="24"/>
                      <w:lang w:eastAsia="lt-LT"/>
                    </w:rPr>
                  </w:pPr>
                  <w:sdt>
                    <w:sdtPr>
                      <w:alias w:val="Numeris"/>
                      <w:tag w:val="nr_2e45e0005c2e41af9bd484724d30138b"/>
                      <w:id w:val="2030140221"/>
                      <w:lock w:val="sdtLocked"/>
                    </w:sdtPr>
                    <w:sdtEndPr/>
                    <w:sdtContent>
                      <w:r>
                        <w:rPr>
                          <w:rFonts w:eastAsia="MS Mincho"/>
                          <w:iCs/>
                          <w:szCs w:val="24"/>
                        </w:rPr>
                        <w:t>10</w:t>
                      </w:r>
                    </w:sdtContent>
                  </w:sdt>
                  <w:r>
                    <w:rPr>
                      <w:rFonts w:eastAsia="MS Mincho"/>
                      <w:iCs/>
                      <w:szCs w:val="24"/>
                    </w:rPr>
                    <w:t>.</w:t>
                  </w:r>
                  <w:r>
                    <w:rPr>
                      <w:rFonts w:eastAsia="MS Mincho"/>
                      <w:iCs/>
                      <w:szCs w:val="24"/>
                    </w:rPr>
                    <w:tab/>
                  </w:r>
                  <w:r>
                    <w:rPr>
                      <w:rFonts w:eastAsia="MS Mincho"/>
                      <w:iCs/>
                      <w:szCs w:val="24"/>
                      <w:lang w:eastAsia="lt-LT"/>
                    </w:rPr>
                    <w:t>Jurbarko „Ąžuoliuko“ mokyklos specialioji lavinamoji klasė skirta intelekto sutrikimą turinti</w:t>
                  </w:r>
                  <w:r>
                    <w:rPr>
                      <w:rFonts w:eastAsia="MS Mincho"/>
                      <w:iCs/>
                      <w:szCs w:val="24"/>
                      <w:lang w:eastAsia="lt-LT"/>
                    </w:rPr>
                    <w:t>ems mokiniams, kuriems pedagoginė psichologinė tarnyba (ar švietimo pagalbos tarnyba) yra nustačiusi:</w:t>
                  </w:r>
                </w:p>
                <w:sdt>
                  <w:sdtPr>
                    <w:alias w:val="10.1 pp."/>
                    <w:tag w:val="part_280ce49dcfce477da1ac247cf0f03d3e"/>
                    <w:id w:val="976257737"/>
                    <w:lock w:val="sdtLocked"/>
                  </w:sdtPr>
                  <w:sdtEndPr/>
                  <w:sdtContent>
                    <w:p w:rsidR="002073D4" w:rsidRDefault="005607F4">
                      <w:pPr>
                        <w:tabs>
                          <w:tab w:val="left" w:pos="1418"/>
                          <w:tab w:val="left" w:pos="1560"/>
                          <w:tab w:val="left" w:pos="1701"/>
                          <w:tab w:val="left" w:pos="1843"/>
                        </w:tabs>
                        <w:ind w:left="720" w:firstLine="414"/>
                        <w:jc w:val="both"/>
                        <w:rPr>
                          <w:rFonts w:eastAsia="MS Mincho"/>
                          <w:iCs/>
                          <w:szCs w:val="24"/>
                          <w:lang w:eastAsia="lt-LT"/>
                        </w:rPr>
                      </w:pPr>
                      <w:sdt>
                        <w:sdtPr>
                          <w:alias w:val="Numeris"/>
                          <w:tag w:val="nr_280ce49dcfce477da1ac247cf0f03d3e"/>
                          <w:id w:val="913280854"/>
                          <w:lock w:val="sdtLocked"/>
                        </w:sdtPr>
                        <w:sdtEndPr/>
                        <w:sdtContent>
                          <w:r>
                            <w:rPr>
                              <w:rFonts w:eastAsia="MS Mincho"/>
                              <w:iCs/>
                              <w:szCs w:val="24"/>
                            </w:rPr>
                            <w:t>10.1</w:t>
                          </w:r>
                        </w:sdtContent>
                      </w:sdt>
                      <w:r>
                        <w:rPr>
                          <w:rFonts w:eastAsia="MS Mincho"/>
                          <w:iCs/>
                          <w:szCs w:val="24"/>
                        </w:rPr>
                        <w:t>.</w:t>
                      </w:r>
                      <w:r>
                        <w:rPr>
                          <w:rFonts w:eastAsia="MS Mincho"/>
                          <w:iCs/>
                          <w:szCs w:val="24"/>
                        </w:rPr>
                        <w:tab/>
                      </w:r>
                      <w:r>
                        <w:rPr>
                          <w:rFonts w:eastAsia="MS Mincho"/>
                          <w:iCs/>
                          <w:szCs w:val="24"/>
                          <w:lang w:eastAsia="lt-LT"/>
                        </w:rPr>
                        <w:t>nežymų, vidutinį, žymų, labai žymų ar nepatikslintą intelekto sutrikimą;</w:t>
                      </w:r>
                    </w:p>
                  </w:sdtContent>
                </w:sdt>
                <w:sdt>
                  <w:sdtPr>
                    <w:alias w:val="10.2 pp."/>
                    <w:tag w:val="part_47c27d678b5249baa8810494f970b2b4"/>
                    <w:id w:val="-442002810"/>
                    <w:lock w:val="sdtLocked"/>
                  </w:sdtPr>
                  <w:sdtEndPr/>
                  <w:sdtContent>
                    <w:p w:rsidR="002073D4" w:rsidRDefault="005607F4">
                      <w:pPr>
                        <w:tabs>
                          <w:tab w:val="left" w:pos="1418"/>
                          <w:tab w:val="left" w:pos="1560"/>
                          <w:tab w:val="left" w:pos="1701"/>
                          <w:tab w:val="left" w:pos="1843"/>
                        </w:tabs>
                        <w:ind w:firstLine="1134"/>
                        <w:jc w:val="both"/>
                        <w:rPr>
                          <w:rFonts w:eastAsia="MS Mincho"/>
                          <w:iCs/>
                          <w:szCs w:val="24"/>
                          <w:lang w:eastAsia="lt-LT"/>
                        </w:rPr>
                      </w:pPr>
                      <w:sdt>
                        <w:sdtPr>
                          <w:alias w:val="Numeris"/>
                          <w:tag w:val="nr_47c27d678b5249baa8810494f970b2b4"/>
                          <w:id w:val="-1553538664"/>
                          <w:lock w:val="sdtLocked"/>
                        </w:sdtPr>
                        <w:sdtEndPr/>
                        <w:sdtContent>
                          <w:r>
                            <w:rPr>
                              <w:rFonts w:eastAsia="MS Mincho"/>
                              <w:iCs/>
                              <w:szCs w:val="24"/>
                            </w:rPr>
                            <w:t>10.2</w:t>
                          </w:r>
                        </w:sdtContent>
                      </w:sdt>
                      <w:r>
                        <w:rPr>
                          <w:rFonts w:eastAsia="MS Mincho"/>
                          <w:iCs/>
                          <w:szCs w:val="24"/>
                        </w:rPr>
                        <w:t>.</w:t>
                      </w:r>
                      <w:r>
                        <w:rPr>
                          <w:rFonts w:eastAsia="MS Mincho"/>
                          <w:iCs/>
                          <w:szCs w:val="24"/>
                        </w:rPr>
                        <w:tab/>
                      </w:r>
                      <w:r>
                        <w:rPr>
                          <w:rFonts w:eastAsia="MS Mincho"/>
                          <w:iCs/>
                          <w:szCs w:val="24"/>
                          <w:lang w:eastAsia="lt-LT"/>
                        </w:rPr>
                        <w:t xml:space="preserve">kompleksinę negalią, kurios derinyje yra nežymus, vidutinis, </w:t>
                      </w:r>
                      <w:r>
                        <w:rPr>
                          <w:rFonts w:eastAsia="MS Mincho"/>
                          <w:iCs/>
                          <w:szCs w:val="24"/>
                          <w:lang w:eastAsia="lt-LT"/>
                        </w:rPr>
                        <w:t>žymus, labai žymus ar nepatikslintas intelekto sutrikimas;</w:t>
                      </w:r>
                    </w:p>
                  </w:sdtContent>
                </w:sdt>
                <w:sdt>
                  <w:sdtPr>
                    <w:alias w:val="10.3 pp."/>
                    <w:tag w:val="part_e1d8561f24c649cf888d013a45e19ba9"/>
                    <w:id w:val="-244422221"/>
                    <w:lock w:val="sdtLocked"/>
                  </w:sdtPr>
                  <w:sdtEndPr/>
                  <w:sdtContent>
                    <w:p w:rsidR="002073D4" w:rsidRDefault="005607F4">
                      <w:pPr>
                        <w:tabs>
                          <w:tab w:val="left" w:pos="1418"/>
                          <w:tab w:val="left" w:pos="1560"/>
                          <w:tab w:val="left" w:pos="1701"/>
                          <w:tab w:val="left" w:pos="1843"/>
                        </w:tabs>
                        <w:ind w:firstLine="1134"/>
                        <w:jc w:val="both"/>
                        <w:rPr>
                          <w:rFonts w:eastAsia="MS Mincho"/>
                          <w:iCs/>
                          <w:szCs w:val="24"/>
                          <w:lang w:eastAsia="lt-LT"/>
                        </w:rPr>
                      </w:pPr>
                      <w:sdt>
                        <w:sdtPr>
                          <w:alias w:val="Numeris"/>
                          <w:tag w:val="nr_e1d8561f24c649cf888d013a45e19ba9"/>
                          <w:id w:val="2134524133"/>
                          <w:lock w:val="sdtLocked"/>
                        </w:sdtPr>
                        <w:sdtEndPr/>
                        <w:sdtContent>
                          <w:r>
                            <w:rPr>
                              <w:rFonts w:eastAsia="MS Mincho"/>
                              <w:iCs/>
                              <w:szCs w:val="24"/>
                            </w:rPr>
                            <w:t>10.3</w:t>
                          </w:r>
                        </w:sdtContent>
                      </w:sdt>
                      <w:r>
                        <w:rPr>
                          <w:rFonts w:eastAsia="MS Mincho"/>
                          <w:iCs/>
                          <w:szCs w:val="24"/>
                        </w:rPr>
                        <w:t>.</w:t>
                      </w:r>
                      <w:r>
                        <w:rPr>
                          <w:rFonts w:eastAsia="MS Mincho"/>
                          <w:iCs/>
                          <w:szCs w:val="24"/>
                        </w:rPr>
                        <w:tab/>
                      </w:r>
                      <w:r>
                        <w:rPr>
                          <w:rFonts w:eastAsia="MS Mincho"/>
                          <w:iCs/>
                          <w:szCs w:val="24"/>
                          <w:lang w:eastAsia="lt-LT"/>
                        </w:rPr>
                        <w:t>nežymų ar vidutinį intelekto sutrikimą ir elgesio ar (ir) emocijų sutrikimus (prieštaraujančio neklusnumo sutrikimas, elgesio sutrikimas (asocialus elgesys) ar (ir) emocijų sutrikimus (ne</w:t>
                      </w:r>
                      <w:r>
                        <w:rPr>
                          <w:rFonts w:eastAsia="MS Mincho"/>
                          <w:iCs/>
                          <w:szCs w:val="24"/>
                          <w:lang w:eastAsia="lt-LT"/>
                        </w:rPr>
                        <w:t>rimo spektro sutrikimas, nuotaikos spektro sutrikimas).</w:t>
                      </w:r>
                    </w:p>
                  </w:sdtContent>
                </w:sdt>
              </w:sdtContent>
            </w:sdt>
            <w:sdt>
              <w:sdtPr>
                <w:alias w:val="11 p."/>
                <w:tag w:val="part_305b47edfccd43c0b7a26a8fbfe66738"/>
                <w:id w:val="-1503737750"/>
                <w:lock w:val="sdtLocked"/>
              </w:sdtPr>
              <w:sdtEndPr/>
              <w:sdtContent>
                <w:p w:rsidR="002073D4" w:rsidRDefault="005607F4">
                  <w:pPr>
                    <w:tabs>
                      <w:tab w:val="left" w:pos="1560"/>
                      <w:tab w:val="left" w:pos="1843"/>
                    </w:tabs>
                    <w:ind w:firstLine="1134"/>
                    <w:jc w:val="both"/>
                    <w:rPr>
                      <w:rFonts w:eastAsia="MS Mincho"/>
                      <w:iCs/>
                      <w:szCs w:val="24"/>
                      <w:lang w:eastAsia="lt-LT"/>
                    </w:rPr>
                  </w:pPr>
                  <w:sdt>
                    <w:sdtPr>
                      <w:alias w:val="Numeris"/>
                      <w:tag w:val="nr_305b47edfccd43c0b7a26a8fbfe66738"/>
                      <w:id w:val="420531174"/>
                      <w:lock w:val="sdtLocked"/>
                    </w:sdtPr>
                    <w:sdtEndPr/>
                    <w:sdtContent>
                      <w:r>
                        <w:rPr>
                          <w:rFonts w:eastAsia="MS Mincho"/>
                          <w:iCs/>
                          <w:szCs w:val="24"/>
                        </w:rPr>
                        <w:t>11</w:t>
                      </w:r>
                    </w:sdtContent>
                  </w:sdt>
                  <w:r>
                    <w:rPr>
                      <w:rFonts w:eastAsia="MS Mincho"/>
                      <w:iCs/>
                      <w:szCs w:val="24"/>
                    </w:rPr>
                    <w:t>.</w:t>
                  </w:r>
                  <w:r>
                    <w:rPr>
                      <w:rFonts w:eastAsia="MS Mincho"/>
                      <w:iCs/>
                      <w:szCs w:val="24"/>
                    </w:rPr>
                    <w:tab/>
                  </w:r>
                  <w:r>
                    <w:rPr>
                      <w:rFonts w:eastAsia="MS Mincho"/>
                      <w:iCs/>
                      <w:szCs w:val="24"/>
                      <w:lang w:eastAsia="lt-LT"/>
                    </w:rPr>
                    <w:t xml:space="preserve">Į Jurbarko „Ąžuoliuko“ mokyklos specialiąją klasę mokiniai priimami iš visos šalies eiliškumo tvarka, atsižvelgiant į dokumentų padavimo datą. Jei norinčiųjų mokytis šioje klasėje yra </w:t>
                  </w:r>
                  <w:r>
                    <w:rPr>
                      <w:rFonts w:eastAsia="MS Mincho"/>
                      <w:iCs/>
                      <w:szCs w:val="24"/>
                      <w:lang w:eastAsia="lt-LT"/>
                    </w:rPr>
                    <w:t>daugiau nei laisvų vietų, pirmumo teise priimami asmenys, kuriems nustatyti labai dideli specialieji ugdymosi poreikiai ir jų gyvenamoji vieta deklaruota Jurbarko rajono savivaldybės teritorijoje.</w:t>
                  </w:r>
                </w:p>
              </w:sdtContent>
            </w:sdt>
            <w:sdt>
              <w:sdtPr>
                <w:alias w:val="12 p."/>
                <w:tag w:val="part_316f7e1c6feb436da37d61a9ec1a2f58"/>
                <w:id w:val="-1630462293"/>
                <w:lock w:val="sdtLocked"/>
              </w:sdtPr>
              <w:sdtEndPr/>
              <w:sdtContent>
                <w:p w:rsidR="002073D4" w:rsidRDefault="005607F4">
                  <w:pPr>
                    <w:tabs>
                      <w:tab w:val="left" w:pos="1560"/>
                      <w:tab w:val="left" w:pos="1843"/>
                    </w:tabs>
                    <w:ind w:firstLine="1134"/>
                    <w:jc w:val="both"/>
                    <w:rPr>
                      <w:rFonts w:eastAsia="MS Mincho"/>
                      <w:iCs/>
                      <w:szCs w:val="24"/>
                      <w:lang w:eastAsia="lt-LT"/>
                    </w:rPr>
                  </w:pPr>
                  <w:sdt>
                    <w:sdtPr>
                      <w:alias w:val="Numeris"/>
                      <w:tag w:val="nr_316f7e1c6feb436da37d61a9ec1a2f58"/>
                      <w:id w:val="-471522543"/>
                      <w:lock w:val="sdtLocked"/>
                    </w:sdtPr>
                    <w:sdtEndPr/>
                    <w:sdtContent>
                      <w:r>
                        <w:rPr>
                          <w:rFonts w:eastAsia="MS Mincho"/>
                          <w:iCs/>
                          <w:szCs w:val="24"/>
                        </w:rPr>
                        <w:t>12</w:t>
                      </w:r>
                    </w:sdtContent>
                  </w:sdt>
                  <w:r>
                    <w:rPr>
                      <w:rFonts w:eastAsia="MS Mincho"/>
                      <w:iCs/>
                      <w:szCs w:val="24"/>
                    </w:rPr>
                    <w:t>.</w:t>
                  </w:r>
                  <w:r>
                    <w:rPr>
                      <w:rFonts w:eastAsia="MS Mincho"/>
                      <w:iCs/>
                      <w:szCs w:val="24"/>
                    </w:rPr>
                    <w:tab/>
                  </w:r>
                  <w:r>
                    <w:rPr>
                      <w:rFonts w:eastAsia="MS Mincho"/>
                      <w:iCs/>
                      <w:szCs w:val="24"/>
                      <w:lang w:eastAsia="lt-LT"/>
                    </w:rPr>
                    <w:t>Tėvams (globėjams, rūpintojams) pageidaujant, šio A</w:t>
                  </w:r>
                  <w:r>
                    <w:rPr>
                      <w:rFonts w:eastAsia="MS Mincho"/>
                      <w:iCs/>
                      <w:szCs w:val="24"/>
                      <w:lang w:eastAsia="lt-LT"/>
                    </w:rPr>
                    <w:t>prašo 11 punkte nenumatytais atvejais sprendimą dėl asmens, kuriam dėl įgimtų ar įgytų sutrikimų nustatyti dideli ar labai dideli specialieji ugdymosi poreikiai, ugdymo klasėje, skirtoje mokiniams dėl įgimtų ir įgytų sutrikimų turintiems didelių ir labai d</w:t>
                  </w:r>
                  <w:r>
                    <w:rPr>
                      <w:rFonts w:eastAsia="MS Mincho"/>
                      <w:iCs/>
                      <w:szCs w:val="24"/>
                      <w:lang w:eastAsia="lt-LT"/>
                    </w:rPr>
                    <w:t>idelių specialiųjų ugdymosi poreikių, priima bendrojo ugdymo mokyklos vadovas, išanalizavęs pedagoginės psichologinės tarnybos (ar švietimo pagalbos tarnybos) rekomendaciją ir suderinęs su Savivaldybės vykdomąja institucija ar jos įgaliotu asmeniu.</w:t>
                  </w:r>
                </w:p>
              </w:sdtContent>
            </w:sdt>
            <w:sdt>
              <w:sdtPr>
                <w:alias w:val="13 p."/>
                <w:tag w:val="part_2961afd46e3d4b00984439f4c142d2f6"/>
                <w:id w:val="735674936"/>
                <w:lock w:val="sdtLocked"/>
              </w:sdtPr>
              <w:sdtEndPr/>
              <w:sdtContent>
                <w:p w:rsidR="002073D4" w:rsidRDefault="005607F4">
                  <w:pPr>
                    <w:tabs>
                      <w:tab w:val="left" w:pos="1560"/>
                      <w:tab w:val="left" w:pos="1843"/>
                    </w:tabs>
                    <w:ind w:firstLine="1134"/>
                    <w:jc w:val="both"/>
                    <w:rPr>
                      <w:rFonts w:eastAsia="MS Mincho"/>
                      <w:iCs/>
                      <w:szCs w:val="24"/>
                      <w:lang w:eastAsia="lt-LT"/>
                    </w:rPr>
                  </w:pPr>
                  <w:sdt>
                    <w:sdtPr>
                      <w:alias w:val="Numeris"/>
                      <w:tag w:val="nr_2961afd46e3d4b00984439f4c142d2f6"/>
                      <w:id w:val="-994027995"/>
                      <w:lock w:val="sdtLocked"/>
                    </w:sdtPr>
                    <w:sdtEndPr/>
                    <w:sdtContent>
                      <w:r>
                        <w:rPr>
                          <w:rFonts w:eastAsia="MS Mincho"/>
                          <w:iCs/>
                          <w:szCs w:val="24"/>
                        </w:rPr>
                        <w:t>13</w:t>
                      </w:r>
                    </w:sdtContent>
                  </w:sdt>
                  <w:r>
                    <w:rPr>
                      <w:rFonts w:eastAsia="MS Mincho"/>
                      <w:iCs/>
                      <w:szCs w:val="24"/>
                    </w:rPr>
                    <w:t>.</w:t>
                  </w:r>
                  <w:r>
                    <w:rPr>
                      <w:rFonts w:eastAsia="MS Mincho"/>
                      <w:iCs/>
                      <w:szCs w:val="24"/>
                    </w:rPr>
                    <w:tab/>
                  </w:r>
                  <w:r>
                    <w:rPr>
                      <w:rFonts w:eastAsia="MS Mincho"/>
                      <w:iCs/>
                      <w:szCs w:val="24"/>
                      <w:lang w:eastAsia="lt-LT"/>
                    </w:rPr>
                    <w:t>Į Jurbarko „Ąžuoliuko“ mokyklos specialiąją klasę priimami asmenys pateikia prašymą, mokymosi pasiekimų įteisinimo dokumentus, pedagoginės psichologinės tarnybos (ar švietimo pagalbos tarnybos) pažymą dėl nustatytų didelių ar labai didelių specialiųjų ugd</w:t>
                  </w:r>
                  <w:r>
                    <w:rPr>
                      <w:rFonts w:eastAsia="MS Mincho"/>
                      <w:iCs/>
                      <w:szCs w:val="24"/>
                      <w:lang w:eastAsia="lt-LT"/>
                    </w:rPr>
                    <w:t xml:space="preserve">ymosi poreikių ir kitus mokyklos nustatytus dokumentus. Taip pat, tėvams (globėjams, rūpintojams) sutikus, pateikia sveikatos priežiūros įstaigos gydytojų rekomendacijas, sveikatos būklės </w:t>
                  </w:r>
                  <w:proofErr w:type="spellStart"/>
                  <w:r>
                    <w:rPr>
                      <w:rFonts w:eastAsia="MS Mincho"/>
                      <w:iCs/>
                      <w:szCs w:val="24"/>
                      <w:lang w:eastAsia="lt-LT"/>
                    </w:rPr>
                    <w:t>įvertinimus</w:t>
                  </w:r>
                  <w:proofErr w:type="spellEnd"/>
                  <w:r>
                    <w:rPr>
                      <w:rFonts w:eastAsia="MS Mincho"/>
                      <w:iCs/>
                      <w:szCs w:val="24"/>
                      <w:lang w:eastAsia="lt-LT"/>
                    </w:rPr>
                    <w:t>.</w:t>
                  </w:r>
                </w:p>
              </w:sdtContent>
            </w:sdt>
            <w:sdt>
              <w:sdtPr>
                <w:alias w:val="14 p."/>
                <w:tag w:val="part_ed4fd4baf0b446048271f6dee01d7ceb"/>
                <w:id w:val="-1634173467"/>
                <w:lock w:val="sdtLocked"/>
              </w:sdtPr>
              <w:sdtEndPr/>
              <w:sdtContent>
                <w:p w:rsidR="002073D4" w:rsidRDefault="005607F4">
                  <w:pPr>
                    <w:tabs>
                      <w:tab w:val="left" w:pos="720"/>
                      <w:tab w:val="left" w:pos="851"/>
                      <w:tab w:val="left" w:pos="1418"/>
                      <w:tab w:val="left" w:pos="1560"/>
                      <w:tab w:val="left" w:pos="1701"/>
                      <w:tab w:val="left" w:pos="1843"/>
                    </w:tabs>
                    <w:ind w:firstLine="1134"/>
                    <w:jc w:val="both"/>
                    <w:rPr>
                      <w:rFonts w:eastAsia="MS Mincho"/>
                      <w:iCs/>
                      <w:szCs w:val="24"/>
                      <w:lang w:eastAsia="lt-LT"/>
                    </w:rPr>
                  </w:pPr>
                  <w:sdt>
                    <w:sdtPr>
                      <w:alias w:val="Numeris"/>
                      <w:tag w:val="nr_ed4fd4baf0b446048271f6dee01d7ceb"/>
                      <w:id w:val="25067218"/>
                      <w:lock w:val="sdtLocked"/>
                    </w:sdtPr>
                    <w:sdtEndPr/>
                    <w:sdtContent>
                      <w:r>
                        <w:rPr>
                          <w:rFonts w:eastAsia="MS Mincho"/>
                          <w:iCs/>
                          <w:szCs w:val="24"/>
                        </w:rPr>
                        <w:t>14</w:t>
                      </w:r>
                    </w:sdtContent>
                  </w:sdt>
                  <w:r>
                    <w:rPr>
                      <w:rFonts w:eastAsia="MS Mincho"/>
                      <w:iCs/>
                      <w:szCs w:val="24"/>
                    </w:rPr>
                    <w:t>.</w:t>
                  </w:r>
                  <w:r>
                    <w:rPr>
                      <w:rFonts w:eastAsia="MS Mincho"/>
                      <w:iCs/>
                      <w:szCs w:val="24"/>
                    </w:rPr>
                    <w:tab/>
                  </w:r>
                  <w:r>
                    <w:rPr>
                      <w:rFonts w:eastAsia="MS Mincho"/>
                      <w:iCs/>
                      <w:szCs w:val="24"/>
                      <w:lang w:eastAsia="lt-LT"/>
                    </w:rPr>
                    <w:t>Lietuvos Respublikos piliečių, užsieniečių, tur</w:t>
                  </w:r>
                  <w:r>
                    <w:rPr>
                      <w:rFonts w:eastAsia="MS Mincho"/>
                      <w:iCs/>
                      <w:szCs w:val="24"/>
                      <w:lang w:eastAsia="lt-LT"/>
                    </w:rPr>
                    <w:t>inčių teisę nuolat ar laikinai gyventi Lietuvos Respublikoje, lietuvių kilmės užsieniečių ir išeivių vaikai bei suaugusieji, nemokantys valstybinės kalbos arba dar nepasiekę numatyto patenkinamo pasiekimų lygio pagrindinio ugdymo lietuvių kalbos programoje</w:t>
                  </w:r>
                  <w:r>
                    <w:rPr>
                      <w:rFonts w:eastAsia="MS Mincho"/>
                      <w:iCs/>
                      <w:szCs w:val="24"/>
                      <w:lang w:eastAsia="lt-LT"/>
                    </w:rPr>
                    <w:t xml:space="preserve"> ar vidurinio ugdymo lietuvių kalbos ir literatūros programoje, į bendrojo ugdymo mokyklas priimami vadovaujantis </w:t>
                  </w:r>
                  <w:r>
                    <w:rPr>
                      <w:szCs w:val="24"/>
                      <w:lang w:eastAsia="lt-LT"/>
                    </w:rPr>
                    <w:t>Nuosekliojo mokymosi pagal bendrojo ugdymo programas tvarkos aprašu, patvirtintu Lietuvos Respublikos švietimo, mokslo ir sporto ministro 2005</w:t>
                  </w:r>
                  <w:r>
                    <w:rPr>
                      <w:szCs w:val="24"/>
                      <w:lang w:eastAsia="lt-LT"/>
                    </w:rPr>
                    <w:t xml:space="preserve"> m. balandžio 5 d. įsakymu Nr. ISAK-556 „Dėl Nuosekliojo mokymosi pagal bendrojo ugdymo programas tvarkos aprašo patvirtinimo“, ir pradinio, pagrindinio ir vidurinio ugdymo programų bendraisiais ugdymo planais.</w:t>
                  </w:r>
                  <w:r>
                    <w:rPr>
                      <w:rFonts w:eastAsia="MS Mincho"/>
                      <w:iCs/>
                      <w:szCs w:val="24"/>
                      <w:lang w:eastAsia="lt-LT"/>
                    </w:rPr>
                    <w:t xml:space="preserve"> Užsieniečiams ir į Jurbarko rajono savivaldyb</w:t>
                  </w:r>
                  <w:r>
                    <w:rPr>
                      <w:rFonts w:eastAsia="MS Mincho"/>
                      <w:iCs/>
                      <w:szCs w:val="24"/>
                      <w:lang w:eastAsia="lt-LT"/>
                    </w:rPr>
                    <w:t>ės teritoriją atvykusiems Lietuvos Respublikos piliečiams, nemokantiems lietuvių kalbos, kasmet Savivaldybės tarybos sprendimu, kuriuo patvirtinamas Savivaldybės švietimo įstaigų klasių ir grupių skaičiaus ir mokinių skaičiaus jose, formuojamos išlyginamos</w:t>
                  </w:r>
                  <w:r>
                    <w:rPr>
                      <w:rFonts w:eastAsia="MS Mincho"/>
                      <w:iCs/>
                      <w:szCs w:val="24"/>
                      <w:lang w:eastAsia="lt-LT"/>
                    </w:rPr>
                    <w:t>ios klasės ir (ar) išlyginamosios mobiliosios grupės, kuriose mokoma lietuvių kalbos ir padedama pasirengti mokytis pagal bendrojo ugdymo programas.</w:t>
                  </w:r>
                </w:p>
              </w:sdtContent>
            </w:sdt>
            <w:sdt>
              <w:sdtPr>
                <w:alias w:val="15 p."/>
                <w:tag w:val="part_034fe75227894f1289acb0a9a81bb660"/>
                <w:id w:val="1012734572"/>
                <w:lock w:val="sdtLocked"/>
              </w:sdtPr>
              <w:sdtEndPr/>
              <w:sdtContent>
                <w:p w:rsidR="002073D4" w:rsidRDefault="005607F4">
                  <w:pPr>
                    <w:tabs>
                      <w:tab w:val="left" w:pos="720"/>
                      <w:tab w:val="left" w:pos="851"/>
                      <w:tab w:val="left" w:pos="1418"/>
                      <w:tab w:val="left" w:pos="1560"/>
                      <w:tab w:val="left" w:pos="1701"/>
                      <w:tab w:val="left" w:pos="1843"/>
                    </w:tabs>
                    <w:ind w:firstLine="1134"/>
                    <w:jc w:val="both"/>
                    <w:rPr>
                      <w:rFonts w:eastAsia="MS Mincho"/>
                      <w:iCs/>
                      <w:szCs w:val="24"/>
                      <w:lang w:eastAsia="lt-LT"/>
                    </w:rPr>
                  </w:pPr>
                  <w:sdt>
                    <w:sdtPr>
                      <w:alias w:val="Numeris"/>
                      <w:tag w:val="nr_034fe75227894f1289acb0a9a81bb660"/>
                      <w:id w:val="680092315"/>
                      <w:lock w:val="sdtLocked"/>
                    </w:sdtPr>
                    <w:sdtEndPr/>
                    <w:sdtContent>
                      <w:r>
                        <w:rPr>
                          <w:rFonts w:eastAsia="MS Mincho"/>
                          <w:iCs/>
                          <w:szCs w:val="24"/>
                        </w:rPr>
                        <w:t>15</w:t>
                      </w:r>
                    </w:sdtContent>
                  </w:sdt>
                  <w:r>
                    <w:rPr>
                      <w:rFonts w:eastAsia="MS Mincho"/>
                      <w:iCs/>
                      <w:szCs w:val="24"/>
                    </w:rPr>
                    <w:t>.</w:t>
                  </w:r>
                  <w:r>
                    <w:rPr>
                      <w:rFonts w:eastAsia="MS Mincho"/>
                      <w:iCs/>
                      <w:szCs w:val="24"/>
                    </w:rPr>
                    <w:tab/>
                  </w:r>
                  <w:r>
                    <w:rPr>
                      <w:szCs w:val="24"/>
                      <w:lang w:eastAsia="lt-LT"/>
                    </w:rPr>
                    <w:t>Mokinys Lietuvos Respublikos vaiko minimalios ir vidutinės priežiūros įstatymo (toliau – Vaiko mini</w:t>
                  </w:r>
                  <w:r>
                    <w:rPr>
                      <w:szCs w:val="24"/>
                      <w:lang w:eastAsia="lt-LT"/>
                    </w:rPr>
                    <w:t>malios ir vidutinės priežiūros įstatymas) nustatytais pagrindais ir tvarka gali būti perkeltas į kitą mokyklą arba jam gali būti skirta kita minimalios ar vidutinės priežiūros priemonė.</w:t>
                  </w:r>
                </w:p>
                <w:p w:rsidR="002073D4" w:rsidRDefault="005607F4">
                  <w:pPr>
                    <w:rPr>
                      <w:sz w:val="20"/>
                    </w:rPr>
                  </w:pPr>
                </w:p>
              </w:sdtContent>
            </w:sdt>
          </w:sdtContent>
        </w:sdt>
        <w:sdt>
          <w:sdtPr>
            <w:alias w:val="skyrius"/>
            <w:tag w:val="part_a70a7f65b6574978898c5e1370312ecd"/>
            <w:id w:val="1454442809"/>
            <w:lock w:val="sdtLocked"/>
          </w:sdtPr>
          <w:sdtEndPr/>
          <w:sdtContent>
            <w:p w:rsidR="002073D4" w:rsidRDefault="005607F4">
              <w:pPr>
                <w:suppressAutoHyphens/>
                <w:jc w:val="center"/>
                <w:textAlignment w:val="baseline"/>
                <w:rPr>
                  <w:b/>
                  <w:bCs/>
                  <w:szCs w:val="24"/>
                  <w:lang w:eastAsia="lt-LT"/>
                </w:rPr>
              </w:pPr>
              <w:sdt>
                <w:sdtPr>
                  <w:alias w:val="Numeris"/>
                  <w:tag w:val="nr_a70a7f65b6574978898c5e1370312ecd"/>
                  <w:id w:val="229202986"/>
                  <w:lock w:val="sdtLocked"/>
                </w:sdtPr>
                <w:sdtEndPr/>
                <w:sdtContent>
                  <w:r>
                    <w:rPr>
                      <w:b/>
                      <w:bCs/>
                      <w:szCs w:val="24"/>
                      <w:lang w:eastAsia="lt-LT"/>
                    </w:rPr>
                    <w:t>III</w:t>
                  </w:r>
                </w:sdtContent>
              </w:sdt>
              <w:r>
                <w:rPr>
                  <w:b/>
                  <w:bCs/>
                  <w:szCs w:val="24"/>
                  <w:lang w:eastAsia="lt-LT"/>
                </w:rPr>
                <w:t xml:space="preserve"> SKYRIUS</w:t>
              </w:r>
            </w:p>
            <w:p w:rsidR="002073D4" w:rsidRDefault="005607F4">
              <w:pPr>
                <w:suppressAutoHyphens/>
                <w:jc w:val="center"/>
                <w:textAlignment w:val="baseline"/>
                <w:rPr>
                  <w:b/>
                  <w:bCs/>
                  <w:szCs w:val="24"/>
                  <w:lang w:eastAsia="lt-LT"/>
                </w:rPr>
              </w:pPr>
              <w:sdt>
                <w:sdtPr>
                  <w:alias w:val="Pavadinimas"/>
                  <w:tag w:val="title_a70a7f65b6574978898c5e1370312ecd"/>
                  <w:id w:val="128524065"/>
                  <w:lock w:val="sdtLocked"/>
                </w:sdtPr>
                <w:sdtEndPr/>
                <w:sdtContent>
                  <w:r>
                    <w:rPr>
                      <w:b/>
                      <w:bCs/>
                      <w:szCs w:val="24"/>
                      <w:lang w:eastAsia="lt-LT"/>
                    </w:rPr>
                    <w:t>PRAŠYMŲ PRIĖMIMAS IR REGISTRAVIMAS</w:t>
                  </w:r>
                </w:sdtContent>
              </w:sdt>
            </w:p>
            <w:p w:rsidR="002073D4" w:rsidRDefault="002073D4">
              <w:pPr>
                <w:rPr>
                  <w:sz w:val="10"/>
                  <w:szCs w:val="10"/>
                </w:rPr>
              </w:pPr>
            </w:p>
            <w:p w:rsidR="002073D4" w:rsidRDefault="002073D4">
              <w:pPr>
                <w:suppressAutoHyphens/>
                <w:jc w:val="both"/>
                <w:textAlignment w:val="baseline"/>
                <w:rPr>
                  <w:szCs w:val="24"/>
                  <w:lang w:eastAsia="lt-LT"/>
                </w:rPr>
              </w:pPr>
            </w:p>
            <w:p w:rsidR="002073D4" w:rsidRDefault="002073D4">
              <w:pPr>
                <w:rPr>
                  <w:sz w:val="10"/>
                  <w:szCs w:val="10"/>
                </w:rPr>
              </w:pPr>
            </w:p>
            <w:sdt>
              <w:sdtPr>
                <w:alias w:val="16 p."/>
                <w:tag w:val="part_7e2991a4f84f49a3bf4ef171173f4b4e"/>
                <w:id w:val="1414117753"/>
                <w:lock w:val="sdtLocked"/>
              </w:sdtPr>
              <w:sdtEndPr/>
              <w:sdtContent>
                <w:p w:rsidR="002073D4" w:rsidRDefault="005607F4">
                  <w:pPr>
                    <w:tabs>
                      <w:tab w:val="left" w:pos="851"/>
                      <w:tab w:val="left" w:pos="1418"/>
                      <w:tab w:val="left" w:pos="1560"/>
                    </w:tabs>
                    <w:ind w:firstLine="1134"/>
                    <w:jc w:val="both"/>
                    <w:rPr>
                      <w:rFonts w:eastAsia="MS Mincho"/>
                      <w:iCs/>
                      <w:szCs w:val="24"/>
                      <w:lang w:eastAsia="lt-LT"/>
                    </w:rPr>
                  </w:pPr>
                  <w:sdt>
                    <w:sdtPr>
                      <w:alias w:val="Numeris"/>
                      <w:tag w:val="nr_7e2991a4f84f49a3bf4ef171173f4b4e"/>
                      <w:id w:val="-2098774585"/>
                      <w:lock w:val="sdtLocked"/>
                    </w:sdtPr>
                    <w:sdtEndPr/>
                    <w:sdtContent>
                      <w:r>
                        <w:rPr>
                          <w:rFonts w:eastAsia="MS Mincho"/>
                          <w:iCs/>
                          <w:szCs w:val="24"/>
                        </w:rPr>
                        <w:t>16</w:t>
                      </w:r>
                    </w:sdtContent>
                  </w:sdt>
                  <w:r>
                    <w:rPr>
                      <w:rFonts w:eastAsia="MS Mincho"/>
                      <w:iCs/>
                      <w:szCs w:val="24"/>
                    </w:rPr>
                    <w:t>.</w:t>
                  </w:r>
                  <w:r>
                    <w:rPr>
                      <w:rFonts w:eastAsia="MS Mincho"/>
                      <w:iCs/>
                      <w:szCs w:val="24"/>
                    </w:rPr>
                    <w:tab/>
                  </w:r>
                  <w:r>
                    <w:rPr>
                      <w:rFonts w:eastAsia="MS Mincho"/>
                      <w:iCs/>
                      <w:szCs w:val="24"/>
                      <w:lang w:eastAsia="lt-LT"/>
                    </w:rPr>
                    <w:t>Asmen</w:t>
                  </w:r>
                  <w:r>
                    <w:rPr>
                      <w:rFonts w:eastAsia="MS Mincho"/>
                      <w:iCs/>
                      <w:szCs w:val="24"/>
                      <w:lang w:eastAsia="lt-LT"/>
                    </w:rPr>
                    <w:t>ims, pageidaujantiems mokytis Mokykloje pagal priešmokyklinio ugdymo, bendrojo ugdymo programas, teikiant prašymą leidžiama pasirinkti ne daugiau kaip dvi mokyklas (toliau – pasirinkta Mokykla), iš kurių viena turi būti pasirinkta Mokykla, aptarnaujanti te</w:t>
                  </w:r>
                  <w:r>
                    <w:rPr>
                      <w:rFonts w:eastAsia="MS Mincho"/>
                      <w:iCs/>
                      <w:szCs w:val="24"/>
                      <w:lang w:eastAsia="lt-LT"/>
                    </w:rPr>
                    <w:t>ritoriją, kurioje vaikas ir jo bent vienas iš tėvų (globėjų, rūpintojų), su kuriuo (-</w:t>
                  </w:r>
                  <w:proofErr w:type="spellStart"/>
                  <w:r>
                    <w:rPr>
                      <w:rFonts w:eastAsia="MS Mincho"/>
                      <w:iCs/>
                      <w:szCs w:val="24"/>
                      <w:lang w:eastAsia="lt-LT"/>
                    </w:rPr>
                    <w:t>iais</w:t>
                  </w:r>
                  <w:proofErr w:type="spellEnd"/>
                  <w:r>
                    <w:rPr>
                      <w:rFonts w:eastAsia="MS Mincho"/>
                      <w:iCs/>
                      <w:szCs w:val="24"/>
                      <w:lang w:eastAsia="lt-LT"/>
                    </w:rPr>
                    <w:t xml:space="preserve">) jis gyvena, yra deklaravę gyvenamąją vietą ir joje gyvena.  </w:t>
                  </w:r>
                </w:p>
              </w:sdtContent>
            </w:sdt>
            <w:sdt>
              <w:sdtPr>
                <w:alias w:val="17 p."/>
                <w:tag w:val="part_cc379c13dbfe49bd8e88e3105fc5eb13"/>
                <w:id w:val="-1762362217"/>
                <w:lock w:val="sdtLocked"/>
              </w:sdtPr>
              <w:sdtEndPr/>
              <w:sdtContent>
                <w:p w:rsidR="002073D4" w:rsidRDefault="005607F4">
                  <w:pPr>
                    <w:tabs>
                      <w:tab w:val="left" w:pos="851"/>
                      <w:tab w:val="left" w:pos="1418"/>
                      <w:tab w:val="left" w:pos="1560"/>
                    </w:tabs>
                    <w:ind w:firstLine="1134"/>
                    <w:jc w:val="both"/>
                    <w:rPr>
                      <w:rFonts w:eastAsia="MS Mincho"/>
                      <w:iCs/>
                      <w:szCs w:val="24"/>
                      <w:lang w:eastAsia="lt-LT"/>
                    </w:rPr>
                  </w:pPr>
                  <w:sdt>
                    <w:sdtPr>
                      <w:alias w:val="Numeris"/>
                      <w:tag w:val="nr_cc379c13dbfe49bd8e88e3105fc5eb13"/>
                      <w:id w:val="-1305919154"/>
                      <w:lock w:val="sdtLocked"/>
                    </w:sdtPr>
                    <w:sdtEndPr/>
                    <w:sdtContent>
                      <w:r>
                        <w:rPr>
                          <w:rFonts w:eastAsia="MS Mincho"/>
                          <w:iCs/>
                          <w:szCs w:val="24"/>
                        </w:rPr>
                        <w:t>17</w:t>
                      </w:r>
                    </w:sdtContent>
                  </w:sdt>
                  <w:r>
                    <w:rPr>
                      <w:rFonts w:eastAsia="MS Mincho"/>
                      <w:iCs/>
                      <w:szCs w:val="24"/>
                    </w:rPr>
                    <w:t>.</w:t>
                  </w:r>
                  <w:r>
                    <w:rPr>
                      <w:rFonts w:eastAsia="MS Mincho"/>
                      <w:iCs/>
                      <w:szCs w:val="24"/>
                    </w:rPr>
                    <w:tab/>
                  </w:r>
                  <w:r>
                    <w:rPr>
                      <w:rFonts w:eastAsia="MS Mincho"/>
                      <w:iCs/>
                      <w:szCs w:val="24"/>
                      <w:lang w:eastAsia="lt-LT"/>
                    </w:rPr>
                    <w:t>Prašymas mokytis pagal priešmokyklinio ugdymo ir bendrojo ugdymo programas teikiamas norimos lan</w:t>
                  </w:r>
                  <w:r>
                    <w:rPr>
                      <w:rFonts w:eastAsia="MS Mincho"/>
                      <w:iCs/>
                      <w:szCs w:val="24"/>
                      <w:lang w:eastAsia="lt-LT"/>
                    </w:rPr>
                    <w:t>kyti mokyklos direktoriui, Mokyklos darbo valandomis. Prašymas ir kiti dokumentai gali būti teikiami asmeniškai, elektroniniu paštu arba registruotu laišku. Gauti dokumentai Mokykloje yra tvarkomi ir apskaitomi teisės aktų nustatyta tvarka. Išsamesnė infor</w:t>
                  </w:r>
                  <w:r>
                    <w:rPr>
                      <w:rFonts w:eastAsia="MS Mincho"/>
                      <w:iCs/>
                      <w:szCs w:val="24"/>
                      <w:lang w:eastAsia="lt-LT"/>
                    </w:rPr>
                    <w:t>macija skelbiama Mokyklų interneto svetainėse.</w:t>
                  </w:r>
                </w:p>
              </w:sdtContent>
            </w:sdt>
            <w:sdt>
              <w:sdtPr>
                <w:alias w:val="18 p."/>
                <w:tag w:val="part_4a44adb849d648ac8955a23d6ca25c30"/>
                <w:id w:val="518120846"/>
                <w:lock w:val="sdtLocked"/>
              </w:sdtPr>
              <w:sdtEndPr/>
              <w:sdtContent>
                <w:p w:rsidR="002073D4" w:rsidRDefault="005607F4">
                  <w:pPr>
                    <w:tabs>
                      <w:tab w:val="left" w:pos="851"/>
                      <w:tab w:val="left" w:pos="1418"/>
                      <w:tab w:val="left" w:pos="1560"/>
                    </w:tabs>
                    <w:ind w:firstLine="1134"/>
                    <w:jc w:val="both"/>
                    <w:rPr>
                      <w:rFonts w:eastAsia="MS Mincho"/>
                      <w:iCs/>
                      <w:szCs w:val="24"/>
                      <w:lang w:eastAsia="lt-LT"/>
                    </w:rPr>
                  </w:pPr>
                  <w:sdt>
                    <w:sdtPr>
                      <w:alias w:val="Numeris"/>
                      <w:tag w:val="nr_4a44adb849d648ac8955a23d6ca25c30"/>
                      <w:id w:val="-75130610"/>
                      <w:lock w:val="sdtLocked"/>
                    </w:sdtPr>
                    <w:sdtEndPr/>
                    <w:sdtContent>
                      <w:r>
                        <w:rPr>
                          <w:rFonts w:eastAsia="MS Mincho"/>
                          <w:iCs/>
                          <w:szCs w:val="24"/>
                        </w:rPr>
                        <w:t>18</w:t>
                      </w:r>
                    </w:sdtContent>
                  </w:sdt>
                  <w:r>
                    <w:rPr>
                      <w:rFonts w:eastAsia="MS Mincho"/>
                      <w:iCs/>
                      <w:szCs w:val="24"/>
                    </w:rPr>
                    <w:t>.</w:t>
                  </w:r>
                  <w:r>
                    <w:rPr>
                      <w:rFonts w:eastAsia="MS Mincho"/>
                      <w:iCs/>
                      <w:szCs w:val="24"/>
                    </w:rPr>
                    <w:tab/>
                  </w:r>
                  <w:r>
                    <w:rPr>
                      <w:rFonts w:eastAsia="MS Mincho"/>
                      <w:iCs/>
                      <w:szCs w:val="24"/>
                      <w:lang w:eastAsia="lt-LT"/>
                    </w:rPr>
                    <w:t>Prašyme nurodoma:</w:t>
                  </w:r>
                </w:p>
                <w:sdt>
                  <w:sdtPr>
                    <w:alias w:val="18.1 pp."/>
                    <w:tag w:val="part_4c50ba3a231b41ee9593ce7b68e5b08e"/>
                    <w:id w:val="-57711643"/>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4c50ba3a231b41ee9593ce7b68e5b08e"/>
                          <w:id w:val="520671933"/>
                          <w:lock w:val="sdtLocked"/>
                        </w:sdtPr>
                        <w:sdtEndPr/>
                        <w:sdtContent>
                          <w:r>
                            <w:rPr>
                              <w:rFonts w:eastAsia="MS Mincho"/>
                              <w:iCs/>
                              <w:szCs w:val="24"/>
                            </w:rPr>
                            <w:t>18.1</w:t>
                          </w:r>
                        </w:sdtContent>
                      </w:sdt>
                      <w:r>
                        <w:rPr>
                          <w:rFonts w:eastAsia="MS Mincho"/>
                          <w:iCs/>
                          <w:szCs w:val="24"/>
                        </w:rPr>
                        <w:t>.</w:t>
                      </w:r>
                      <w:r>
                        <w:rPr>
                          <w:rFonts w:eastAsia="MS Mincho"/>
                          <w:iCs/>
                          <w:szCs w:val="24"/>
                        </w:rPr>
                        <w:tab/>
                      </w:r>
                      <w:r>
                        <w:rPr>
                          <w:rFonts w:eastAsia="MS Mincho"/>
                          <w:iCs/>
                          <w:szCs w:val="24"/>
                          <w:lang w:eastAsia="lt-LT"/>
                        </w:rPr>
                        <w:t xml:space="preserve"> prašymą teikiančio tėvo (globėjo, rūpintojo) vardas, pavardė, asmens kodas, deklaruotos gyvenamosios vietos adresas, faktinės gyvenamosios vietos adresas, telefono numeris ir</w:t>
                      </w:r>
                      <w:r>
                        <w:rPr>
                          <w:rFonts w:eastAsia="MS Mincho"/>
                          <w:iCs/>
                          <w:szCs w:val="24"/>
                          <w:lang w:eastAsia="lt-LT"/>
                        </w:rPr>
                        <w:t xml:space="preserve"> elektroninio pašto adresas;</w:t>
                      </w:r>
                    </w:p>
                  </w:sdtContent>
                </w:sdt>
                <w:sdt>
                  <w:sdtPr>
                    <w:alias w:val="18.2 pp."/>
                    <w:tag w:val="part_0a7a82a4625846dfad29684d67493fea"/>
                    <w:id w:val="-823738129"/>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0a7a82a4625846dfad29684d67493fea"/>
                          <w:id w:val="-1376001341"/>
                          <w:lock w:val="sdtLocked"/>
                        </w:sdtPr>
                        <w:sdtEndPr/>
                        <w:sdtContent>
                          <w:r>
                            <w:rPr>
                              <w:rFonts w:eastAsia="MS Mincho"/>
                              <w:iCs/>
                              <w:szCs w:val="24"/>
                            </w:rPr>
                            <w:t>18.2</w:t>
                          </w:r>
                        </w:sdtContent>
                      </w:sdt>
                      <w:r>
                        <w:rPr>
                          <w:rFonts w:eastAsia="MS Mincho"/>
                          <w:iCs/>
                          <w:szCs w:val="24"/>
                        </w:rPr>
                        <w:t>.</w:t>
                      </w:r>
                      <w:r>
                        <w:rPr>
                          <w:rFonts w:eastAsia="MS Mincho"/>
                          <w:iCs/>
                          <w:szCs w:val="24"/>
                        </w:rPr>
                        <w:tab/>
                      </w:r>
                      <w:r>
                        <w:rPr>
                          <w:rFonts w:eastAsia="MS Mincho"/>
                          <w:iCs/>
                          <w:szCs w:val="24"/>
                          <w:lang w:eastAsia="lt-LT"/>
                        </w:rPr>
                        <w:t>vaiko vardas, pavardė, asmens kodas, deklaruotos ir faktinės gyvenamosios vietos adresai;</w:t>
                      </w:r>
                    </w:p>
                  </w:sdtContent>
                </w:sdt>
                <w:sdt>
                  <w:sdtPr>
                    <w:alias w:val="18.3 pp."/>
                    <w:tag w:val="part_c5ab3ed80f63474d8deb64df0ea41fa9"/>
                    <w:id w:val="-2138406997"/>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c5ab3ed80f63474d8deb64df0ea41fa9"/>
                          <w:id w:val="-237256942"/>
                          <w:lock w:val="sdtLocked"/>
                        </w:sdtPr>
                        <w:sdtEndPr/>
                        <w:sdtContent>
                          <w:r>
                            <w:rPr>
                              <w:rFonts w:eastAsia="MS Mincho"/>
                              <w:iCs/>
                              <w:szCs w:val="24"/>
                            </w:rPr>
                            <w:t>18.3</w:t>
                          </w:r>
                        </w:sdtContent>
                      </w:sdt>
                      <w:r>
                        <w:rPr>
                          <w:rFonts w:eastAsia="MS Mincho"/>
                          <w:iCs/>
                          <w:szCs w:val="24"/>
                        </w:rPr>
                        <w:t>.</w:t>
                      </w:r>
                      <w:r>
                        <w:rPr>
                          <w:rFonts w:eastAsia="MS Mincho"/>
                          <w:iCs/>
                          <w:szCs w:val="24"/>
                        </w:rPr>
                        <w:tab/>
                      </w:r>
                      <w:r>
                        <w:rPr>
                          <w:rFonts w:eastAsia="MS Mincho"/>
                          <w:iCs/>
                          <w:szCs w:val="24"/>
                          <w:lang w:eastAsia="lt-LT"/>
                        </w:rPr>
                        <w:t>pasirinkta Mokykla bei nurodyta ne daugiau kaip 1 alternatyva;</w:t>
                      </w:r>
                    </w:p>
                  </w:sdtContent>
                </w:sdt>
                <w:sdt>
                  <w:sdtPr>
                    <w:alias w:val="18.4 pp."/>
                    <w:tag w:val="part_3d7e65d3030547c1889567fcc55f4940"/>
                    <w:id w:val="-40981198"/>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3d7e65d3030547c1889567fcc55f4940"/>
                          <w:id w:val="248551387"/>
                          <w:lock w:val="sdtLocked"/>
                        </w:sdtPr>
                        <w:sdtEndPr/>
                        <w:sdtContent>
                          <w:r>
                            <w:rPr>
                              <w:rFonts w:eastAsia="MS Mincho"/>
                              <w:iCs/>
                              <w:szCs w:val="24"/>
                            </w:rPr>
                            <w:t>18.4</w:t>
                          </w:r>
                        </w:sdtContent>
                      </w:sdt>
                      <w:r>
                        <w:rPr>
                          <w:rFonts w:eastAsia="MS Mincho"/>
                          <w:iCs/>
                          <w:szCs w:val="24"/>
                        </w:rPr>
                        <w:t>.</w:t>
                      </w:r>
                      <w:r>
                        <w:rPr>
                          <w:rFonts w:eastAsia="MS Mincho"/>
                          <w:iCs/>
                          <w:szCs w:val="24"/>
                        </w:rPr>
                        <w:tab/>
                      </w:r>
                      <w:r>
                        <w:rPr>
                          <w:rFonts w:eastAsia="MS Mincho"/>
                          <w:iCs/>
                          <w:szCs w:val="24"/>
                          <w:lang w:eastAsia="lt-LT"/>
                        </w:rPr>
                        <w:t>asmens priėmimo mokytis data ir mokymo (-</w:t>
                      </w:r>
                      <w:proofErr w:type="spellStart"/>
                      <w:r>
                        <w:rPr>
                          <w:rFonts w:eastAsia="MS Mincho"/>
                          <w:iCs/>
                          <w:szCs w:val="24"/>
                          <w:lang w:eastAsia="lt-LT"/>
                        </w:rPr>
                        <w:t>si</w:t>
                      </w:r>
                      <w:proofErr w:type="spellEnd"/>
                      <w:r>
                        <w:rPr>
                          <w:rFonts w:eastAsia="MS Mincho"/>
                          <w:iCs/>
                          <w:szCs w:val="24"/>
                          <w:lang w:eastAsia="lt-LT"/>
                        </w:rPr>
                        <w:t>)</w:t>
                      </w:r>
                      <w:r>
                        <w:rPr>
                          <w:rFonts w:eastAsia="MS Mincho"/>
                          <w:iCs/>
                          <w:szCs w:val="24"/>
                          <w:lang w:eastAsia="lt-LT"/>
                        </w:rPr>
                        <w:t xml:space="preserve"> klasė (grupė);</w:t>
                      </w:r>
                    </w:p>
                  </w:sdtContent>
                </w:sdt>
                <w:sdt>
                  <w:sdtPr>
                    <w:alias w:val="18.5 pp."/>
                    <w:tag w:val="part_7d8eadb27f4d49189dae7397497b0ea1"/>
                    <w:id w:val="-1905748684"/>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7d8eadb27f4d49189dae7397497b0ea1"/>
                          <w:id w:val="-910921818"/>
                          <w:lock w:val="sdtLocked"/>
                        </w:sdtPr>
                        <w:sdtEndPr/>
                        <w:sdtContent>
                          <w:r>
                            <w:rPr>
                              <w:rFonts w:eastAsia="MS Mincho"/>
                              <w:iCs/>
                              <w:szCs w:val="24"/>
                            </w:rPr>
                            <w:t>18.5</w:t>
                          </w:r>
                        </w:sdtContent>
                      </w:sdt>
                      <w:r>
                        <w:rPr>
                          <w:rFonts w:eastAsia="MS Mincho"/>
                          <w:iCs/>
                          <w:szCs w:val="24"/>
                        </w:rPr>
                        <w:t>.</w:t>
                      </w:r>
                      <w:r>
                        <w:rPr>
                          <w:rFonts w:eastAsia="MS Mincho"/>
                          <w:iCs/>
                          <w:szCs w:val="24"/>
                        </w:rPr>
                        <w:tab/>
                      </w:r>
                      <w:r>
                        <w:rPr>
                          <w:rFonts w:eastAsia="MS Mincho"/>
                          <w:iCs/>
                          <w:szCs w:val="24"/>
                          <w:lang w:eastAsia="lt-LT"/>
                        </w:rPr>
                        <w:t>dokumentai, patvirtinantys pirmumo kriterijus;</w:t>
                      </w:r>
                    </w:p>
                  </w:sdtContent>
                </w:sdt>
                <w:sdt>
                  <w:sdtPr>
                    <w:alias w:val="18.6 pp."/>
                    <w:tag w:val="part_42fb914891544ba39ce93753ef5ed3b1"/>
                    <w:id w:val="-190834894"/>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42fb914891544ba39ce93753ef5ed3b1"/>
                          <w:id w:val="1078170403"/>
                          <w:lock w:val="sdtLocked"/>
                        </w:sdtPr>
                        <w:sdtEndPr/>
                        <w:sdtContent>
                          <w:r>
                            <w:rPr>
                              <w:rFonts w:eastAsia="MS Mincho"/>
                              <w:iCs/>
                              <w:szCs w:val="24"/>
                            </w:rPr>
                            <w:t>18.6</w:t>
                          </w:r>
                        </w:sdtContent>
                      </w:sdt>
                      <w:r>
                        <w:rPr>
                          <w:rFonts w:eastAsia="MS Mincho"/>
                          <w:iCs/>
                          <w:szCs w:val="24"/>
                        </w:rPr>
                        <w:t>.</w:t>
                      </w:r>
                      <w:r>
                        <w:rPr>
                          <w:rFonts w:eastAsia="MS Mincho"/>
                          <w:iCs/>
                          <w:szCs w:val="24"/>
                        </w:rPr>
                        <w:tab/>
                      </w:r>
                      <w:r>
                        <w:rPr>
                          <w:rFonts w:eastAsia="MS Mincho"/>
                          <w:iCs/>
                          <w:szCs w:val="24"/>
                          <w:lang w:eastAsia="lt-LT"/>
                        </w:rPr>
                        <w:t>iki prašymo teikimo lankyta mokykla, klasė (grupė);</w:t>
                      </w:r>
                    </w:p>
                  </w:sdtContent>
                </w:sdt>
                <w:sdt>
                  <w:sdtPr>
                    <w:alias w:val="18.7 pp."/>
                    <w:tag w:val="part_fb95f8f22d1147d989c2a0b473037375"/>
                    <w:id w:val="-1698769326"/>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fb95f8f22d1147d989c2a0b473037375"/>
                          <w:id w:val="845909161"/>
                          <w:lock w:val="sdtLocked"/>
                        </w:sdtPr>
                        <w:sdtEndPr/>
                        <w:sdtContent>
                          <w:r>
                            <w:rPr>
                              <w:rFonts w:eastAsia="MS Mincho"/>
                              <w:iCs/>
                              <w:szCs w:val="24"/>
                            </w:rPr>
                            <w:t>18.7</w:t>
                          </w:r>
                        </w:sdtContent>
                      </w:sdt>
                      <w:r>
                        <w:rPr>
                          <w:rFonts w:eastAsia="MS Mincho"/>
                          <w:iCs/>
                          <w:szCs w:val="24"/>
                        </w:rPr>
                        <w:t>.</w:t>
                      </w:r>
                      <w:r>
                        <w:rPr>
                          <w:rFonts w:eastAsia="MS Mincho"/>
                          <w:iCs/>
                          <w:szCs w:val="24"/>
                        </w:rPr>
                        <w:tab/>
                      </w:r>
                      <w:r>
                        <w:rPr>
                          <w:rFonts w:eastAsia="MS Mincho"/>
                          <w:iCs/>
                          <w:szCs w:val="24"/>
                          <w:lang w:eastAsia="lt-LT"/>
                        </w:rPr>
                        <w:t>pageidaujamas dorinio ugdymo dalykas (etika, tikyba);</w:t>
                      </w:r>
                    </w:p>
                  </w:sdtContent>
                </w:sdt>
                <w:sdt>
                  <w:sdtPr>
                    <w:alias w:val="18.8 pp."/>
                    <w:tag w:val="part_df57f3103c054081b8ad08347739dd83"/>
                    <w:id w:val="-1213039522"/>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df57f3103c054081b8ad08347739dd83"/>
                          <w:id w:val="1868643906"/>
                          <w:lock w:val="sdtLocked"/>
                        </w:sdtPr>
                        <w:sdtEndPr/>
                        <w:sdtContent>
                          <w:r>
                            <w:rPr>
                              <w:rFonts w:eastAsia="MS Mincho"/>
                              <w:iCs/>
                              <w:szCs w:val="24"/>
                            </w:rPr>
                            <w:t>18.8</w:t>
                          </w:r>
                        </w:sdtContent>
                      </w:sdt>
                      <w:r>
                        <w:rPr>
                          <w:rFonts w:eastAsia="MS Mincho"/>
                          <w:iCs/>
                          <w:szCs w:val="24"/>
                        </w:rPr>
                        <w:t>.</w:t>
                      </w:r>
                      <w:r>
                        <w:rPr>
                          <w:rFonts w:eastAsia="MS Mincho"/>
                          <w:iCs/>
                          <w:szCs w:val="24"/>
                        </w:rPr>
                        <w:tab/>
                      </w:r>
                      <w:r>
                        <w:rPr>
                          <w:rFonts w:eastAsia="MS Mincho"/>
                          <w:iCs/>
                          <w:szCs w:val="24"/>
                          <w:lang w:eastAsia="lt-LT"/>
                        </w:rPr>
                        <w:t xml:space="preserve">užsienio kalba (pirmoji, antroji) priklausomai </w:t>
                      </w:r>
                      <w:r>
                        <w:rPr>
                          <w:rFonts w:eastAsia="MS Mincho"/>
                          <w:iCs/>
                          <w:szCs w:val="24"/>
                          <w:lang w:eastAsia="lt-LT"/>
                        </w:rPr>
                        <w:t>nuo ugdymo programos;</w:t>
                      </w:r>
                    </w:p>
                  </w:sdtContent>
                </w:sdt>
                <w:sdt>
                  <w:sdtPr>
                    <w:alias w:val="18.9 pp."/>
                    <w:tag w:val="part_89288a089e344c68a3cebb0cd33739a6"/>
                    <w:id w:val="428702124"/>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89288a089e344c68a3cebb0cd33739a6"/>
                          <w:id w:val="1951196339"/>
                          <w:lock w:val="sdtLocked"/>
                        </w:sdtPr>
                        <w:sdtEndPr/>
                        <w:sdtContent>
                          <w:r>
                            <w:rPr>
                              <w:rFonts w:eastAsia="MS Mincho"/>
                              <w:iCs/>
                              <w:szCs w:val="24"/>
                            </w:rPr>
                            <w:t>18.9</w:t>
                          </w:r>
                        </w:sdtContent>
                      </w:sdt>
                      <w:r>
                        <w:rPr>
                          <w:rFonts w:eastAsia="MS Mincho"/>
                          <w:iCs/>
                          <w:szCs w:val="24"/>
                        </w:rPr>
                        <w:t>.</w:t>
                      </w:r>
                      <w:r>
                        <w:rPr>
                          <w:rFonts w:eastAsia="MS Mincho"/>
                          <w:iCs/>
                          <w:szCs w:val="24"/>
                        </w:rPr>
                        <w:tab/>
                      </w:r>
                      <w:r>
                        <w:rPr>
                          <w:rFonts w:eastAsia="MS Mincho"/>
                          <w:iCs/>
                          <w:szCs w:val="24"/>
                          <w:lang w:eastAsia="lt-LT"/>
                        </w:rPr>
                        <w:t>patvirtinimas, kad pateikti duomenys yra teisingi.</w:t>
                      </w:r>
                    </w:p>
                  </w:sdtContent>
                </w:sdt>
              </w:sdtContent>
            </w:sdt>
            <w:sdt>
              <w:sdtPr>
                <w:alias w:val="19 p."/>
                <w:tag w:val="part_9a28b5f72206407b947a04c18145c5bb"/>
                <w:id w:val="1851752203"/>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9a28b5f72206407b947a04c18145c5bb"/>
                      <w:id w:val="-229693323"/>
                      <w:lock w:val="sdtLocked"/>
                    </w:sdtPr>
                    <w:sdtEndPr/>
                    <w:sdtContent>
                      <w:r>
                        <w:rPr>
                          <w:rFonts w:eastAsia="MS Mincho"/>
                          <w:iCs/>
                          <w:szCs w:val="24"/>
                        </w:rPr>
                        <w:t>19</w:t>
                      </w:r>
                    </w:sdtContent>
                  </w:sdt>
                  <w:r>
                    <w:rPr>
                      <w:rFonts w:eastAsia="MS Mincho"/>
                      <w:iCs/>
                      <w:szCs w:val="24"/>
                    </w:rPr>
                    <w:t>.</w:t>
                  </w:r>
                  <w:r>
                    <w:rPr>
                      <w:rFonts w:eastAsia="MS Mincho"/>
                      <w:iCs/>
                      <w:szCs w:val="24"/>
                    </w:rPr>
                    <w:tab/>
                  </w:r>
                  <w:r>
                    <w:rPr>
                      <w:rFonts w:eastAsia="MS Mincho"/>
                      <w:iCs/>
                      <w:szCs w:val="24"/>
                      <w:lang w:eastAsia="lt-LT"/>
                    </w:rPr>
                    <w:t>Prašymas neregistruojamas, jeigu jame pateikti neteisingi duomenys arba pateikti ne visi duomenys.</w:t>
                  </w:r>
                </w:p>
              </w:sdtContent>
            </w:sdt>
            <w:sdt>
              <w:sdtPr>
                <w:alias w:val="20 p."/>
                <w:tag w:val="part_ca5cadfe70cd47cf832fd941a963090f"/>
                <w:id w:val="1520742074"/>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ca5cadfe70cd47cf832fd941a963090f"/>
                      <w:id w:val="360870170"/>
                      <w:lock w:val="sdtLocked"/>
                    </w:sdtPr>
                    <w:sdtEndPr/>
                    <w:sdtContent>
                      <w:r>
                        <w:rPr>
                          <w:rFonts w:eastAsia="MS Mincho"/>
                          <w:iCs/>
                          <w:szCs w:val="24"/>
                        </w:rPr>
                        <w:t>20</w:t>
                      </w:r>
                    </w:sdtContent>
                  </w:sdt>
                  <w:r>
                    <w:rPr>
                      <w:rFonts w:eastAsia="MS Mincho"/>
                      <w:iCs/>
                      <w:szCs w:val="24"/>
                    </w:rPr>
                    <w:t>.</w:t>
                  </w:r>
                  <w:r>
                    <w:rPr>
                      <w:rFonts w:eastAsia="MS Mincho"/>
                      <w:iCs/>
                      <w:szCs w:val="24"/>
                    </w:rPr>
                    <w:tab/>
                  </w:r>
                  <w:r>
                    <w:rPr>
                      <w:rFonts w:eastAsia="MS Mincho"/>
                      <w:iCs/>
                      <w:szCs w:val="24"/>
                      <w:lang w:eastAsia="lt-LT"/>
                    </w:rPr>
                    <w:t xml:space="preserve">Būsimųjų </w:t>
                  </w:r>
                  <w:proofErr w:type="spellStart"/>
                  <w:r>
                    <w:rPr>
                      <w:rFonts w:eastAsia="MS Mincho"/>
                      <w:iCs/>
                      <w:szCs w:val="24"/>
                      <w:lang w:eastAsia="lt-LT"/>
                    </w:rPr>
                    <w:t>priešmokyklinukų</w:t>
                  </w:r>
                  <w:proofErr w:type="spellEnd"/>
                  <w:r>
                    <w:rPr>
                      <w:rFonts w:eastAsia="MS Mincho"/>
                      <w:iCs/>
                      <w:szCs w:val="24"/>
                      <w:lang w:eastAsia="lt-LT"/>
                    </w:rPr>
                    <w:t xml:space="preserve">, pirmokų, penktokų, devintokų </w:t>
                  </w:r>
                  <w:r>
                    <w:rPr>
                      <w:rFonts w:eastAsia="MS Mincho"/>
                      <w:iCs/>
                      <w:szCs w:val="24"/>
                      <w:lang w:eastAsia="lt-LT"/>
                    </w:rPr>
                    <w:t>(pirmos gimnazijos klasės) ir vienuoliktokų (trečios gimnazijos klasės) tėvų (globėjų, rūpintojų) prašymai registruojami vadovaujantis Aprašo 29 punkte nurodytais terminais. Į kitas klases (grupes) prašymai priimami ir registruojami nuolat.</w:t>
                  </w:r>
                </w:p>
              </w:sdtContent>
            </w:sdt>
            <w:sdt>
              <w:sdtPr>
                <w:alias w:val="21 p."/>
                <w:tag w:val="part_e82ce345a5d74500bdaa67219ab46ca1"/>
                <w:id w:val="-1690056443"/>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e82ce345a5d74500bdaa67219ab46ca1"/>
                      <w:id w:val="1761950583"/>
                      <w:lock w:val="sdtLocked"/>
                    </w:sdtPr>
                    <w:sdtEndPr/>
                    <w:sdtContent>
                      <w:r>
                        <w:rPr>
                          <w:rFonts w:eastAsia="MS Mincho"/>
                          <w:iCs/>
                          <w:szCs w:val="24"/>
                        </w:rPr>
                        <w:t>21</w:t>
                      </w:r>
                    </w:sdtContent>
                  </w:sdt>
                  <w:r>
                    <w:rPr>
                      <w:rFonts w:eastAsia="MS Mincho"/>
                      <w:iCs/>
                      <w:szCs w:val="24"/>
                    </w:rPr>
                    <w:t>.</w:t>
                  </w:r>
                  <w:r>
                    <w:rPr>
                      <w:rFonts w:eastAsia="MS Mincho"/>
                      <w:iCs/>
                      <w:szCs w:val="24"/>
                    </w:rPr>
                    <w:tab/>
                  </w:r>
                  <w:r>
                    <w:rPr>
                      <w:rFonts w:eastAsia="MS Mincho"/>
                      <w:iCs/>
                      <w:szCs w:val="24"/>
                      <w:lang w:eastAsia="lt-LT"/>
                    </w:rPr>
                    <w:t>Per mok</w:t>
                  </w:r>
                  <w:r>
                    <w:rPr>
                      <w:rFonts w:eastAsia="MS Mincho"/>
                      <w:iCs/>
                      <w:szCs w:val="24"/>
                      <w:lang w:eastAsia="lt-LT"/>
                    </w:rPr>
                    <w:t>slo metus atvykusių mokinių, norinčių mokytis pagal priešmokyklinio, pradinio, pagrindinio ar vidurinio ugdymo programas, tėvai (globėjai, rūpintojai) pateikia prašymą mokytis pagal pasirinktą ugdymo programą.</w:t>
                  </w:r>
                </w:p>
              </w:sdtContent>
            </w:sdt>
            <w:sdt>
              <w:sdtPr>
                <w:alias w:val="22 p."/>
                <w:tag w:val="part_a509ffd297494b16a29e65e97459a462"/>
                <w:id w:val="1862463081"/>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a509ffd297494b16a29e65e97459a462"/>
                      <w:id w:val="876662060"/>
                      <w:lock w:val="sdtLocked"/>
                    </w:sdtPr>
                    <w:sdtEndPr/>
                    <w:sdtContent>
                      <w:r>
                        <w:rPr>
                          <w:rFonts w:eastAsia="MS Mincho"/>
                          <w:iCs/>
                          <w:szCs w:val="24"/>
                        </w:rPr>
                        <w:t>22</w:t>
                      </w:r>
                    </w:sdtContent>
                  </w:sdt>
                  <w:r>
                    <w:rPr>
                      <w:rFonts w:eastAsia="MS Mincho"/>
                      <w:iCs/>
                      <w:szCs w:val="24"/>
                    </w:rPr>
                    <w:t>.</w:t>
                  </w:r>
                  <w:r>
                    <w:rPr>
                      <w:rFonts w:eastAsia="MS Mincho"/>
                      <w:iCs/>
                      <w:szCs w:val="24"/>
                    </w:rPr>
                    <w:tab/>
                  </w:r>
                  <w:r>
                    <w:rPr>
                      <w:rFonts w:eastAsia="MS Mincho"/>
                      <w:iCs/>
                      <w:szCs w:val="24"/>
                      <w:lang w:eastAsia="lt-LT"/>
                    </w:rPr>
                    <w:t>Į Mokyklą priimant specialiųjų ugdymos</w:t>
                  </w:r>
                  <w:r>
                    <w:rPr>
                      <w:rFonts w:eastAsia="MS Mincho"/>
                      <w:iCs/>
                      <w:szCs w:val="24"/>
                      <w:lang w:eastAsia="lt-LT"/>
                    </w:rPr>
                    <w:t>i poreikių turinčius vaikus, jų tėvai (globėjai, rūpintojai) turi pateikti specialiuosius ugdymosi poreikius įrodančius dokumentus (jų kopijas).</w:t>
                  </w:r>
                </w:p>
              </w:sdtContent>
            </w:sdt>
            <w:sdt>
              <w:sdtPr>
                <w:alias w:val="23 p."/>
                <w:tag w:val="part_1f7633a6be6e45d7a8eea0f2d26148e3"/>
                <w:id w:val="-1395352211"/>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1f7633a6be6e45d7a8eea0f2d26148e3"/>
                      <w:id w:val="-1614434275"/>
                      <w:lock w:val="sdtLocked"/>
                    </w:sdtPr>
                    <w:sdtEndPr/>
                    <w:sdtContent>
                      <w:r>
                        <w:rPr>
                          <w:rFonts w:eastAsia="MS Mincho"/>
                          <w:iCs/>
                          <w:szCs w:val="24"/>
                        </w:rPr>
                        <w:t>23</w:t>
                      </w:r>
                    </w:sdtContent>
                  </w:sdt>
                  <w:r>
                    <w:rPr>
                      <w:rFonts w:eastAsia="MS Mincho"/>
                      <w:iCs/>
                      <w:szCs w:val="24"/>
                    </w:rPr>
                    <w:t>.</w:t>
                  </w:r>
                  <w:r>
                    <w:rPr>
                      <w:rFonts w:eastAsia="MS Mincho"/>
                      <w:iCs/>
                      <w:szCs w:val="24"/>
                    </w:rPr>
                    <w:tab/>
                  </w:r>
                  <w:r>
                    <w:rPr>
                      <w:rFonts w:eastAsia="MS Mincho"/>
                      <w:iCs/>
                      <w:szCs w:val="24"/>
                      <w:lang w:eastAsia="lt-LT"/>
                    </w:rPr>
                    <w:t>Tęsiant mokymąsi pagal aukštesnio lygmens ugdymo programą toje pačioje Mokykloje, pateikiamas tik rašyt</w:t>
                  </w:r>
                  <w:r>
                    <w:rPr>
                      <w:rFonts w:eastAsia="MS Mincho"/>
                      <w:iCs/>
                      <w:szCs w:val="24"/>
                      <w:lang w:eastAsia="lt-LT"/>
                    </w:rPr>
                    <w:t>inis prašymas Mokyklos direktoriui.</w:t>
                  </w:r>
                </w:p>
              </w:sdtContent>
            </w:sdt>
            <w:sdt>
              <w:sdtPr>
                <w:alias w:val="24 p."/>
                <w:tag w:val="part_3e710e4926ed454eb9515c2c1187170b"/>
                <w:id w:val="2146224709"/>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3e710e4926ed454eb9515c2c1187170b"/>
                      <w:id w:val="-926577709"/>
                      <w:lock w:val="sdtLocked"/>
                    </w:sdtPr>
                    <w:sdtEndPr/>
                    <w:sdtContent>
                      <w:r>
                        <w:rPr>
                          <w:rFonts w:eastAsia="MS Mincho"/>
                          <w:iCs/>
                          <w:szCs w:val="24"/>
                        </w:rPr>
                        <w:t>24</w:t>
                      </w:r>
                    </w:sdtContent>
                  </w:sdt>
                  <w:r>
                    <w:rPr>
                      <w:rFonts w:eastAsia="MS Mincho"/>
                      <w:iCs/>
                      <w:szCs w:val="24"/>
                    </w:rPr>
                    <w:t>.</w:t>
                  </w:r>
                  <w:r>
                    <w:rPr>
                      <w:rFonts w:eastAsia="MS Mincho"/>
                      <w:iCs/>
                      <w:szCs w:val="24"/>
                    </w:rPr>
                    <w:tab/>
                  </w:r>
                  <w:r>
                    <w:rPr>
                      <w:rFonts w:eastAsia="MS Mincho"/>
                      <w:iCs/>
                      <w:szCs w:val="24"/>
                      <w:lang w:eastAsia="lt-LT"/>
                    </w:rPr>
                    <w:t xml:space="preserve">Prašymas dėl ugdymo (ugdymosi) šeimoje priešmokyklinio ugdymo, bendrojo ugdymo programas teikiamas vadovaujantis Ugdymosi šeimoje įgyvendinimo tvarkos apraše nustatytais terminais į šias mokyklas: Jurbarko vaikų </w:t>
                  </w:r>
                  <w:r>
                    <w:rPr>
                      <w:rFonts w:eastAsia="MS Mincho"/>
                      <w:iCs/>
                      <w:szCs w:val="24"/>
                      <w:lang w:eastAsia="lt-LT"/>
                    </w:rPr>
                    <w:t>lopšelį-darželį „Nykštukas“ (pagal priešmokyklinio ugdymo programą); Jurbarko „Ąžuoliuko“ mokyklą (pagal priešmokyklinio ugdymo programą); Jurbarko Vytauto Didžiojo pagrindinę mokyklą (pagal priešmokyklinio ugdymo programą, pradinio ugdymo programą ir pagr</w:t>
                  </w:r>
                  <w:r>
                    <w:rPr>
                      <w:rFonts w:eastAsia="MS Mincho"/>
                      <w:iCs/>
                      <w:szCs w:val="24"/>
                      <w:lang w:eastAsia="lt-LT"/>
                    </w:rPr>
                    <w:t xml:space="preserve">indinio ugdymo programą); Jurbarko Naujamiesčio progimnaziją (pagal pradinio ugdymo programą ir pagrindinio ugdymo programos pirmąją dalį); Jurbarko Antano Giedraičio-Giedriaus gimnaziją (pagal pagrindinio ugdymo programos antrąją dalį ir vidurinio ugdymo </w:t>
                  </w:r>
                  <w:r>
                    <w:rPr>
                      <w:rFonts w:eastAsia="MS Mincho"/>
                      <w:iCs/>
                      <w:szCs w:val="24"/>
                      <w:lang w:eastAsia="lt-LT"/>
                    </w:rPr>
                    <w:t>programą); Jurbarko r. Veliuonos Antano ir Jono Juškų gimnaziją (pagal priešmokyklinio ugdymo programą, pradinio ugdymo programą, pagrindinio ugdymo programą ir vidurinio ugdymo programą), Jurbarko r. Eržvilko gimnaziją (pagal priešmokyklinio ugdymo progra</w:t>
                  </w:r>
                  <w:r>
                    <w:rPr>
                      <w:rFonts w:eastAsia="MS Mincho"/>
                      <w:iCs/>
                      <w:szCs w:val="24"/>
                      <w:lang w:eastAsia="lt-LT"/>
                    </w:rPr>
                    <w:t>mą, pradinio ugdymo programą, pagrindinio ugdymo programą ir vidurinio ugdymo programą). Mokykloje pateikti prašymai registruojami tą pačią dieną teisės aktų nustatyta tvarka, nurodant prašymo gavimo datą ir laiką. Prašymas neregistruojamas, jeigu jame trū</w:t>
                  </w:r>
                  <w:r>
                    <w:rPr>
                      <w:rFonts w:eastAsia="MS Mincho"/>
                      <w:iCs/>
                      <w:szCs w:val="24"/>
                      <w:lang w:eastAsia="lt-LT"/>
                    </w:rPr>
                    <w:t xml:space="preserve">ksta reikalingų duomenų ar pateikti duomenys yra neteisingi. </w:t>
                  </w:r>
                </w:p>
              </w:sdtContent>
            </w:sdt>
            <w:sdt>
              <w:sdtPr>
                <w:alias w:val="25 p."/>
                <w:tag w:val="part_11e22d127ec94177b6c5bfe33c7a78ff"/>
                <w:id w:val="-623301003"/>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11e22d127ec94177b6c5bfe33c7a78ff"/>
                      <w:id w:val="536465754"/>
                      <w:lock w:val="sdtLocked"/>
                    </w:sdtPr>
                    <w:sdtEndPr/>
                    <w:sdtContent>
                      <w:r>
                        <w:rPr>
                          <w:rFonts w:eastAsia="MS Mincho"/>
                          <w:iCs/>
                          <w:szCs w:val="24"/>
                        </w:rPr>
                        <w:t>25</w:t>
                      </w:r>
                    </w:sdtContent>
                  </w:sdt>
                  <w:r>
                    <w:rPr>
                      <w:rFonts w:eastAsia="MS Mincho"/>
                      <w:iCs/>
                      <w:szCs w:val="24"/>
                    </w:rPr>
                    <w:t>.</w:t>
                  </w:r>
                  <w:r>
                    <w:rPr>
                      <w:rFonts w:eastAsia="MS Mincho"/>
                      <w:iCs/>
                      <w:szCs w:val="24"/>
                    </w:rPr>
                    <w:tab/>
                  </w:r>
                  <w:r>
                    <w:rPr>
                      <w:szCs w:val="24"/>
                      <w:lang w:eastAsia="lt-LT"/>
                    </w:rPr>
                    <w:t>Už pateiktų duomenų teisingumą atsako pateikėjas teisės aktų nustatyta tvarka.</w:t>
                  </w:r>
                </w:p>
              </w:sdtContent>
            </w:sdt>
            <w:sdt>
              <w:sdtPr>
                <w:alias w:val="26 p."/>
                <w:tag w:val="part_cb81782256194d4c982722a720b90ec4"/>
                <w:id w:val="-1173405742"/>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cb81782256194d4c982722a720b90ec4"/>
                      <w:id w:val="-1594388747"/>
                      <w:lock w:val="sdtLocked"/>
                    </w:sdtPr>
                    <w:sdtEndPr/>
                    <w:sdtContent>
                      <w:r>
                        <w:rPr>
                          <w:rFonts w:eastAsia="MS Mincho"/>
                          <w:iCs/>
                          <w:szCs w:val="24"/>
                        </w:rPr>
                        <w:t>26</w:t>
                      </w:r>
                    </w:sdtContent>
                  </w:sdt>
                  <w:r>
                    <w:rPr>
                      <w:rFonts w:eastAsia="MS Mincho"/>
                      <w:iCs/>
                      <w:szCs w:val="24"/>
                    </w:rPr>
                    <w:t>.</w:t>
                  </w:r>
                  <w:r>
                    <w:rPr>
                      <w:rFonts w:eastAsia="MS Mincho"/>
                      <w:iCs/>
                      <w:szCs w:val="24"/>
                    </w:rPr>
                    <w:tab/>
                  </w:r>
                  <w:r>
                    <w:rPr>
                      <w:rFonts w:eastAsia="MS Mincho"/>
                      <w:iCs/>
                      <w:szCs w:val="24"/>
                      <w:lang w:eastAsia="lt-LT"/>
                    </w:rPr>
                    <w:t>Iš asmenų, atvykusių ugdytis per mokslo metus, prašymai ir kiti dokumentai priimami atvykimo dieną.</w:t>
                  </w:r>
                  <w:r>
                    <w:rPr>
                      <w:szCs w:val="24"/>
                      <w:lang w:eastAsia="lt-LT"/>
                    </w:rPr>
                    <w:t xml:space="preserve"> </w:t>
                  </w:r>
                </w:p>
              </w:sdtContent>
            </w:sdt>
            <w:sdt>
              <w:sdtPr>
                <w:alias w:val="27 p."/>
                <w:tag w:val="part_49b91b4a064a41c6b1bec8b4b84a0584"/>
                <w:id w:val="-2054995029"/>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49b91b4a064a41c6b1bec8b4b84a0584"/>
                      <w:id w:val="-1281717867"/>
                      <w:lock w:val="sdtLocked"/>
                    </w:sdtPr>
                    <w:sdtEndPr/>
                    <w:sdtContent>
                      <w:r>
                        <w:rPr>
                          <w:rFonts w:eastAsia="MS Mincho"/>
                          <w:iCs/>
                          <w:szCs w:val="24"/>
                        </w:rPr>
                        <w:t>27</w:t>
                      </w:r>
                    </w:sdtContent>
                  </w:sdt>
                  <w:r>
                    <w:rPr>
                      <w:rFonts w:eastAsia="MS Mincho"/>
                      <w:iCs/>
                      <w:szCs w:val="24"/>
                    </w:rPr>
                    <w:t>.</w:t>
                  </w:r>
                  <w:r>
                    <w:rPr>
                      <w:rFonts w:eastAsia="MS Mincho"/>
                      <w:iCs/>
                      <w:szCs w:val="24"/>
                    </w:rPr>
                    <w:tab/>
                  </w:r>
                  <w:r>
                    <w:rPr>
                      <w:szCs w:val="24"/>
                      <w:lang w:eastAsia="lt-LT"/>
                    </w:rPr>
                    <w:t>Prašymai ir kiti dokumentai registruojami vadovaujantis Dokumentų rengimo taisyklėse, patvirtintose Lietuvos vyriausiojo archyvaro 2021 m. liepos 4 d. įsakymu Nr. V-117 „Dėl dokumentų rengimo taisyklių patvirtinimo“, nustatyta gaunamų dokumentų r</w:t>
                  </w:r>
                  <w:r>
                    <w:rPr>
                      <w:szCs w:val="24"/>
                      <w:lang w:eastAsia="lt-LT"/>
                    </w:rPr>
                    <w:t>egistravimo tvarka.</w:t>
                  </w:r>
                </w:p>
                <w:p w:rsidR="002073D4" w:rsidRDefault="005607F4">
                  <w:pPr>
                    <w:rPr>
                      <w:sz w:val="20"/>
                    </w:rPr>
                  </w:pPr>
                </w:p>
              </w:sdtContent>
            </w:sdt>
          </w:sdtContent>
        </w:sdt>
        <w:sdt>
          <w:sdtPr>
            <w:alias w:val="skyrius"/>
            <w:tag w:val="part_1ae0667a0b864aceadcb1775c89fbfb0"/>
            <w:id w:val="900950277"/>
            <w:lock w:val="sdtLocked"/>
          </w:sdtPr>
          <w:sdtEndPr/>
          <w:sdtContent>
            <w:p w:rsidR="002073D4" w:rsidRDefault="005607F4">
              <w:pPr>
                <w:suppressAutoHyphens/>
                <w:jc w:val="center"/>
                <w:textAlignment w:val="baseline"/>
                <w:rPr>
                  <w:b/>
                  <w:bCs/>
                  <w:szCs w:val="24"/>
                  <w:lang w:eastAsia="lt-LT"/>
                </w:rPr>
              </w:pPr>
              <w:sdt>
                <w:sdtPr>
                  <w:alias w:val="Numeris"/>
                  <w:tag w:val="nr_1ae0667a0b864aceadcb1775c89fbfb0"/>
                  <w:id w:val="350221151"/>
                  <w:lock w:val="sdtLocked"/>
                </w:sdtPr>
                <w:sdtEndPr/>
                <w:sdtContent>
                  <w:r>
                    <w:rPr>
                      <w:b/>
                      <w:bCs/>
                      <w:szCs w:val="24"/>
                      <w:lang w:eastAsia="lt-LT"/>
                    </w:rPr>
                    <w:t>IV</w:t>
                  </w:r>
                </w:sdtContent>
              </w:sdt>
              <w:r>
                <w:rPr>
                  <w:b/>
                  <w:bCs/>
                  <w:szCs w:val="24"/>
                  <w:lang w:eastAsia="lt-LT"/>
                </w:rPr>
                <w:t xml:space="preserve"> SKYRIUS</w:t>
              </w:r>
            </w:p>
            <w:p w:rsidR="002073D4" w:rsidRDefault="005607F4">
              <w:pPr>
                <w:suppressAutoHyphens/>
                <w:jc w:val="center"/>
                <w:textAlignment w:val="baseline"/>
                <w:rPr>
                  <w:b/>
                  <w:bCs/>
                  <w:szCs w:val="24"/>
                  <w:lang w:eastAsia="lt-LT"/>
                </w:rPr>
              </w:pPr>
              <w:sdt>
                <w:sdtPr>
                  <w:alias w:val="Pavadinimas"/>
                  <w:tag w:val="title_1ae0667a0b864aceadcb1775c89fbfb0"/>
                  <w:id w:val="-121466728"/>
                  <w:lock w:val="sdtLocked"/>
                </w:sdtPr>
                <w:sdtEndPr/>
                <w:sdtContent>
                  <w:r>
                    <w:rPr>
                      <w:b/>
                      <w:bCs/>
                      <w:szCs w:val="24"/>
                      <w:lang w:eastAsia="lt-LT"/>
                    </w:rPr>
                    <w:t>PRIĖMIMO VYKDYMAS</w:t>
                  </w:r>
                </w:sdtContent>
              </w:sdt>
            </w:p>
            <w:p w:rsidR="002073D4" w:rsidRDefault="002073D4">
              <w:pPr>
                <w:rPr>
                  <w:sz w:val="10"/>
                  <w:szCs w:val="10"/>
                </w:rPr>
              </w:pPr>
            </w:p>
            <w:sdt>
              <w:sdtPr>
                <w:alias w:val="28 p."/>
                <w:tag w:val="part_32fe45c94f924267b56855780e50d4de"/>
                <w:id w:val="1941556326"/>
                <w:lock w:val="sdtLocked"/>
              </w:sdtPr>
              <w:sdtEndPr/>
              <w:sdtContent>
                <w:p w:rsidR="002073D4" w:rsidRDefault="005607F4">
                  <w:pPr>
                    <w:tabs>
                      <w:tab w:val="left" w:pos="851"/>
                      <w:tab w:val="left" w:pos="1560"/>
                    </w:tabs>
                    <w:ind w:firstLine="1134"/>
                    <w:jc w:val="both"/>
                    <w:rPr>
                      <w:rFonts w:eastAsia="MS Mincho"/>
                      <w:b/>
                      <w:bCs/>
                      <w:iCs/>
                      <w:szCs w:val="24"/>
                      <w:lang w:eastAsia="lt-LT"/>
                    </w:rPr>
                  </w:pPr>
                  <w:sdt>
                    <w:sdtPr>
                      <w:alias w:val="Numeris"/>
                      <w:tag w:val="nr_32fe45c94f924267b56855780e50d4de"/>
                      <w:id w:val="-2127844989"/>
                      <w:lock w:val="sdtLocked"/>
                    </w:sdtPr>
                    <w:sdtEndPr/>
                    <w:sdtContent>
                      <w:r>
                        <w:rPr>
                          <w:rFonts w:eastAsia="MS Mincho"/>
                          <w:iCs/>
                          <w:szCs w:val="24"/>
                        </w:rPr>
                        <w:t>28</w:t>
                      </w:r>
                    </w:sdtContent>
                  </w:sdt>
                  <w:r>
                    <w:rPr>
                      <w:rFonts w:eastAsia="MS Mincho"/>
                      <w:iCs/>
                      <w:szCs w:val="24"/>
                    </w:rPr>
                    <w:t>.</w:t>
                  </w:r>
                  <w:r>
                    <w:rPr>
                      <w:rFonts w:eastAsia="MS Mincho"/>
                      <w:iCs/>
                      <w:szCs w:val="24"/>
                    </w:rPr>
                    <w:tab/>
                  </w:r>
                  <w:r>
                    <w:rPr>
                      <w:szCs w:val="24"/>
                      <w:lang w:eastAsia="lt-LT"/>
                    </w:rPr>
                    <w:t>Priimtų į Mokyklą asmenų paskirstymo į klases (grupes) tvarką ir kriterijus nustato Mokyklos vadovas. Priėmimą į priešmokyklinio ugdymo, bendrojo ugdymo programas vykdo Mokyklos direktorius i</w:t>
                  </w:r>
                  <w:r>
                    <w:rPr>
                      <w:szCs w:val="24"/>
                      <w:lang w:eastAsia="lt-LT"/>
                    </w:rPr>
                    <w:t>r jo įsakymu sudaryta priėmimo komisija. Komisijos sudėtis, komisijos darbo reglamentas, posėdžių darbo laikas ir vieta viešinama Mokyklos interneto svetainėje.</w:t>
                  </w:r>
                </w:p>
              </w:sdtContent>
            </w:sdt>
            <w:sdt>
              <w:sdtPr>
                <w:alias w:val="29 p."/>
                <w:tag w:val="part_6ad7480692934da1a0c706e02854dc44"/>
                <w:id w:val="-830055584"/>
                <w:lock w:val="sdtLocked"/>
              </w:sdtPr>
              <w:sdtEndPr/>
              <w:sdtContent>
                <w:p w:rsidR="002073D4" w:rsidRDefault="005607F4">
                  <w:pPr>
                    <w:tabs>
                      <w:tab w:val="left" w:pos="851"/>
                      <w:tab w:val="left" w:pos="1560"/>
                    </w:tabs>
                    <w:ind w:firstLine="1134"/>
                    <w:jc w:val="both"/>
                    <w:rPr>
                      <w:rFonts w:eastAsia="MS Mincho"/>
                      <w:b/>
                      <w:bCs/>
                      <w:iCs/>
                      <w:szCs w:val="24"/>
                      <w:lang w:eastAsia="lt-LT"/>
                    </w:rPr>
                  </w:pPr>
                  <w:sdt>
                    <w:sdtPr>
                      <w:alias w:val="Numeris"/>
                      <w:tag w:val="nr_6ad7480692934da1a0c706e02854dc44"/>
                      <w:id w:val="-1106348086"/>
                      <w:lock w:val="sdtLocked"/>
                    </w:sdtPr>
                    <w:sdtEndPr/>
                    <w:sdtContent>
                      <w:r>
                        <w:rPr>
                          <w:rFonts w:eastAsia="MS Mincho"/>
                          <w:iCs/>
                          <w:szCs w:val="24"/>
                        </w:rPr>
                        <w:t>29</w:t>
                      </w:r>
                    </w:sdtContent>
                  </w:sdt>
                  <w:r>
                    <w:rPr>
                      <w:rFonts w:eastAsia="MS Mincho"/>
                      <w:iCs/>
                      <w:szCs w:val="24"/>
                    </w:rPr>
                    <w:t>.</w:t>
                  </w:r>
                  <w:r>
                    <w:rPr>
                      <w:rFonts w:eastAsia="MS Mincho"/>
                      <w:iCs/>
                      <w:szCs w:val="24"/>
                    </w:rPr>
                    <w:tab/>
                  </w:r>
                  <w:r>
                    <w:rPr>
                      <w:rFonts w:eastAsia="MS Mincho"/>
                      <w:iCs/>
                      <w:szCs w:val="24"/>
                      <w:lang w:eastAsia="lt-LT"/>
                    </w:rPr>
                    <w:t>Ateinantiems mokslo metams priėmimas organizuojamas dviem etapais. I etapo trukmė – nuo</w:t>
                  </w:r>
                  <w:r>
                    <w:rPr>
                      <w:rFonts w:eastAsia="MS Mincho"/>
                      <w:iCs/>
                      <w:szCs w:val="24"/>
                      <w:lang w:eastAsia="lt-LT"/>
                    </w:rPr>
                    <w:t xml:space="preserve"> einamųjų metų sausio 2 dienos iki einamųjų metų birželio 30 dienos; II etapo trukmė – nuo einamųjų metų liepos 1 dienos iki rugpjūčio 20 dienos. Prašymų priėmimo pradžios data kasmet skelbiama Mokyklos interneto svetainėje.</w:t>
                  </w:r>
                </w:p>
              </w:sdtContent>
            </w:sdt>
            <w:sdt>
              <w:sdtPr>
                <w:alias w:val="30 p."/>
                <w:tag w:val="part_8fd660022a7f472688942197a95ed04e"/>
                <w:id w:val="-1476218571"/>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8fd660022a7f472688942197a95ed04e"/>
                      <w:id w:val="-631012797"/>
                      <w:lock w:val="sdtLocked"/>
                    </w:sdtPr>
                    <w:sdtEndPr/>
                    <w:sdtContent>
                      <w:r>
                        <w:rPr>
                          <w:rFonts w:eastAsia="MS Mincho"/>
                          <w:iCs/>
                          <w:szCs w:val="24"/>
                        </w:rPr>
                        <w:t>30</w:t>
                      </w:r>
                    </w:sdtContent>
                  </w:sdt>
                  <w:r>
                    <w:rPr>
                      <w:rFonts w:eastAsia="MS Mincho"/>
                      <w:iCs/>
                      <w:szCs w:val="24"/>
                    </w:rPr>
                    <w:t>.</w:t>
                  </w:r>
                  <w:r>
                    <w:rPr>
                      <w:rFonts w:eastAsia="MS Mincho"/>
                      <w:iCs/>
                      <w:szCs w:val="24"/>
                    </w:rPr>
                    <w:tab/>
                  </w:r>
                  <w:r>
                    <w:rPr>
                      <w:rFonts w:eastAsia="MS Mincho"/>
                      <w:iCs/>
                      <w:szCs w:val="24"/>
                      <w:lang w:eastAsia="lt-LT"/>
                    </w:rPr>
                    <w:t>Per mokslo metus mokini</w:t>
                  </w:r>
                  <w:r>
                    <w:rPr>
                      <w:rFonts w:eastAsia="MS Mincho"/>
                      <w:iCs/>
                      <w:szCs w:val="24"/>
                      <w:lang w:eastAsia="lt-LT"/>
                    </w:rPr>
                    <w:t>ai priimami į laisvas vietas esančiuose klasių (grupių) komplektuose.</w:t>
                  </w:r>
                </w:p>
              </w:sdtContent>
            </w:sdt>
            <w:sdt>
              <w:sdtPr>
                <w:alias w:val="31 p."/>
                <w:tag w:val="part_82439c6465bb4ca6b56ff23c2b3990a1"/>
                <w:id w:val="1013572618"/>
                <w:lock w:val="sdtLocked"/>
              </w:sdtPr>
              <w:sdtEndPr/>
              <w:sdtContent>
                <w:p w:rsidR="002073D4" w:rsidRDefault="005607F4">
                  <w:pPr>
                    <w:tabs>
                      <w:tab w:val="left" w:pos="851"/>
                      <w:tab w:val="left" w:pos="1418"/>
                      <w:tab w:val="left" w:pos="1560"/>
                    </w:tabs>
                    <w:ind w:firstLine="1134"/>
                    <w:jc w:val="both"/>
                    <w:rPr>
                      <w:rFonts w:eastAsia="MS Mincho"/>
                      <w:iCs/>
                      <w:szCs w:val="24"/>
                      <w:lang w:eastAsia="lt-LT"/>
                    </w:rPr>
                  </w:pPr>
                  <w:sdt>
                    <w:sdtPr>
                      <w:alias w:val="Numeris"/>
                      <w:tag w:val="nr_82439c6465bb4ca6b56ff23c2b3990a1"/>
                      <w:id w:val="-1851405020"/>
                      <w:lock w:val="sdtLocked"/>
                    </w:sdtPr>
                    <w:sdtEndPr/>
                    <w:sdtContent>
                      <w:r>
                        <w:rPr>
                          <w:rFonts w:eastAsia="MS Mincho"/>
                          <w:iCs/>
                          <w:szCs w:val="24"/>
                        </w:rPr>
                        <w:t>31</w:t>
                      </w:r>
                    </w:sdtContent>
                  </w:sdt>
                  <w:r>
                    <w:rPr>
                      <w:rFonts w:eastAsia="MS Mincho"/>
                      <w:iCs/>
                      <w:szCs w:val="24"/>
                    </w:rPr>
                    <w:t>.</w:t>
                  </w:r>
                  <w:r>
                    <w:rPr>
                      <w:rFonts w:eastAsia="MS Mincho"/>
                      <w:iCs/>
                      <w:szCs w:val="24"/>
                    </w:rPr>
                    <w:tab/>
                  </w:r>
                  <w:r>
                    <w:rPr>
                      <w:rFonts w:eastAsia="MS Mincho"/>
                      <w:iCs/>
                      <w:szCs w:val="24"/>
                      <w:lang w:eastAsia="lt-LT"/>
                    </w:rPr>
                    <w:t>Per mokslo metus į Mokyklą atvykęs mokinys, gyvenantis jai priskirtoje teritorijoje, ir joje nesant laisvų vietų, siunčiamas į artimiausią tą pačią programą vykdančią Mokyklą.</w:t>
                  </w:r>
                </w:p>
              </w:sdtContent>
            </w:sdt>
            <w:sdt>
              <w:sdtPr>
                <w:alias w:val="32 p."/>
                <w:tag w:val="part_18dcf72cbd5a40819fe89fd6fd82b79c"/>
                <w:id w:val="-1236624121"/>
                <w:lock w:val="sdtLocked"/>
              </w:sdtPr>
              <w:sdtEndPr/>
              <w:sdtContent>
                <w:p w:rsidR="002073D4" w:rsidRDefault="005607F4">
                  <w:pPr>
                    <w:tabs>
                      <w:tab w:val="left" w:pos="1560"/>
                    </w:tabs>
                    <w:ind w:firstLine="1134"/>
                    <w:jc w:val="both"/>
                    <w:rPr>
                      <w:rFonts w:eastAsia="MS Mincho"/>
                      <w:iCs/>
                      <w:szCs w:val="24"/>
                      <w:lang w:eastAsia="lt-LT"/>
                    </w:rPr>
                  </w:pPr>
                  <w:sdt>
                    <w:sdtPr>
                      <w:alias w:val="Numeris"/>
                      <w:tag w:val="nr_18dcf72cbd5a40819fe89fd6fd82b79c"/>
                      <w:id w:val="-1019089770"/>
                      <w:lock w:val="sdtLocked"/>
                    </w:sdtPr>
                    <w:sdtEndPr/>
                    <w:sdtContent>
                      <w:r>
                        <w:rPr>
                          <w:rFonts w:eastAsia="MS Mincho"/>
                          <w:iCs/>
                          <w:szCs w:val="24"/>
                        </w:rPr>
                        <w:t>32</w:t>
                      </w:r>
                    </w:sdtContent>
                  </w:sdt>
                  <w:r>
                    <w:rPr>
                      <w:rFonts w:eastAsia="MS Mincho"/>
                      <w:iCs/>
                      <w:szCs w:val="24"/>
                    </w:rPr>
                    <w:t>.</w:t>
                  </w:r>
                  <w:r>
                    <w:rPr>
                      <w:rFonts w:eastAsia="MS Mincho"/>
                      <w:iCs/>
                      <w:szCs w:val="24"/>
                    </w:rPr>
                    <w:tab/>
                  </w:r>
                  <w:r>
                    <w:rPr>
                      <w:rFonts w:eastAsia="MS Mincho"/>
                      <w:iCs/>
                      <w:szCs w:val="24"/>
                      <w:lang w:eastAsia="lt-LT"/>
                    </w:rPr>
                    <w:t>Iš užsienio atvykęs asmuo, asmuo, baigęs užsienio valstybės, tarptautinės organizacijos bendrojo ugdymo programą ar jos dalį, priimamas mokytis bendra tvarka; pagal pateiktus dokumentus, kurie įteisina mokymosi pasiekimus, pripažįstami mokinio mokymo</w:t>
                  </w:r>
                  <w:r>
                    <w:rPr>
                      <w:rFonts w:eastAsia="MS Mincho"/>
                      <w:iCs/>
                      <w:szCs w:val="24"/>
                      <w:lang w:eastAsia="lt-LT"/>
                    </w:rPr>
                    <w:t xml:space="preserve">si rezultatai ir jie įskaitomi. Mokykla pagal turimą informaciją (pateiktus asmens patirtį ir mokymosi pasiekimus įrodančius dokumentus, atsižvelgusi į jo amžių, pokalbius su mokiniu, jo tėvais (globėjais, rūpintojais), jei asmuo yra nepilnametis), priima </w:t>
                  </w:r>
                  <w:r>
                    <w:rPr>
                      <w:rFonts w:eastAsia="MS Mincho"/>
                      <w:iCs/>
                      <w:szCs w:val="24"/>
                      <w:lang w:eastAsia="lt-LT"/>
                    </w:rPr>
                    <w:t>asmenį mokytis į klasę, kurioje mokosi jo bendraamžiai, ir (ar) į išlyginamąją klasę ir (ar) išlyginamąją mobiliąją grupę. Jei iš pateiktų asmens mokymosi pasiekimus įteisinančių dokumentų, pokalbių ir kitų duomenų paaiškėja, kad asmens pasiekimai aukštesn</w:t>
                  </w:r>
                  <w:r>
                    <w:rPr>
                      <w:rFonts w:eastAsia="MS Mincho"/>
                      <w:iCs/>
                      <w:szCs w:val="24"/>
                      <w:lang w:eastAsia="lt-LT"/>
                    </w:rPr>
                    <w:t>i arba žemesni nei numatyti ugdymo programoje, pagal kurią mokosi jo bendraamžiai, asmuo turi teisę mokytis atitinkamai aukštesnėje klasėje arba klase žemiau. Jei mokinys yra nepilnametis, Mokykla sprendimą turi suderinti su jo tėvais (globėjais, rūpintoja</w:t>
                  </w:r>
                  <w:r>
                    <w:rPr>
                      <w:rFonts w:eastAsia="MS Mincho"/>
                      <w:iCs/>
                      <w:szCs w:val="24"/>
                      <w:lang w:eastAsia="lt-LT"/>
                    </w:rPr>
                    <w:t>is). Mokykla tuo atveju, kai asmuo neturi dokumento, įteisinančio mokymosi pasiekimus, nustato jo mokymosi pasiekimų atitiktį mokymosi pasiekimams, numatytiems Bendrosiose ugdymo programose.</w:t>
                  </w:r>
                </w:p>
              </w:sdtContent>
            </w:sdt>
            <w:sdt>
              <w:sdtPr>
                <w:alias w:val="33 p."/>
                <w:tag w:val="part_fd011c18a30249e8bb305b300d49350f"/>
                <w:id w:val="-2133774308"/>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fd011c18a30249e8bb305b300d49350f"/>
                      <w:id w:val="1974857253"/>
                      <w:lock w:val="sdtLocked"/>
                    </w:sdtPr>
                    <w:sdtEndPr/>
                    <w:sdtContent>
                      <w:r>
                        <w:rPr>
                          <w:rFonts w:eastAsia="MS Mincho"/>
                          <w:iCs/>
                          <w:szCs w:val="24"/>
                        </w:rPr>
                        <w:t>33</w:t>
                      </w:r>
                    </w:sdtContent>
                  </w:sdt>
                  <w:r>
                    <w:rPr>
                      <w:rFonts w:eastAsia="MS Mincho"/>
                      <w:iCs/>
                      <w:szCs w:val="24"/>
                    </w:rPr>
                    <w:t>.</w:t>
                  </w:r>
                  <w:r>
                    <w:rPr>
                      <w:rFonts w:eastAsia="MS Mincho"/>
                      <w:iCs/>
                      <w:szCs w:val="24"/>
                    </w:rPr>
                    <w:tab/>
                  </w:r>
                  <w:r>
                    <w:rPr>
                      <w:szCs w:val="24"/>
                      <w:lang w:eastAsia="lt-LT"/>
                    </w:rPr>
                    <w:t xml:space="preserve">Asmens priėmimas mokytis įforminamas iki pirmos mokymosi </w:t>
                  </w:r>
                  <w:r>
                    <w:rPr>
                      <w:szCs w:val="24"/>
                      <w:lang w:eastAsia="lt-LT"/>
                    </w:rPr>
                    <w:t>dienos mokymo sutartimi tarp Mokyklos ir mokinio ar jo tėvų (globėjų, rūpintojų) pagal Nuosekliojo mokymosi pagal bendrojo ugdymo programas tvarkos aprašą.</w:t>
                  </w:r>
                </w:p>
              </w:sdtContent>
            </w:sdt>
            <w:sdt>
              <w:sdtPr>
                <w:alias w:val="34 p."/>
                <w:tag w:val="part_033bec43d9d243498fe64b41e85d2b24"/>
                <w:id w:val="531537771"/>
                <w:lock w:val="sdtLocked"/>
              </w:sdtPr>
              <w:sdtEndPr/>
              <w:sdtContent>
                <w:p w:rsidR="002073D4" w:rsidRDefault="005607F4">
                  <w:pPr>
                    <w:tabs>
                      <w:tab w:val="left" w:pos="851"/>
                      <w:tab w:val="left" w:pos="1418"/>
                      <w:tab w:val="left" w:pos="1560"/>
                      <w:tab w:val="left" w:pos="1701"/>
                    </w:tabs>
                    <w:ind w:firstLine="1134"/>
                    <w:jc w:val="both"/>
                    <w:rPr>
                      <w:rFonts w:eastAsia="MS Mincho"/>
                      <w:iCs/>
                      <w:szCs w:val="24"/>
                      <w:lang w:eastAsia="lt-LT"/>
                    </w:rPr>
                  </w:pPr>
                  <w:sdt>
                    <w:sdtPr>
                      <w:alias w:val="Numeris"/>
                      <w:tag w:val="nr_033bec43d9d243498fe64b41e85d2b24"/>
                      <w:id w:val="-53706724"/>
                      <w:lock w:val="sdtLocked"/>
                    </w:sdtPr>
                    <w:sdtEndPr/>
                    <w:sdtContent>
                      <w:r>
                        <w:rPr>
                          <w:rFonts w:eastAsia="MS Mincho"/>
                          <w:iCs/>
                          <w:szCs w:val="24"/>
                        </w:rPr>
                        <w:t>34</w:t>
                      </w:r>
                    </w:sdtContent>
                  </w:sdt>
                  <w:r>
                    <w:rPr>
                      <w:rFonts w:eastAsia="MS Mincho"/>
                      <w:iCs/>
                      <w:szCs w:val="24"/>
                    </w:rPr>
                    <w:t>.</w:t>
                  </w:r>
                  <w:r>
                    <w:rPr>
                      <w:rFonts w:eastAsia="MS Mincho"/>
                      <w:iCs/>
                      <w:szCs w:val="24"/>
                    </w:rPr>
                    <w:tab/>
                  </w:r>
                  <w:r>
                    <w:rPr>
                      <w:rFonts w:eastAsia="Calibri"/>
                      <w:szCs w:val="24"/>
                      <w:lang w:eastAsia="lt-LT"/>
                    </w:rPr>
                    <w:t xml:space="preserve">Aktualiems, Apraše nenumatytiems atvejams </w:t>
                  </w:r>
                  <w:r>
                    <w:rPr>
                      <w:rFonts w:eastAsia="Calibri"/>
                      <w:bCs/>
                      <w:szCs w:val="24"/>
                      <w:lang w:eastAsia="lt-LT"/>
                    </w:rPr>
                    <w:t>nagrinėti</w:t>
                  </w:r>
                  <w:r>
                    <w:rPr>
                      <w:rFonts w:eastAsia="Calibri"/>
                      <w:szCs w:val="24"/>
                      <w:lang w:eastAsia="lt-LT"/>
                    </w:rPr>
                    <w:t xml:space="preserve"> sudaroma Priėmimo </w:t>
                  </w:r>
                  <w:r>
                    <w:rPr>
                      <w:szCs w:val="24"/>
                      <w:lang w:eastAsia="lt-LT"/>
                    </w:rPr>
                    <w:t xml:space="preserve">į Savivaldybės </w:t>
                  </w:r>
                  <w:r>
                    <w:rPr>
                      <w:szCs w:val="24"/>
                      <w:lang w:eastAsia="lt-LT"/>
                    </w:rPr>
                    <w:t>Mokyklas nenumatytų atvejų komisija (toliau – Komisija)</w:t>
                  </w:r>
                  <w:r>
                    <w:rPr>
                      <w:rFonts w:eastAsia="Calibri"/>
                      <w:szCs w:val="24"/>
                      <w:lang w:eastAsia="lt-LT"/>
                    </w:rPr>
                    <w:t xml:space="preserve"> iš Mokyklų savininko teises ir pareigas įgyvendinančios institucijos ir Mokyklų atstovų, kurios sudėtį ir darbo reglamentą tvirtina </w:t>
                  </w:r>
                  <w:r>
                    <w:rPr>
                      <w:szCs w:val="24"/>
                      <w:lang w:eastAsia="lt-LT"/>
                    </w:rPr>
                    <w:t>Mokyklų savininko teises ir pareigas įgyvendinanti institucija</w:t>
                  </w:r>
                  <w:r>
                    <w:rPr>
                      <w:rFonts w:eastAsia="Calibri"/>
                      <w:szCs w:val="24"/>
                      <w:lang w:eastAsia="lt-LT"/>
                    </w:rPr>
                    <w:t>.</w:t>
                  </w:r>
                </w:p>
                <w:p w:rsidR="002073D4" w:rsidRDefault="005607F4">
                  <w:pPr>
                    <w:rPr>
                      <w:sz w:val="20"/>
                    </w:rPr>
                  </w:pPr>
                </w:p>
              </w:sdtContent>
            </w:sdt>
          </w:sdtContent>
        </w:sdt>
        <w:sdt>
          <w:sdtPr>
            <w:alias w:val="skyrius"/>
            <w:tag w:val="part_39000027dc5e4524812046f66fe8d4b2"/>
            <w:id w:val="10658627"/>
            <w:lock w:val="sdtLocked"/>
          </w:sdtPr>
          <w:sdtEndPr/>
          <w:sdtContent>
            <w:p w:rsidR="002073D4" w:rsidRDefault="005607F4">
              <w:pPr>
                <w:suppressAutoHyphens/>
                <w:jc w:val="center"/>
                <w:textAlignment w:val="baseline"/>
                <w:rPr>
                  <w:b/>
                  <w:bCs/>
                  <w:szCs w:val="24"/>
                  <w:lang w:eastAsia="lt-LT"/>
                </w:rPr>
              </w:pPr>
              <w:sdt>
                <w:sdtPr>
                  <w:alias w:val="Numeris"/>
                  <w:tag w:val="nr_39000027dc5e4524812046f66fe8d4b2"/>
                  <w:id w:val="1227653638"/>
                  <w:lock w:val="sdtLocked"/>
                </w:sdtPr>
                <w:sdtEndPr/>
                <w:sdtContent>
                  <w:r>
                    <w:rPr>
                      <w:b/>
                      <w:bCs/>
                      <w:szCs w:val="24"/>
                      <w:lang w:eastAsia="lt-LT"/>
                    </w:rPr>
                    <w:t>V</w:t>
                  </w:r>
                </w:sdtContent>
              </w:sdt>
              <w:r>
                <w:rPr>
                  <w:b/>
                  <w:bCs/>
                  <w:szCs w:val="24"/>
                  <w:lang w:eastAsia="lt-LT"/>
                </w:rPr>
                <w:t xml:space="preserve"> SKYRIUS</w:t>
              </w:r>
            </w:p>
            <w:p w:rsidR="002073D4" w:rsidRDefault="005607F4">
              <w:pPr>
                <w:suppressAutoHyphens/>
                <w:jc w:val="center"/>
                <w:textAlignment w:val="baseline"/>
                <w:rPr>
                  <w:b/>
                  <w:bCs/>
                  <w:szCs w:val="24"/>
                  <w:lang w:eastAsia="lt-LT"/>
                </w:rPr>
              </w:pPr>
              <w:sdt>
                <w:sdtPr>
                  <w:alias w:val="Pavadinimas"/>
                  <w:tag w:val="title_39000027dc5e4524812046f66fe8d4b2"/>
                  <w:id w:val="-2137324533"/>
                  <w:lock w:val="sdtLocked"/>
                </w:sdtPr>
                <w:sdtEndPr/>
                <w:sdtContent>
                  <w:r>
                    <w:rPr>
                      <w:b/>
                      <w:bCs/>
                      <w:szCs w:val="24"/>
                      <w:lang w:eastAsia="lt-LT"/>
                    </w:rPr>
                    <w:t>MOKYMO SUTARČIŲ SUDARYMAS IR REGISTRAVIMAS</w:t>
                  </w:r>
                </w:sdtContent>
              </w:sdt>
            </w:p>
            <w:p w:rsidR="002073D4" w:rsidRDefault="002073D4">
              <w:pPr>
                <w:rPr>
                  <w:sz w:val="10"/>
                  <w:szCs w:val="10"/>
                </w:rPr>
              </w:pPr>
            </w:p>
            <w:sdt>
              <w:sdtPr>
                <w:alias w:val="35 p."/>
                <w:tag w:val="part_601588c516174ceaa39105d584df71dc"/>
                <w:id w:val="-987243845"/>
                <w:lock w:val="sdtLocked"/>
              </w:sdtPr>
              <w:sdtEndPr/>
              <w:sdtContent>
                <w:p w:rsidR="002073D4" w:rsidRDefault="005607F4">
                  <w:pPr>
                    <w:tabs>
                      <w:tab w:val="left" w:pos="1560"/>
                    </w:tabs>
                    <w:ind w:left="2912" w:hanging="1778"/>
                    <w:jc w:val="both"/>
                    <w:rPr>
                      <w:lang w:eastAsia="lt-LT"/>
                    </w:rPr>
                  </w:pPr>
                  <w:sdt>
                    <w:sdtPr>
                      <w:alias w:val="Numeris"/>
                      <w:tag w:val="nr_601588c516174ceaa39105d584df71dc"/>
                      <w:id w:val="1461692545"/>
                      <w:lock w:val="sdtLocked"/>
                    </w:sdtPr>
                    <w:sdtEndPr/>
                    <w:sdtContent>
                      <w:r>
                        <w:t>35</w:t>
                      </w:r>
                    </w:sdtContent>
                  </w:sdt>
                  <w:r>
                    <w:t>.</w:t>
                  </w:r>
                  <w:r>
                    <w:tab/>
                  </w:r>
                  <w:r>
                    <w:rPr>
                      <w:lang w:eastAsia="lt-LT"/>
                    </w:rPr>
                    <w:t>Įvykus priėmimui:</w:t>
                  </w:r>
                </w:p>
                <w:sdt>
                  <w:sdtPr>
                    <w:alias w:val="35.1 pp."/>
                    <w:tag w:val="part_0563ec8af0754cebb5f1a4ae1946d610"/>
                    <w:id w:val="-453251160"/>
                    <w:lock w:val="sdtLocked"/>
                  </w:sdtPr>
                  <w:sdtEndPr/>
                  <w:sdtContent>
                    <w:p w:rsidR="002073D4" w:rsidRDefault="005607F4">
                      <w:pPr>
                        <w:tabs>
                          <w:tab w:val="left" w:pos="1560"/>
                          <w:tab w:val="left" w:pos="1701"/>
                        </w:tabs>
                        <w:ind w:firstLine="1134"/>
                        <w:jc w:val="both"/>
                        <w:rPr>
                          <w:lang w:eastAsia="lt-LT"/>
                        </w:rPr>
                      </w:pPr>
                      <w:sdt>
                        <w:sdtPr>
                          <w:alias w:val="Numeris"/>
                          <w:tag w:val="nr_0563ec8af0754cebb5f1a4ae1946d610"/>
                          <w:id w:val="-1101950334"/>
                          <w:lock w:val="sdtLocked"/>
                        </w:sdtPr>
                        <w:sdtEndPr/>
                        <w:sdtContent>
                          <w:r>
                            <w:t>35.1</w:t>
                          </w:r>
                        </w:sdtContent>
                      </w:sdt>
                      <w:r>
                        <w:t>.</w:t>
                      </w:r>
                      <w:r>
                        <w:tab/>
                      </w:r>
                      <w:r>
                        <w:rPr>
                          <w:bCs/>
                          <w:lang w:eastAsia="lt-LT"/>
                        </w:rPr>
                        <w:t>Tėvai (globėjai, rūpintojai), gavę pranešimą apie vaiko priėmimą, kreipiasi į nurodytą Mokyklą per 10 darbo dienų, patvirtina vaiko atvykimą ir pateikia reikiamus do</w:t>
                      </w:r>
                      <w:r>
                        <w:rPr>
                          <w:bCs/>
                          <w:lang w:eastAsia="lt-LT"/>
                        </w:rPr>
                        <w:t>kumentus;</w:t>
                      </w:r>
                    </w:p>
                  </w:sdtContent>
                </w:sdt>
                <w:sdt>
                  <w:sdtPr>
                    <w:alias w:val="35.2 pp."/>
                    <w:tag w:val="part_add62927efef478fbf8cae10140a87c8"/>
                    <w:id w:val="556676965"/>
                    <w:lock w:val="sdtLocked"/>
                  </w:sdtPr>
                  <w:sdtEndPr/>
                  <w:sdtContent>
                    <w:p w:rsidR="002073D4" w:rsidRDefault="005607F4">
                      <w:pPr>
                        <w:tabs>
                          <w:tab w:val="left" w:pos="1560"/>
                          <w:tab w:val="left" w:pos="1701"/>
                        </w:tabs>
                        <w:ind w:firstLine="1134"/>
                        <w:jc w:val="both"/>
                        <w:rPr>
                          <w:lang w:eastAsia="lt-LT"/>
                        </w:rPr>
                      </w:pPr>
                      <w:sdt>
                        <w:sdtPr>
                          <w:alias w:val="Numeris"/>
                          <w:tag w:val="nr_add62927efef478fbf8cae10140a87c8"/>
                          <w:id w:val="1829479599"/>
                          <w:lock w:val="sdtLocked"/>
                        </w:sdtPr>
                        <w:sdtEndPr/>
                        <w:sdtContent>
                          <w:r>
                            <w:t>35.2</w:t>
                          </w:r>
                        </w:sdtContent>
                      </w:sdt>
                      <w:r>
                        <w:t>.</w:t>
                      </w:r>
                      <w:r>
                        <w:tab/>
                      </w:r>
                      <w:r>
                        <w:rPr>
                          <w:bCs/>
                          <w:lang w:eastAsia="lt-LT"/>
                        </w:rPr>
                        <w:t>Tėvai (globėjai, rūpintojai), negalintys atvykti į Mokyklą per nurodytą laikotarpį dėl pateisinamų priežasčių (ligos, išvykę), apie tai turi informuoti Mokyklos vadovą raštu (elektroniniu paštu, trumpąja žinute) ir pranešti apie vaiko a</w:t>
                      </w:r>
                      <w:r>
                        <w:rPr>
                          <w:bCs/>
                          <w:lang w:eastAsia="lt-LT"/>
                        </w:rPr>
                        <w:t>tvykimo ir dokumentų padavimo datą;</w:t>
                      </w:r>
                    </w:p>
                  </w:sdtContent>
                </w:sdt>
                <w:sdt>
                  <w:sdtPr>
                    <w:alias w:val="35.3 pp."/>
                    <w:tag w:val="part_ffd9face2de74358bb3a3ea62e95b1f6"/>
                    <w:id w:val="304516948"/>
                    <w:lock w:val="sdtLocked"/>
                  </w:sdtPr>
                  <w:sdtEndPr/>
                  <w:sdtContent>
                    <w:p w:rsidR="002073D4" w:rsidRDefault="005607F4">
                      <w:pPr>
                        <w:tabs>
                          <w:tab w:val="left" w:pos="1560"/>
                          <w:tab w:val="left" w:pos="1701"/>
                        </w:tabs>
                        <w:ind w:firstLine="1134"/>
                        <w:jc w:val="both"/>
                        <w:rPr>
                          <w:lang w:eastAsia="lt-LT"/>
                        </w:rPr>
                      </w:pPr>
                      <w:sdt>
                        <w:sdtPr>
                          <w:alias w:val="Numeris"/>
                          <w:tag w:val="nr_ffd9face2de74358bb3a3ea62e95b1f6"/>
                          <w:id w:val="1799796935"/>
                          <w:lock w:val="sdtLocked"/>
                        </w:sdtPr>
                        <w:sdtEndPr/>
                        <w:sdtContent>
                          <w:r>
                            <w:t>35.3</w:t>
                          </w:r>
                        </w:sdtContent>
                      </w:sdt>
                      <w:r>
                        <w:t>.</w:t>
                      </w:r>
                      <w:r>
                        <w:tab/>
                      </w:r>
                      <w:r>
                        <w:rPr>
                          <w:bCs/>
                          <w:lang w:eastAsia="lt-LT"/>
                        </w:rPr>
                        <w:t>Mokyklos darbuotojai, nesulaukę informacijos iš tėvų (globėjų, rūpintojų), per 5 darbo dienas visomis įmanomomis ryšio priemonėmis (telefonu, elektroniniu paštu, trumpąja žinute) informuoja tėvus (globėjus, rūp</w:t>
                      </w:r>
                      <w:r>
                        <w:rPr>
                          <w:bCs/>
                          <w:lang w:eastAsia="lt-LT"/>
                        </w:rPr>
                        <w:t>intojus) apie atvykimą į Mokyklą Mokyklos lankymo sutarties pasirašymui;</w:t>
                      </w:r>
                    </w:p>
                  </w:sdtContent>
                </w:sdt>
                <w:sdt>
                  <w:sdtPr>
                    <w:alias w:val="35.4 pp."/>
                    <w:tag w:val="part_55e0a1ad2ffb4f7299862b22be8cc245"/>
                    <w:id w:val="-100272393"/>
                    <w:lock w:val="sdtLocked"/>
                  </w:sdtPr>
                  <w:sdtEndPr/>
                  <w:sdtContent>
                    <w:p w:rsidR="002073D4" w:rsidRDefault="005607F4">
                      <w:pPr>
                        <w:tabs>
                          <w:tab w:val="left" w:pos="1560"/>
                          <w:tab w:val="left" w:pos="1701"/>
                        </w:tabs>
                        <w:ind w:firstLine="1134"/>
                        <w:jc w:val="both"/>
                        <w:rPr>
                          <w:lang w:eastAsia="lt-LT"/>
                        </w:rPr>
                      </w:pPr>
                      <w:sdt>
                        <w:sdtPr>
                          <w:alias w:val="Numeris"/>
                          <w:tag w:val="nr_55e0a1ad2ffb4f7299862b22be8cc245"/>
                          <w:id w:val="-340388227"/>
                          <w:lock w:val="sdtLocked"/>
                        </w:sdtPr>
                        <w:sdtEndPr/>
                        <w:sdtContent>
                          <w:r>
                            <w:t>35.4</w:t>
                          </w:r>
                        </w:sdtContent>
                      </w:sdt>
                      <w:r>
                        <w:t>.</w:t>
                      </w:r>
                      <w:r>
                        <w:tab/>
                      </w:r>
                      <w:r>
                        <w:rPr>
                          <w:bCs/>
                          <w:lang w:eastAsia="lt-LT"/>
                        </w:rPr>
                        <w:t>Tėvams (globėjams, rūpintojams) nepranešus apie neatvykimą pateisinančias priežastis ir nepateikus reikiamų dokumentų Mokyklai, sutartis nesudaroma, ir vaikas netenka vietos</w:t>
                      </w:r>
                      <w:r>
                        <w:rPr>
                          <w:bCs/>
                          <w:lang w:eastAsia="lt-LT"/>
                        </w:rPr>
                        <w:t xml:space="preserve"> Mokykloje.</w:t>
                      </w:r>
                    </w:p>
                  </w:sdtContent>
                </w:sdt>
              </w:sdtContent>
            </w:sdt>
            <w:sdt>
              <w:sdtPr>
                <w:alias w:val="36 p."/>
                <w:tag w:val="part_3cb349a6aba540179686dab4a2671f4c"/>
                <w:id w:val="92446805"/>
                <w:lock w:val="sdtLocked"/>
              </w:sdtPr>
              <w:sdtEndPr/>
              <w:sdtContent>
                <w:p w:rsidR="002073D4" w:rsidRDefault="005607F4">
                  <w:pPr>
                    <w:tabs>
                      <w:tab w:val="left" w:pos="1560"/>
                      <w:tab w:val="left" w:pos="1701"/>
                    </w:tabs>
                    <w:ind w:firstLine="1134"/>
                    <w:jc w:val="both"/>
                    <w:rPr>
                      <w:lang w:eastAsia="lt-LT"/>
                    </w:rPr>
                  </w:pPr>
                  <w:sdt>
                    <w:sdtPr>
                      <w:alias w:val="Numeris"/>
                      <w:tag w:val="nr_3cb349a6aba540179686dab4a2671f4c"/>
                      <w:id w:val="-1449230362"/>
                      <w:lock w:val="sdtLocked"/>
                    </w:sdtPr>
                    <w:sdtEndPr/>
                    <w:sdtContent>
                      <w:r>
                        <w:t>36</w:t>
                      </w:r>
                    </w:sdtContent>
                  </w:sdt>
                  <w:r>
                    <w:t>.</w:t>
                  </w:r>
                  <w:r>
                    <w:tab/>
                  </w:r>
                  <w:r>
                    <w:rPr>
                      <w:lang w:eastAsia="lt-LT"/>
                    </w:rPr>
                    <w:t>Asmens priėmimas į priešmokyklinio, pradinio, pagrindinio ar vidurinio ugdymo programas įforminamas rašytine mokymo sutartimi, kurioje aptariami Mokyklos ir asmens įsipareigojimai, jų nevykdymo pasekmės.</w:t>
                  </w:r>
                </w:p>
              </w:sdtContent>
            </w:sdt>
            <w:sdt>
              <w:sdtPr>
                <w:alias w:val="37 p."/>
                <w:tag w:val="part_da0d0985ebfa46c0960c987c92e3dce2"/>
                <w:id w:val="-1652813602"/>
                <w:lock w:val="sdtLocked"/>
              </w:sdtPr>
              <w:sdtEndPr/>
              <w:sdtContent>
                <w:p w:rsidR="002073D4" w:rsidRDefault="005607F4">
                  <w:pPr>
                    <w:tabs>
                      <w:tab w:val="left" w:pos="1560"/>
                      <w:tab w:val="left" w:pos="1701"/>
                    </w:tabs>
                    <w:ind w:firstLine="1134"/>
                    <w:jc w:val="both"/>
                    <w:rPr>
                      <w:lang w:eastAsia="lt-LT"/>
                    </w:rPr>
                  </w:pPr>
                  <w:sdt>
                    <w:sdtPr>
                      <w:alias w:val="Numeris"/>
                      <w:tag w:val="nr_da0d0985ebfa46c0960c987c92e3dce2"/>
                      <w:id w:val="1225265522"/>
                      <w:lock w:val="sdtLocked"/>
                    </w:sdtPr>
                    <w:sdtEndPr/>
                    <w:sdtContent>
                      <w:r>
                        <w:t>37</w:t>
                      </w:r>
                    </w:sdtContent>
                  </w:sdt>
                  <w:r>
                    <w:t>.</w:t>
                  </w:r>
                  <w:r>
                    <w:tab/>
                  </w:r>
                  <w:r>
                    <w:rPr>
                      <w:lang w:eastAsia="lt-LT"/>
                    </w:rPr>
                    <w:t>Mokymo sutartis su kie</w:t>
                  </w:r>
                  <w:r>
                    <w:rPr>
                      <w:lang w:eastAsia="lt-LT"/>
                    </w:rPr>
                    <w:t>kvienu naujai atvykusiu mokytis asmeniu ir tos Mokyklos mokiniu, pradedančiu mokytis pagal aukštesnio lygmens ugdymo programą ar jos dalį, keičiančiu ugdymo programą, sudaroma iki pirmos jo mokymosi dienos pagal aukštesnio lygmens ugdymo programą: pradinio</w:t>
                  </w:r>
                  <w:r>
                    <w:rPr>
                      <w:lang w:eastAsia="lt-LT"/>
                    </w:rPr>
                    <w:t>, pagrindinio (ar tik jos pirmąją ar antrąją dalį) ar vidurinio ugdymo programą.</w:t>
                  </w:r>
                </w:p>
              </w:sdtContent>
            </w:sdt>
            <w:sdt>
              <w:sdtPr>
                <w:alias w:val="38 p."/>
                <w:tag w:val="part_5d7218be3b1947a69887cdbae54faf5d"/>
                <w:id w:val="-2023076847"/>
                <w:lock w:val="sdtLocked"/>
              </w:sdtPr>
              <w:sdtEndPr/>
              <w:sdtContent>
                <w:p w:rsidR="002073D4" w:rsidRDefault="005607F4">
                  <w:pPr>
                    <w:tabs>
                      <w:tab w:val="left" w:pos="1560"/>
                      <w:tab w:val="left" w:pos="1701"/>
                    </w:tabs>
                    <w:ind w:firstLine="1134"/>
                    <w:jc w:val="both"/>
                    <w:rPr>
                      <w:lang w:eastAsia="lt-LT"/>
                    </w:rPr>
                  </w:pPr>
                  <w:sdt>
                    <w:sdtPr>
                      <w:alias w:val="Numeris"/>
                      <w:tag w:val="nr_5d7218be3b1947a69887cdbae54faf5d"/>
                      <w:id w:val="1366254658"/>
                      <w:lock w:val="sdtLocked"/>
                    </w:sdtPr>
                    <w:sdtEndPr/>
                    <w:sdtContent>
                      <w:r>
                        <w:t>38</w:t>
                      </w:r>
                    </w:sdtContent>
                  </w:sdt>
                  <w:r>
                    <w:t>.</w:t>
                  </w:r>
                  <w:r>
                    <w:tab/>
                  </w:r>
                  <w:r>
                    <w:rPr>
                      <w:lang w:eastAsia="lt-LT"/>
                    </w:rPr>
                    <w:t>Mokymo sutartį Mokykla su asmeniu sudaro pagal Mokyklos, kurioje asmuo mokysis, paskirtį ir vykdomas ugdymo programas: priešmokyklinio, pradinio, pagrindinio (pagrindi</w:t>
                  </w:r>
                  <w:r>
                    <w:rPr>
                      <w:lang w:eastAsia="lt-LT"/>
                    </w:rPr>
                    <w:t>nio ugdymo programos pirmąją ar antrąją dalį) ar vidurinio ugdymo.</w:t>
                  </w:r>
                </w:p>
              </w:sdtContent>
            </w:sdt>
            <w:sdt>
              <w:sdtPr>
                <w:alias w:val="39 p."/>
                <w:tag w:val="part_570f7250009c46fa90a917684a1abb4e"/>
                <w:id w:val="745765331"/>
                <w:lock w:val="sdtLocked"/>
              </w:sdtPr>
              <w:sdtEndPr/>
              <w:sdtContent>
                <w:p w:rsidR="002073D4" w:rsidRDefault="005607F4">
                  <w:pPr>
                    <w:tabs>
                      <w:tab w:val="left" w:pos="1560"/>
                      <w:tab w:val="left" w:pos="1701"/>
                    </w:tabs>
                    <w:ind w:firstLine="1134"/>
                    <w:jc w:val="both"/>
                    <w:rPr>
                      <w:lang w:eastAsia="lt-LT"/>
                    </w:rPr>
                  </w:pPr>
                  <w:sdt>
                    <w:sdtPr>
                      <w:alias w:val="Numeris"/>
                      <w:tag w:val="nr_570f7250009c46fa90a917684a1abb4e"/>
                      <w:id w:val="-2005428340"/>
                      <w:lock w:val="sdtLocked"/>
                    </w:sdtPr>
                    <w:sdtEndPr/>
                    <w:sdtContent>
                      <w:r>
                        <w:t>39</w:t>
                      </w:r>
                    </w:sdtContent>
                  </w:sdt>
                  <w:r>
                    <w:t>.</w:t>
                  </w:r>
                  <w:r>
                    <w:tab/>
                  </w:r>
                  <w:r>
                    <w:rPr>
                      <w:lang w:eastAsia="lt-LT"/>
                    </w:rPr>
                    <w:t>Už vaiką iki 14 metų jo vardu mokymo sutartį sudaro vienas iš tėvų (globėjų), veikdamas išimtinai vaiko interesais. Vaikas nuo 14 iki 18 metų mokymo sutartį sudaro tik turėdamas vie</w:t>
                  </w:r>
                  <w:r>
                    <w:rPr>
                      <w:lang w:eastAsia="lt-LT"/>
                    </w:rPr>
                    <w:t>no iš tėvų (rūpintojų) raštišką sutikimą. Abu mokymo sutarties egzempliorius pasirašo Mokyklos vadovas ar jo įgaliotas asmuo ir prašymo teikėjas.</w:t>
                  </w:r>
                </w:p>
              </w:sdtContent>
            </w:sdt>
            <w:sdt>
              <w:sdtPr>
                <w:alias w:val="40 p."/>
                <w:tag w:val="part_6a3a9436385a4b68b503ee739045ec78"/>
                <w:id w:val="-1294510130"/>
                <w:lock w:val="sdtLocked"/>
              </w:sdtPr>
              <w:sdtEndPr/>
              <w:sdtContent>
                <w:p w:rsidR="002073D4" w:rsidRDefault="005607F4">
                  <w:pPr>
                    <w:tabs>
                      <w:tab w:val="left" w:pos="1560"/>
                      <w:tab w:val="left" w:pos="1701"/>
                    </w:tabs>
                    <w:ind w:firstLine="1134"/>
                    <w:jc w:val="both"/>
                    <w:rPr>
                      <w:lang w:eastAsia="lt-LT"/>
                    </w:rPr>
                  </w:pPr>
                  <w:sdt>
                    <w:sdtPr>
                      <w:alias w:val="Numeris"/>
                      <w:tag w:val="nr_6a3a9436385a4b68b503ee739045ec78"/>
                      <w:id w:val="-211735282"/>
                      <w:lock w:val="sdtLocked"/>
                    </w:sdtPr>
                    <w:sdtEndPr/>
                    <w:sdtContent>
                      <w:r>
                        <w:t>40</w:t>
                      </w:r>
                    </w:sdtContent>
                  </w:sdt>
                  <w:r>
                    <w:t>.</w:t>
                  </w:r>
                  <w:r>
                    <w:tab/>
                  </w:r>
                  <w:r>
                    <w:rPr>
                      <w:lang w:eastAsia="lt-LT"/>
                    </w:rPr>
                    <w:t xml:space="preserve">Sudarius mokymo sutartį, asmuo įregistruojamas mokinių registre, formuojama mokinio byla. Joje dedama </w:t>
                  </w:r>
                  <w:r>
                    <w:rPr>
                      <w:lang w:eastAsia="lt-LT"/>
                    </w:rPr>
                    <w:t>mokymo sutartis, mokinio ir (ar) jo tėvų (globėjų, rūpintojų) prašymai, pažymos ir kita tikslinga, su mokinio ugdymu susijusi, informacija.</w:t>
                  </w:r>
                </w:p>
              </w:sdtContent>
            </w:sdt>
            <w:sdt>
              <w:sdtPr>
                <w:alias w:val="41 p."/>
                <w:tag w:val="part_e77532bf991743f0b8de7d1cff1c9303"/>
                <w:id w:val="-1895651263"/>
                <w:lock w:val="sdtLocked"/>
              </w:sdtPr>
              <w:sdtEndPr/>
              <w:sdtContent>
                <w:p w:rsidR="002073D4" w:rsidRDefault="005607F4">
                  <w:pPr>
                    <w:tabs>
                      <w:tab w:val="left" w:pos="1560"/>
                      <w:tab w:val="left" w:pos="1701"/>
                    </w:tabs>
                    <w:ind w:firstLine="1134"/>
                    <w:jc w:val="both"/>
                    <w:rPr>
                      <w:lang w:eastAsia="lt-LT"/>
                    </w:rPr>
                  </w:pPr>
                  <w:sdt>
                    <w:sdtPr>
                      <w:alias w:val="Numeris"/>
                      <w:tag w:val="nr_e77532bf991743f0b8de7d1cff1c9303"/>
                      <w:id w:val="-973129388"/>
                      <w:lock w:val="sdtLocked"/>
                    </w:sdtPr>
                    <w:sdtEndPr/>
                    <w:sdtContent>
                      <w:r>
                        <w:t>41</w:t>
                      </w:r>
                    </w:sdtContent>
                  </w:sdt>
                  <w:r>
                    <w:t>.</w:t>
                  </w:r>
                  <w:r>
                    <w:tab/>
                  </w:r>
                  <w:r>
                    <w:rPr>
                      <w:lang w:eastAsia="lt-LT"/>
                    </w:rPr>
                    <w:t>Vienas mokymo sutarties egzempliorius įteikiamas prašymą pateikusiam asmeniui, kitas egzempliorius lieka Mok</w:t>
                  </w:r>
                  <w:r>
                    <w:rPr>
                      <w:lang w:eastAsia="lt-LT"/>
                    </w:rPr>
                    <w:t>ykloje.</w:t>
                  </w:r>
                </w:p>
              </w:sdtContent>
            </w:sdt>
            <w:sdt>
              <w:sdtPr>
                <w:alias w:val="42 p."/>
                <w:tag w:val="part_5e2e006abd2345e6990e4bf055d9f512"/>
                <w:id w:val="-1548594124"/>
                <w:lock w:val="sdtLocked"/>
              </w:sdtPr>
              <w:sdtEndPr/>
              <w:sdtContent>
                <w:p w:rsidR="002073D4" w:rsidRDefault="005607F4">
                  <w:pPr>
                    <w:tabs>
                      <w:tab w:val="left" w:pos="1560"/>
                      <w:tab w:val="left" w:pos="1701"/>
                    </w:tabs>
                    <w:ind w:firstLine="1134"/>
                    <w:jc w:val="both"/>
                    <w:rPr>
                      <w:lang w:eastAsia="lt-LT"/>
                    </w:rPr>
                  </w:pPr>
                  <w:sdt>
                    <w:sdtPr>
                      <w:alias w:val="Numeris"/>
                      <w:tag w:val="nr_5e2e006abd2345e6990e4bf055d9f512"/>
                      <w:id w:val="729352308"/>
                      <w:lock w:val="sdtLocked"/>
                    </w:sdtPr>
                    <w:sdtEndPr/>
                    <w:sdtContent>
                      <w:r>
                        <w:t>42</w:t>
                      </w:r>
                    </w:sdtContent>
                  </w:sdt>
                  <w:r>
                    <w:t>.</w:t>
                  </w:r>
                  <w:r>
                    <w:tab/>
                  </w:r>
                  <w:r>
                    <w:rPr>
                      <w:lang w:eastAsia="lt-LT"/>
                    </w:rPr>
                    <w:t>Mokiniui išvykus iš Mokyklos, jo asmens byla lieka Mokykloje. Gavus Mokyklos, kurioje mokinys tęsia mokslą, prašymą, mokyklai išsiunčiamos prašomų dokumentų kopijos arba pateikiama pažyma apie mokymosi rezultatus.</w:t>
                  </w:r>
                </w:p>
              </w:sdtContent>
            </w:sdt>
            <w:sdt>
              <w:sdtPr>
                <w:alias w:val="43 p."/>
                <w:tag w:val="part_7d5bd18b764c4a19816a630d3b3bad1d"/>
                <w:id w:val="1118803897"/>
                <w:lock w:val="sdtLocked"/>
              </w:sdtPr>
              <w:sdtEndPr/>
              <w:sdtContent>
                <w:p w:rsidR="002073D4" w:rsidRDefault="005607F4">
                  <w:pPr>
                    <w:tabs>
                      <w:tab w:val="left" w:pos="1560"/>
                      <w:tab w:val="left" w:pos="1701"/>
                    </w:tabs>
                    <w:ind w:firstLine="1134"/>
                    <w:jc w:val="both"/>
                    <w:rPr>
                      <w:lang w:eastAsia="lt-LT"/>
                    </w:rPr>
                  </w:pPr>
                  <w:sdt>
                    <w:sdtPr>
                      <w:alias w:val="Numeris"/>
                      <w:tag w:val="nr_7d5bd18b764c4a19816a630d3b3bad1d"/>
                      <w:id w:val="-1765687709"/>
                      <w:lock w:val="sdtLocked"/>
                    </w:sdtPr>
                    <w:sdtEndPr/>
                    <w:sdtContent>
                      <w:r>
                        <w:t>43</w:t>
                      </w:r>
                    </w:sdtContent>
                  </w:sdt>
                  <w:r>
                    <w:t>.</w:t>
                  </w:r>
                  <w:r>
                    <w:tab/>
                  </w:r>
                  <w:r>
                    <w:rPr>
                      <w:lang w:eastAsia="lt-LT"/>
                    </w:rPr>
                    <w:t xml:space="preserve">Mokinio priėmimas </w:t>
                  </w:r>
                  <w:r>
                    <w:rPr>
                      <w:lang w:eastAsia="lt-LT"/>
                    </w:rPr>
                    <w:t xml:space="preserve">į Mokyklą ir laikinas išvykimas iš jos įforminamas direktoriaus įsakymu, jame nurodant laikino išvykimo priežastį. Mokinys Mokyklos direktoriaus įsakymu išbraukiamas iš Mokyklos sąrašų ir išregistruojamas iš Mokinių registro, kai Mokykla turi mokinio tėvų </w:t>
                  </w:r>
                  <w:r>
                    <w:rPr>
                      <w:lang w:eastAsia="lt-LT"/>
                    </w:rPr>
                    <w:t>(globėjų, rūpintojų) prašymą nutraukti mokymosi sutartį. Įsakymai, prašymai ir kiti dokumentai registruojami vadovaujantis Dokumentų rengimo taisyklėse nustatyta gaunamų dokumentų registravimo tvarka.</w:t>
                  </w:r>
                </w:p>
                <w:p w:rsidR="002073D4" w:rsidRDefault="005607F4">
                  <w:pPr>
                    <w:rPr>
                      <w:sz w:val="20"/>
                    </w:rPr>
                  </w:pPr>
                </w:p>
              </w:sdtContent>
            </w:sdt>
          </w:sdtContent>
        </w:sdt>
        <w:sdt>
          <w:sdtPr>
            <w:alias w:val="skyrius"/>
            <w:tag w:val="part_af28d1e16b1b46a1949dca9a882f9c2d"/>
            <w:id w:val="-59097679"/>
            <w:lock w:val="sdtLocked"/>
          </w:sdtPr>
          <w:sdtEndPr/>
          <w:sdtContent>
            <w:p w:rsidR="002073D4" w:rsidRDefault="005607F4">
              <w:pPr>
                <w:suppressAutoHyphens/>
                <w:jc w:val="center"/>
                <w:textAlignment w:val="baseline"/>
                <w:rPr>
                  <w:b/>
                  <w:bCs/>
                  <w:szCs w:val="24"/>
                  <w:lang w:eastAsia="lt-LT"/>
                </w:rPr>
              </w:pPr>
              <w:sdt>
                <w:sdtPr>
                  <w:alias w:val="Numeris"/>
                  <w:tag w:val="nr_af28d1e16b1b46a1949dca9a882f9c2d"/>
                  <w:id w:val="-1185290634"/>
                  <w:lock w:val="sdtLocked"/>
                </w:sdtPr>
                <w:sdtEndPr/>
                <w:sdtContent>
                  <w:r>
                    <w:rPr>
                      <w:b/>
                      <w:bCs/>
                      <w:szCs w:val="24"/>
                      <w:lang w:eastAsia="lt-LT"/>
                    </w:rPr>
                    <w:t>VI</w:t>
                  </w:r>
                </w:sdtContent>
              </w:sdt>
              <w:r>
                <w:rPr>
                  <w:b/>
                  <w:bCs/>
                  <w:szCs w:val="24"/>
                  <w:lang w:eastAsia="lt-LT"/>
                </w:rPr>
                <w:t xml:space="preserve"> SKYRIUS</w:t>
              </w:r>
            </w:p>
            <w:p w:rsidR="002073D4" w:rsidRDefault="005607F4">
              <w:pPr>
                <w:suppressAutoHyphens/>
                <w:jc w:val="center"/>
                <w:textAlignment w:val="baseline"/>
                <w:rPr>
                  <w:b/>
                  <w:bCs/>
                  <w:szCs w:val="24"/>
                  <w:lang w:eastAsia="lt-LT"/>
                </w:rPr>
              </w:pPr>
              <w:sdt>
                <w:sdtPr>
                  <w:alias w:val="Pavadinimas"/>
                  <w:tag w:val="title_af28d1e16b1b46a1949dca9a882f9c2d"/>
                  <w:id w:val="-1422635161"/>
                  <w:lock w:val="sdtLocked"/>
                </w:sdtPr>
                <w:sdtEndPr/>
                <w:sdtContent>
                  <w:r>
                    <w:rPr>
                      <w:b/>
                      <w:bCs/>
                      <w:szCs w:val="24"/>
                      <w:lang w:eastAsia="lt-LT"/>
                    </w:rPr>
                    <w:t>PRIĖMIMO Į MOKYKLĄ PRIEŽIŪRA IR ATSAK</w:t>
                  </w:r>
                  <w:r>
                    <w:rPr>
                      <w:b/>
                      <w:bCs/>
                      <w:szCs w:val="24"/>
                      <w:lang w:eastAsia="lt-LT"/>
                    </w:rPr>
                    <w:t>OMYBĖ</w:t>
                  </w:r>
                </w:sdtContent>
              </w:sdt>
            </w:p>
            <w:p w:rsidR="002073D4" w:rsidRDefault="002073D4">
              <w:pPr>
                <w:rPr>
                  <w:sz w:val="10"/>
                  <w:szCs w:val="10"/>
                </w:rPr>
              </w:pPr>
            </w:p>
            <w:sdt>
              <w:sdtPr>
                <w:alias w:val="44 p."/>
                <w:tag w:val="part_658edf72debb4394adcd6aaa9c14db52"/>
                <w:id w:val="1353684076"/>
                <w:lock w:val="sdtLocked"/>
              </w:sdtPr>
              <w:sdtEndPr/>
              <w:sdtContent>
                <w:p w:rsidR="002073D4" w:rsidRDefault="005607F4">
                  <w:pPr>
                    <w:tabs>
                      <w:tab w:val="left" w:pos="1276"/>
                      <w:tab w:val="left" w:pos="1560"/>
                    </w:tabs>
                    <w:ind w:left="142" w:firstLine="992"/>
                    <w:jc w:val="both"/>
                    <w:rPr>
                      <w:color w:val="000000"/>
                      <w:szCs w:val="24"/>
                      <w:lang w:eastAsia="lt-LT"/>
                    </w:rPr>
                  </w:pPr>
                  <w:sdt>
                    <w:sdtPr>
                      <w:alias w:val="Numeris"/>
                      <w:tag w:val="nr_658edf72debb4394adcd6aaa9c14db52"/>
                      <w:id w:val="-2060381906"/>
                      <w:lock w:val="sdtLocked"/>
                    </w:sdtPr>
                    <w:sdtEndPr/>
                    <w:sdtContent>
                      <w:r>
                        <w:rPr>
                          <w:color w:val="000000"/>
                          <w:szCs w:val="24"/>
                          <w:lang w:eastAsia="lt-LT"/>
                        </w:rPr>
                        <w:t>44</w:t>
                      </w:r>
                    </w:sdtContent>
                  </w:sdt>
                  <w:r>
                    <w:rPr>
                      <w:color w:val="000000"/>
                      <w:szCs w:val="24"/>
                      <w:lang w:eastAsia="lt-LT"/>
                    </w:rPr>
                    <w:t>.</w:t>
                  </w:r>
                  <w:r>
                    <w:rPr>
                      <w:color w:val="000000"/>
                      <w:szCs w:val="24"/>
                      <w:lang w:eastAsia="lt-LT"/>
                    </w:rPr>
                    <w:tab/>
                    <w:t>Priėmimo į Mokyklą priežiūrą vykdo Savivaldybės administracijos Švietimo, kultūros ir sporto skyrius.</w:t>
                  </w:r>
                </w:p>
              </w:sdtContent>
            </w:sdt>
            <w:sdt>
              <w:sdtPr>
                <w:alias w:val="45 p."/>
                <w:tag w:val="part_cd6d8d67ebd6457ca0c099ca5fd2d3b3"/>
                <w:id w:val="-470834477"/>
                <w:lock w:val="sdtLocked"/>
              </w:sdtPr>
              <w:sdtEndPr/>
              <w:sdtContent>
                <w:p w:rsidR="002073D4" w:rsidRDefault="005607F4">
                  <w:pPr>
                    <w:tabs>
                      <w:tab w:val="left" w:pos="1276"/>
                      <w:tab w:val="left" w:pos="1560"/>
                    </w:tabs>
                    <w:ind w:left="142" w:firstLine="992"/>
                    <w:jc w:val="both"/>
                    <w:rPr>
                      <w:color w:val="000000"/>
                      <w:szCs w:val="24"/>
                      <w:lang w:eastAsia="lt-LT"/>
                    </w:rPr>
                  </w:pPr>
                  <w:sdt>
                    <w:sdtPr>
                      <w:alias w:val="Numeris"/>
                      <w:tag w:val="nr_cd6d8d67ebd6457ca0c099ca5fd2d3b3"/>
                      <w:id w:val="1212844780"/>
                      <w:lock w:val="sdtLocked"/>
                    </w:sdtPr>
                    <w:sdtEndPr/>
                    <w:sdtContent>
                      <w:r>
                        <w:rPr>
                          <w:color w:val="000000"/>
                          <w:szCs w:val="24"/>
                          <w:lang w:eastAsia="lt-LT"/>
                        </w:rPr>
                        <w:t>45</w:t>
                      </w:r>
                    </w:sdtContent>
                  </w:sdt>
                  <w:r>
                    <w:rPr>
                      <w:color w:val="000000"/>
                      <w:szCs w:val="24"/>
                      <w:lang w:eastAsia="lt-LT"/>
                    </w:rPr>
                    <w:t>.</w:t>
                  </w:r>
                  <w:r>
                    <w:rPr>
                      <w:color w:val="000000"/>
                      <w:szCs w:val="24"/>
                      <w:lang w:eastAsia="lt-LT"/>
                    </w:rPr>
                    <w:tab/>
                    <w:t>Už Aprašo nuostatų nevykdymą arba netinkamą vykdymą Aprašą įgyvendinantys subjektai atsako teisės aktų nustatyta tvarka.</w:t>
                  </w:r>
                </w:p>
              </w:sdtContent>
            </w:sdt>
            <w:sdt>
              <w:sdtPr>
                <w:alias w:val="46 p."/>
                <w:tag w:val="part_4a0240b9eb57415486e1a3595efdbb39"/>
                <w:id w:val="-1665476107"/>
                <w:lock w:val="sdtLocked"/>
              </w:sdtPr>
              <w:sdtEndPr/>
              <w:sdtContent>
                <w:p w:rsidR="002073D4" w:rsidRDefault="005607F4">
                  <w:pPr>
                    <w:tabs>
                      <w:tab w:val="left" w:pos="1276"/>
                      <w:tab w:val="left" w:pos="1560"/>
                    </w:tabs>
                    <w:ind w:left="142" w:firstLine="992"/>
                    <w:jc w:val="both"/>
                    <w:rPr>
                      <w:color w:val="000000"/>
                      <w:szCs w:val="24"/>
                      <w:lang w:eastAsia="lt-LT"/>
                    </w:rPr>
                  </w:pPr>
                  <w:sdt>
                    <w:sdtPr>
                      <w:alias w:val="Numeris"/>
                      <w:tag w:val="nr_4a0240b9eb57415486e1a3595efdbb39"/>
                      <w:id w:val="-497651001"/>
                      <w:lock w:val="sdtLocked"/>
                    </w:sdtPr>
                    <w:sdtEndPr/>
                    <w:sdtContent>
                      <w:r>
                        <w:rPr>
                          <w:color w:val="000000"/>
                          <w:szCs w:val="24"/>
                          <w:lang w:eastAsia="lt-LT"/>
                        </w:rPr>
                        <w:t>46</w:t>
                      </w:r>
                    </w:sdtContent>
                  </w:sdt>
                  <w:r>
                    <w:rPr>
                      <w:color w:val="000000"/>
                      <w:szCs w:val="24"/>
                      <w:lang w:eastAsia="lt-LT"/>
                    </w:rPr>
                    <w:t>.</w:t>
                  </w:r>
                  <w:r>
                    <w:rPr>
                      <w:color w:val="000000"/>
                      <w:szCs w:val="24"/>
                      <w:lang w:eastAsia="lt-LT"/>
                    </w:rPr>
                    <w:tab/>
                    <w:t>As</w:t>
                  </w:r>
                  <w:r>
                    <w:rPr>
                      <w:color w:val="000000"/>
                      <w:szCs w:val="24"/>
                      <w:lang w:eastAsia="lt-LT"/>
                    </w:rPr>
                    <w:t>mens duomenys sunaikinami nedelsiant, kai tampa nebereikalingi.</w:t>
                  </w:r>
                </w:p>
                <w:p w:rsidR="002073D4" w:rsidRDefault="005607F4">
                  <w:pPr>
                    <w:rPr>
                      <w:sz w:val="20"/>
                    </w:rPr>
                  </w:pPr>
                </w:p>
              </w:sdtContent>
            </w:sdt>
          </w:sdtContent>
        </w:sdt>
        <w:sdt>
          <w:sdtPr>
            <w:alias w:val="skyrius"/>
            <w:tag w:val="part_4d80d9c63d454dfa82d8379e0b020378"/>
            <w:id w:val="1405884898"/>
            <w:lock w:val="sdtLocked"/>
            <w:placeholder>
              <w:docPart w:val="DefaultPlaceholder_-1854013440"/>
            </w:placeholder>
          </w:sdtPr>
          <w:sdtEndPr>
            <w:rPr>
              <w:szCs w:val="24"/>
              <w:lang w:eastAsia="lt-LT"/>
            </w:rPr>
          </w:sdtEndPr>
          <w:sdtContent>
            <w:p w:rsidR="002073D4" w:rsidRDefault="005607F4">
              <w:pPr>
                <w:suppressAutoHyphens/>
                <w:jc w:val="center"/>
                <w:textAlignment w:val="baseline"/>
                <w:rPr>
                  <w:b/>
                  <w:bCs/>
                  <w:szCs w:val="24"/>
                  <w:lang w:eastAsia="lt-LT"/>
                </w:rPr>
              </w:pPr>
              <w:sdt>
                <w:sdtPr>
                  <w:alias w:val="Numeris"/>
                  <w:tag w:val="nr_4d80d9c63d454dfa82d8379e0b020378"/>
                  <w:id w:val="114723407"/>
                  <w:lock w:val="sdtLocked"/>
                </w:sdtPr>
                <w:sdtEndPr/>
                <w:sdtContent>
                  <w:r>
                    <w:rPr>
                      <w:b/>
                      <w:bCs/>
                      <w:szCs w:val="24"/>
                      <w:lang w:eastAsia="lt-LT"/>
                    </w:rPr>
                    <w:t>VII</w:t>
                  </w:r>
                </w:sdtContent>
              </w:sdt>
              <w:r>
                <w:rPr>
                  <w:b/>
                  <w:bCs/>
                  <w:szCs w:val="24"/>
                  <w:lang w:eastAsia="lt-LT"/>
                </w:rPr>
                <w:t xml:space="preserve"> SKYRIUS</w:t>
              </w:r>
            </w:p>
            <w:p w:rsidR="002073D4" w:rsidRDefault="005607F4">
              <w:pPr>
                <w:suppressAutoHyphens/>
                <w:jc w:val="center"/>
                <w:textAlignment w:val="baseline"/>
                <w:rPr>
                  <w:b/>
                  <w:bCs/>
                  <w:szCs w:val="24"/>
                  <w:lang w:eastAsia="lt-LT"/>
                </w:rPr>
              </w:pPr>
              <w:sdt>
                <w:sdtPr>
                  <w:alias w:val="Pavadinimas"/>
                  <w:tag w:val="title_4d80d9c63d454dfa82d8379e0b020378"/>
                  <w:id w:val="1435862955"/>
                  <w:lock w:val="sdtLocked"/>
                </w:sdtPr>
                <w:sdtEndPr/>
                <w:sdtContent>
                  <w:r>
                    <w:rPr>
                      <w:b/>
                      <w:bCs/>
                      <w:szCs w:val="24"/>
                      <w:lang w:eastAsia="lt-LT"/>
                    </w:rPr>
                    <w:t>BAIGIAMOSIOS NUOSTATOS</w:t>
                  </w:r>
                </w:sdtContent>
              </w:sdt>
            </w:p>
            <w:p w:rsidR="002073D4" w:rsidRDefault="002073D4">
              <w:pPr>
                <w:rPr>
                  <w:sz w:val="10"/>
                  <w:szCs w:val="10"/>
                </w:rPr>
              </w:pPr>
            </w:p>
            <w:sdt>
              <w:sdtPr>
                <w:alias w:val="47 p."/>
                <w:tag w:val="part_703c89e8f9e3415395cacf5130cfe479"/>
                <w:id w:val="-1983071277"/>
                <w:lock w:val="sdtLocked"/>
              </w:sdtPr>
              <w:sdtEndPr/>
              <w:sdtContent>
                <w:p w:rsidR="002073D4" w:rsidRDefault="005607F4">
                  <w:pPr>
                    <w:tabs>
                      <w:tab w:val="left" w:pos="1134"/>
                      <w:tab w:val="left" w:pos="1560"/>
                    </w:tabs>
                    <w:suppressAutoHyphens/>
                    <w:ind w:firstLine="1134"/>
                    <w:jc w:val="both"/>
                    <w:textAlignment w:val="baseline"/>
                    <w:rPr>
                      <w:szCs w:val="24"/>
                      <w:lang w:eastAsia="lt-LT"/>
                    </w:rPr>
                  </w:pPr>
                  <w:sdt>
                    <w:sdtPr>
                      <w:alias w:val="Numeris"/>
                      <w:tag w:val="nr_703c89e8f9e3415395cacf5130cfe479"/>
                      <w:id w:val="297580433"/>
                      <w:lock w:val="sdtLocked"/>
                    </w:sdtPr>
                    <w:sdtEndPr/>
                    <w:sdtContent>
                      <w:r>
                        <w:rPr>
                          <w:szCs w:val="24"/>
                          <w:lang w:eastAsia="lt-LT"/>
                        </w:rPr>
                        <w:t>47</w:t>
                      </w:r>
                    </w:sdtContent>
                  </w:sdt>
                  <w:r>
                    <w:rPr>
                      <w:szCs w:val="24"/>
                      <w:lang w:eastAsia="lt-LT"/>
                    </w:rPr>
                    <w:t>.</w:t>
                  </w:r>
                  <w:r>
                    <w:rPr>
                      <w:szCs w:val="24"/>
                      <w:lang w:eastAsia="lt-LT"/>
                    </w:rPr>
                    <w:tab/>
                    <w:t>Mokyklos vadovaujasi šiuo Aprašu ir kitais teisės aktais. Aprašas skelbiamas Savivaldybės ir Mokyklų interneto svetainėse.</w:t>
                  </w:r>
                </w:p>
              </w:sdtContent>
            </w:sdt>
            <w:sdt>
              <w:sdtPr>
                <w:alias w:val="48 p."/>
                <w:tag w:val="part_e71ea33b84614110918564d30048e885"/>
                <w:id w:val="572237420"/>
                <w:lock w:val="sdtLocked"/>
              </w:sdtPr>
              <w:sdtEndPr/>
              <w:sdtContent>
                <w:p w:rsidR="002073D4" w:rsidRDefault="005607F4">
                  <w:pPr>
                    <w:tabs>
                      <w:tab w:val="left" w:pos="1134"/>
                      <w:tab w:val="left" w:pos="1560"/>
                    </w:tabs>
                    <w:suppressAutoHyphens/>
                    <w:ind w:firstLine="1134"/>
                    <w:jc w:val="both"/>
                    <w:textAlignment w:val="baseline"/>
                    <w:rPr>
                      <w:szCs w:val="24"/>
                      <w:lang w:eastAsia="lt-LT"/>
                    </w:rPr>
                  </w:pPr>
                  <w:sdt>
                    <w:sdtPr>
                      <w:alias w:val="Numeris"/>
                      <w:tag w:val="nr_e71ea33b84614110918564d30048e885"/>
                      <w:id w:val="-460880303"/>
                      <w:lock w:val="sdtLocked"/>
                    </w:sdtPr>
                    <w:sdtEndPr/>
                    <w:sdtContent>
                      <w:r>
                        <w:rPr>
                          <w:szCs w:val="24"/>
                          <w:lang w:eastAsia="lt-LT"/>
                        </w:rPr>
                        <w:t>48</w:t>
                      </w:r>
                    </w:sdtContent>
                  </w:sdt>
                  <w:r>
                    <w:rPr>
                      <w:szCs w:val="24"/>
                      <w:lang w:eastAsia="lt-LT"/>
                    </w:rPr>
                    <w:t>.</w:t>
                  </w:r>
                  <w:r>
                    <w:rPr>
                      <w:szCs w:val="24"/>
                      <w:lang w:eastAsia="lt-LT"/>
                    </w:rPr>
                    <w:tab/>
                    <w:t>Mokyklos d</w:t>
                  </w:r>
                  <w:r>
                    <w:rPr>
                      <w:szCs w:val="24"/>
                      <w:lang w:eastAsia="lt-LT"/>
                    </w:rPr>
                    <w:t>irektorius atsako už mokyklos bendruomenės narių supažindinimą su šiuo Aprašu.</w:t>
                  </w:r>
                </w:p>
              </w:sdtContent>
            </w:sdt>
            <w:sdt>
              <w:sdtPr>
                <w:alias w:val="49 p."/>
                <w:tag w:val="part_c3f2f8e75c104232bb16996a195fe8da"/>
                <w:id w:val="2069069002"/>
                <w:lock w:val="sdtLocked"/>
                <w:placeholder>
                  <w:docPart w:val="DefaultPlaceholder_-1854013440"/>
                </w:placeholder>
              </w:sdtPr>
              <w:sdtEndPr>
                <w:rPr>
                  <w:szCs w:val="24"/>
                  <w:lang w:eastAsia="lt-LT"/>
                </w:rPr>
              </w:sdtEndPr>
              <w:sdtContent>
                <w:p w:rsidR="002073D4" w:rsidRDefault="005607F4">
                  <w:pPr>
                    <w:tabs>
                      <w:tab w:val="left" w:pos="1134"/>
                      <w:tab w:val="left" w:pos="1560"/>
                    </w:tabs>
                    <w:suppressAutoHyphens/>
                    <w:ind w:firstLine="1134"/>
                    <w:jc w:val="both"/>
                    <w:textAlignment w:val="baseline"/>
                    <w:rPr>
                      <w:szCs w:val="24"/>
                      <w:lang w:eastAsia="lt-LT"/>
                    </w:rPr>
                  </w:pPr>
                  <w:sdt>
                    <w:sdtPr>
                      <w:alias w:val="Numeris"/>
                      <w:tag w:val="nr_c3f2f8e75c104232bb16996a195fe8da"/>
                      <w:id w:val="-590780967"/>
                      <w:lock w:val="sdtLocked"/>
                    </w:sdtPr>
                    <w:sdtEndPr/>
                    <w:sdtContent>
                      <w:r>
                        <w:rPr>
                          <w:szCs w:val="24"/>
                          <w:lang w:eastAsia="lt-LT"/>
                        </w:rPr>
                        <w:t>49</w:t>
                      </w:r>
                    </w:sdtContent>
                  </w:sdt>
                  <w:r>
                    <w:rPr>
                      <w:szCs w:val="24"/>
                      <w:lang w:eastAsia="lt-LT"/>
                    </w:rPr>
                    <w:t>.</w:t>
                  </w:r>
                  <w:r>
                    <w:rPr>
                      <w:szCs w:val="24"/>
                      <w:lang w:eastAsia="lt-LT"/>
                    </w:rPr>
                    <w:tab/>
                    <w:t>Klausimai, neaptarti šiame Apraše, sprendžiami teisės aktų nustatyta tvarka.</w:t>
                  </w:r>
                </w:p>
              </w:sdtContent>
            </w:sdt>
          </w:sdtContent>
        </w:sdt>
        <w:sdt>
          <w:sdtPr>
            <w:rPr>
              <w:rFonts w:eastAsia="Calibri"/>
              <w:szCs w:val="24"/>
              <w:lang w:eastAsia="lt-LT"/>
            </w:rPr>
            <w:alias w:val="pabaiga"/>
            <w:tag w:val="part_99f73f7a7ce24054a4cd463aad10ee40"/>
            <w:id w:val="-1506285019"/>
            <w:lock w:val="sdtLocked"/>
            <w:placeholder>
              <w:docPart w:val="DefaultPlaceholder_-1854013440"/>
            </w:placeholder>
          </w:sdtPr>
          <w:sdtEndPr>
            <w:rPr>
              <w:rFonts w:eastAsia="Times New Roman"/>
              <w:szCs w:val="20"/>
            </w:rPr>
          </w:sdtEndPr>
          <w:sdtContent>
            <w:p w:rsidR="002073D4" w:rsidRDefault="005607F4">
              <w:pPr>
                <w:suppressAutoHyphens/>
                <w:spacing w:line="256" w:lineRule="auto"/>
                <w:jc w:val="center"/>
                <w:textAlignment w:val="baseline"/>
                <w:rPr>
                  <w:rFonts w:eastAsia="Calibri"/>
                  <w:szCs w:val="24"/>
                  <w:lang w:eastAsia="lt-LT"/>
                </w:rPr>
              </w:pPr>
              <w:r>
                <w:rPr>
                  <w:rFonts w:eastAsia="Calibri"/>
                  <w:szCs w:val="24"/>
                  <w:lang w:eastAsia="lt-LT"/>
                </w:rPr>
                <w:t>–––––––––––––––––––––––––</w:t>
              </w:r>
            </w:p>
            <w:p w:rsidR="002073D4" w:rsidRDefault="005607F4">
              <w:pPr>
                <w:tabs>
                  <w:tab w:val="center" w:pos="4153"/>
                  <w:tab w:val="right" w:pos="8306"/>
                </w:tabs>
                <w:rPr>
                  <w:lang w:eastAsia="lt-LT"/>
                </w:rPr>
              </w:pPr>
            </w:p>
          </w:sdtContent>
        </w:sdt>
      </w:sdtContent>
    </w:sdt>
    <w:sdt>
      <w:sdtPr>
        <w:alias w:val="1 pr."/>
        <w:tag w:val="part_e87329b5b0f04d349e631f4b553aa7db"/>
        <w:id w:val="375521732"/>
        <w:lock w:val="sdtLocked"/>
        <w:placeholder>
          <w:docPart w:val="DefaultPlaceholder_-1854013440"/>
        </w:placeholder>
      </w:sdtPr>
      <w:sdtEndPr>
        <w:rPr>
          <w:lang w:eastAsia="lt-LT"/>
        </w:rPr>
      </w:sdtEndPr>
      <w:sdtContent>
        <w:p w:rsidR="005607F4" w:rsidRDefault="005607F4">
          <w:pPr>
            <w:tabs>
              <w:tab w:val="left" w:pos="4212"/>
              <w:tab w:val="left" w:pos="6096"/>
            </w:tabs>
            <w:ind w:left="3969"/>
            <w:sectPr w:rsidR="005607F4" w:rsidSect="005607F4">
              <w:pgSz w:w="11906" w:h="16838" w:code="9"/>
              <w:pgMar w:top="1134" w:right="680" w:bottom="1134" w:left="1701" w:header="1134" w:footer="726" w:gutter="0"/>
              <w:pgNumType w:start="1"/>
              <w:cols w:space="1296"/>
              <w:titlePg/>
              <w:docGrid w:linePitch="360"/>
            </w:sectPr>
          </w:pPr>
        </w:p>
        <w:p w:rsidR="002073D4" w:rsidRDefault="005607F4">
          <w:pPr>
            <w:tabs>
              <w:tab w:val="left" w:pos="4212"/>
              <w:tab w:val="left" w:pos="6096"/>
            </w:tabs>
            <w:ind w:left="3969"/>
            <w:rPr>
              <w:sz w:val="20"/>
              <w:lang w:eastAsia="lt-LT"/>
            </w:rPr>
          </w:pPr>
          <w:r>
            <w:rPr>
              <w:sz w:val="20"/>
              <w:lang w:eastAsia="lt-LT"/>
            </w:rPr>
            <w:t>Priėmimo į Jurbarko rajono</w:t>
          </w:r>
          <w:r>
            <w:rPr>
              <w:sz w:val="20"/>
              <w:lang w:eastAsia="lt-LT"/>
            </w:rPr>
            <w:t xml:space="preserve"> savivaldybės bendrojo ugdymo mokyklą mokytis pagal priešmokyklinio ugdymo, bendrojo ugdymo programas, ikimokyklinio ugdymo mokyklas mokytis pagal priešmokyklinio ugdymo programą tvarkos aprašo</w:t>
          </w:r>
        </w:p>
        <w:p w:rsidR="002073D4" w:rsidRDefault="005607F4">
          <w:pPr>
            <w:tabs>
              <w:tab w:val="left" w:pos="4212"/>
              <w:tab w:val="left" w:pos="4962"/>
              <w:tab w:val="left" w:pos="6096"/>
            </w:tabs>
            <w:ind w:left="4820" w:hanging="851"/>
            <w:rPr>
              <w:sz w:val="20"/>
              <w:lang w:eastAsia="lt-LT"/>
            </w:rPr>
          </w:pPr>
          <w:sdt>
            <w:sdtPr>
              <w:alias w:val="Numeris"/>
              <w:tag w:val="nr_e87329b5b0f04d349e631f4b553aa7db"/>
              <w:id w:val="1303500949"/>
              <w:lock w:val="sdtLocked"/>
            </w:sdtPr>
            <w:sdtEndPr/>
            <w:sdtContent>
              <w:r>
                <w:rPr>
                  <w:sz w:val="20"/>
                  <w:lang w:eastAsia="lt-LT"/>
                </w:rPr>
                <w:t>1</w:t>
              </w:r>
            </w:sdtContent>
          </w:sdt>
          <w:r>
            <w:rPr>
              <w:sz w:val="20"/>
              <w:lang w:eastAsia="lt-LT"/>
            </w:rPr>
            <w:t xml:space="preserve"> priedas</w:t>
          </w:r>
        </w:p>
        <w:p w:rsidR="002073D4" w:rsidRDefault="002073D4">
          <w:pPr>
            <w:tabs>
              <w:tab w:val="left" w:pos="4212"/>
              <w:tab w:val="left" w:pos="4962"/>
              <w:tab w:val="left" w:pos="6096"/>
            </w:tabs>
            <w:ind w:left="4820" w:hanging="851"/>
            <w:rPr>
              <w:lang w:eastAsia="lt-LT"/>
            </w:rPr>
          </w:pPr>
        </w:p>
        <w:tbl>
          <w:tblPr>
            <w:tblW w:w="9640" w:type="dxa"/>
            <w:jc w:val="center"/>
            <w:tblLook w:val="04A0" w:firstRow="1" w:lastRow="0" w:firstColumn="1" w:lastColumn="0" w:noHBand="0" w:noVBand="1"/>
          </w:tblPr>
          <w:tblGrid>
            <w:gridCol w:w="9640"/>
          </w:tblGrid>
          <w:tr w:rsidR="002073D4">
            <w:trPr>
              <w:jc w:val="center"/>
            </w:trPr>
            <w:tc>
              <w:tcPr>
                <w:tcW w:w="9640" w:type="dxa"/>
                <w:tcBorders>
                  <w:bottom w:val="single" w:sz="4" w:space="0" w:color="auto"/>
                </w:tcBorders>
              </w:tcPr>
              <w:p w:rsidR="002073D4" w:rsidRDefault="002073D4">
                <w:pPr>
                  <w:tabs>
                    <w:tab w:val="left" w:pos="4212"/>
                    <w:tab w:val="left" w:pos="4962"/>
                    <w:tab w:val="left" w:pos="6096"/>
                  </w:tabs>
                  <w:jc w:val="center"/>
                  <w:rPr>
                    <w:lang w:eastAsia="lt-LT"/>
                  </w:rPr>
                </w:pPr>
              </w:p>
            </w:tc>
          </w:tr>
          <w:tr w:rsidR="002073D4">
            <w:trPr>
              <w:jc w:val="center"/>
            </w:trPr>
            <w:tc>
              <w:tcPr>
                <w:tcW w:w="9640" w:type="dxa"/>
                <w:tcBorders>
                  <w:top w:val="single" w:sz="4" w:space="0" w:color="auto"/>
                </w:tcBorders>
              </w:tcPr>
              <w:p w:rsidR="002073D4" w:rsidRDefault="005607F4">
                <w:pPr>
                  <w:tabs>
                    <w:tab w:val="left" w:pos="4212"/>
                    <w:tab w:val="left" w:pos="4962"/>
                    <w:tab w:val="left" w:pos="6096"/>
                  </w:tabs>
                  <w:jc w:val="center"/>
                  <w:rPr>
                    <w:lang w:eastAsia="lt-LT"/>
                  </w:rPr>
                </w:pPr>
                <w:r>
                  <w:rPr>
                    <w:lang w:eastAsia="lt-LT"/>
                  </w:rPr>
                  <w:t>(vieno iš tėvų (globėjo, rūpintojo) vardas, pav</w:t>
                </w:r>
                <w:r>
                  <w:rPr>
                    <w:lang w:eastAsia="lt-LT"/>
                  </w:rPr>
                  <w:t>ardė, asmens kodas)</w:t>
                </w:r>
              </w:p>
            </w:tc>
          </w:tr>
          <w:tr w:rsidR="002073D4">
            <w:trPr>
              <w:jc w:val="center"/>
            </w:trPr>
            <w:tc>
              <w:tcPr>
                <w:tcW w:w="9640" w:type="dxa"/>
                <w:tcBorders>
                  <w:bottom w:val="single" w:sz="4" w:space="0" w:color="auto"/>
                </w:tcBorders>
              </w:tcPr>
              <w:p w:rsidR="002073D4" w:rsidRDefault="002073D4">
                <w:pPr>
                  <w:tabs>
                    <w:tab w:val="left" w:pos="4212"/>
                    <w:tab w:val="left" w:pos="4962"/>
                    <w:tab w:val="left" w:pos="6096"/>
                  </w:tabs>
                  <w:jc w:val="center"/>
                  <w:rPr>
                    <w:lang w:eastAsia="lt-LT"/>
                  </w:rPr>
                </w:pPr>
              </w:p>
            </w:tc>
          </w:tr>
          <w:tr w:rsidR="002073D4">
            <w:trPr>
              <w:jc w:val="center"/>
            </w:trPr>
            <w:tc>
              <w:tcPr>
                <w:tcW w:w="9640" w:type="dxa"/>
                <w:tcBorders>
                  <w:top w:val="single" w:sz="4" w:space="0" w:color="auto"/>
                </w:tcBorders>
              </w:tcPr>
              <w:p w:rsidR="002073D4" w:rsidRDefault="005607F4">
                <w:pPr>
                  <w:tabs>
                    <w:tab w:val="left" w:pos="4212"/>
                  </w:tabs>
                  <w:jc w:val="center"/>
                  <w:rPr>
                    <w:lang w:eastAsia="lt-LT"/>
                  </w:rPr>
                </w:pPr>
                <w:r>
                  <w:rPr>
                    <w:lang w:eastAsia="lt-LT"/>
                  </w:rPr>
                  <w:t>(vieno iš tėvų (globėjo, rūpintojo) deklaruotos gyvenamosios vietos adresas)</w:t>
                </w:r>
              </w:p>
            </w:tc>
          </w:tr>
          <w:tr w:rsidR="002073D4">
            <w:trPr>
              <w:jc w:val="center"/>
            </w:trPr>
            <w:tc>
              <w:tcPr>
                <w:tcW w:w="9640" w:type="dxa"/>
                <w:tcBorders>
                  <w:bottom w:val="single" w:sz="4" w:space="0" w:color="auto"/>
                </w:tcBorders>
              </w:tcPr>
              <w:p w:rsidR="002073D4" w:rsidRDefault="002073D4">
                <w:pPr>
                  <w:tabs>
                    <w:tab w:val="left" w:pos="4212"/>
                    <w:tab w:val="left" w:pos="4962"/>
                    <w:tab w:val="left" w:pos="6096"/>
                  </w:tabs>
                  <w:jc w:val="center"/>
                  <w:rPr>
                    <w:lang w:eastAsia="lt-LT"/>
                  </w:rPr>
                </w:pPr>
              </w:p>
            </w:tc>
          </w:tr>
          <w:tr w:rsidR="002073D4">
            <w:trPr>
              <w:jc w:val="center"/>
            </w:trPr>
            <w:tc>
              <w:tcPr>
                <w:tcW w:w="9640" w:type="dxa"/>
                <w:tcBorders>
                  <w:top w:val="single" w:sz="4" w:space="0" w:color="auto"/>
                </w:tcBorders>
              </w:tcPr>
              <w:p w:rsidR="002073D4" w:rsidRDefault="005607F4">
                <w:pPr>
                  <w:tabs>
                    <w:tab w:val="left" w:pos="4212"/>
                    <w:tab w:val="left" w:pos="4962"/>
                    <w:tab w:val="left" w:pos="6096"/>
                  </w:tabs>
                  <w:jc w:val="center"/>
                  <w:rPr>
                    <w:lang w:eastAsia="lt-LT"/>
                  </w:rPr>
                </w:pPr>
                <w:r>
                  <w:rPr>
                    <w:lang w:eastAsia="lt-LT"/>
                  </w:rPr>
                  <w:t>(vieno iš tėvų (globėjo, rūpintojo) faktinės gyvenamosios vietos adresas)</w:t>
                </w:r>
              </w:p>
            </w:tc>
          </w:tr>
          <w:tr w:rsidR="002073D4">
            <w:trPr>
              <w:jc w:val="center"/>
            </w:trPr>
            <w:tc>
              <w:tcPr>
                <w:tcW w:w="9640" w:type="dxa"/>
                <w:tcBorders>
                  <w:bottom w:val="single" w:sz="4" w:space="0" w:color="auto"/>
                </w:tcBorders>
              </w:tcPr>
              <w:p w:rsidR="002073D4" w:rsidRDefault="002073D4">
                <w:pPr>
                  <w:tabs>
                    <w:tab w:val="left" w:pos="4212"/>
                    <w:tab w:val="left" w:pos="4962"/>
                    <w:tab w:val="left" w:pos="6096"/>
                  </w:tabs>
                  <w:jc w:val="center"/>
                  <w:rPr>
                    <w:lang w:eastAsia="lt-LT"/>
                  </w:rPr>
                </w:pPr>
              </w:p>
            </w:tc>
          </w:tr>
          <w:tr w:rsidR="002073D4">
            <w:trPr>
              <w:jc w:val="center"/>
            </w:trPr>
            <w:tc>
              <w:tcPr>
                <w:tcW w:w="9640" w:type="dxa"/>
                <w:tcBorders>
                  <w:top w:val="single" w:sz="4" w:space="0" w:color="auto"/>
                </w:tcBorders>
              </w:tcPr>
              <w:p w:rsidR="002073D4" w:rsidRDefault="005607F4">
                <w:pPr>
                  <w:tabs>
                    <w:tab w:val="left" w:pos="4212"/>
                    <w:tab w:val="left" w:pos="4962"/>
                    <w:tab w:val="left" w:pos="6096"/>
                  </w:tabs>
                  <w:jc w:val="center"/>
                  <w:rPr>
                    <w:lang w:eastAsia="lt-LT"/>
                  </w:rPr>
                </w:pPr>
                <w:r>
                  <w:rPr>
                    <w:lang w:eastAsia="lt-LT"/>
                  </w:rPr>
                  <w:t>(vaiko deklaruotos gyvenamosios vietos adresas ir registracijos data)</w:t>
                </w:r>
              </w:p>
            </w:tc>
          </w:tr>
          <w:tr w:rsidR="002073D4">
            <w:trPr>
              <w:jc w:val="center"/>
            </w:trPr>
            <w:tc>
              <w:tcPr>
                <w:tcW w:w="9640" w:type="dxa"/>
                <w:tcBorders>
                  <w:bottom w:val="single" w:sz="4" w:space="0" w:color="auto"/>
                </w:tcBorders>
              </w:tcPr>
              <w:p w:rsidR="002073D4" w:rsidRDefault="002073D4">
                <w:pPr>
                  <w:tabs>
                    <w:tab w:val="left" w:pos="4212"/>
                    <w:tab w:val="left" w:pos="4962"/>
                    <w:tab w:val="left" w:pos="6096"/>
                  </w:tabs>
                  <w:jc w:val="center"/>
                  <w:rPr>
                    <w:lang w:eastAsia="lt-LT"/>
                  </w:rPr>
                </w:pPr>
              </w:p>
            </w:tc>
          </w:tr>
          <w:tr w:rsidR="002073D4">
            <w:trPr>
              <w:jc w:val="center"/>
            </w:trPr>
            <w:tc>
              <w:tcPr>
                <w:tcW w:w="9640" w:type="dxa"/>
                <w:tcBorders>
                  <w:top w:val="single" w:sz="4" w:space="0" w:color="auto"/>
                </w:tcBorders>
              </w:tcPr>
              <w:p w:rsidR="002073D4" w:rsidRDefault="005607F4">
                <w:pPr>
                  <w:tabs>
                    <w:tab w:val="left" w:pos="4212"/>
                  </w:tabs>
                  <w:jc w:val="center"/>
                  <w:rPr>
                    <w:lang w:eastAsia="lt-LT"/>
                  </w:rPr>
                </w:pPr>
                <w:r>
                  <w:rPr>
                    <w:lang w:eastAsia="lt-LT"/>
                  </w:rPr>
                  <w:t>(vaiko faktinės gyvenamosios vietos adresas)</w:t>
                </w:r>
              </w:p>
            </w:tc>
          </w:tr>
          <w:tr w:rsidR="002073D4">
            <w:trPr>
              <w:jc w:val="center"/>
            </w:trPr>
            <w:tc>
              <w:tcPr>
                <w:tcW w:w="9640" w:type="dxa"/>
                <w:tcBorders>
                  <w:bottom w:val="single" w:sz="4" w:space="0" w:color="auto"/>
                </w:tcBorders>
              </w:tcPr>
              <w:p w:rsidR="002073D4" w:rsidRDefault="002073D4">
                <w:pPr>
                  <w:tabs>
                    <w:tab w:val="left" w:pos="4212"/>
                    <w:tab w:val="left" w:pos="4962"/>
                    <w:tab w:val="left" w:pos="6096"/>
                  </w:tabs>
                  <w:jc w:val="center"/>
                  <w:rPr>
                    <w:lang w:eastAsia="lt-LT"/>
                  </w:rPr>
                </w:pPr>
              </w:p>
            </w:tc>
          </w:tr>
          <w:tr w:rsidR="002073D4">
            <w:trPr>
              <w:jc w:val="center"/>
            </w:trPr>
            <w:tc>
              <w:tcPr>
                <w:tcW w:w="9640" w:type="dxa"/>
                <w:tcBorders>
                  <w:top w:val="single" w:sz="4" w:space="0" w:color="auto"/>
                </w:tcBorders>
              </w:tcPr>
              <w:p w:rsidR="002073D4" w:rsidRDefault="005607F4">
                <w:pPr>
                  <w:tabs>
                    <w:tab w:val="left" w:pos="4212"/>
                    <w:tab w:val="left" w:pos="4962"/>
                    <w:tab w:val="left" w:pos="6096"/>
                  </w:tabs>
                  <w:jc w:val="center"/>
                  <w:rPr>
                    <w:lang w:eastAsia="lt-LT"/>
                  </w:rPr>
                </w:pPr>
                <w:r>
                  <w:rPr>
                    <w:lang w:eastAsia="lt-LT"/>
                  </w:rPr>
                  <w:t>(vieno iš tėvų (globėjo, rūpintojo) telefono Nr., elektroninis paštas)</w:t>
                </w:r>
              </w:p>
            </w:tc>
          </w:tr>
        </w:tbl>
        <w:p w:rsidR="002073D4" w:rsidRDefault="002073D4">
          <w:pPr>
            <w:tabs>
              <w:tab w:val="left" w:pos="4212"/>
            </w:tabs>
            <w:jc w:val="center"/>
            <w:rPr>
              <w:lang w:eastAsia="lt-LT"/>
            </w:rPr>
          </w:pPr>
        </w:p>
        <w:p w:rsidR="002073D4" w:rsidRDefault="005607F4">
          <w:pPr>
            <w:tabs>
              <w:tab w:val="left" w:pos="4212"/>
            </w:tabs>
            <w:jc w:val="center"/>
            <w:rPr>
              <w:b/>
              <w:bCs/>
              <w:lang w:eastAsia="lt-LT"/>
            </w:rPr>
          </w:pPr>
          <w:r>
            <w:rPr>
              <w:b/>
              <w:bCs/>
              <w:lang w:eastAsia="lt-LT"/>
            </w:rPr>
            <w:t>PRAŠYMAS PRIIMTI VAIKĄ Į JURBARKO RAJONO SAVIVALDYBĖS MOKYKLĄ MOKYTIS PAGAL PRIEŠMOKYKLINIO UGDYMO IR BENDROJO UGDYMO PROGRAMAS</w:t>
          </w:r>
        </w:p>
        <w:p w:rsidR="002073D4" w:rsidRDefault="002073D4">
          <w:pPr>
            <w:tabs>
              <w:tab w:val="left" w:pos="4212"/>
            </w:tabs>
            <w:rPr>
              <w:lang w:eastAsia="lt-LT"/>
            </w:rPr>
          </w:pPr>
        </w:p>
        <w:p w:rsidR="002073D4" w:rsidRDefault="005607F4">
          <w:pPr>
            <w:tabs>
              <w:tab w:val="left" w:pos="4212"/>
            </w:tabs>
            <w:jc w:val="center"/>
            <w:rPr>
              <w:lang w:eastAsia="lt-LT"/>
            </w:rPr>
          </w:pPr>
          <w:r>
            <w:rPr>
              <w:lang w:eastAsia="lt-LT"/>
            </w:rPr>
            <w:t>20___ m. _________________ __d.</w:t>
          </w:r>
        </w:p>
        <w:p w:rsidR="002073D4" w:rsidRDefault="005607F4">
          <w:pPr>
            <w:tabs>
              <w:tab w:val="left" w:pos="4212"/>
            </w:tabs>
            <w:jc w:val="center"/>
            <w:rPr>
              <w:lang w:eastAsia="lt-LT"/>
            </w:rPr>
          </w:pPr>
          <w:r>
            <w:rPr>
              <w:lang w:eastAsia="lt-LT"/>
            </w:rPr>
            <w:t>Jurbarkas</w:t>
          </w:r>
        </w:p>
        <w:p w:rsidR="002073D4" w:rsidRDefault="002073D4">
          <w:pPr>
            <w:tabs>
              <w:tab w:val="left" w:pos="4212"/>
            </w:tabs>
            <w:jc w:val="center"/>
            <w:rPr>
              <w:lang w:eastAsia="lt-LT"/>
            </w:rPr>
          </w:pPr>
        </w:p>
        <w:tbl>
          <w:tblPr>
            <w:tblW w:w="9634" w:type="dxa"/>
            <w:tblLook w:val="04A0" w:firstRow="1" w:lastRow="0" w:firstColumn="1" w:lastColumn="0" w:noHBand="0" w:noVBand="1"/>
          </w:tblPr>
          <w:tblGrid>
            <w:gridCol w:w="962"/>
            <w:gridCol w:w="309"/>
            <w:gridCol w:w="463"/>
            <w:gridCol w:w="1096"/>
            <w:gridCol w:w="700"/>
            <w:gridCol w:w="426"/>
            <w:gridCol w:w="425"/>
            <w:gridCol w:w="283"/>
            <w:gridCol w:w="11"/>
            <w:gridCol w:w="952"/>
            <w:gridCol w:w="1926"/>
            <w:gridCol w:w="1798"/>
            <w:gridCol w:w="283"/>
          </w:tblGrid>
          <w:tr w:rsidR="002073D4">
            <w:trPr>
              <w:trHeight w:val="340"/>
            </w:trPr>
            <w:tc>
              <w:tcPr>
                <w:tcW w:w="9634" w:type="dxa"/>
                <w:gridSpan w:val="13"/>
              </w:tcPr>
              <w:p w:rsidR="002073D4" w:rsidRDefault="005607F4">
                <w:pPr>
                  <w:ind w:firstLine="2864"/>
                  <w:rPr>
                    <w:lang w:eastAsia="lt-LT"/>
                  </w:rPr>
                </w:pPr>
                <w:r>
                  <w:rPr>
                    <w:lang w:eastAsia="lt-LT"/>
                  </w:rPr>
                  <w:t>Prašau priimti mano sūnų (dukrą) / globotinį (-ę) / rūpintinį (-ę)</w:t>
                </w:r>
              </w:p>
            </w:tc>
          </w:tr>
          <w:tr w:rsidR="002073D4">
            <w:trPr>
              <w:trHeight w:val="340"/>
            </w:trPr>
            <w:tc>
              <w:tcPr>
                <w:tcW w:w="9634" w:type="dxa"/>
                <w:gridSpan w:val="13"/>
                <w:tcBorders>
                  <w:bottom w:val="single" w:sz="4" w:space="0" w:color="auto"/>
                </w:tcBorders>
              </w:tcPr>
              <w:p w:rsidR="002073D4" w:rsidRDefault="002073D4">
                <w:pPr>
                  <w:rPr>
                    <w:lang w:eastAsia="lt-LT"/>
                  </w:rPr>
                </w:pPr>
              </w:p>
            </w:tc>
          </w:tr>
          <w:tr w:rsidR="002073D4">
            <w:trPr>
              <w:trHeight w:val="340"/>
            </w:trPr>
            <w:tc>
              <w:tcPr>
                <w:tcW w:w="9634" w:type="dxa"/>
                <w:gridSpan w:val="13"/>
                <w:tcBorders>
                  <w:top w:val="single" w:sz="4" w:space="0" w:color="auto"/>
                </w:tcBorders>
              </w:tcPr>
              <w:p w:rsidR="002073D4" w:rsidRDefault="005607F4">
                <w:pPr>
                  <w:rPr>
                    <w:lang w:eastAsia="lt-LT"/>
                  </w:rPr>
                </w:pPr>
                <w:r>
                  <w:rPr>
                    <w:sz w:val="20"/>
                    <w:lang w:eastAsia="lt-LT"/>
                  </w:rPr>
                  <w:t>(vaiko vardas, pavardė, asmens kodas)</w:t>
                </w:r>
              </w:p>
            </w:tc>
          </w:tr>
          <w:tr w:rsidR="002073D4">
            <w:trPr>
              <w:trHeight w:val="340"/>
            </w:trPr>
            <w:tc>
              <w:tcPr>
                <w:tcW w:w="962" w:type="dxa"/>
              </w:tcPr>
              <w:p w:rsidR="002073D4" w:rsidRDefault="005607F4">
                <w:pPr>
                  <w:rPr>
                    <w:lang w:eastAsia="lt-LT"/>
                  </w:rPr>
                </w:pPr>
                <w:r>
                  <w:rPr>
                    <w:lang w:eastAsia="lt-LT"/>
                  </w:rPr>
                  <w:t>nuo 20</w:t>
                </w:r>
              </w:p>
            </w:tc>
            <w:tc>
              <w:tcPr>
                <w:tcW w:w="309" w:type="dxa"/>
                <w:tcBorders>
                  <w:bottom w:val="single" w:sz="4" w:space="0" w:color="auto"/>
                </w:tcBorders>
              </w:tcPr>
              <w:p w:rsidR="002073D4" w:rsidRDefault="002073D4">
                <w:pPr>
                  <w:jc w:val="right"/>
                  <w:rPr>
                    <w:lang w:eastAsia="lt-LT"/>
                  </w:rPr>
                </w:pPr>
              </w:p>
            </w:tc>
            <w:tc>
              <w:tcPr>
                <w:tcW w:w="463" w:type="dxa"/>
              </w:tcPr>
              <w:p w:rsidR="002073D4" w:rsidRDefault="005607F4">
                <w:pPr>
                  <w:rPr>
                    <w:lang w:eastAsia="lt-LT"/>
                  </w:rPr>
                </w:pPr>
                <w:r>
                  <w:rPr>
                    <w:lang w:eastAsia="lt-LT"/>
                  </w:rPr>
                  <w:t>m.</w:t>
                </w:r>
              </w:p>
            </w:tc>
            <w:tc>
              <w:tcPr>
                <w:tcW w:w="1096" w:type="dxa"/>
                <w:tcBorders>
                  <w:bottom w:val="single" w:sz="4" w:space="0" w:color="auto"/>
                </w:tcBorders>
              </w:tcPr>
              <w:p w:rsidR="002073D4" w:rsidRDefault="002073D4">
                <w:pPr>
                  <w:rPr>
                    <w:lang w:eastAsia="lt-LT"/>
                  </w:rPr>
                </w:pPr>
              </w:p>
            </w:tc>
            <w:tc>
              <w:tcPr>
                <w:tcW w:w="700" w:type="dxa"/>
              </w:tcPr>
              <w:p w:rsidR="002073D4" w:rsidRDefault="005607F4">
                <w:pPr>
                  <w:rPr>
                    <w:lang w:eastAsia="lt-LT"/>
                  </w:rPr>
                </w:pPr>
                <w:r>
                  <w:rPr>
                    <w:lang w:eastAsia="lt-LT"/>
                  </w:rPr>
                  <w:t>mėn.</w:t>
                </w:r>
              </w:p>
            </w:tc>
            <w:tc>
              <w:tcPr>
                <w:tcW w:w="426" w:type="dxa"/>
                <w:tcBorders>
                  <w:bottom w:val="single" w:sz="4" w:space="0" w:color="auto"/>
                </w:tcBorders>
              </w:tcPr>
              <w:p w:rsidR="002073D4" w:rsidRDefault="002073D4">
                <w:pPr>
                  <w:rPr>
                    <w:lang w:eastAsia="lt-LT"/>
                  </w:rPr>
                </w:pPr>
              </w:p>
            </w:tc>
            <w:tc>
              <w:tcPr>
                <w:tcW w:w="425" w:type="dxa"/>
              </w:tcPr>
              <w:p w:rsidR="002073D4" w:rsidRDefault="005607F4">
                <w:pPr>
                  <w:rPr>
                    <w:lang w:eastAsia="lt-LT"/>
                  </w:rPr>
                </w:pPr>
                <w:r>
                  <w:rPr>
                    <w:lang w:eastAsia="lt-LT"/>
                  </w:rPr>
                  <w:t>d.</w:t>
                </w:r>
              </w:p>
            </w:tc>
            <w:tc>
              <w:tcPr>
                <w:tcW w:w="283" w:type="dxa"/>
              </w:tcPr>
              <w:p w:rsidR="002073D4" w:rsidRDefault="005607F4">
                <w:pPr>
                  <w:rPr>
                    <w:lang w:eastAsia="lt-LT"/>
                  </w:rPr>
                </w:pPr>
                <w:r>
                  <w:rPr>
                    <w:lang w:eastAsia="lt-LT"/>
                  </w:rPr>
                  <w:t>į</w:t>
                </w:r>
              </w:p>
            </w:tc>
            <w:tc>
              <w:tcPr>
                <w:tcW w:w="4687" w:type="dxa"/>
                <w:gridSpan w:val="4"/>
              </w:tcPr>
              <w:p w:rsidR="002073D4" w:rsidRDefault="002073D4">
                <w:pPr>
                  <w:rPr>
                    <w:lang w:eastAsia="lt-LT"/>
                  </w:rPr>
                </w:pPr>
              </w:p>
            </w:tc>
            <w:tc>
              <w:tcPr>
                <w:tcW w:w="283" w:type="dxa"/>
              </w:tcPr>
              <w:p w:rsidR="002073D4" w:rsidRDefault="002073D4">
                <w:pPr>
                  <w:rPr>
                    <w:lang w:eastAsia="lt-LT"/>
                  </w:rPr>
                </w:pPr>
              </w:p>
            </w:tc>
          </w:tr>
          <w:tr w:rsidR="002073D4">
            <w:trPr>
              <w:trHeight w:val="340"/>
            </w:trPr>
            <w:tc>
              <w:tcPr>
                <w:tcW w:w="4675" w:type="dxa"/>
                <w:gridSpan w:val="9"/>
              </w:tcPr>
              <w:p w:rsidR="002073D4" w:rsidRDefault="002073D4">
                <w:pPr>
                  <w:jc w:val="right"/>
                  <w:rPr>
                    <w:lang w:eastAsia="lt-LT"/>
                  </w:rPr>
                </w:pPr>
              </w:p>
            </w:tc>
            <w:tc>
              <w:tcPr>
                <w:tcW w:w="4676" w:type="dxa"/>
                <w:gridSpan w:val="3"/>
                <w:tcBorders>
                  <w:top w:val="single" w:sz="4" w:space="0" w:color="auto"/>
                </w:tcBorders>
              </w:tcPr>
              <w:p w:rsidR="002073D4" w:rsidRDefault="005607F4">
                <w:pPr>
                  <w:jc w:val="right"/>
                  <w:rPr>
                    <w:lang w:eastAsia="lt-LT"/>
                  </w:rPr>
                </w:pPr>
                <w:r>
                  <w:rPr>
                    <w:sz w:val="20"/>
                    <w:lang w:eastAsia="lt-LT"/>
                  </w:rPr>
                  <w:t>(įrašyti pirmo pasirinkimo Mokyklos pavadinimą ir</w:t>
                </w:r>
              </w:p>
            </w:tc>
            <w:tc>
              <w:tcPr>
                <w:tcW w:w="283" w:type="dxa"/>
              </w:tcPr>
              <w:p w:rsidR="002073D4" w:rsidRDefault="002073D4">
                <w:pPr>
                  <w:rPr>
                    <w:lang w:eastAsia="lt-LT"/>
                  </w:rPr>
                </w:pPr>
              </w:p>
            </w:tc>
          </w:tr>
          <w:tr w:rsidR="002073D4">
            <w:trPr>
              <w:trHeight w:val="340"/>
            </w:trPr>
            <w:tc>
              <w:tcPr>
                <w:tcW w:w="9351" w:type="dxa"/>
                <w:gridSpan w:val="12"/>
                <w:tcBorders>
                  <w:bottom w:val="single" w:sz="4" w:space="0" w:color="auto"/>
                </w:tcBorders>
              </w:tcPr>
              <w:p w:rsidR="002073D4" w:rsidRDefault="002073D4">
                <w:pPr>
                  <w:rPr>
                    <w:lang w:eastAsia="lt-LT"/>
                  </w:rPr>
                </w:pPr>
              </w:p>
            </w:tc>
            <w:tc>
              <w:tcPr>
                <w:tcW w:w="283" w:type="dxa"/>
              </w:tcPr>
              <w:p w:rsidR="002073D4" w:rsidRDefault="002073D4">
                <w:pPr>
                  <w:rPr>
                    <w:lang w:eastAsia="lt-LT"/>
                  </w:rPr>
                </w:pPr>
              </w:p>
            </w:tc>
          </w:tr>
          <w:tr w:rsidR="002073D4">
            <w:trPr>
              <w:trHeight w:val="340"/>
            </w:trPr>
            <w:tc>
              <w:tcPr>
                <w:tcW w:w="9351" w:type="dxa"/>
                <w:gridSpan w:val="12"/>
                <w:tcBorders>
                  <w:top w:val="single" w:sz="4" w:space="0" w:color="auto"/>
                </w:tcBorders>
              </w:tcPr>
              <w:p w:rsidR="002073D4" w:rsidRDefault="005607F4">
                <w:pPr>
                  <w:rPr>
                    <w:lang w:eastAsia="lt-LT"/>
                  </w:rPr>
                </w:pPr>
                <w:r>
                  <w:rPr>
                    <w:sz w:val="20"/>
                    <w:lang w:eastAsia="lt-LT"/>
                  </w:rPr>
                  <w:t xml:space="preserve">jei reikia, antrojo </w:t>
                </w:r>
                <w:r>
                  <w:rPr>
                    <w:sz w:val="20"/>
                    <w:lang w:eastAsia="lt-LT"/>
                  </w:rPr>
                  <w:t>pasirinkimo Mokyklos pavadinimą)</w:t>
                </w:r>
              </w:p>
            </w:tc>
            <w:tc>
              <w:tcPr>
                <w:tcW w:w="283" w:type="dxa"/>
              </w:tcPr>
              <w:p w:rsidR="002073D4" w:rsidRDefault="002073D4">
                <w:pPr>
                  <w:rPr>
                    <w:lang w:eastAsia="lt-LT"/>
                  </w:rPr>
                </w:pPr>
              </w:p>
            </w:tc>
          </w:tr>
          <w:tr w:rsidR="002073D4">
            <w:trPr>
              <w:trHeight w:val="340"/>
            </w:trPr>
            <w:tc>
              <w:tcPr>
                <w:tcW w:w="4664" w:type="dxa"/>
                <w:gridSpan w:val="8"/>
                <w:tcBorders>
                  <w:bottom w:val="single" w:sz="4" w:space="0" w:color="auto"/>
                </w:tcBorders>
                <w:vAlign w:val="bottom"/>
              </w:tcPr>
              <w:p w:rsidR="002073D4" w:rsidRDefault="002073D4">
                <w:pPr>
                  <w:rPr>
                    <w:lang w:eastAsia="lt-LT"/>
                  </w:rPr>
                </w:pPr>
              </w:p>
            </w:tc>
            <w:tc>
              <w:tcPr>
                <w:tcW w:w="4687" w:type="dxa"/>
                <w:gridSpan w:val="4"/>
                <w:vAlign w:val="bottom"/>
              </w:tcPr>
              <w:p w:rsidR="002073D4" w:rsidRDefault="005607F4">
                <w:pPr>
                  <w:rPr>
                    <w:lang w:eastAsia="lt-LT"/>
                  </w:rPr>
                </w:pPr>
                <w:r>
                  <w:rPr>
                    <w:lang w:eastAsia="lt-LT"/>
                  </w:rPr>
                  <w:t>klasę (grupę).</w:t>
                </w:r>
              </w:p>
            </w:tc>
            <w:tc>
              <w:tcPr>
                <w:tcW w:w="283" w:type="dxa"/>
                <w:vAlign w:val="bottom"/>
              </w:tcPr>
              <w:p w:rsidR="002073D4" w:rsidRDefault="002073D4">
                <w:pPr>
                  <w:rPr>
                    <w:lang w:eastAsia="lt-LT"/>
                  </w:rPr>
                </w:pPr>
              </w:p>
            </w:tc>
          </w:tr>
          <w:tr w:rsidR="002073D4">
            <w:trPr>
              <w:trHeight w:val="340"/>
            </w:trPr>
            <w:tc>
              <w:tcPr>
                <w:tcW w:w="9351" w:type="dxa"/>
                <w:gridSpan w:val="12"/>
                <w:vAlign w:val="bottom"/>
              </w:tcPr>
              <w:p w:rsidR="002073D4" w:rsidRDefault="005607F4">
                <w:pPr>
                  <w:rPr>
                    <w:sz w:val="20"/>
                    <w:lang w:eastAsia="lt-LT"/>
                  </w:rPr>
                </w:pPr>
                <w:r>
                  <w:rPr>
                    <w:i/>
                    <w:iCs/>
                    <w:sz w:val="20"/>
                    <w:lang w:eastAsia="lt-LT"/>
                  </w:rPr>
                  <w:t>Pildyti, jei prašymas teikiamas mokytis pagal bendrojo ugdymo programas</w:t>
                </w:r>
              </w:p>
            </w:tc>
            <w:tc>
              <w:tcPr>
                <w:tcW w:w="283" w:type="dxa"/>
                <w:vAlign w:val="bottom"/>
              </w:tcPr>
              <w:p w:rsidR="002073D4" w:rsidRDefault="002073D4">
                <w:pPr>
                  <w:rPr>
                    <w:lang w:eastAsia="lt-LT"/>
                  </w:rPr>
                </w:pPr>
              </w:p>
            </w:tc>
          </w:tr>
          <w:tr w:rsidR="002073D4">
            <w:trPr>
              <w:trHeight w:val="340"/>
            </w:trPr>
            <w:tc>
              <w:tcPr>
                <w:tcW w:w="9351" w:type="dxa"/>
                <w:gridSpan w:val="12"/>
                <w:vAlign w:val="bottom"/>
              </w:tcPr>
              <w:p w:rsidR="002073D4" w:rsidRDefault="005607F4">
                <w:pPr>
                  <w:rPr>
                    <w:lang w:eastAsia="lt-LT"/>
                  </w:rPr>
                </w:pPr>
                <w:r>
                  <w:rPr>
                    <w:lang w:eastAsia="lt-LT"/>
                  </w:rPr>
                  <w:t>Pageidaujame, kad sūnus (dukra) būtų mokomas (-a): tikybos / etikos (</w:t>
                </w:r>
                <w:r>
                  <w:rPr>
                    <w:i/>
                    <w:iCs/>
                    <w:lang w:eastAsia="lt-LT"/>
                  </w:rPr>
                  <w:t>nereikalingą išbraukti</w:t>
                </w:r>
                <w:r>
                  <w:rPr>
                    <w:lang w:eastAsia="lt-LT"/>
                  </w:rPr>
                  <w:t>),</w:t>
                </w:r>
              </w:p>
            </w:tc>
            <w:tc>
              <w:tcPr>
                <w:tcW w:w="283" w:type="dxa"/>
                <w:vAlign w:val="bottom"/>
              </w:tcPr>
              <w:p w:rsidR="002073D4" w:rsidRDefault="002073D4">
                <w:pPr>
                  <w:rPr>
                    <w:lang w:eastAsia="lt-LT"/>
                  </w:rPr>
                </w:pPr>
              </w:p>
            </w:tc>
          </w:tr>
          <w:tr w:rsidR="002073D4">
            <w:trPr>
              <w:trHeight w:val="340"/>
            </w:trPr>
            <w:tc>
              <w:tcPr>
                <w:tcW w:w="2830" w:type="dxa"/>
                <w:gridSpan w:val="4"/>
                <w:vAlign w:val="bottom"/>
              </w:tcPr>
              <w:p w:rsidR="002073D4" w:rsidRDefault="005607F4">
                <w:pPr>
                  <w:rPr>
                    <w:lang w:eastAsia="lt-LT"/>
                  </w:rPr>
                </w:pPr>
                <w:r>
                  <w:rPr>
                    <w:lang w:eastAsia="lt-LT"/>
                  </w:rPr>
                  <w:t>pirmosios užsienio kalbos</w:t>
                </w:r>
              </w:p>
            </w:tc>
            <w:tc>
              <w:tcPr>
                <w:tcW w:w="1834" w:type="dxa"/>
                <w:gridSpan w:val="4"/>
                <w:tcBorders>
                  <w:bottom w:val="single" w:sz="4" w:space="0" w:color="auto"/>
                </w:tcBorders>
                <w:vAlign w:val="bottom"/>
              </w:tcPr>
              <w:p w:rsidR="002073D4" w:rsidRDefault="005607F4">
                <w:pPr>
                  <w:jc w:val="right"/>
                  <w:rPr>
                    <w:lang w:eastAsia="lt-LT"/>
                  </w:rPr>
                </w:pPr>
                <w:r>
                  <w:rPr>
                    <w:lang w:eastAsia="lt-LT"/>
                  </w:rPr>
                  <w:t>,</w:t>
                </w:r>
              </w:p>
            </w:tc>
            <w:tc>
              <w:tcPr>
                <w:tcW w:w="2889" w:type="dxa"/>
                <w:gridSpan w:val="3"/>
                <w:vAlign w:val="bottom"/>
              </w:tcPr>
              <w:p w:rsidR="002073D4" w:rsidRDefault="005607F4">
                <w:pPr>
                  <w:rPr>
                    <w:lang w:eastAsia="lt-LT"/>
                  </w:rPr>
                </w:pPr>
                <w:r>
                  <w:rPr>
                    <w:lang w:eastAsia="lt-LT"/>
                  </w:rPr>
                  <w:t>antrosios užsienio kalbos</w:t>
                </w:r>
              </w:p>
            </w:tc>
            <w:tc>
              <w:tcPr>
                <w:tcW w:w="1798" w:type="dxa"/>
                <w:tcBorders>
                  <w:bottom w:val="single" w:sz="4" w:space="0" w:color="auto"/>
                </w:tcBorders>
                <w:vAlign w:val="bottom"/>
              </w:tcPr>
              <w:p w:rsidR="002073D4" w:rsidRDefault="002073D4">
                <w:pPr>
                  <w:rPr>
                    <w:lang w:eastAsia="lt-LT"/>
                  </w:rPr>
                </w:pPr>
              </w:p>
            </w:tc>
            <w:tc>
              <w:tcPr>
                <w:tcW w:w="283" w:type="dxa"/>
                <w:vAlign w:val="bottom"/>
              </w:tcPr>
              <w:p w:rsidR="002073D4" w:rsidRDefault="005607F4">
                <w:pPr>
                  <w:rPr>
                    <w:lang w:eastAsia="lt-LT"/>
                  </w:rPr>
                </w:pPr>
                <w:r>
                  <w:rPr>
                    <w:lang w:eastAsia="lt-LT"/>
                  </w:rPr>
                  <w:t>.</w:t>
                </w:r>
              </w:p>
            </w:tc>
          </w:tr>
          <w:tr w:rsidR="002073D4">
            <w:trPr>
              <w:trHeight w:val="20"/>
            </w:trPr>
            <w:tc>
              <w:tcPr>
                <w:tcW w:w="2830" w:type="dxa"/>
                <w:gridSpan w:val="4"/>
                <w:vAlign w:val="bottom"/>
              </w:tcPr>
              <w:p w:rsidR="002073D4" w:rsidRDefault="002073D4">
                <w:pPr>
                  <w:rPr>
                    <w:sz w:val="4"/>
                    <w:szCs w:val="4"/>
                    <w:lang w:eastAsia="lt-LT"/>
                  </w:rPr>
                </w:pPr>
              </w:p>
            </w:tc>
            <w:tc>
              <w:tcPr>
                <w:tcW w:w="1834" w:type="dxa"/>
                <w:gridSpan w:val="4"/>
                <w:tcBorders>
                  <w:top w:val="single" w:sz="4" w:space="0" w:color="auto"/>
                </w:tcBorders>
                <w:vAlign w:val="bottom"/>
              </w:tcPr>
              <w:p w:rsidR="002073D4" w:rsidRDefault="002073D4">
                <w:pPr>
                  <w:rPr>
                    <w:sz w:val="4"/>
                    <w:szCs w:val="4"/>
                    <w:lang w:eastAsia="lt-LT"/>
                  </w:rPr>
                </w:pPr>
              </w:p>
            </w:tc>
            <w:tc>
              <w:tcPr>
                <w:tcW w:w="2889" w:type="dxa"/>
                <w:gridSpan w:val="3"/>
                <w:vAlign w:val="bottom"/>
              </w:tcPr>
              <w:p w:rsidR="002073D4" w:rsidRDefault="002073D4">
                <w:pPr>
                  <w:rPr>
                    <w:sz w:val="4"/>
                    <w:szCs w:val="4"/>
                    <w:lang w:eastAsia="lt-LT"/>
                  </w:rPr>
                </w:pPr>
              </w:p>
            </w:tc>
            <w:tc>
              <w:tcPr>
                <w:tcW w:w="1798" w:type="dxa"/>
                <w:tcBorders>
                  <w:top w:val="single" w:sz="4" w:space="0" w:color="auto"/>
                </w:tcBorders>
                <w:vAlign w:val="bottom"/>
              </w:tcPr>
              <w:p w:rsidR="002073D4" w:rsidRDefault="002073D4">
                <w:pPr>
                  <w:rPr>
                    <w:sz w:val="4"/>
                    <w:szCs w:val="4"/>
                    <w:lang w:eastAsia="lt-LT"/>
                  </w:rPr>
                </w:pPr>
              </w:p>
            </w:tc>
            <w:tc>
              <w:tcPr>
                <w:tcW w:w="283" w:type="dxa"/>
                <w:vAlign w:val="bottom"/>
              </w:tcPr>
              <w:p w:rsidR="002073D4" w:rsidRDefault="002073D4">
                <w:pPr>
                  <w:rPr>
                    <w:sz w:val="4"/>
                    <w:szCs w:val="4"/>
                    <w:lang w:eastAsia="lt-LT"/>
                  </w:rPr>
                </w:pPr>
              </w:p>
            </w:tc>
          </w:tr>
          <w:tr w:rsidR="002073D4">
            <w:trPr>
              <w:trHeight w:val="340"/>
            </w:trPr>
            <w:tc>
              <w:tcPr>
                <w:tcW w:w="5627" w:type="dxa"/>
                <w:gridSpan w:val="10"/>
              </w:tcPr>
              <w:p w:rsidR="002073D4" w:rsidRDefault="005607F4">
                <w:pPr>
                  <w:rPr>
                    <w:lang w:eastAsia="lt-LT"/>
                  </w:rPr>
                </w:pPr>
                <w:r>
                  <w:rPr>
                    <w:lang w:eastAsia="lt-LT"/>
                  </w:rPr>
                  <w:t>Iki prašymo teikimo lankyta įstaiga, klasė (grupė)</w:t>
                </w:r>
              </w:p>
            </w:tc>
            <w:tc>
              <w:tcPr>
                <w:tcW w:w="3724" w:type="dxa"/>
                <w:gridSpan w:val="2"/>
                <w:tcBorders>
                  <w:bottom w:val="single" w:sz="4" w:space="0" w:color="auto"/>
                </w:tcBorders>
              </w:tcPr>
              <w:p w:rsidR="002073D4" w:rsidRDefault="002073D4">
                <w:pPr>
                  <w:rPr>
                    <w:lang w:eastAsia="lt-LT"/>
                  </w:rPr>
                </w:pPr>
              </w:p>
            </w:tc>
            <w:tc>
              <w:tcPr>
                <w:tcW w:w="283" w:type="dxa"/>
              </w:tcPr>
              <w:p w:rsidR="002073D4" w:rsidRDefault="002073D4">
                <w:pPr>
                  <w:rPr>
                    <w:lang w:eastAsia="lt-LT"/>
                  </w:rPr>
                </w:pPr>
              </w:p>
            </w:tc>
          </w:tr>
          <w:tr w:rsidR="002073D4">
            <w:trPr>
              <w:trHeight w:val="340"/>
            </w:trPr>
            <w:tc>
              <w:tcPr>
                <w:tcW w:w="9351" w:type="dxa"/>
                <w:gridSpan w:val="12"/>
                <w:tcBorders>
                  <w:top w:val="single" w:sz="4" w:space="0" w:color="auto"/>
                  <w:bottom w:val="single" w:sz="4" w:space="0" w:color="auto"/>
                </w:tcBorders>
              </w:tcPr>
              <w:p w:rsidR="002073D4" w:rsidRDefault="002073D4">
                <w:pPr>
                  <w:rPr>
                    <w:lang w:eastAsia="lt-LT"/>
                  </w:rPr>
                </w:pPr>
              </w:p>
            </w:tc>
            <w:tc>
              <w:tcPr>
                <w:tcW w:w="283" w:type="dxa"/>
                <w:tcBorders>
                  <w:bottom w:val="single" w:sz="4" w:space="0" w:color="auto"/>
                </w:tcBorders>
              </w:tcPr>
              <w:p w:rsidR="002073D4" w:rsidRDefault="002073D4">
                <w:pPr>
                  <w:rPr>
                    <w:lang w:eastAsia="lt-LT"/>
                  </w:rPr>
                </w:pPr>
              </w:p>
            </w:tc>
          </w:tr>
        </w:tbl>
        <w:p w:rsidR="002073D4" w:rsidRDefault="002073D4">
          <w:pPr>
            <w:tabs>
              <w:tab w:val="left" w:pos="4212"/>
            </w:tabs>
            <w:jc w:val="center"/>
            <w:rPr>
              <w:lang w:eastAsia="lt-LT"/>
            </w:rPr>
          </w:pPr>
        </w:p>
        <w:p w:rsidR="002073D4" w:rsidRDefault="002073D4">
          <w:pPr>
            <w:tabs>
              <w:tab w:val="left" w:pos="4212"/>
            </w:tabs>
            <w:jc w:val="center"/>
            <w:rPr>
              <w:b/>
              <w:bCs/>
              <w:lang w:eastAsia="lt-LT"/>
            </w:rPr>
          </w:pPr>
        </w:p>
        <w:p w:rsidR="002073D4" w:rsidRDefault="002073D4">
          <w:pPr>
            <w:rPr>
              <w:sz w:val="10"/>
              <w:szCs w:val="10"/>
            </w:rPr>
          </w:pPr>
        </w:p>
        <w:p w:rsidR="002073D4" w:rsidRDefault="005607F4">
          <w:pPr>
            <w:tabs>
              <w:tab w:val="left" w:pos="4212"/>
            </w:tabs>
            <w:jc w:val="center"/>
            <w:rPr>
              <w:b/>
              <w:bCs/>
              <w:lang w:eastAsia="lt-LT"/>
            </w:rPr>
          </w:pPr>
          <w:r>
            <w:rPr>
              <w:b/>
              <w:bCs/>
              <w:lang w:eastAsia="lt-LT"/>
            </w:rPr>
            <w:t>Priėmimo į Mokyklas kriterijai</w:t>
          </w:r>
        </w:p>
        <w:p w:rsidR="002073D4" w:rsidRDefault="002073D4">
          <w:pPr>
            <w:rPr>
              <w:sz w:val="10"/>
              <w:szCs w:val="10"/>
            </w:rPr>
          </w:pPr>
        </w:p>
        <w:p w:rsidR="002073D4" w:rsidRDefault="005607F4">
          <w:pPr>
            <w:tabs>
              <w:tab w:val="left" w:pos="851"/>
              <w:tab w:val="left" w:pos="993"/>
            </w:tabs>
            <w:ind w:firstLine="851"/>
            <w:rPr>
              <w:lang w:eastAsia="lt-LT"/>
            </w:rPr>
          </w:pPr>
          <w:r>
            <w:rPr>
              <w:b/>
              <w:lang w:eastAsia="lt-LT"/>
            </w:rPr>
            <w:t xml:space="preserve">Mokytis šioje Mokykloje ir į ją patekti be eilės turi teisę, nes (pažymėti </w:t>
          </w:r>
          <w:r>
            <w:rPr>
              <w:b/>
              <w:lang w:eastAsia="lt-LT"/>
            </w:rPr>
            <w:sym w:font="Wingdings 2" w:char="F050"/>
          </w:r>
          <w:r>
            <w:rPr>
              <w:b/>
              <w:lang w:eastAsia="lt-LT"/>
            </w:rPr>
            <w:t>):</w:t>
          </w:r>
        </w:p>
        <w:p w:rsidR="002073D4" w:rsidRDefault="005607F4">
          <w:pPr>
            <w:tabs>
              <w:tab w:val="left" w:pos="284"/>
            </w:tabs>
            <w:jc w:val="both"/>
            <w:rPr>
              <w:rFonts w:eastAsia="MS Mincho"/>
              <w:iCs/>
              <w:szCs w:val="24"/>
              <w:lang w:eastAsia="lt-LT"/>
            </w:rPr>
          </w:pPr>
          <w:r>
            <w:rPr>
              <w:rFonts w:eastAsia="MS Mincho"/>
              <w:iCs/>
              <w:szCs w:val="24"/>
              <w:lang w:eastAsia="lt-LT"/>
            </w:rPr>
            <w:t> vaikas turi sunkių judėjimo ir atramos</w:t>
          </w:r>
          <w:r>
            <w:rPr>
              <w:rFonts w:eastAsia="MS Mincho"/>
              <w:iCs/>
              <w:szCs w:val="24"/>
              <w:lang w:eastAsia="lt-LT"/>
            </w:rPr>
            <w:t xml:space="preserve"> funkcijos sutrikimų, ir vaikas, kurių bent vienas iš tėvų turi sunkių judėjimo ir atramos funkcijos sutrikimų, kai Mokykla, priskirta Savivaldybės teritorijoje (Aprašo 2 priedas) pagal deklaruotą gyvenamąją vietą, nėra pritaikyta judėjimo negalią turintie</w:t>
          </w:r>
          <w:r>
            <w:rPr>
              <w:rFonts w:eastAsia="MS Mincho"/>
              <w:iCs/>
              <w:szCs w:val="24"/>
              <w:lang w:eastAsia="lt-LT"/>
            </w:rPr>
            <w:t>ms asmenims, turi teisę pasirinkti bet kurią kitą Savivaldybės Mokyklą, kuri atitinka jų fizinius poreikius, kartu su vaikais, gyvenančiais Mokyklai priskirtoje aptarnavimo teritorijoje.</w:t>
          </w:r>
        </w:p>
        <w:p w:rsidR="002073D4" w:rsidRDefault="002073D4">
          <w:pPr>
            <w:tabs>
              <w:tab w:val="left" w:pos="284"/>
            </w:tabs>
            <w:jc w:val="both"/>
            <w:rPr>
              <w:rFonts w:eastAsia="MS Mincho"/>
              <w:iCs/>
              <w:szCs w:val="24"/>
              <w:lang w:eastAsia="lt-LT"/>
            </w:rPr>
          </w:pPr>
        </w:p>
        <w:p w:rsidR="002073D4" w:rsidRDefault="005607F4">
          <w:pPr>
            <w:tabs>
              <w:tab w:val="left" w:pos="851"/>
              <w:tab w:val="left" w:pos="993"/>
            </w:tabs>
            <w:ind w:firstLine="851"/>
            <w:rPr>
              <w:b/>
              <w:bCs/>
              <w:lang w:eastAsia="lt-LT"/>
            </w:rPr>
          </w:pPr>
          <w:r>
            <w:rPr>
              <w:b/>
              <w:bCs/>
              <w:lang w:eastAsia="lt-LT"/>
            </w:rPr>
            <w:t xml:space="preserve">Mokytis šioje Mokykloje priimti pirmumo teise, nes (pažymėti  </w:t>
          </w:r>
          <w:r>
            <w:rPr>
              <w:b/>
              <w:bCs/>
              <w:lang w:eastAsia="lt-LT"/>
            </w:rPr>
            <w:sym w:font="Wingdings 2" w:char="F050"/>
          </w:r>
          <w:r>
            <w:rPr>
              <w:b/>
              <w:bCs/>
              <w:lang w:eastAsia="lt-LT"/>
            </w:rPr>
            <w:t>):</w:t>
          </w:r>
        </w:p>
        <w:p w:rsidR="002073D4" w:rsidRDefault="005607F4">
          <w:pPr>
            <w:tabs>
              <w:tab w:val="left" w:pos="4212"/>
            </w:tabs>
            <w:jc w:val="both"/>
            <w:rPr>
              <w:rFonts w:eastAsia="MS Mincho"/>
              <w:b/>
              <w:iCs/>
              <w:szCs w:val="24"/>
              <w:lang w:eastAsia="lt-LT"/>
            </w:rPr>
          </w:pPr>
          <w:r>
            <w:rPr>
              <w:rFonts w:eastAsia="MS Mincho"/>
              <w:iCs/>
              <w:szCs w:val="24"/>
              <w:lang w:eastAsia="lt-LT"/>
            </w:rPr>
            <w:t xml:space="preserve"> </w:t>
          </w:r>
          <w:r>
            <w:rPr>
              <w:rFonts w:eastAsia="MS Mincho"/>
              <w:b/>
              <w:iCs/>
              <w:szCs w:val="24"/>
              <w:lang w:eastAsia="lt-LT"/>
            </w:rPr>
            <w:t>vaikas ir jų bent vienas iš tėvų (globėjų, rūpintojų), gyvenantys ir gyvenamąją vietą deklaravę Mokyklai priskirtoje aptarnavimo teritorijoje, globojamo ar įvaikinto vaiko globėjai, rūpintojai, gyvenamąją vietą deklaravę Mokyklai priskirtoje aptarnavim</w:t>
          </w:r>
          <w:r>
            <w:rPr>
              <w:rFonts w:eastAsia="MS Mincho"/>
              <w:b/>
              <w:iCs/>
              <w:szCs w:val="24"/>
              <w:lang w:eastAsia="lt-LT"/>
            </w:rPr>
            <w:t>o teritorijoje (kriterijai išdėstyti žemiau pagal prioritetą) ir</w:t>
          </w:r>
          <w:r>
            <w:rPr>
              <w:lang w:eastAsia="lt-LT"/>
            </w:rPr>
            <w:t xml:space="preserve"> </w:t>
          </w:r>
          <w:r>
            <w:rPr>
              <w:rFonts w:eastAsia="MS Mincho"/>
              <w:b/>
              <w:iCs/>
              <w:szCs w:val="24"/>
              <w:lang w:eastAsia="lt-LT"/>
            </w:rPr>
            <w:t xml:space="preserve">(pažymėti </w:t>
          </w:r>
          <w:r>
            <w:rPr>
              <w:b/>
              <w:lang w:eastAsia="lt-LT"/>
            </w:rPr>
            <w:sym w:font="Wingdings 2" w:char="F050"/>
          </w:r>
          <w:r>
            <w:rPr>
              <w:rFonts w:eastAsia="MS Mincho"/>
              <w:b/>
              <w:iCs/>
              <w:szCs w:val="24"/>
              <w:lang w:eastAsia="lt-LT"/>
            </w:rPr>
            <w:t xml:space="preserve"> ):</w:t>
          </w:r>
        </w:p>
        <w:p w:rsidR="002073D4" w:rsidRDefault="005607F4">
          <w:pPr>
            <w:tabs>
              <w:tab w:val="left" w:pos="4212"/>
            </w:tabs>
            <w:jc w:val="both"/>
            <w:rPr>
              <w:rFonts w:eastAsia="MS Mincho"/>
              <w:iCs/>
              <w:szCs w:val="24"/>
              <w:lang w:eastAsia="lt-LT"/>
            </w:rPr>
          </w:pPr>
          <w:r>
            <w:rPr>
              <w:lang w:eastAsia="lt-LT"/>
            </w:rPr>
            <w:t xml:space="preserve"> </w:t>
          </w:r>
          <w:r>
            <w:rPr>
              <w:rFonts w:eastAsia="MS Mincho"/>
              <w:iCs/>
              <w:szCs w:val="24"/>
              <w:lang w:eastAsia="lt-LT"/>
            </w:rPr>
            <w:t>įvaikintas vaikas, globotinis, rūpintinis (išskyrus atvejus, kai laikinoji globa nustatoma tėvų (globėjų, rūpintojų) prašymu);</w:t>
          </w:r>
        </w:p>
        <w:p w:rsidR="002073D4" w:rsidRDefault="005607F4">
          <w:pPr>
            <w:tabs>
              <w:tab w:val="left" w:pos="1418"/>
              <w:tab w:val="left" w:pos="1560"/>
            </w:tabs>
            <w:jc w:val="both"/>
            <w:rPr>
              <w:rFonts w:eastAsia="MS Mincho"/>
              <w:iCs/>
              <w:szCs w:val="24"/>
              <w:lang w:eastAsia="lt-LT"/>
            </w:rPr>
          </w:pPr>
          <w:r>
            <w:rPr>
              <w:lang w:eastAsia="lt-LT"/>
            </w:rPr>
            <w:t xml:space="preserve"> </w:t>
          </w:r>
          <w:r>
            <w:rPr>
              <w:rFonts w:eastAsia="MS Mincho"/>
              <w:iCs/>
              <w:szCs w:val="24"/>
              <w:lang w:eastAsia="lt-LT"/>
            </w:rPr>
            <w:t>vaikas dėl įgimtų ar įgytų sutrikimų turintis</w:t>
          </w:r>
          <w:r>
            <w:rPr>
              <w:rFonts w:eastAsia="MS Mincho"/>
              <w:iCs/>
              <w:szCs w:val="24"/>
              <w:lang w:eastAsia="lt-LT"/>
            </w:rPr>
            <w:t xml:space="preserve"> didelių ar labai didelių specialiųjų ugdymosi poreikių;</w:t>
          </w:r>
        </w:p>
        <w:p w:rsidR="002073D4" w:rsidRDefault="005607F4">
          <w:pPr>
            <w:tabs>
              <w:tab w:val="left" w:pos="1418"/>
              <w:tab w:val="left" w:pos="1560"/>
            </w:tabs>
            <w:jc w:val="both"/>
            <w:rPr>
              <w:rFonts w:eastAsia="MS Mincho"/>
              <w:iCs/>
              <w:szCs w:val="24"/>
              <w:lang w:eastAsia="lt-LT"/>
            </w:rPr>
          </w:pPr>
          <w:r>
            <w:rPr>
              <w:lang w:eastAsia="lt-LT"/>
            </w:rPr>
            <w:t></w:t>
          </w:r>
          <w:r>
            <w:rPr>
              <w:rFonts w:eastAsia="MS Mincho"/>
              <w:iCs/>
              <w:szCs w:val="24"/>
              <w:lang w:eastAsia="lt-LT"/>
            </w:rPr>
            <w:t xml:space="preserve"> vaikas, kurio gyvenamoji vieta deklaruota Savivaldybės suteiktame socialiniame būste;</w:t>
          </w:r>
        </w:p>
        <w:p w:rsidR="002073D4" w:rsidRDefault="005607F4">
          <w:pPr>
            <w:tabs>
              <w:tab w:val="left" w:pos="1418"/>
              <w:tab w:val="left" w:pos="1560"/>
            </w:tabs>
            <w:jc w:val="both"/>
            <w:rPr>
              <w:rFonts w:eastAsia="MS Mincho"/>
              <w:iCs/>
              <w:szCs w:val="24"/>
              <w:lang w:eastAsia="lt-LT"/>
            </w:rPr>
          </w:pPr>
          <w:r>
            <w:rPr>
              <w:lang w:eastAsia="lt-LT"/>
            </w:rPr>
            <w:t></w:t>
          </w:r>
          <w:r>
            <w:rPr>
              <w:rFonts w:eastAsia="MS Mincho"/>
              <w:iCs/>
              <w:szCs w:val="24"/>
              <w:lang w:eastAsia="lt-LT"/>
            </w:rPr>
            <w:t xml:space="preserve"> vaikas, kurio broliai ir (ar) seserys (įbroliai ir (ar) įseserės) prašymo pateikimo metu jau mokosi pagal pra</w:t>
          </w:r>
          <w:r>
            <w:rPr>
              <w:rFonts w:eastAsia="MS Mincho"/>
              <w:iCs/>
              <w:szCs w:val="24"/>
              <w:lang w:eastAsia="lt-LT"/>
            </w:rPr>
            <w:t>dinio ir (ar) pagrindinio ugdymo programą šioje Mokykloje;</w:t>
          </w:r>
        </w:p>
        <w:p w:rsidR="002073D4" w:rsidRDefault="005607F4">
          <w:pPr>
            <w:tabs>
              <w:tab w:val="left" w:pos="1418"/>
              <w:tab w:val="left" w:pos="1560"/>
            </w:tabs>
            <w:jc w:val="both"/>
            <w:rPr>
              <w:rFonts w:eastAsia="MS Mincho"/>
              <w:iCs/>
              <w:szCs w:val="24"/>
              <w:lang w:eastAsia="lt-LT"/>
            </w:rPr>
          </w:pPr>
          <w:r>
            <w:rPr>
              <w:lang w:eastAsia="lt-LT"/>
            </w:rPr>
            <w:t xml:space="preserve"> </w:t>
          </w:r>
          <w:r>
            <w:rPr>
              <w:rFonts w:eastAsia="MS Mincho"/>
              <w:iCs/>
              <w:szCs w:val="24"/>
              <w:lang w:eastAsia="lt-LT"/>
            </w:rPr>
            <w:t>pedagoginio darbuotojo, dirbančio šioje Mokykloje, vaikas;</w:t>
          </w:r>
        </w:p>
        <w:p w:rsidR="002073D4" w:rsidRDefault="005607F4">
          <w:pPr>
            <w:tabs>
              <w:tab w:val="left" w:pos="1418"/>
              <w:tab w:val="left" w:pos="1560"/>
            </w:tabs>
            <w:jc w:val="both"/>
            <w:rPr>
              <w:rFonts w:eastAsia="MS Mincho"/>
              <w:iCs/>
              <w:szCs w:val="24"/>
              <w:lang w:eastAsia="lt-LT"/>
            </w:rPr>
          </w:pPr>
          <w:r>
            <w:rPr>
              <w:lang w:eastAsia="lt-LT"/>
            </w:rPr>
            <w:t></w:t>
          </w:r>
          <w:r>
            <w:rPr>
              <w:rFonts w:eastAsia="MS Mincho"/>
              <w:iCs/>
              <w:szCs w:val="24"/>
              <w:lang w:eastAsia="lt-LT"/>
            </w:rPr>
            <w:t xml:space="preserve"> darbuotojo, kuris patenka į Savivaldybės tarybos sprendimu patvirtintą Trūkstamų specialistų pritraukimo į Savivaldybės viešąsias ir b</w:t>
          </w:r>
          <w:r>
            <w:rPr>
              <w:rFonts w:eastAsia="MS Mincho"/>
              <w:iCs/>
              <w:szCs w:val="24"/>
              <w:lang w:eastAsia="lt-LT"/>
            </w:rPr>
            <w:t>iudžetines įstaigas programą, vaikas;</w:t>
          </w:r>
        </w:p>
        <w:p w:rsidR="002073D4" w:rsidRDefault="005607F4">
          <w:pPr>
            <w:tabs>
              <w:tab w:val="left" w:pos="1418"/>
              <w:tab w:val="left" w:pos="1560"/>
            </w:tabs>
            <w:jc w:val="both"/>
            <w:rPr>
              <w:rFonts w:eastAsia="MS Mincho"/>
              <w:iCs/>
              <w:szCs w:val="24"/>
              <w:lang w:eastAsia="lt-LT"/>
            </w:rPr>
          </w:pPr>
          <w:r>
            <w:rPr>
              <w:lang w:eastAsia="lt-LT"/>
            </w:rPr>
            <w:t> vaikas, gyvenantis ir gyvenamąją vietą deklaravęs Mokyklai priskirtoje aptarnavimo teritorijoje (įrašyti registracijos datą) _________________________;</w:t>
          </w:r>
        </w:p>
        <w:p w:rsidR="002073D4" w:rsidRDefault="005607F4">
          <w:pPr>
            <w:tabs>
              <w:tab w:val="left" w:pos="1418"/>
              <w:tab w:val="left" w:pos="1560"/>
            </w:tabs>
            <w:jc w:val="both"/>
            <w:rPr>
              <w:rFonts w:eastAsia="MS Mincho"/>
              <w:iCs/>
              <w:szCs w:val="24"/>
              <w:lang w:eastAsia="lt-LT"/>
            </w:rPr>
          </w:pPr>
          <w:r>
            <w:rPr>
              <w:lang w:eastAsia="lt-LT"/>
            </w:rPr>
            <w:t></w:t>
          </w:r>
          <w:r>
            <w:rPr>
              <w:rFonts w:eastAsia="MS Mincho"/>
              <w:iCs/>
              <w:szCs w:val="24"/>
              <w:lang w:eastAsia="lt-LT"/>
            </w:rPr>
            <w:t xml:space="preserve"> atstumas nuo vaiko deklaruotos gyvenamosios vietos iki Mokyklo</w:t>
          </w:r>
          <w:r>
            <w:rPr>
              <w:rFonts w:eastAsia="MS Mincho"/>
              <w:iCs/>
              <w:szCs w:val="24"/>
              <w:lang w:eastAsia="lt-LT"/>
            </w:rPr>
            <w:t xml:space="preserve">s einant pėsčiomis, vadovaujantis </w:t>
          </w:r>
          <w:proofErr w:type="spellStart"/>
          <w:r>
            <w:rPr>
              <w:rFonts w:eastAsia="MS Mincho"/>
              <w:iCs/>
              <w:szCs w:val="24"/>
              <w:lang w:eastAsia="lt-LT"/>
            </w:rPr>
            <w:t>maps.lt</w:t>
          </w:r>
          <w:proofErr w:type="spellEnd"/>
          <w:r>
            <w:rPr>
              <w:rFonts w:eastAsia="MS Mincho"/>
              <w:iCs/>
              <w:szCs w:val="24"/>
              <w:lang w:eastAsia="lt-LT"/>
            </w:rPr>
            <w:t xml:space="preserve"> žemėlapiu yra (įrašyti) _______________. </w:t>
          </w:r>
        </w:p>
        <w:p w:rsidR="002073D4" w:rsidRDefault="002073D4">
          <w:pPr>
            <w:tabs>
              <w:tab w:val="left" w:pos="4212"/>
            </w:tabs>
            <w:jc w:val="both"/>
            <w:rPr>
              <w:lang w:eastAsia="lt-LT"/>
            </w:rPr>
          </w:pPr>
        </w:p>
        <w:p w:rsidR="002073D4" w:rsidRDefault="005607F4">
          <w:pPr>
            <w:tabs>
              <w:tab w:val="left" w:pos="4212"/>
            </w:tabs>
            <w:ind w:firstLine="709"/>
            <w:jc w:val="both"/>
            <w:rPr>
              <w:b/>
              <w:lang w:eastAsia="lt-LT"/>
            </w:rPr>
          </w:pPr>
          <w:r>
            <w:rPr>
              <w:b/>
              <w:lang w:eastAsia="lt-LT"/>
            </w:rPr>
            <w:t>Į laisvas mokymosi vietas, likusias priėmus mokinius pagal Mokyklai priskirtą  aptarnavimo teritoriją, priimti pirmumo teise (sumuojant žemiau išvardytus kriterijus, kur</w:t>
          </w:r>
          <w:r>
            <w:rPr>
              <w:b/>
              <w:lang w:eastAsia="lt-LT"/>
            </w:rPr>
            <w:t>ie yra lygiaverčiai), nes</w:t>
          </w:r>
          <w:r>
            <w:rPr>
              <w:rFonts w:eastAsia="TimesNewRomanPSMT"/>
              <w:b/>
              <w:szCs w:val="24"/>
              <w:lang w:eastAsia="ar-SA"/>
            </w:rPr>
            <w:t xml:space="preserve"> (pažymėti </w:t>
          </w:r>
          <w:r>
            <w:rPr>
              <w:b/>
              <w:lang w:eastAsia="lt-LT"/>
            </w:rPr>
            <w:sym w:font="Wingdings 2" w:char="F050"/>
          </w:r>
          <w:r>
            <w:rPr>
              <w:rFonts w:eastAsia="TimesNewRomanPSMT"/>
              <w:b/>
              <w:szCs w:val="24"/>
              <w:lang w:eastAsia="ar-SA"/>
            </w:rPr>
            <w:t>)</w:t>
          </w:r>
          <w:r>
            <w:rPr>
              <w:b/>
              <w:lang w:eastAsia="lt-LT"/>
            </w:rPr>
            <w:t>:</w:t>
          </w:r>
        </w:p>
        <w:p w:rsidR="002073D4" w:rsidRDefault="005607F4">
          <w:pPr>
            <w:tabs>
              <w:tab w:val="left" w:pos="1418"/>
              <w:tab w:val="left" w:pos="1560"/>
            </w:tabs>
            <w:jc w:val="both"/>
            <w:rPr>
              <w:rFonts w:eastAsia="MS Mincho"/>
              <w:iCs/>
              <w:szCs w:val="24"/>
              <w:lang w:eastAsia="lt-LT"/>
            </w:rPr>
          </w:pPr>
          <w:r>
            <w:rPr>
              <w:lang w:eastAsia="lt-LT"/>
            </w:rPr>
            <w:t xml:space="preserve"> </w:t>
          </w:r>
          <w:r>
            <w:rPr>
              <w:rFonts w:eastAsia="MS Mincho"/>
              <w:iCs/>
              <w:szCs w:val="24"/>
              <w:lang w:eastAsia="lt-LT"/>
            </w:rPr>
            <w:t>vaikas, kurį augina vienas iš tėvų (globėjų, rūpintojų) (jeigu kitas yra miręs, teismo pripažintas dingusiu be žinios ar nežinia kur esančiu, teismo pripažintas neveiksniu arba teismo sprendimu apribotos tėvystės</w:t>
          </w:r>
          <w:r>
            <w:rPr>
              <w:rFonts w:eastAsia="MS Mincho"/>
              <w:iCs/>
              <w:szCs w:val="24"/>
              <w:lang w:eastAsia="lt-LT"/>
            </w:rPr>
            <w:t xml:space="preserve"> teisės);</w:t>
          </w:r>
        </w:p>
        <w:p w:rsidR="002073D4" w:rsidRDefault="005607F4">
          <w:pPr>
            <w:tabs>
              <w:tab w:val="left" w:pos="1418"/>
              <w:tab w:val="left" w:pos="1560"/>
            </w:tabs>
            <w:jc w:val="both"/>
            <w:rPr>
              <w:rFonts w:eastAsia="MS Mincho"/>
              <w:iCs/>
              <w:szCs w:val="24"/>
              <w:lang w:eastAsia="lt-LT"/>
            </w:rPr>
          </w:pPr>
          <w:r>
            <w:rPr>
              <w:lang w:eastAsia="lt-LT"/>
            </w:rPr>
            <w:t xml:space="preserve"> </w:t>
          </w:r>
          <w:r>
            <w:rPr>
              <w:rFonts w:eastAsia="MS Mincho"/>
              <w:iCs/>
              <w:szCs w:val="24"/>
              <w:lang w:eastAsia="lt-LT"/>
            </w:rPr>
            <w:t>vaikas su negalia bei vaikas, kurio vienas arba abu tėvai (globėjai, rūpintojai) yra asmenys su negalia;</w:t>
          </w:r>
        </w:p>
        <w:p w:rsidR="002073D4" w:rsidRDefault="005607F4">
          <w:pPr>
            <w:tabs>
              <w:tab w:val="left" w:pos="1418"/>
              <w:tab w:val="left" w:pos="1560"/>
            </w:tabs>
            <w:jc w:val="both"/>
            <w:rPr>
              <w:rFonts w:eastAsia="MS Mincho"/>
              <w:iCs/>
              <w:szCs w:val="24"/>
              <w:lang w:eastAsia="lt-LT"/>
            </w:rPr>
          </w:pPr>
          <w:r>
            <w:rPr>
              <w:lang w:eastAsia="lt-LT"/>
            </w:rPr>
            <w:t xml:space="preserve"> </w:t>
          </w:r>
          <w:r>
            <w:rPr>
              <w:rFonts w:eastAsia="MS Mincho"/>
              <w:iCs/>
              <w:szCs w:val="24"/>
              <w:lang w:eastAsia="lt-LT"/>
            </w:rPr>
            <w:t>dvynukai, trynukai ir kiti daugiavaisio gimimo asmenys (priimami kartu);</w:t>
          </w:r>
        </w:p>
        <w:p w:rsidR="002073D4" w:rsidRDefault="005607F4">
          <w:pPr>
            <w:tabs>
              <w:tab w:val="left" w:pos="1418"/>
              <w:tab w:val="left" w:pos="1560"/>
            </w:tabs>
            <w:jc w:val="both"/>
            <w:rPr>
              <w:rFonts w:eastAsia="MS Mincho"/>
              <w:iCs/>
              <w:szCs w:val="24"/>
              <w:lang w:eastAsia="lt-LT"/>
            </w:rPr>
          </w:pPr>
          <w:r>
            <w:rPr>
              <w:lang w:eastAsia="lt-LT"/>
            </w:rPr>
            <w:t xml:space="preserve"> </w:t>
          </w:r>
          <w:r>
            <w:rPr>
              <w:rFonts w:eastAsia="MS Mincho"/>
              <w:iCs/>
              <w:szCs w:val="24"/>
              <w:lang w:eastAsia="lt-LT"/>
            </w:rPr>
            <w:t>vaikas iš daugiavaikės šeimos;</w:t>
          </w:r>
        </w:p>
        <w:p w:rsidR="002073D4" w:rsidRDefault="005607F4">
          <w:pPr>
            <w:tabs>
              <w:tab w:val="left" w:pos="1418"/>
              <w:tab w:val="left" w:pos="1560"/>
            </w:tabs>
            <w:jc w:val="both"/>
            <w:rPr>
              <w:rFonts w:eastAsia="MS Mincho"/>
              <w:iCs/>
              <w:szCs w:val="24"/>
              <w:lang w:eastAsia="lt-LT"/>
            </w:rPr>
          </w:pPr>
          <w:r>
            <w:rPr>
              <w:lang w:eastAsia="lt-LT"/>
            </w:rPr>
            <w:t xml:space="preserve"> </w:t>
          </w:r>
          <w:r>
            <w:rPr>
              <w:rFonts w:eastAsia="MS Mincho"/>
              <w:iCs/>
              <w:szCs w:val="24"/>
              <w:lang w:eastAsia="lt-LT"/>
            </w:rPr>
            <w:t>vaikas, kurio broliai ir (ar)</w:t>
          </w:r>
          <w:r>
            <w:rPr>
              <w:rFonts w:eastAsia="MS Mincho"/>
              <w:iCs/>
              <w:szCs w:val="24"/>
              <w:lang w:eastAsia="lt-LT"/>
            </w:rPr>
            <w:t xml:space="preserve"> seserys (įbroliai ir (ar) įseserės prašymo pateikimo metu jau mokosi šioje Mokykloje;</w:t>
          </w:r>
        </w:p>
        <w:p w:rsidR="002073D4" w:rsidRDefault="005607F4">
          <w:pPr>
            <w:tabs>
              <w:tab w:val="left" w:pos="1418"/>
              <w:tab w:val="left" w:pos="1560"/>
            </w:tabs>
            <w:jc w:val="both"/>
            <w:rPr>
              <w:rFonts w:eastAsia="MS Mincho"/>
              <w:iCs/>
              <w:szCs w:val="24"/>
              <w:lang w:eastAsia="lt-LT"/>
            </w:rPr>
          </w:pPr>
          <w:r>
            <w:rPr>
              <w:lang w:eastAsia="lt-LT"/>
            </w:rPr>
            <w:t></w:t>
          </w:r>
          <w:r>
            <w:rPr>
              <w:rFonts w:eastAsia="MS Mincho"/>
              <w:iCs/>
              <w:szCs w:val="24"/>
              <w:lang w:eastAsia="lt-LT"/>
            </w:rPr>
            <w:t xml:space="preserve"> vaikas, kuris mokėsi, buvo ugdomas Mokykloje (buvo sudaryta mokymosi sutartis) ir pageidaujantis tęsti mokymąsi pagal aukštesnio lygmens programą toje pačioje Mokykloj</w:t>
          </w:r>
          <w:r>
            <w:rPr>
              <w:rFonts w:eastAsia="MS Mincho"/>
              <w:iCs/>
              <w:szCs w:val="24"/>
              <w:lang w:eastAsia="lt-LT"/>
            </w:rPr>
            <w:t>e;</w:t>
          </w:r>
        </w:p>
        <w:p w:rsidR="002073D4" w:rsidRDefault="005607F4">
          <w:pPr>
            <w:tabs>
              <w:tab w:val="left" w:pos="1418"/>
              <w:tab w:val="left" w:pos="1560"/>
            </w:tabs>
            <w:jc w:val="both"/>
            <w:rPr>
              <w:rFonts w:eastAsia="MS Mincho"/>
              <w:iCs/>
              <w:szCs w:val="24"/>
              <w:lang w:eastAsia="lt-LT"/>
            </w:rPr>
          </w:pPr>
          <w:r>
            <w:rPr>
              <w:lang w:eastAsia="lt-LT"/>
            </w:rPr>
            <w:t xml:space="preserve"> </w:t>
          </w:r>
          <w:r>
            <w:rPr>
              <w:rFonts w:eastAsia="MS Mincho"/>
              <w:iCs/>
              <w:szCs w:val="24"/>
              <w:lang w:eastAsia="lt-LT"/>
            </w:rPr>
            <w:t>užsienio valstybių diplomatinio korpuso darbuotojų, dirbančių Lietuvos Respublikoje esančiose diplomatinėse atstovybėse, Lietuvos Respublikos diplomatinio korpuso darbuotojų, sugrįžusių iš darbo užsienyje gyventi į Mokyklai priskirtą aptarnavimo terit</w:t>
          </w:r>
          <w:r>
            <w:rPr>
              <w:rFonts w:eastAsia="MS Mincho"/>
              <w:iCs/>
              <w:szCs w:val="24"/>
              <w:lang w:eastAsia="lt-LT"/>
            </w:rPr>
            <w:t>oriją, ir Lietuvos Respublikos krašto apsaugos sistemos profesinės karo tarnybos karių, perkeltų gyventi į Mokyklai priskirtą aptarnavimo teritoriją, vaikas (ai);</w:t>
          </w:r>
        </w:p>
        <w:p w:rsidR="002073D4" w:rsidRDefault="005607F4">
          <w:pPr>
            <w:tabs>
              <w:tab w:val="left" w:pos="1418"/>
              <w:tab w:val="left" w:pos="1560"/>
            </w:tabs>
            <w:jc w:val="both"/>
            <w:rPr>
              <w:rFonts w:eastAsia="MS Mincho"/>
              <w:iCs/>
              <w:szCs w:val="24"/>
              <w:lang w:eastAsia="lt-LT"/>
            </w:rPr>
          </w:pPr>
          <w:r>
            <w:rPr>
              <w:lang w:eastAsia="lt-LT"/>
            </w:rPr>
            <w:t xml:space="preserve"> </w:t>
          </w:r>
          <w:r>
            <w:rPr>
              <w:rFonts w:eastAsia="MS Mincho"/>
              <w:iCs/>
              <w:szCs w:val="24"/>
              <w:lang w:eastAsia="lt-LT"/>
            </w:rPr>
            <w:t>reemigrantų vaikas, kurių tėvai buvo deklaravę išvykimą iš Lietuvos, tačiau apsisprendė grį</w:t>
          </w:r>
          <w:r>
            <w:rPr>
              <w:rFonts w:eastAsia="MS Mincho"/>
              <w:iCs/>
              <w:szCs w:val="24"/>
              <w:lang w:eastAsia="lt-LT"/>
            </w:rPr>
            <w:t>žti gyventi į Lietuvą ir prie savo prašymo pateikė visus reikiamus dokumentus, patvirtinančius, kad jie su savo vaiku buvo išvykę gyventi į užsienį (išsideklaravimo iš Lietuvos pažyma, vaiko mokymosi užsienyje pasiekimų pažyma) ir nuo grįžimo į Lietuvą nes</w:t>
          </w:r>
          <w:r>
            <w:rPr>
              <w:rFonts w:eastAsia="MS Mincho"/>
              <w:iCs/>
              <w:szCs w:val="24"/>
              <w:lang w:eastAsia="lt-LT"/>
            </w:rPr>
            <w:t>imokė pagal jokią ugdymo programą Lietuvos Respublikos teritorijoje;</w:t>
          </w:r>
        </w:p>
        <w:p w:rsidR="002073D4" w:rsidRDefault="005607F4">
          <w:pPr>
            <w:tabs>
              <w:tab w:val="left" w:pos="1418"/>
              <w:tab w:val="left" w:pos="1560"/>
            </w:tabs>
            <w:jc w:val="both"/>
            <w:rPr>
              <w:rFonts w:eastAsia="MS Mincho"/>
              <w:iCs/>
              <w:szCs w:val="24"/>
              <w:lang w:eastAsia="lt-LT"/>
            </w:rPr>
          </w:pPr>
          <w:r>
            <w:rPr>
              <w:lang w:eastAsia="lt-LT"/>
            </w:rPr>
            <w:t xml:space="preserve"> </w:t>
          </w:r>
          <w:r>
            <w:rPr>
              <w:rFonts w:eastAsia="MS Mincho"/>
              <w:iCs/>
              <w:szCs w:val="24"/>
              <w:lang w:eastAsia="lt-LT"/>
            </w:rPr>
            <w:t>pedagoginių darbuotojų, dirbančių toje Mokykloje, vaikai.</w:t>
          </w:r>
        </w:p>
        <w:p w:rsidR="002073D4" w:rsidRDefault="002073D4">
          <w:pPr>
            <w:tabs>
              <w:tab w:val="left" w:pos="1418"/>
              <w:tab w:val="left" w:pos="1560"/>
            </w:tabs>
            <w:jc w:val="both"/>
            <w:rPr>
              <w:rFonts w:eastAsia="MS Mincho"/>
              <w:iCs/>
              <w:szCs w:val="24"/>
              <w:lang w:eastAsia="lt-LT"/>
            </w:rPr>
          </w:pPr>
        </w:p>
        <w:p w:rsidR="002073D4" w:rsidRDefault="005607F4">
          <w:pPr>
            <w:tabs>
              <w:tab w:val="left" w:pos="4212"/>
            </w:tabs>
            <w:ind w:firstLine="1134"/>
            <w:jc w:val="both"/>
            <w:rPr>
              <w:b/>
              <w:lang w:eastAsia="lt-LT"/>
            </w:rPr>
          </w:pPr>
          <w:r>
            <w:rPr>
              <w:b/>
              <w:lang w:eastAsia="lt-LT"/>
            </w:rPr>
            <w:t>Į Jurbarko „Ąžuoliuko“ mokyklą priimti,</w:t>
          </w:r>
          <w:r>
            <w:rPr>
              <w:rFonts w:eastAsia="TimesNewRomanPSMT"/>
              <w:b/>
              <w:szCs w:val="24"/>
              <w:lang w:eastAsia="ar-SA"/>
            </w:rPr>
            <w:t xml:space="preserve"> nes (pažymėti </w:t>
          </w:r>
          <w:r>
            <w:rPr>
              <w:b/>
              <w:lang w:eastAsia="lt-LT"/>
            </w:rPr>
            <w:sym w:font="Wingdings 2" w:char="F050"/>
          </w:r>
          <w:r>
            <w:rPr>
              <w:rFonts w:eastAsia="TimesNewRomanPSMT"/>
              <w:b/>
              <w:szCs w:val="24"/>
              <w:lang w:eastAsia="ar-SA"/>
            </w:rPr>
            <w:t>):</w:t>
          </w:r>
        </w:p>
        <w:p w:rsidR="002073D4" w:rsidRDefault="005607F4">
          <w:pPr>
            <w:tabs>
              <w:tab w:val="left" w:pos="4212"/>
            </w:tabs>
            <w:jc w:val="both"/>
            <w:rPr>
              <w:lang w:eastAsia="lt-LT"/>
            </w:rPr>
          </w:pPr>
          <w:r>
            <w:rPr>
              <w:lang w:eastAsia="lt-LT"/>
            </w:rPr>
            <w:t> pedagoginė psichologinė tarnyba (ar švietimo pagalbos tarnyba)</w:t>
          </w:r>
          <w:r>
            <w:rPr>
              <w:lang w:eastAsia="lt-LT"/>
            </w:rPr>
            <w:t xml:space="preserve"> dėl įgimtų ar įgytų sutrikimų yra nustačiusi didelius ar labai didelius specialiuosius ugdymosi poreikius, mokytis pagal bendrojo ugdymo programas, skirtą intelekto sutrikimą turintiems mokiniams, kuriems pedagoginė psichologinė tarnyba (ar švietimo pagal</w:t>
          </w:r>
          <w:r>
            <w:rPr>
              <w:lang w:eastAsia="lt-LT"/>
            </w:rPr>
            <w:t>bos tarnyba) yra nustačiusi:</w:t>
          </w:r>
        </w:p>
        <w:p w:rsidR="002073D4" w:rsidRDefault="005607F4">
          <w:pPr>
            <w:tabs>
              <w:tab w:val="left" w:pos="4212"/>
            </w:tabs>
            <w:jc w:val="both"/>
            <w:rPr>
              <w:lang w:eastAsia="lt-LT"/>
            </w:rPr>
          </w:pPr>
          <w:r>
            <w:rPr>
              <w:lang w:eastAsia="lt-LT"/>
            </w:rPr>
            <w:t> nežymų, vidutinį, žymų, labai žymų ar nepatikslintą intelekto sutrikimą;</w:t>
          </w:r>
        </w:p>
        <w:p w:rsidR="002073D4" w:rsidRDefault="005607F4">
          <w:pPr>
            <w:tabs>
              <w:tab w:val="left" w:pos="4212"/>
            </w:tabs>
            <w:jc w:val="both"/>
            <w:rPr>
              <w:lang w:eastAsia="lt-LT"/>
            </w:rPr>
          </w:pPr>
          <w:r>
            <w:rPr>
              <w:lang w:eastAsia="lt-LT"/>
            </w:rPr>
            <w:t> kompleksinę negalią, kurios derinyje yra nežymus, vidutinis, žymus, labai žymus ar nepatikslintas intelekto sutrikimas;</w:t>
          </w:r>
        </w:p>
        <w:p w:rsidR="002073D4" w:rsidRDefault="005607F4">
          <w:pPr>
            <w:tabs>
              <w:tab w:val="left" w:pos="4212"/>
            </w:tabs>
            <w:jc w:val="both"/>
            <w:rPr>
              <w:lang w:eastAsia="lt-LT"/>
            </w:rPr>
          </w:pPr>
          <w:r>
            <w:rPr>
              <w:lang w:eastAsia="lt-LT"/>
            </w:rPr>
            <w:t> nežymų ar vidutinį intelekto</w:t>
          </w:r>
          <w:r>
            <w:rPr>
              <w:lang w:eastAsia="lt-LT"/>
            </w:rPr>
            <w:t xml:space="preserve"> sutrikimą ir elgesio ar (ir) emocijų sutrikimus (prieštaraujančio neklusnumo sutrikimas, elgesio sutrikimas (asocialus elgesys) ar (ir) emocijų sutrikimus (nerimo spektro sutrikimas, nuotaikos spektro sutrikimas).</w:t>
          </w:r>
        </w:p>
        <w:p w:rsidR="002073D4" w:rsidRDefault="002073D4">
          <w:pPr>
            <w:tabs>
              <w:tab w:val="left" w:pos="4212"/>
            </w:tabs>
            <w:jc w:val="both"/>
            <w:rPr>
              <w:lang w:eastAsia="lt-LT"/>
            </w:rPr>
          </w:pPr>
        </w:p>
        <w:p w:rsidR="002073D4" w:rsidRDefault="002073D4">
          <w:pPr>
            <w:tabs>
              <w:tab w:val="left" w:pos="4212"/>
            </w:tabs>
            <w:rPr>
              <w:lang w:eastAsia="lt-LT"/>
            </w:rPr>
          </w:pPr>
        </w:p>
        <w:p w:rsidR="002073D4" w:rsidRDefault="005607F4">
          <w:pPr>
            <w:shd w:val="clear" w:color="auto" w:fill="FFFFFF"/>
            <w:ind w:firstLine="567"/>
            <w:jc w:val="both"/>
            <w:rPr>
              <w:rFonts w:eastAsia="Calibri"/>
              <w:b/>
              <w:szCs w:val="24"/>
              <w:lang w:eastAsia="lt-LT"/>
            </w:rPr>
          </w:pPr>
          <w:r>
            <w:rPr>
              <w:rFonts w:eastAsia="Calibri"/>
              <w:szCs w:val="24"/>
              <w:lang w:eastAsia="lt-LT"/>
            </w:rPr>
            <w:sym w:font="Times New Roman" w:char="F0FF"/>
          </w:r>
          <w:r>
            <w:rPr>
              <w:rFonts w:eastAsia="Calibri"/>
              <w:szCs w:val="24"/>
              <w:lang w:eastAsia="lt-LT"/>
            </w:rPr>
            <w:t xml:space="preserve"> </w:t>
          </w:r>
          <w:r>
            <w:rPr>
              <w:rFonts w:eastAsia="Calibri"/>
              <w:b/>
              <w:szCs w:val="24"/>
              <w:lang w:eastAsia="lt-LT"/>
            </w:rPr>
            <w:t>Patvirtinu, kad pateikti duomenys yra</w:t>
          </w:r>
          <w:r>
            <w:rPr>
              <w:rFonts w:eastAsia="Calibri"/>
              <w:b/>
              <w:szCs w:val="24"/>
              <w:lang w:eastAsia="lt-LT"/>
            </w:rPr>
            <w:t xml:space="preserve"> teisingi. Sutinku, kad šie duomenys būtų naudojami informacinėje sistemoje.</w:t>
          </w:r>
        </w:p>
        <w:p w:rsidR="002073D4" w:rsidRDefault="002073D4">
          <w:pPr>
            <w:rPr>
              <w:lang w:eastAsia="lt-LT"/>
            </w:rPr>
          </w:pPr>
        </w:p>
        <w:p w:rsidR="002073D4" w:rsidRDefault="002073D4">
          <w:pPr>
            <w:tabs>
              <w:tab w:val="left" w:pos="4212"/>
            </w:tabs>
            <w:rPr>
              <w:lang w:eastAsia="lt-LT"/>
            </w:rPr>
          </w:pPr>
        </w:p>
        <w:tbl>
          <w:tblPr>
            <w:tblW w:w="9493" w:type="dxa"/>
            <w:tblLook w:val="04A0" w:firstRow="1" w:lastRow="0" w:firstColumn="1" w:lastColumn="0" w:noHBand="0" w:noVBand="1"/>
          </w:tblPr>
          <w:tblGrid>
            <w:gridCol w:w="3539"/>
            <w:gridCol w:w="709"/>
            <w:gridCol w:w="5245"/>
          </w:tblGrid>
          <w:tr w:rsidR="002073D4">
            <w:tc>
              <w:tcPr>
                <w:tcW w:w="3539" w:type="dxa"/>
                <w:tcBorders>
                  <w:bottom w:val="single" w:sz="4" w:space="0" w:color="auto"/>
                </w:tcBorders>
              </w:tcPr>
              <w:p w:rsidR="002073D4" w:rsidRDefault="002073D4">
                <w:pPr>
                  <w:tabs>
                    <w:tab w:val="left" w:pos="4212"/>
                  </w:tabs>
                  <w:rPr>
                    <w:lang w:eastAsia="lt-LT"/>
                  </w:rPr>
                </w:pPr>
              </w:p>
            </w:tc>
            <w:tc>
              <w:tcPr>
                <w:tcW w:w="709" w:type="dxa"/>
              </w:tcPr>
              <w:p w:rsidR="002073D4" w:rsidRDefault="002073D4">
                <w:pPr>
                  <w:tabs>
                    <w:tab w:val="left" w:pos="4212"/>
                  </w:tabs>
                  <w:rPr>
                    <w:lang w:eastAsia="lt-LT"/>
                  </w:rPr>
                </w:pPr>
              </w:p>
            </w:tc>
            <w:tc>
              <w:tcPr>
                <w:tcW w:w="5245" w:type="dxa"/>
                <w:tcBorders>
                  <w:bottom w:val="single" w:sz="4" w:space="0" w:color="auto"/>
                </w:tcBorders>
              </w:tcPr>
              <w:p w:rsidR="002073D4" w:rsidRDefault="002073D4">
                <w:pPr>
                  <w:tabs>
                    <w:tab w:val="left" w:pos="4212"/>
                  </w:tabs>
                  <w:rPr>
                    <w:lang w:eastAsia="lt-LT"/>
                  </w:rPr>
                </w:pPr>
              </w:p>
            </w:tc>
          </w:tr>
          <w:tr w:rsidR="002073D4">
            <w:tc>
              <w:tcPr>
                <w:tcW w:w="3539" w:type="dxa"/>
                <w:tcBorders>
                  <w:top w:val="single" w:sz="4" w:space="0" w:color="auto"/>
                </w:tcBorders>
              </w:tcPr>
              <w:p w:rsidR="002073D4" w:rsidRDefault="005607F4">
                <w:pPr>
                  <w:tabs>
                    <w:tab w:val="left" w:pos="4212"/>
                  </w:tabs>
                  <w:jc w:val="center"/>
                  <w:rPr>
                    <w:sz w:val="20"/>
                    <w:lang w:eastAsia="lt-LT"/>
                  </w:rPr>
                </w:pPr>
                <w:r>
                  <w:rPr>
                    <w:sz w:val="20"/>
                    <w:lang w:eastAsia="lt-LT"/>
                  </w:rPr>
                  <w:t>(parašas)</w:t>
                </w:r>
              </w:p>
            </w:tc>
            <w:tc>
              <w:tcPr>
                <w:tcW w:w="709" w:type="dxa"/>
              </w:tcPr>
              <w:p w:rsidR="002073D4" w:rsidRDefault="002073D4">
                <w:pPr>
                  <w:tabs>
                    <w:tab w:val="left" w:pos="4212"/>
                  </w:tabs>
                  <w:jc w:val="center"/>
                  <w:rPr>
                    <w:lang w:eastAsia="lt-LT"/>
                  </w:rPr>
                </w:pPr>
              </w:p>
            </w:tc>
            <w:tc>
              <w:tcPr>
                <w:tcW w:w="5245" w:type="dxa"/>
                <w:tcBorders>
                  <w:top w:val="single" w:sz="4" w:space="0" w:color="auto"/>
                </w:tcBorders>
              </w:tcPr>
              <w:p w:rsidR="002073D4" w:rsidRDefault="005607F4">
                <w:pPr>
                  <w:tabs>
                    <w:tab w:val="left" w:pos="4212"/>
                  </w:tabs>
                  <w:jc w:val="center"/>
                  <w:rPr>
                    <w:sz w:val="20"/>
                    <w:lang w:eastAsia="lt-LT"/>
                  </w:rPr>
                </w:pPr>
                <w:r>
                  <w:rPr>
                    <w:sz w:val="20"/>
                    <w:lang w:eastAsia="lt-LT"/>
                  </w:rPr>
                  <w:t>(vieno iš tėvų (globėjo, rūpintojo) v. pavardė)</w:t>
                </w:r>
              </w:p>
            </w:tc>
          </w:tr>
        </w:tbl>
        <w:sdt>
          <w:sdtPr>
            <w:rPr>
              <w:lang w:eastAsia="lt-LT"/>
            </w:rPr>
            <w:alias w:val="pabaiga"/>
            <w:tag w:val="part_9414c8ce7a9e45f5a018f23abf35c20b"/>
            <w:id w:val="646399663"/>
            <w:lock w:val="sdtLocked"/>
            <w:placeholder>
              <w:docPart w:val="DefaultPlaceholder_-1854013440"/>
            </w:placeholder>
          </w:sdtPr>
          <w:sdtContent>
            <w:p w:rsidR="002073D4" w:rsidRDefault="00514C4D" w:rsidP="005607F4">
              <w:pPr>
                <w:tabs>
                  <w:tab w:val="left" w:pos="4212"/>
                </w:tabs>
                <w:ind w:firstLine="3402"/>
                <w:rPr>
                  <w:lang w:eastAsia="lt-LT"/>
                </w:rPr>
              </w:pPr>
              <w:r>
                <w:rPr>
                  <w:lang w:eastAsia="lt-LT"/>
                </w:rPr>
                <w:t>____________________</w:t>
              </w:r>
            </w:p>
            <w:p w:rsidR="002073D4" w:rsidRDefault="005607F4">
              <w:pPr>
                <w:tabs>
                  <w:tab w:val="center" w:pos="4153"/>
                  <w:tab w:val="right" w:pos="8306"/>
                </w:tabs>
                <w:rPr>
                  <w:lang w:eastAsia="lt-LT"/>
                </w:rPr>
              </w:pPr>
            </w:p>
          </w:sdtContent>
        </w:sdt>
      </w:sdtContent>
    </w:sdt>
    <w:sdt>
      <w:sdtPr>
        <w:alias w:val="2 pr."/>
        <w:tag w:val="part_62ccbe2bfde341e1a945dff9bafe448d"/>
        <w:id w:val="-1522863482"/>
        <w:lock w:val="sdtLocked"/>
        <w:placeholder>
          <w:docPart w:val="DefaultPlaceholder_-1854013440"/>
        </w:placeholder>
      </w:sdtPr>
      <w:sdtEndPr>
        <w:rPr>
          <w:lang w:eastAsia="lt-LT"/>
        </w:rPr>
      </w:sdtEndPr>
      <w:sdtContent>
        <w:p w:rsidR="005607F4" w:rsidRDefault="005607F4">
          <w:pPr>
            <w:tabs>
              <w:tab w:val="left" w:pos="4212"/>
              <w:tab w:val="left" w:pos="6096"/>
            </w:tabs>
            <w:ind w:left="8222"/>
            <w:sectPr w:rsidR="005607F4" w:rsidSect="005607F4">
              <w:pgSz w:w="11906" w:h="16838" w:code="9"/>
              <w:pgMar w:top="1134" w:right="680" w:bottom="1134" w:left="1701" w:header="1134" w:footer="726" w:gutter="0"/>
              <w:pgNumType w:start="1"/>
              <w:cols w:space="1296"/>
              <w:titlePg/>
              <w:docGrid w:linePitch="360"/>
            </w:sectPr>
          </w:pPr>
        </w:p>
        <w:p w:rsidR="005607F4" w:rsidRDefault="005607F4" w:rsidP="005607F4">
          <w:pPr>
            <w:tabs>
              <w:tab w:val="left" w:pos="4212"/>
              <w:tab w:val="left" w:pos="6096"/>
            </w:tabs>
            <w:ind w:firstLine="9185"/>
            <w:rPr>
              <w:sz w:val="20"/>
              <w:lang w:eastAsia="lt-LT"/>
            </w:rPr>
          </w:pPr>
          <w:r>
            <w:rPr>
              <w:sz w:val="20"/>
              <w:lang w:eastAsia="lt-LT"/>
            </w:rPr>
            <w:t xml:space="preserve">Priėmimo į Jurbarko rajono savivaldybės bendrojo </w:t>
          </w:r>
        </w:p>
        <w:p w:rsidR="005607F4" w:rsidRDefault="005607F4" w:rsidP="005607F4">
          <w:pPr>
            <w:tabs>
              <w:tab w:val="left" w:pos="4212"/>
              <w:tab w:val="left" w:pos="6096"/>
            </w:tabs>
            <w:ind w:firstLine="9185"/>
            <w:rPr>
              <w:sz w:val="20"/>
              <w:lang w:eastAsia="lt-LT"/>
            </w:rPr>
          </w:pPr>
          <w:r>
            <w:rPr>
              <w:sz w:val="20"/>
              <w:lang w:eastAsia="lt-LT"/>
            </w:rPr>
            <w:t xml:space="preserve">ugdymo mokyklas mokytis </w:t>
          </w:r>
          <w:r>
            <w:rPr>
              <w:sz w:val="20"/>
              <w:lang w:eastAsia="lt-LT"/>
            </w:rPr>
            <w:t xml:space="preserve">pagal priešmokyklinio </w:t>
          </w:r>
        </w:p>
        <w:p w:rsidR="005607F4" w:rsidRDefault="005607F4" w:rsidP="005607F4">
          <w:pPr>
            <w:tabs>
              <w:tab w:val="left" w:pos="4212"/>
              <w:tab w:val="left" w:pos="6096"/>
            </w:tabs>
            <w:ind w:firstLine="9185"/>
            <w:rPr>
              <w:sz w:val="20"/>
              <w:lang w:eastAsia="lt-LT"/>
            </w:rPr>
          </w:pPr>
          <w:r>
            <w:rPr>
              <w:sz w:val="20"/>
              <w:lang w:eastAsia="lt-LT"/>
            </w:rPr>
            <w:t xml:space="preserve">ugdymo, bendrojo ugdymo programas, ikimokyklinio </w:t>
          </w:r>
        </w:p>
        <w:p w:rsidR="005607F4" w:rsidRDefault="005607F4" w:rsidP="005607F4">
          <w:pPr>
            <w:tabs>
              <w:tab w:val="left" w:pos="4212"/>
              <w:tab w:val="left" w:pos="6096"/>
            </w:tabs>
            <w:ind w:firstLine="9185"/>
            <w:rPr>
              <w:sz w:val="20"/>
              <w:lang w:eastAsia="lt-LT"/>
            </w:rPr>
          </w:pPr>
          <w:r>
            <w:rPr>
              <w:sz w:val="20"/>
              <w:lang w:eastAsia="lt-LT"/>
            </w:rPr>
            <w:t xml:space="preserve">ugdymo mokyklas mokytis pagal priešmokyklinio </w:t>
          </w:r>
        </w:p>
        <w:p w:rsidR="002073D4" w:rsidRDefault="005607F4" w:rsidP="005607F4">
          <w:pPr>
            <w:tabs>
              <w:tab w:val="left" w:pos="4212"/>
              <w:tab w:val="left" w:pos="6096"/>
            </w:tabs>
            <w:ind w:firstLine="9185"/>
            <w:rPr>
              <w:sz w:val="20"/>
              <w:lang w:eastAsia="lt-LT"/>
            </w:rPr>
          </w:pPr>
          <w:r>
            <w:rPr>
              <w:sz w:val="20"/>
              <w:lang w:eastAsia="lt-LT"/>
            </w:rPr>
            <w:t>ugdymo programą tvarkos aprašo</w:t>
          </w:r>
        </w:p>
        <w:p w:rsidR="002073D4" w:rsidRDefault="005607F4" w:rsidP="005607F4">
          <w:pPr>
            <w:tabs>
              <w:tab w:val="left" w:pos="4212"/>
              <w:tab w:val="left" w:pos="4962"/>
              <w:tab w:val="left" w:pos="6096"/>
            </w:tabs>
            <w:ind w:firstLine="9185"/>
            <w:rPr>
              <w:sz w:val="20"/>
              <w:lang w:eastAsia="lt-LT"/>
            </w:rPr>
          </w:pPr>
          <w:sdt>
            <w:sdtPr>
              <w:alias w:val="Numeris"/>
              <w:tag w:val="nr_62ccbe2bfde341e1a945dff9bafe448d"/>
              <w:id w:val="813215716"/>
              <w:lock w:val="sdtLocked"/>
            </w:sdtPr>
            <w:sdtEndPr/>
            <w:sdtContent>
              <w:r>
                <w:rPr>
                  <w:sz w:val="20"/>
                  <w:lang w:eastAsia="lt-LT"/>
                </w:rPr>
                <w:t>2</w:t>
              </w:r>
            </w:sdtContent>
          </w:sdt>
          <w:r>
            <w:rPr>
              <w:sz w:val="20"/>
              <w:lang w:eastAsia="lt-LT"/>
            </w:rPr>
            <w:t xml:space="preserve"> priedas</w:t>
          </w:r>
        </w:p>
        <w:p w:rsidR="002073D4" w:rsidRDefault="002073D4">
          <w:pPr>
            <w:tabs>
              <w:tab w:val="left" w:pos="309"/>
              <w:tab w:val="left" w:pos="9781"/>
              <w:tab w:val="left" w:pos="9923"/>
            </w:tabs>
            <w:suppressAutoHyphens/>
            <w:textAlignment w:val="baseline"/>
            <w:rPr>
              <w:b/>
              <w:bCs/>
              <w:szCs w:val="24"/>
              <w:lang w:eastAsia="lt-LT"/>
            </w:rPr>
          </w:pPr>
        </w:p>
        <w:p w:rsidR="002073D4" w:rsidRDefault="005607F4">
          <w:pPr>
            <w:spacing w:line="360" w:lineRule="auto"/>
            <w:jc w:val="center"/>
            <w:rPr>
              <w:b/>
              <w:lang w:eastAsia="lt-LT"/>
            </w:rPr>
          </w:pPr>
          <w:sdt>
            <w:sdtPr>
              <w:alias w:val="Pavadinimas"/>
              <w:tag w:val="title_62ccbe2bfde341e1a945dff9bafe448d"/>
              <w:id w:val="817693008"/>
              <w:lock w:val="sdtLocked"/>
            </w:sdtPr>
            <w:sdtEndPr/>
            <w:sdtContent>
              <w:r>
                <w:rPr>
                  <w:b/>
                  <w:lang w:eastAsia="lt-LT"/>
                </w:rPr>
                <w:t xml:space="preserve">JURBARKO RAJONO SAVIVALDYBĖS BENDROJO UGDYMO MOKYKLOMS PRISKIRTOS APTARNAVIMO TERITORIJOS </w:t>
              </w:r>
            </w:sdtContent>
          </w:sdt>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8"/>
            <w:gridCol w:w="2242"/>
            <w:gridCol w:w="2835"/>
            <w:gridCol w:w="8931"/>
          </w:tblGrid>
          <w:tr w:rsidR="002073D4">
            <w:tc>
              <w:tcPr>
                <w:tcW w:w="588" w:type="dxa"/>
              </w:tcPr>
              <w:p w:rsidR="002073D4" w:rsidRDefault="005607F4">
                <w:pPr>
                  <w:jc w:val="center"/>
                  <w:rPr>
                    <w:b/>
                    <w:szCs w:val="24"/>
                    <w:lang w:eastAsia="lt-LT"/>
                  </w:rPr>
                </w:pPr>
                <w:r>
                  <w:rPr>
                    <w:b/>
                    <w:szCs w:val="24"/>
                    <w:lang w:eastAsia="lt-LT"/>
                  </w:rPr>
                  <w:t>Eil. Nr.</w:t>
                </w:r>
              </w:p>
            </w:tc>
            <w:tc>
              <w:tcPr>
                <w:tcW w:w="2242" w:type="dxa"/>
              </w:tcPr>
              <w:p w:rsidR="002073D4" w:rsidRDefault="005607F4">
                <w:pPr>
                  <w:jc w:val="center"/>
                  <w:rPr>
                    <w:b/>
                    <w:szCs w:val="24"/>
                    <w:lang w:eastAsia="lt-LT"/>
                  </w:rPr>
                </w:pPr>
                <w:r>
                  <w:rPr>
                    <w:b/>
                    <w:szCs w:val="24"/>
                    <w:lang w:eastAsia="lt-LT"/>
                  </w:rPr>
                  <w:t xml:space="preserve">Mokyklos </w:t>
                </w:r>
              </w:p>
              <w:p w:rsidR="002073D4" w:rsidRDefault="005607F4">
                <w:pPr>
                  <w:jc w:val="center"/>
                  <w:rPr>
                    <w:b/>
                    <w:szCs w:val="24"/>
                    <w:lang w:eastAsia="lt-LT"/>
                  </w:rPr>
                </w:pPr>
                <w:r>
                  <w:rPr>
                    <w:b/>
                    <w:szCs w:val="24"/>
                    <w:lang w:eastAsia="lt-LT"/>
                  </w:rPr>
                  <w:t>pavadinimas</w:t>
                </w:r>
              </w:p>
            </w:tc>
            <w:tc>
              <w:tcPr>
                <w:tcW w:w="2835" w:type="dxa"/>
              </w:tcPr>
              <w:p w:rsidR="002073D4" w:rsidRDefault="005607F4">
                <w:pPr>
                  <w:jc w:val="center"/>
                  <w:rPr>
                    <w:b/>
                    <w:szCs w:val="24"/>
                    <w:lang w:eastAsia="lt-LT"/>
                  </w:rPr>
                </w:pPr>
                <w:r>
                  <w:rPr>
                    <w:b/>
                    <w:szCs w:val="24"/>
                    <w:lang w:eastAsia="lt-LT"/>
                  </w:rPr>
                  <w:t>Programos pavadinimas</w:t>
                </w:r>
              </w:p>
            </w:tc>
            <w:tc>
              <w:tcPr>
                <w:tcW w:w="8931" w:type="dxa"/>
              </w:tcPr>
              <w:p w:rsidR="002073D4" w:rsidRDefault="005607F4">
                <w:pPr>
                  <w:jc w:val="center"/>
                  <w:rPr>
                    <w:b/>
                    <w:szCs w:val="24"/>
                    <w:lang w:eastAsia="lt-LT"/>
                  </w:rPr>
                </w:pPr>
                <w:r>
                  <w:rPr>
                    <w:b/>
                    <w:szCs w:val="24"/>
                    <w:lang w:eastAsia="lt-LT"/>
                  </w:rPr>
                  <w:t>Seniūnijos, gatvės, kaimo pavadinimas</w:t>
                </w:r>
              </w:p>
            </w:tc>
          </w:tr>
          <w:tr w:rsidR="002073D4">
            <w:trPr>
              <w:trHeight w:val="319"/>
            </w:trPr>
            <w:tc>
              <w:tcPr>
                <w:tcW w:w="588" w:type="dxa"/>
                <w:vMerge w:val="restart"/>
              </w:tcPr>
              <w:p w:rsidR="002073D4" w:rsidRDefault="005607F4">
                <w:pPr>
                  <w:jc w:val="both"/>
                  <w:rPr>
                    <w:b/>
                    <w:szCs w:val="24"/>
                    <w:lang w:eastAsia="lt-LT"/>
                  </w:rPr>
                </w:pPr>
                <w:r>
                  <w:rPr>
                    <w:szCs w:val="24"/>
                    <w:lang w:eastAsia="lt-LT"/>
                  </w:rPr>
                  <w:t>1.</w:t>
                </w:r>
              </w:p>
            </w:tc>
            <w:tc>
              <w:tcPr>
                <w:tcW w:w="2242" w:type="dxa"/>
                <w:vMerge w:val="restart"/>
              </w:tcPr>
              <w:p w:rsidR="002073D4" w:rsidRDefault="005607F4">
                <w:pPr>
                  <w:jc w:val="both"/>
                  <w:rPr>
                    <w:b/>
                    <w:szCs w:val="24"/>
                    <w:lang w:eastAsia="lt-LT"/>
                  </w:rPr>
                </w:pPr>
                <w:r>
                  <w:rPr>
                    <w:bCs/>
                    <w:szCs w:val="24"/>
                    <w:lang w:eastAsia="lt-LT"/>
                  </w:rPr>
                  <w:t>Jurbarko Antano Giedraičio-Giedriaus gimnazija</w:t>
                </w:r>
              </w:p>
            </w:tc>
            <w:tc>
              <w:tcPr>
                <w:tcW w:w="2835" w:type="dxa"/>
              </w:tcPr>
              <w:p w:rsidR="002073D4" w:rsidRDefault="005607F4">
                <w:pPr>
                  <w:jc w:val="both"/>
                  <w:rPr>
                    <w:b/>
                    <w:szCs w:val="24"/>
                    <w:lang w:eastAsia="lt-LT"/>
                  </w:rPr>
                </w:pPr>
                <w:r>
                  <w:rPr>
                    <w:bCs/>
                    <w:szCs w:val="24"/>
                    <w:lang w:eastAsia="lt-LT"/>
                  </w:rPr>
                  <w:t>Pagrindinio ugdymo programos II dalis</w:t>
                </w:r>
              </w:p>
            </w:tc>
            <w:tc>
              <w:tcPr>
                <w:tcW w:w="8931" w:type="dxa"/>
              </w:tcPr>
              <w:p w:rsidR="002073D4" w:rsidRDefault="005607F4">
                <w:pPr>
                  <w:jc w:val="both"/>
                  <w:rPr>
                    <w:b/>
                    <w:szCs w:val="24"/>
                    <w:lang w:eastAsia="lt-LT"/>
                  </w:rPr>
                </w:pPr>
                <w:r>
                  <w:rPr>
                    <w:bCs/>
                    <w:szCs w:val="24"/>
                    <w:lang w:eastAsia="lt-LT"/>
                  </w:rPr>
                  <w:t>Jurbarko m., išskyrus Jurbarko Vytauto Didžiojo pagrindinės mokyklos aptarna</w:t>
                </w:r>
                <w:r>
                  <w:rPr>
                    <w:bCs/>
                    <w:szCs w:val="24"/>
                    <w:lang w:eastAsia="lt-LT"/>
                  </w:rPr>
                  <w:t xml:space="preserve">vimo teritoriją </w:t>
                </w:r>
              </w:p>
            </w:tc>
          </w:tr>
          <w:tr w:rsidR="002073D4">
            <w:trPr>
              <w:trHeight w:val="318"/>
            </w:trPr>
            <w:tc>
              <w:tcPr>
                <w:tcW w:w="588" w:type="dxa"/>
                <w:vMerge/>
              </w:tcPr>
              <w:p w:rsidR="002073D4" w:rsidRDefault="002073D4">
                <w:pPr>
                  <w:jc w:val="both"/>
                  <w:rPr>
                    <w:szCs w:val="24"/>
                    <w:lang w:eastAsia="lt-LT"/>
                  </w:rPr>
                </w:pPr>
              </w:p>
            </w:tc>
            <w:tc>
              <w:tcPr>
                <w:tcW w:w="2242" w:type="dxa"/>
                <w:vMerge/>
              </w:tcPr>
              <w:p w:rsidR="002073D4" w:rsidRDefault="002073D4">
                <w:pPr>
                  <w:jc w:val="both"/>
                  <w:rPr>
                    <w:bCs/>
                    <w:szCs w:val="24"/>
                    <w:lang w:eastAsia="lt-LT"/>
                  </w:rPr>
                </w:pPr>
              </w:p>
            </w:tc>
            <w:tc>
              <w:tcPr>
                <w:tcW w:w="2835" w:type="dxa"/>
              </w:tcPr>
              <w:p w:rsidR="002073D4" w:rsidRDefault="005607F4">
                <w:pPr>
                  <w:jc w:val="both"/>
                  <w:rPr>
                    <w:bCs/>
                    <w:szCs w:val="24"/>
                    <w:lang w:eastAsia="lt-LT"/>
                  </w:rPr>
                </w:pPr>
                <w:r>
                  <w:rPr>
                    <w:bCs/>
                    <w:szCs w:val="24"/>
                    <w:lang w:eastAsia="lt-LT"/>
                  </w:rPr>
                  <w:t>Vidurinio ugdymo programa</w:t>
                </w:r>
              </w:p>
            </w:tc>
            <w:tc>
              <w:tcPr>
                <w:tcW w:w="8931" w:type="dxa"/>
              </w:tcPr>
              <w:p w:rsidR="002073D4" w:rsidRDefault="005607F4">
                <w:pPr>
                  <w:jc w:val="both"/>
                  <w:rPr>
                    <w:bCs/>
                    <w:szCs w:val="24"/>
                    <w:lang w:eastAsia="lt-LT"/>
                  </w:rPr>
                </w:pPr>
                <w:r>
                  <w:rPr>
                    <w:bCs/>
                    <w:szCs w:val="24"/>
                    <w:lang w:eastAsia="lt-LT"/>
                  </w:rPr>
                  <w:t xml:space="preserve">Jurbarko m., </w:t>
                </w:r>
                <w:proofErr w:type="spellStart"/>
                <w:r>
                  <w:rPr>
                    <w:bCs/>
                    <w:szCs w:val="24"/>
                    <w:lang w:eastAsia="lt-LT"/>
                  </w:rPr>
                  <w:t>Smalininkų</w:t>
                </w:r>
                <w:proofErr w:type="spellEnd"/>
                <w:r>
                  <w:rPr>
                    <w:bCs/>
                    <w:szCs w:val="24"/>
                    <w:lang w:eastAsia="lt-LT"/>
                  </w:rPr>
                  <w:t xml:space="preserve"> m., Jurbarko rajono savivaldybės miesteliai ir kaimai</w:t>
                </w:r>
              </w:p>
            </w:tc>
          </w:tr>
          <w:tr w:rsidR="002073D4">
            <w:trPr>
              <w:trHeight w:val="416"/>
            </w:trPr>
            <w:tc>
              <w:tcPr>
                <w:tcW w:w="588" w:type="dxa"/>
                <w:vMerge w:val="restart"/>
              </w:tcPr>
              <w:p w:rsidR="002073D4" w:rsidRDefault="005607F4">
                <w:pPr>
                  <w:jc w:val="both"/>
                  <w:rPr>
                    <w:szCs w:val="24"/>
                    <w:lang w:eastAsia="lt-LT"/>
                  </w:rPr>
                </w:pPr>
                <w:r>
                  <w:rPr>
                    <w:szCs w:val="24"/>
                    <w:lang w:eastAsia="lt-LT"/>
                  </w:rPr>
                  <w:t xml:space="preserve">2. </w:t>
                </w:r>
              </w:p>
            </w:tc>
            <w:tc>
              <w:tcPr>
                <w:tcW w:w="2242" w:type="dxa"/>
                <w:vMerge w:val="restart"/>
              </w:tcPr>
              <w:p w:rsidR="002073D4" w:rsidRDefault="005607F4">
                <w:pPr>
                  <w:jc w:val="both"/>
                  <w:rPr>
                    <w:b/>
                    <w:szCs w:val="24"/>
                    <w:lang w:eastAsia="lt-LT"/>
                  </w:rPr>
                </w:pPr>
                <w:r>
                  <w:rPr>
                    <w:bCs/>
                    <w:szCs w:val="24"/>
                    <w:lang w:eastAsia="lt-LT"/>
                  </w:rPr>
                  <w:t>Jurbarko r. Eržvilko gimnazija</w:t>
                </w:r>
              </w:p>
            </w:tc>
            <w:tc>
              <w:tcPr>
                <w:tcW w:w="2835" w:type="dxa"/>
              </w:tcPr>
              <w:p w:rsidR="002073D4" w:rsidRDefault="005607F4">
                <w:pPr>
                  <w:jc w:val="both"/>
                  <w:rPr>
                    <w:b/>
                    <w:szCs w:val="24"/>
                    <w:lang w:eastAsia="lt-LT"/>
                  </w:rPr>
                </w:pPr>
                <w:r>
                  <w:rPr>
                    <w:bCs/>
                    <w:szCs w:val="24"/>
                    <w:lang w:eastAsia="lt-LT"/>
                  </w:rPr>
                  <w:t>Ikimokyklinio ugdymo, priešmokyklinio ugdymo, pradinio ugdymo, pagrindinio ugdymo programos</w:t>
                </w:r>
              </w:p>
            </w:tc>
            <w:tc>
              <w:tcPr>
                <w:tcW w:w="8931" w:type="dxa"/>
              </w:tcPr>
              <w:p w:rsidR="002073D4" w:rsidRDefault="005607F4">
                <w:pPr>
                  <w:jc w:val="both"/>
                  <w:rPr>
                    <w:bCs/>
                    <w:szCs w:val="24"/>
                    <w:lang w:eastAsia="lt-LT"/>
                  </w:rPr>
                </w:pPr>
                <w:r>
                  <w:rPr>
                    <w:b/>
                    <w:bCs/>
                    <w:szCs w:val="24"/>
                    <w:lang w:eastAsia="lt-LT"/>
                  </w:rPr>
                  <w:t>Eržvilko seniūnija:</w:t>
                </w:r>
                <w:r>
                  <w:rPr>
                    <w:bCs/>
                    <w:szCs w:val="24"/>
                    <w:lang w:eastAsia="lt-LT"/>
                  </w:rPr>
                  <w:t xml:space="preserve"> Eržvilko mstl., </w:t>
                </w:r>
                <w:proofErr w:type="spellStart"/>
                <w:r>
                  <w:rPr>
                    <w:bCs/>
                    <w:szCs w:val="24"/>
                    <w:lang w:eastAsia="lt-LT"/>
                  </w:rPr>
                  <w:t>Avietiškių</w:t>
                </w:r>
                <w:proofErr w:type="spellEnd"/>
                <w:r>
                  <w:rPr>
                    <w:bCs/>
                    <w:szCs w:val="24"/>
                    <w:lang w:eastAsia="lt-LT"/>
                  </w:rPr>
                  <w:t xml:space="preserve"> k., Balandžių k., Baužaičių k., </w:t>
                </w:r>
                <w:proofErr w:type="spellStart"/>
                <w:r>
                  <w:rPr>
                    <w:bCs/>
                    <w:szCs w:val="24"/>
                    <w:lang w:eastAsia="lt-LT"/>
                  </w:rPr>
                  <w:t>Būkintlaukio</w:t>
                </w:r>
                <w:proofErr w:type="spellEnd"/>
                <w:r>
                  <w:rPr>
                    <w:bCs/>
                    <w:szCs w:val="24"/>
                    <w:lang w:eastAsia="lt-LT"/>
                  </w:rPr>
                  <w:t xml:space="preserve"> k., Būtaičių k., Čepaičių k., Daugėlių k., Dirvonų k., </w:t>
                </w:r>
                <w:proofErr w:type="spellStart"/>
                <w:r>
                  <w:rPr>
                    <w:bCs/>
                    <w:szCs w:val="24"/>
                    <w:lang w:eastAsia="lt-LT"/>
                  </w:rPr>
                  <w:t>Dūdlaukio</w:t>
                </w:r>
                <w:proofErr w:type="spellEnd"/>
                <w:r>
                  <w:rPr>
                    <w:bCs/>
                    <w:szCs w:val="24"/>
                    <w:lang w:eastAsia="lt-LT"/>
                  </w:rPr>
                  <w:t xml:space="preserve"> k., Eimantų k., Eržvilko k., Fermų k., </w:t>
                </w:r>
                <w:proofErr w:type="spellStart"/>
                <w:r>
                  <w:rPr>
                    <w:bCs/>
                    <w:szCs w:val="24"/>
                    <w:lang w:eastAsia="lt-LT"/>
                  </w:rPr>
                  <w:t>Gabšiškių</w:t>
                </w:r>
                <w:proofErr w:type="spellEnd"/>
                <w:r>
                  <w:rPr>
                    <w:bCs/>
                    <w:szCs w:val="24"/>
                    <w:lang w:eastAsia="lt-LT"/>
                  </w:rPr>
                  <w:t xml:space="preserve"> k., </w:t>
                </w:r>
                <w:proofErr w:type="spellStart"/>
                <w:r>
                  <w:rPr>
                    <w:bCs/>
                    <w:szCs w:val="24"/>
                    <w:lang w:eastAsia="lt-LT"/>
                  </w:rPr>
                  <w:t>Garšvilų</w:t>
                </w:r>
                <w:proofErr w:type="spellEnd"/>
                <w:r>
                  <w:rPr>
                    <w:bCs/>
                    <w:szCs w:val="24"/>
                    <w:lang w:eastAsia="lt-LT"/>
                  </w:rPr>
                  <w:t xml:space="preserve"> k., Kalnučių k., </w:t>
                </w:r>
                <w:proofErr w:type="spellStart"/>
                <w:r>
                  <w:rPr>
                    <w:bCs/>
                    <w:szCs w:val="24"/>
                    <w:lang w:eastAsia="lt-LT"/>
                  </w:rPr>
                  <w:t>Kartupių</w:t>
                </w:r>
                <w:proofErr w:type="spellEnd"/>
                <w:r>
                  <w:rPr>
                    <w:bCs/>
                    <w:szCs w:val="24"/>
                    <w:lang w:eastAsia="lt-LT"/>
                  </w:rPr>
                  <w:t> k., Klevinė</w:t>
                </w:r>
                <w:r>
                  <w:rPr>
                    <w:bCs/>
                    <w:szCs w:val="24"/>
                    <w:lang w:eastAsia="lt-LT"/>
                  </w:rPr>
                  <w:t xml:space="preserve">s k., </w:t>
                </w:r>
                <w:proofErr w:type="spellStart"/>
                <w:r>
                  <w:rPr>
                    <w:bCs/>
                    <w:szCs w:val="24"/>
                    <w:lang w:eastAsia="lt-LT"/>
                  </w:rPr>
                  <w:t>Kubiliškės</w:t>
                </w:r>
                <w:proofErr w:type="spellEnd"/>
                <w:r>
                  <w:rPr>
                    <w:bCs/>
                    <w:szCs w:val="24"/>
                    <w:lang w:eastAsia="lt-LT"/>
                  </w:rPr>
                  <w:t xml:space="preserve"> k., </w:t>
                </w:r>
                <w:proofErr w:type="spellStart"/>
                <w:r>
                  <w:rPr>
                    <w:bCs/>
                    <w:szCs w:val="24"/>
                    <w:lang w:eastAsia="lt-LT"/>
                  </w:rPr>
                  <w:t>Kulvertiškių</w:t>
                </w:r>
                <w:proofErr w:type="spellEnd"/>
                <w:r>
                  <w:rPr>
                    <w:bCs/>
                    <w:szCs w:val="24"/>
                    <w:lang w:eastAsia="lt-LT"/>
                  </w:rPr>
                  <w:t xml:space="preserve"> k., </w:t>
                </w:r>
                <w:proofErr w:type="spellStart"/>
                <w:r>
                  <w:rPr>
                    <w:bCs/>
                    <w:szCs w:val="24"/>
                    <w:lang w:eastAsia="lt-LT"/>
                  </w:rPr>
                  <w:t>Lendrynės</w:t>
                </w:r>
                <w:proofErr w:type="spellEnd"/>
                <w:r>
                  <w:rPr>
                    <w:bCs/>
                    <w:szCs w:val="24"/>
                    <w:lang w:eastAsia="lt-LT"/>
                  </w:rPr>
                  <w:t xml:space="preserve"> k., </w:t>
                </w:r>
                <w:proofErr w:type="spellStart"/>
                <w:r>
                  <w:rPr>
                    <w:bCs/>
                    <w:szCs w:val="24"/>
                    <w:lang w:eastAsia="lt-LT"/>
                  </w:rPr>
                  <w:t>Lenkčių</w:t>
                </w:r>
                <w:proofErr w:type="spellEnd"/>
                <w:r>
                  <w:rPr>
                    <w:bCs/>
                    <w:szCs w:val="24"/>
                    <w:lang w:eastAsia="lt-LT"/>
                  </w:rPr>
                  <w:t xml:space="preserve"> I ir II k., Lentinės k., </w:t>
                </w:r>
                <w:proofErr w:type="spellStart"/>
                <w:r>
                  <w:rPr>
                    <w:bCs/>
                    <w:szCs w:val="24"/>
                    <w:lang w:eastAsia="lt-LT"/>
                  </w:rPr>
                  <w:t>Lybiškių</w:t>
                </w:r>
                <w:proofErr w:type="spellEnd"/>
                <w:r>
                  <w:rPr>
                    <w:bCs/>
                    <w:szCs w:val="24"/>
                    <w:lang w:eastAsia="lt-LT"/>
                  </w:rPr>
                  <w:t xml:space="preserve"> k., </w:t>
                </w:r>
                <w:proofErr w:type="spellStart"/>
                <w:r>
                  <w:rPr>
                    <w:bCs/>
                    <w:szCs w:val="24"/>
                    <w:lang w:eastAsia="lt-LT"/>
                  </w:rPr>
                  <w:t>Milaičių</w:t>
                </w:r>
                <w:proofErr w:type="spellEnd"/>
                <w:r>
                  <w:rPr>
                    <w:bCs/>
                    <w:szCs w:val="24"/>
                    <w:lang w:eastAsia="lt-LT"/>
                  </w:rPr>
                  <w:t xml:space="preserve"> k., </w:t>
                </w:r>
                <w:proofErr w:type="spellStart"/>
                <w:r>
                  <w:rPr>
                    <w:bCs/>
                    <w:szCs w:val="24"/>
                    <w:lang w:eastAsia="lt-LT"/>
                  </w:rPr>
                  <w:t>Mosteikių</w:t>
                </w:r>
                <w:proofErr w:type="spellEnd"/>
                <w:r>
                  <w:rPr>
                    <w:bCs/>
                    <w:szCs w:val="24"/>
                    <w:lang w:eastAsia="lt-LT"/>
                  </w:rPr>
                  <w:t xml:space="preserve"> k., Naujininkų k., </w:t>
                </w:r>
                <w:proofErr w:type="spellStart"/>
                <w:r>
                  <w:rPr>
                    <w:bCs/>
                    <w:szCs w:val="24"/>
                    <w:lang w:eastAsia="lt-LT"/>
                  </w:rPr>
                  <w:t>Openiškės</w:t>
                </w:r>
                <w:proofErr w:type="spellEnd"/>
                <w:r>
                  <w:rPr>
                    <w:bCs/>
                    <w:szCs w:val="24"/>
                    <w:lang w:eastAsia="lt-LT"/>
                  </w:rPr>
                  <w:t xml:space="preserve"> k., Paberžių k., </w:t>
                </w:r>
                <w:proofErr w:type="spellStart"/>
                <w:r>
                  <w:rPr>
                    <w:bCs/>
                    <w:szCs w:val="24"/>
                    <w:lang w:eastAsia="lt-LT"/>
                  </w:rPr>
                  <w:t>Padvarninkų</w:t>
                </w:r>
                <w:proofErr w:type="spellEnd"/>
                <w:r>
                  <w:rPr>
                    <w:bCs/>
                    <w:szCs w:val="24"/>
                    <w:lang w:eastAsia="lt-LT"/>
                  </w:rPr>
                  <w:t xml:space="preserve"> k., Pagirių k., </w:t>
                </w:r>
                <w:proofErr w:type="spellStart"/>
                <w:r>
                  <w:rPr>
                    <w:bCs/>
                    <w:szCs w:val="24"/>
                    <w:lang w:eastAsia="lt-LT"/>
                  </w:rPr>
                  <w:t>Pagojo</w:t>
                </w:r>
                <w:proofErr w:type="spellEnd"/>
                <w:r>
                  <w:rPr>
                    <w:bCs/>
                    <w:szCs w:val="24"/>
                    <w:lang w:eastAsia="lt-LT"/>
                  </w:rPr>
                  <w:t xml:space="preserve"> k., </w:t>
                </w:r>
                <w:proofErr w:type="spellStart"/>
                <w:r>
                  <w:rPr>
                    <w:bCs/>
                    <w:szCs w:val="24"/>
                    <w:lang w:eastAsia="lt-LT"/>
                  </w:rPr>
                  <w:t>Palabaukščių</w:t>
                </w:r>
                <w:proofErr w:type="spellEnd"/>
                <w:r>
                  <w:rPr>
                    <w:bCs/>
                    <w:szCs w:val="24"/>
                    <w:lang w:eastAsia="lt-LT"/>
                  </w:rPr>
                  <w:t xml:space="preserve"> k., </w:t>
                </w:r>
                <w:proofErr w:type="spellStart"/>
                <w:r>
                  <w:rPr>
                    <w:bCs/>
                    <w:szCs w:val="24"/>
                    <w:lang w:eastAsia="lt-LT"/>
                  </w:rPr>
                  <w:t>Pašaltuonio</w:t>
                </w:r>
                <w:proofErr w:type="spellEnd"/>
                <w:r>
                  <w:rPr>
                    <w:bCs/>
                    <w:szCs w:val="24"/>
                    <w:lang w:eastAsia="lt-LT"/>
                  </w:rPr>
                  <w:t xml:space="preserve"> k., Paupio k., </w:t>
                </w:r>
                <w:proofErr w:type="spellStart"/>
                <w:r>
                  <w:rPr>
                    <w:bCs/>
                    <w:szCs w:val="24"/>
                    <w:lang w:eastAsia="lt-LT"/>
                  </w:rPr>
                  <w:t>Pavišč</w:t>
                </w:r>
                <w:r>
                  <w:rPr>
                    <w:bCs/>
                    <w:szCs w:val="24"/>
                    <w:lang w:eastAsia="lt-LT"/>
                  </w:rPr>
                  <w:t>iovio</w:t>
                </w:r>
                <w:proofErr w:type="spellEnd"/>
                <w:r>
                  <w:rPr>
                    <w:bCs/>
                    <w:szCs w:val="24"/>
                    <w:lang w:eastAsia="lt-LT"/>
                  </w:rPr>
                  <w:t xml:space="preserve"> k., </w:t>
                </w:r>
                <w:proofErr w:type="spellStart"/>
                <w:r>
                  <w:rPr>
                    <w:bCs/>
                    <w:szCs w:val="24"/>
                    <w:lang w:eastAsia="lt-LT"/>
                  </w:rPr>
                  <w:t>Petkaičių</w:t>
                </w:r>
                <w:proofErr w:type="spellEnd"/>
                <w:r>
                  <w:rPr>
                    <w:bCs/>
                    <w:szCs w:val="24"/>
                    <w:lang w:eastAsia="lt-LT"/>
                  </w:rPr>
                  <w:t xml:space="preserve"> k., Pikelių k., </w:t>
                </w:r>
                <w:proofErr w:type="spellStart"/>
                <w:r>
                  <w:rPr>
                    <w:bCs/>
                    <w:szCs w:val="24"/>
                    <w:lang w:eastAsia="lt-LT"/>
                  </w:rPr>
                  <w:t>Plekių</w:t>
                </w:r>
                <w:proofErr w:type="spellEnd"/>
                <w:r>
                  <w:rPr>
                    <w:bCs/>
                    <w:szCs w:val="24"/>
                    <w:lang w:eastAsia="lt-LT"/>
                  </w:rPr>
                  <w:t xml:space="preserve"> k., Polų k., </w:t>
                </w:r>
                <w:proofErr w:type="spellStart"/>
                <w:r>
                  <w:rPr>
                    <w:bCs/>
                    <w:szCs w:val="24"/>
                    <w:lang w:eastAsia="lt-LT"/>
                  </w:rPr>
                  <w:t>Pratvalkų</w:t>
                </w:r>
                <w:proofErr w:type="spellEnd"/>
                <w:r>
                  <w:rPr>
                    <w:bCs/>
                    <w:szCs w:val="24"/>
                    <w:lang w:eastAsia="lt-LT"/>
                  </w:rPr>
                  <w:t xml:space="preserve"> k., </w:t>
                </w:r>
                <w:proofErr w:type="spellStart"/>
                <w:r>
                  <w:rPr>
                    <w:bCs/>
                    <w:szCs w:val="24"/>
                    <w:lang w:eastAsia="lt-LT"/>
                  </w:rPr>
                  <w:t>Pužiškių</w:t>
                </w:r>
                <w:proofErr w:type="spellEnd"/>
                <w:r>
                  <w:rPr>
                    <w:bCs/>
                    <w:szCs w:val="24"/>
                    <w:lang w:eastAsia="lt-LT"/>
                  </w:rPr>
                  <w:t xml:space="preserve"> k., </w:t>
                </w:r>
                <w:proofErr w:type="spellStart"/>
                <w:r>
                  <w:rPr>
                    <w:bCs/>
                    <w:szCs w:val="24"/>
                    <w:lang w:eastAsia="lt-LT"/>
                  </w:rPr>
                  <w:t>Rikyškių</w:t>
                </w:r>
                <w:proofErr w:type="spellEnd"/>
                <w:r>
                  <w:rPr>
                    <w:bCs/>
                    <w:szCs w:val="24"/>
                    <w:lang w:eastAsia="lt-LT"/>
                  </w:rPr>
                  <w:t xml:space="preserve"> k., Rimšų k., Rudžių k., </w:t>
                </w:r>
                <w:proofErr w:type="spellStart"/>
                <w:r>
                  <w:rPr>
                    <w:bCs/>
                    <w:szCs w:val="24"/>
                    <w:lang w:eastAsia="lt-LT"/>
                  </w:rPr>
                  <w:t>Rutkiškių</w:t>
                </w:r>
                <w:proofErr w:type="spellEnd"/>
                <w:r>
                  <w:rPr>
                    <w:bCs/>
                    <w:szCs w:val="24"/>
                    <w:lang w:eastAsia="lt-LT"/>
                  </w:rPr>
                  <w:t xml:space="preserve"> k., </w:t>
                </w:r>
                <w:proofErr w:type="spellStart"/>
                <w:r>
                  <w:rPr>
                    <w:bCs/>
                    <w:szCs w:val="24"/>
                    <w:lang w:eastAsia="lt-LT"/>
                  </w:rPr>
                  <w:t>Sarakiškių</w:t>
                </w:r>
                <w:proofErr w:type="spellEnd"/>
                <w:r>
                  <w:rPr>
                    <w:bCs/>
                    <w:szCs w:val="24"/>
                    <w:lang w:eastAsia="lt-LT"/>
                  </w:rPr>
                  <w:t xml:space="preserve"> k., </w:t>
                </w:r>
                <w:proofErr w:type="spellStart"/>
                <w:r>
                  <w:rPr>
                    <w:bCs/>
                    <w:szCs w:val="24"/>
                    <w:lang w:eastAsia="lt-LT"/>
                  </w:rPr>
                  <w:t>Sarapiniškių</w:t>
                </w:r>
                <w:proofErr w:type="spellEnd"/>
                <w:r>
                  <w:rPr>
                    <w:bCs/>
                    <w:szCs w:val="24"/>
                    <w:lang w:eastAsia="lt-LT"/>
                  </w:rPr>
                  <w:t xml:space="preserve"> k., </w:t>
                </w:r>
                <w:proofErr w:type="spellStart"/>
                <w:r>
                  <w:rPr>
                    <w:bCs/>
                    <w:szCs w:val="24"/>
                    <w:lang w:eastAsia="lt-LT"/>
                  </w:rPr>
                  <w:t>Skliausčių</w:t>
                </w:r>
                <w:proofErr w:type="spellEnd"/>
                <w:r>
                  <w:rPr>
                    <w:bCs/>
                    <w:szCs w:val="24"/>
                    <w:lang w:eastAsia="lt-LT"/>
                  </w:rPr>
                  <w:t xml:space="preserve"> k., </w:t>
                </w:r>
                <w:proofErr w:type="spellStart"/>
                <w:r>
                  <w:rPr>
                    <w:bCs/>
                    <w:szCs w:val="24"/>
                    <w:lang w:eastAsia="lt-LT"/>
                  </w:rPr>
                  <w:t>Smaidrių</w:t>
                </w:r>
                <w:proofErr w:type="spellEnd"/>
                <w:r>
                  <w:rPr>
                    <w:bCs/>
                    <w:szCs w:val="24"/>
                    <w:lang w:eastAsia="lt-LT"/>
                  </w:rPr>
                  <w:t xml:space="preserve"> k., </w:t>
                </w:r>
                <w:proofErr w:type="spellStart"/>
                <w:r>
                  <w:rPr>
                    <w:bCs/>
                    <w:szCs w:val="24"/>
                    <w:lang w:eastAsia="lt-LT"/>
                  </w:rPr>
                  <w:t>Sniegoniškės</w:t>
                </w:r>
                <w:proofErr w:type="spellEnd"/>
                <w:r>
                  <w:rPr>
                    <w:bCs/>
                    <w:szCs w:val="24"/>
                    <w:lang w:eastAsia="lt-LT"/>
                  </w:rPr>
                  <w:t xml:space="preserve"> k., </w:t>
                </w:r>
                <w:proofErr w:type="spellStart"/>
                <w:r>
                  <w:rPr>
                    <w:bCs/>
                    <w:szCs w:val="24"/>
                    <w:lang w:eastAsia="lt-LT"/>
                  </w:rPr>
                  <w:t>Steponavos</w:t>
                </w:r>
                <w:proofErr w:type="spellEnd"/>
                <w:r>
                  <w:rPr>
                    <w:bCs/>
                    <w:szCs w:val="24"/>
                    <w:lang w:eastAsia="lt-LT"/>
                  </w:rPr>
                  <w:t xml:space="preserve"> k., </w:t>
                </w:r>
                <w:proofErr w:type="spellStart"/>
                <w:r>
                  <w:rPr>
                    <w:bCs/>
                    <w:szCs w:val="24"/>
                    <w:lang w:eastAsia="lt-LT"/>
                  </w:rPr>
                  <w:t>Stiegvilų</w:t>
                </w:r>
                <w:proofErr w:type="spellEnd"/>
                <w:r>
                  <w:rPr>
                    <w:bCs/>
                    <w:szCs w:val="24"/>
                    <w:lang w:eastAsia="lt-LT"/>
                  </w:rPr>
                  <w:t xml:space="preserve"> k., </w:t>
                </w:r>
                <w:proofErr w:type="spellStart"/>
                <w:r>
                  <w:rPr>
                    <w:bCs/>
                    <w:szCs w:val="24"/>
                    <w:lang w:eastAsia="lt-LT"/>
                  </w:rPr>
                  <w:t>Tadaušavos</w:t>
                </w:r>
                <w:proofErr w:type="spellEnd"/>
                <w:r>
                  <w:rPr>
                    <w:bCs/>
                    <w:szCs w:val="24"/>
                    <w:lang w:eastAsia="lt-LT"/>
                  </w:rPr>
                  <w:t xml:space="preserve"> k., </w:t>
                </w:r>
                <w:proofErr w:type="spellStart"/>
                <w:r>
                  <w:rPr>
                    <w:bCs/>
                    <w:szCs w:val="24"/>
                    <w:lang w:eastAsia="lt-LT"/>
                  </w:rPr>
                  <w:t>Taub</w:t>
                </w:r>
                <w:r>
                  <w:rPr>
                    <w:bCs/>
                    <w:szCs w:val="24"/>
                    <w:lang w:eastAsia="lt-LT"/>
                  </w:rPr>
                  <w:t>učių</w:t>
                </w:r>
                <w:proofErr w:type="spellEnd"/>
                <w:r>
                  <w:rPr>
                    <w:bCs/>
                    <w:szCs w:val="24"/>
                    <w:lang w:eastAsia="lt-LT"/>
                  </w:rPr>
                  <w:t xml:space="preserve"> k., </w:t>
                </w:r>
                <w:proofErr w:type="spellStart"/>
                <w:r>
                  <w:rPr>
                    <w:bCs/>
                    <w:szCs w:val="24"/>
                    <w:lang w:eastAsia="lt-LT"/>
                  </w:rPr>
                  <w:t>Taučelių</w:t>
                </w:r>
                <w:proofErr w:type="spellEnd"/>
                <w:r>
                  <w:rPr>
                    <w:bCs/>
                    <w:szCs w:val="24"/>
                    <w:lang w:eastAsia="lt-LT"/>
                  </w:rPr>
                  <w:t xml:space="preserve"> k., Trakų k., </w:t>
                </w:r>
                <w:proofErr w:type="spellStart"/>
                <w:r>
                  <w:rPr>
                    <w:bCs/>
                    <w:szCs w:val="24"/>
                    <w:lang w:eastAsia="lt-LT"/>
                  </w:rPr>
                  <w:t>Užakmenių</w:t>
                </w:r>
                <w:proofErr w:type="spellEnd"/>
                <w:r>
                  <w:rPr>
                    <w:bCs/>
                    <w:szCs w:val="24"/>
                    <w:lang w:eastAsia="lt-LT"/>
                  </w:rPr>
                  <w:t xml:space="preserve"> k., </w:t>
                </w:r>
                <w:proofErr w:type="spellStart"/>
                <w:r>
                  <w:rPr>
                    <w:bCs/>
                    <w:szCs w:val="24"/>
                    <w:lang w:eastAsia="lt-LT"/>
                  </w:rPr>
                  <w:t>Varlaukio</w:t>
                </w:r>
                <w:proofErr w:type="spellEnd"/>
                <w:r>
                  <w:rPr>
                    <w:bCs/>
                    <w:szCs w:val="24"/>
                    <w:lang w:eastAsia="lt-LT"/>
                  </w:rPr>
                  <w:t xml:space="preserve"> k., Varnaičių k., </w:t>
                </w:r>
                <w:proofErr w:type="spellStart"/>
                <w:r>
                  <w:rPr>
                    <w:bCs/>
                    <w:szCs w:val="24"/>
                    <w:lang w:eastAsia="lt-LT"/>
                  </w:rPr>
                  <w:t>Verėpų</w:t>
                </w:r>
                <w:proofErr w:type="spellEnd"/>
                <w:r>
                  <w:rPr>
                    <w:bCs/>
                    <w:szCs w:val="24"/>
                    <w:lang w:eastAsia="lt-LT"/>
                  </w:rPr>
                  <w:t xml:space="preserve"> k., Žukaičių k. </w:t>
                </w:r>
              </w:p>
              <w:p w:rsidR="002073D4" w:rsidRDefault="005607F4">
                <w:pPr>
                  <w:jc w:val="both"/>
                  <w:rPr>
                    <w:bCs/>
                    <w:szCs w:val="24"/>
                    <w:lang w:eastAsia="lt-LT"/>
                  </w:rPr>
                </w:pPr>
                <w:r>
                  <w:rPr>
                    <w:b/>
                    <w:szCs w:val="24"/>
                    <w:lang w:eastAsia="lt-LT"/>
                  </w:rPr>
                  <w:t xml:space="preserve">Girdžių seniūnija: </w:t>
                </w:r>
                <w:proofErr w:type="spellStart"/>
                <w:r>
                  <w:rPr>
                    <w:bCs/>
                    <w:szCs w:val="24"/>
                    <w:lang w:eastAsia="lt-LT"/>
                  </w:rPr>
                  <w:t>Bacių</w:t>
                </w:r>
                <w:proofErr w:type="spellEnd"/>
                <w:r>
                  <w:rPr>
                    <w:bCs/>
                    <w:szCs w:val="24"/>
                    <w:lang w:eastAsia="lt-LT"/>
                  </w:rPr>
                  <w:t xml:space="preserve"> k., </w:t>
                </w:r>
                <w:proofErr w:type="spellStart"/>
                <w:r>
                  <w:rPr>
                    <w:bCs/>
                    <w:szCs w:val="24"/>
                    <w:lang w:eastAsia="lt-LT"/>
                  </w:rPr>
                  <w:t>Butkaičių</w:t>
                </w:r>
                <w:proofErr w:type="spellEnd"/>
                <w:r>
                  <w:rPr>
                    <w:bCs/>
                    <w:szCs w:val="24"/>
                    <w:lang w:eastAsia="lt-LT"/>
                  </w:rPr>
                  <w:t xml:space="preserve"> k., </w:t>
                </w:r>
                <w:proofErr w:type="spellStart"/>
                <w:r>
                  <w:rPr>
                    <w:bCs/>
                    <w:szCs w:val="24"/>
                    <w:lang w:eastAsia="lt-LT"/>
                  </w:rPr>
                  <w:t>Eidukiškių</w:t>
                </w:r>
                <w:proofErr w:type="spellEnd"/>
                <w:r>
                  <w:rPr>
                    <w:bCs/>
                    <w:szCs w:val="24"/>
                    <w:lang w:eastAsia="lt-LT"/>
                  </w:rPr>
                  <w:t xml:space="preserve"> k., </w:t>
                </w:r>
                <w:proofErr w:type="spellStart"/>
                <w:r>
                  <w:rPr>
                    <w:bCs/>
                    <w:szCs w:val="24"/>
                    <w:lang w:eastAsia="lt-LT"/>
                  </w:rPr>
                  <w:t>Jerubiškių</w:t>
                </w:r>
                <w:proofErr w:type="spellEnd"/>
                <w:r>
                  <w:rPr>
                    <w:bCs/>
                    <w:szCs w:val="24"/>
                    <w:lang w:eastAsia="lt-LT"/>
                  </w:rPr>
                  <w:t xml:space="preserve"> k., </w:t>
                </w:r>
                <w:proofErr w:type="spellStart"/>
                <w:r>
                  <w:rPr>
                    <w:bCs/>
                    <w:szCs w:val="24"/>
                    <w:lang w:eastAsia="lt-LT"/>
                  </w:rPr>
                  <w:t>Pocaičių</w:t>
                </w:r>
                <w:proofErr w:type="spellEnd"/>
                <w:r>
                  <w:rPr>
                    <w:bCs/>
                    <w:szCs w:val="24"/>
                    <w:lang w:eastAsia="lt-LT"/>
                  </w:rPr>
                  <w:t> k.</w:t>
                </w:r>
              </w:p>
              <w:p w:rsidR="002073D4" w:rsidRDefault="005607F4">
                <w:pPr>
                  <w:jc w:val="both"/>
                  <w:rPr>
                    <w:szCs w:val="24"/>
                    <w:lang w:eastAsia="lt-LT"/>
                  </w:rPr>
                </w:pPr>
                <w:proofErr w:type="spellStart"/>
                <w:r>
                  <w:rPr>
                    <w:b/>
                    <w:bCs/>
                    <w:szCs w:val="24"/>
                    <w:lang w:eastAsia="lt-LT"/>
                  </w:rPr>
                  <w:t>Jurbarkų</w:t>
                </w:r>
                <w:proofErr w:type="spellEnd"/>
                <w:r>
                  <w:rPr>
                    <w:b/>
                    <w:bCs/>
                    <w:szCs w:val="24"/>
                    <w:lang w:eastAsia="lt-LT"/>
                  </w:rPr>
                  <w:t xml:space="preserve"> seniūnija: </w:t>
                </w:r>
                <w:proofErr w:type="spellStart"/>
                <w:r>
                  <w:rPr>
                    <w:bCs/>
                    <w:szCs w:val="24"/>
                    <w:lang w:eastAsia="lt-LT"/>
                  </w:rPr>
                  <w:t>Balneliškių</w:t>
                </w:r>
                <w:proofErr w:type="spellEnd"/>
                <w:r>
                  <w:rPr>
                    <w:bCs/>
                    <w:szCs w:val="24"/>
                    <w:lang w:eastAsia="lt-LT"/>
                  </w:rPr>
                  <w:t xml:space="preserve"> k., Balnių I ir II k., </w:t>
                </w:r>
                <w:proofErr w:type="spellStart"/>
                <w:r>
                  <w:rPr>
                    <w:bCs/>
                    <w:szCs w:val="24"/>
                    <w:lang w:eastAsia="lt-LT"/>
                  </w:rPr>
                  <w:t>Bandzinų</w:t>
                </w:r>
                <w:proofErr w:type="spellEnd"/>
                <w:r>
                  <w:rPr>
                    <w:bCs/>
                    <w:szCs w:val="24"/>
                    <w:lang w:eastAsia="lt-LT"/>
                  </w:rPr>
                  <w:t xml:space="preserve"> k., </w:t>
                </w:r>
                <w:proofErr w:type="spellStart"/>
                <w:r>
                  <w:rPr>
                    <w:bCs/>
                    <w:szCs w:val="24"/>
                    <w:lang w:eastAsia="lt-LT"/>
                  </w:rPr>
                  <w:t>Dargaitėlių</w:t>
                </w:r>
                <w:proofErr w:type="spellEnd"/>
                <w:r>
                  <w:rPr>
                    <w:bCs/>
                    <w:szCs w:val="24"/>
                    <w:lang w:eastAsia="lt-LT"/>
                  </w:rPr>
                  <w:t xml:space="preserve"> k., </w:t>
                </w:r>
                <w:proofErr w:type="spellStart"/>
                <w:r>
                  <w:rPr>
                    <w:bCs/>
                    <w:szCs w:val="24"/>
                    <w:lang w:eastAsia="lt-LT"/>
                  </w:rPr>
                  <w:t>Gedžių</w:t>
                </w:r>
                <w:proofErr w:type="spellEnd"/>
                <w:r>
                  <w:rPr>
                    <w:bCs/>
                    <w:szCs w:val="24"/>
                    <w:lang w:eastAsia="lt-LT"/>
                  </w:rPr>
                  <w:t xml:space="preserve"> k., Kalniškių k., </w:t>
                </w:r>
                <w:proofErr w:type="spellStart"/>
                <w:r>
                  <w:rPr>
                    <w:bCs/>
                    <w:szCs w:val="24"/>
                    <w:lang w:eastAsia="lt-LT"/>
                  </w:rPr>
                  <w:t>Kažemėkų</w:t>
                </w:r>
                <w:proofErr w:type="spellEnd"/>
                <w:r>
                  <w:rPr>
                    <w:bCs/>
                    <w:szCs w:val="24"/>
                    <w:lang w:eastAsia="lt-LT"/>
                  </w:rPr>
                  <w:t xml:space="preserve"> k., </w:t>
                </w:r>
                <w:proofErr w:type="spellStart"/>
                <w:r>
                  <w:rPr>
                    <w:bCs/>
                    <w:szCs w:val="24"/>
                    <w:lang w:eastAsia="lt-LT"/>
                  </w:rPr>
                  <w:t>Mantvilių</w:t>
                </w:r>
                <w:proofErr w:type="spellEnd"/>
                <w:r>
                  <w:rPr>
                    <w:bCs/>
                    <w:szCs w:val="24"/>
                    <w:lang w:eastAsia="lt-LT"/>
                  </w:rPr>
                  <w:t xml:space="preserve"> k., </w:t>
                </w:r>
                <w:proofErr w:type="spellStart"/>
                <w:r>
                  <w:rPr>
                    <w:bCs/>
                    <w:szCs w:val="24"/>
                    <w:lang w:eastAsia="lt-LT"/>
                  </w:rPr>
                  <w:t>Mikutaičių</w:t>
                </w:r>
                <w:proofErr w:type="spellEnd"/>
                <w:r>
                  <w:rPr>
                    <w:bCs/>
                    <w:szCs w:val="24"/>
                    <w:lang w:eastAsia="lt-LT"/>
                  </w:rPr>
                  <w:t xml:space="preserve"> k., </w:t>
                </w:r>
                <w:proofErr w:type="spellStart"/>
                <w:r>
                  <w:rPr>
                    <w:bCs/>
                    <w:szCs w:val="24"/>
                    <w:lang w:eastAsia="lt-LT"/>
                  </w:rPr>
                  <w:t>Naujininkėlių</w:t>
                </w:r>
                <w:proofErr w:type="spellEnd"/>
                <w:r>
                  <w:rPr>
                    <w:bCs/>
                    <w:szCs w:val="24"/>
                    <w:lang w:eastAsia="lt-LT"/>
                  </w:rPr>
                  <w:t xml:space="preserve"> k., </w:t>
                </w:r>
                <w:proofErr w:type="spellStart"/>
                <w:r>
                  <w:rPr>
                    <w:bCs/>
                    <w:szCs w:val="24"/>
                    <w:lang w:eastAsia="lt-LT"/>
                  </w:rPr>
                  <w:t>Rauktiškių</w:t>
                </w:r>
                <w:proofErr w:type="spellEnd"/>
                <w:r>
                  <w:rPr>
                    <w:bCs/>
                    <w:szCs w:val="24"/>
                    <w:lang w:eastAsia="lt-LT"/>
                  </w:rPr>
                  <w:t xml:space="preserve"> k., </w:t>
                </w:r>
                <w:proofErr w:type="spellStart"/>
                <w:r>
                  <w:rPr>
                    <w:bCs/>
                    <w:szCs w:val="24"/>
                    <w:lang w:eastAsia="lt-LT"/>
                  </w:rPr>
                  <w:t>Telviakų</w:t>
                </w:r>
                <w:proofErr w:type="spellEnd"/>
                <w:r>
                  <w:rPr>
                    <w:bCs/>
                    <w:szCs w:val="24"/>
                    <w:lang w:eastAsia="lt-LT"/>
                  </w:rPr>
                  <w:t xml:space="preserve"> k., Valuckų k., </w:t>
                </w:r>
                <w:proofErr w:type="spellStart"/>
                <w:r>
                  <w:rPr>
                    <w:bCs/>
                    <w:szCs w:val="24"/>
                    <w:lang w:eastAsia="lt-LT"/>
                  </w:rPr>
                  <w:t>Velėniškių</w:t>
                </w:r>
                <w:proofErr w:type="spellEnd"/>
                <w:r>
                  <w:rPr>
                    <w:bCs/>
                    <w:szCs w:val="24"/>
                    <w:lang w:eastAsia="lt-LT"/>
                  </w:rPr>
                  <w:t xml:space="preserve"> k., Vertimų k., Vilniškių k., </w:t>
                </w:r>
                <w:proofErr w:type="spellStart"/>
                <w:r>
                  <w:rPr>
                    <w:bCs/>
                    <w:szCs w:val="24"/>
                    <w:lang w:eastAsia="lt-LT"/>
                  </w:rPr>
                  <w:t>Žindaičių</w:t>
                </w:r>
                <w:proofErr w:type="spellEnd"/>
                <w:r>
                  <w:rPr>
                    <w:bCs/>
                    <w:szCs w:val="24"/>
                    <w:lang w:eastAsia="lt-LT"/>
                  </w:rPr>
                  <w:t xml:space="preserve"> k.</w:t>
                </w:r>
              </w:p>
              <w:p w:rsidR="002073D4" w:rsidRDefault="005607F4">
                <w:pPr>
                  <w:jc w:val="both"/>
                  <w:rPr>
                    <w:bCs/>
                    <w:szCs w:val="24"/>
                    <w:lang w:eastAsia="lt-LT"/>
                  </w:rPr>
                </w:pPr>
                <w:r>
                  <w:rPr>
                    <w:b/>
                    <w:bCs/>
                    <w:szCs w:val="24"/>
                    <w:lang w:eastAsia="lt-LT"/>
                  </w:rPr>
                  <w:t>Šimkaičių seniūnija:</w:t>
                </w:r>
                <w:r>
                  <w:rPr>
                    <w:szCs w:val="24"/>
                    <w:lang w:eastAsia="lt-LT"/>
                  </w:rPr>
                  <w:t xml:space="preserve"> </w:t>
                </w:r>
                <w:proofErr w:type="spellStart"/>
                <w:r>
                  <w:rPr>
                    <w:szCs w:val="24"/>
                    <w:lang w:eastAsia="lt-LT"/>
                  </w:rPr>
                  <w:t>Volungiškės</w:t>
                </w:r>
                <w:proofErr w:type="spellEnd"/>
                <w:r>
                  <w:rPr>
                    <w:b/>
                    <w:bCs/>
                    <w:szCs w:val="24"/>
                    <w:lang w:eastAsia="lt-LT"/>
                  </w:rPr>
                  <w:t xml:space="preserve"> </w:t>
                </w:r>
                <w:r>
                  <w:rPr>
                    <w:szCs w:val="24"/>
                    <w:lang w:eastAsia="lt-LT"/>
                  </w:rPr>
                  <w:t>k.</w:t>
                </w:r>
              </w:p>
            </w:tc>
          </w:tr>
          <w:tr w:rsidR="002073D4">
            <w:trPr>
              <w:trHeight w:val="680"/>
            </w:trPr>
            <w:tc>
              <w:tcPr>
                <w:tcW w:w="588" w:type="dxa"/>
                <w:vMerge/>
              </w:tcPr>
              <w:p w:rsidR="002073D4" w:rsidRDefault="002073D4">
                <w:pPr>
                  <w:jc w:val="both"/>
                  <w:rPr>
                    <w:szCs w:val="24"/>
                    <w:lang w:eastAsia="lt-LT"/>
                  </w:rPr>
                </w:pPr>
              </w:p>
            </w:tc>
            <w:tc>
              <w:tcPr>
                <w:tcW w:w="2242" w:type="dxa"/>
                <w:vMerge/>
              </w:tcPr>
              <w:p w:rsidR="002073D4" w:rsidRDefault="002073D4">
                <w:pPr>
                  <w:jc w:val="both"/>
                  <w:rPr>
                    <w:bCs/>
                    <w:szCs w:val="24"/>
                    <w:lang w:eastAsia="lt-LT"/>
                  </w:rPr>
                </w:pPr>
              </w:p>
            </w:tc>
            <w:tc>
              <w:tcPr>
                <w:tcW w:w="2835" w:type="dxa"/>
              </w:tcPr>
              <w:p w:rsidR="002073D4" w:rsidRDefault="005607F4">
                <w:pPr>
                  <w:jc w:val="both"/>
                  <w:rPr>
                    <w:bCs/>
                    <w:szCs w:val="24"/>
                    <w:lang w:eastAsia="lt-LT"/>
                  </w:rPr>
                </w:pPr>
                <w:r>
                  <w:rPr>
                    <w:bCs/>
                    <w:szCs w:val="24"/>
                    <w:lang w:eastAsia="lt-LT"/>
                  </w:rPr>
                  <w:t>Vidurinio ugdymo progr</w:t>
                </w:r>
                <w:r>
                  <w:rPr>
                    <w:bCs/>
                    <w:szCs w:val="24"/>
                    <w:lang w:eastAsia="lt-LT"/>
                  </w:rPr>
                  <w:t>ama</w:t>
                </w:r>
              </w:p>
            </w:tc>
            <w:tc>
              <w:tcPr>
                <w:tcW w:w="8931" w:type="dxa"/>
              </w:tcPr>
              <w:p w:rsidR="002073D4" w:rsidRDefault="005607F4">
                <w:pPr>
                  <w:jc w:val="both"/>
                  <w:rPr>
                    <w:bCs/>
                    <w:szCs w:val="24"/>
                    <w:lang w:eastAsia="lt-LT"/>
                  </w:rPr>
                </w:pPr>
                <w:r>
                  <w:rPr>
                    <w:bCs/>
                    <w:szCs w:val="24"/>
                    <w:lang w:eastAsia="lt-LT"/>
                  </w:rPr>
                  <w:t xml:space="preserve">Jurbarko m., </w:t>
                </w:r>
                <w:proofErr w:type="spellStart"/>
                <w:r>
                  <w:rPr>
                    <w:bCs/>
                    <w:szCs w:val="24"/>
                    <w:lang w:eastAsia="lt-LT"/>
                  </w:rPr>
                  <w:t>Smalininkų</w:t>
                </w:r>
                <w:proofErr w:type="spellEnd"/>
                <w:r>
                  <w:rPr>
                    <w:bCs/>
                    <w:szCs w:val="24"/>
                    <w:lang w:eastAsia="lt-LT"/>
                  </w:rPr>
                  <w:t xml:space="preserve"> m., Jurbarko rajono savivaldybės miesteliai ir kaimai</w:t>
                </w:r>
              </w:p>
            </w:tc>
          </w:tr>
          <w:tr w:rsidR="002073D4">
            <w:trPr>
              <w:trHeight w:val="624"/>
            </w:trPr>
            <w:tc>
              <w:tcPr>
                <w:tcW w:w="588" w:type="dxa"/>
                <w:vMerge w:val="restart"/>
              </w:tcPr>
              <w:p w:rsidR="002073D4" w:rsidRDefault="005607F4">
                <w:pPr>
                  <w:jc w:val="both"/>
                  <w:rPr>
                    <w:szCs w:val="24"/>
                    <w:lang w:eastAsia="lt-LT"/>
                  </w:rPr>
                </w:pPr>
                <w:r>
                  <w:rPr>
                    <w:szCs w:val="24"/>
                    <w:lang w:eastAsia="lt-LT"/>
                  </w:rPr>
                  <w:t>3.</w:t>
                </w:r>
              </w:p>
            </w:tc>
            <w:tc>
              <w:tcPr>
                <w:tcW w:w="2242" w:type="dxa"/>
                <w:vMerge w:val="restart"/>
              </w:tcPr>
              <w:p w:rsidR="002073D4" w:rsidRDefault="005607F4">
                <w:pPr>
                  <w:jc w:val="both"/>
                  <w:rPr>
                    <w:bCs/>
                    <w:szCs w:val="24"/>
                    <w:lang w:eastAsia="lt-LT"/>
                  </w:rPr>
                </w:pPr>
                <w:r>
                  <w:rPr>
                    <w:bCs/>
                    <w:szCs w:val="24"/>
                    <w:lang w:eastAsia="lt-LT"/>
                  </w:rPr>
                  <w:t>Jurbarko r. Veliuonos Antano ir Jono Juškų gimnazija ir skyriai:</w:t>
                </w:r>
              </w:p>
              <w:p w:rsidR="002073D4" w:rsidRDefault="005607F4">
                <w:pPr>
                  <w:jc w:val="both"/>
                  <w:rPr>
                    <w:bCs/>
                    <w:szCs w:val="24"/>
                    <w:lang w:eastAsia="lt-LT"/>
                  </w:rPr>
                </w:pPr>
                <w:r>
                  <w:rPr>
                    <w:bCs/>
                    <w:szCs w:val="24"/>
                    <w:lang w:eastAsia="lt-LT"/>
                  </w:rPr>
                  <w:t xml:space="preserve">Klausučių Stasio </w:t>
                </w:r>
                <w:proofErr w:type="spellStart"/>
                <w:r>
                  <w:rPr>
                    <w:bCs/>
                    <w:szCs w:val="24"/>
                    <w:lang w:eastAsia="lt-LT"/>
                  </w:rPr>
                  <w:t>Santvaro</w:t>
                </w:r>
                <w:proofErr w:type="spellEnd"/>
                <w:r>
                  <w:rPr>
                    <w:bCs/>
                    <w:szCs w:val="24"/>
                    <w:lang w:eastAsia="lt-LT"/>
                  </w:rPr>
                  <w:t xml:space="preserve"> skyrius,</w:t>
                </w:r>
              </w:p>
              <w:p w:rsidR="002073D4" w:rsidRDefault="005607F4">
                <w:pPr>
                  <w:jc w:val="both"/>
                  <w:rPr>
                    <w:b/>
                    <w:szCs w:val="24"/>
                    <w:lang w:eastAsia="lt-LT"/>
                  </w:rPr>
                </w:pPr>
                <w:r>
                  <w:rPr>
                    <w:bCs/>
                    <w:szCs w:val="24"/>
                    <w:lang w:eastAsia="lt-LT"/>
                  </w:rPr>
                  <w:t>Seredžiaus Stasio Šimkaus skyrius-daugiafunkcis centras</w:t>
                </w:r>
              </w:p>
            </w:tc>
            <w:tc>
              <w:tcPr>
                <w:tcW w:w="2835" w:type="dxa"/>
              </w:tcPr>
              <w:p w:rsidR="002073D4" w:rsidRDefault="005607F4">
                <w:pPr>
                  <w:jc w:val="both"/>
                  <w:rPr>
                    <w:b/>
                    <w:szCs w:val="24"/>
                    <w:lang w:eastAsia="lt-LT"/>
                  </w:rPr>
                </w:pPr>
                <w:r>
                  <w:rPr>
                    <w:bCs/>
                    <w:szCs w:val="24"/>
                    <w:lang w:eastAsia="lt-LT"/>
                  </w:rPr>
                  <w:t xml:space="preserve">Ikimokyklinio </w:t>
                </w:r>
                <w:r>
                  <w:rPr>
                    <w:bCs/>
                    <w:szCs w:val="24"/>
                    <w:lang w:eastAsia="lt-LT"/>
                  </w:rPr>
                  <w:t>ugdymo, priešmokyklinio ugdymo, pradinio ir pagrindinio ugdymo programos (priimami prašymai į gimnaziją arba į skyrius pagal artimesnę gyvenamąją vietą)</w:t>
                </w:r>
              </w:p>
            </w:tc>
            <w:tc>
              <w:tcPr>
                <w:tcW w:w="8931" w:type="dxa"/>
              </w:tcPr>
              <w:p w:rsidR="002073D4" w:rsidRDefault="005607F4">
                <w:pPr>
                  <w:jc w:val="both"/>
                  <w:rPr>
                    <w:szCs w:val="24"/>
                    <w:lang w:eastAsia="lt-LT"/>
                  </w:rPr>
                </w:pPr>
                <w:r>
                  <w:rPr>
                    <w:b/>
                    <w:szCs w:val="24"/>
                    <w:lang w:eastAsia="lt-LT"/>
                  </w:rPr>
                  <w:t xml:space="preserve">Veliuonos seniūnija: </w:t>
                </w:r>
                <w:r>
                  <w:rPr>
                    <w:szCs w:val="24"/>
                    <w:lang w:eastAsia="lt-LT"/>
                  </w:rPr>
                  <w:t xml:space="preserve">Veliuonos mstl., </w:t>
                </w:r>
                <w:proofErr w:type="spellStart"/>
                <w:r>
                  <w:rPr>
                    <w:bCs/>
                    <w:szCs w:val="24"/>
                    <w:lang w:eastAsia="lt-LT"/>
                  </w:rPr>
                  <w:t>Akmeniškių</w:t>
                </w:r>
                <w:proofErr w:type="spellEnd"/>
                <w:r>
                  <w:rPr>
                    <w:bCs/>
                    <w:szCs w:val="24"/>
                    <w:lang w:eastAsia="lt-LT"/>
                  </w:rPr>
                  <w:t xml:space="preserve"> k., </w:t>
                </w:r>
                <w:proofErr w:type="spellStart"/>
                <w:r>
                  <w:rPr>
                    <w:szCs w:val="24"/>
                    <w:lang w:eastAsia="lt-LT"/>
                  </w:rPr>
                  <w:t>Antkalnės</w:t>
                </w:r>
                <w:proofErr w:type="spellEnd"/>
                <w:r>
                  <w:rPr>
                    <w:szCs w:val="24"/>
                    <w:lang w:eastAsia="lt-LT"/>
                  </w:rPr>
                  <w:t xml:space="preserve"> k., </w:t>
                </w:r>
                <w:proofErr w:type="spellStart"/>
                <w:r>
                  <w:rPr>
                    <w:szCs w:val="24"/>
                    <w:lang w:eastAsia="lt-LT"/>
                  </w:rPr>
                  <w:t>Bereiviškių</w:t>
                </w:r>
                <w:proofErr w:type="spellEnd"/>
                <w:r>
                  <w:rPr>
                    <w:szCs w:val="24"/>
                    <w:lang w:eastAsia="lt-LT"/>
                  </w:rPr>
                  <w:t xml:space="preserve"> k., </w:t>
                </w:r>
                <w:proofErr w:type="spellStart"/>
                <w:r>
                  <w:rPr>
                    <w:szCs w:val="24"/>
                    <w:lang w:eastAsia="lt-LT"/>
                  </w:rPr>
                  <w:t>Birbiliškės</w:t>
                </w:r>
                <w:proofErr w:type="spellEnd"/>
                <w:r>
                  <w:rPr>
                    <w:szCs w:val="24"/>
                    <w:lang w:eastAsia="lt-LT"/>
                  </w:rPr>
                  <w:t xml:space="preserve"> k., </w:t>
                </w:r>
                <w:proofErr w:type="spellStart"/>
                <w:r>
                  <w:rPr>
                    <w:szCs w:val="24"/>
                    <w:lang w:eastAsia="lt-LT"/>
                  </w:rPr>
                  <w:t>Džia</w:t>
                </w:r>
                <w:r>
                  <w:rPr>
                    <w:szCs w:val="24"/>
                    <w:lang w:eastAsia="lt-LT"/>
                  </w:rPr>
                  <w:t>ugių</w:t>
                </w:r>
                <w:proofErr w:type="spellEnd"/>
                <w:r>
                  <w:rPr>
                    <w:szCs w:val="24"/>
                    <w:lang w:eastAsia="lt-LT"/>
                  </w:rPr>
                  <w:t xml:space="preserve"> k., </w:t>
                </w:r>
                <w:proofErr w:type="spellStart"/>
                <w:r>
                  <w:rPr>
                    <w:szCs w:val="24"/>
                    <w:lang w:eastAsia="lt-LT"/>
                  </w:rPr>
                  <w:t>Gausantiškių</w:t>
                </w:r>
                <w:proofErr w:type="spellEnd"/>
                <w:r>
                  <w:rPr>
                    <w:szCs w:val="24"/>
                    <w:lang w:eastAsia="lt-LT"/>
                  </w:rPr>
                  <w:t xml:space="preserve"> k., </w:t>
                </w:r>
                <w:proofErr w:type="spellStart"/>
                <w:r>
                  <w:rPr>
                    <w:szCs w:val="24"/>
                    <w:lang w:eastAsia="lt-LT"/>
                  </w:rPr>
                  <w:t>Gervėnų</w:t>
                </w:r>
                <w:proofErr w:type="spellEnd"/>
                <w:r>
                  <w:rPr>
                    <w:szCs w:val="24"/>
                    <w:lang w:eastAsia="lt-LT"/>
                  </w:rPr>
                  <w:t xml:space="preserve"> k., </w:t>
                </w:r>
                <w:proofErr w:type="spellStart"/>
                <w:r>
                  <w:rPr>
                    <w:szCs w:val="24"/>
                    <w:lang w:eastAsia="lt-LT"/>
                  </w:rPr>
                  <w:t>Gystėnų</w:t>
                </w:r>
                <w:proofErr w:type="spellEnd"/>
                <w:r>
                  <w:rPr>
                    <w:szCs w:val="24"/>
                    <w:lang w:eastAsia="lt-LT"/>
                  </w:rPr>
                  <w:t xml:space="preserve"> k., Gricių k., Gudžiūnų k., Kalvių k., </w:t>
                </w:r>
                <w:proofErr w:type="spellStart"/>
                <w:r>
                  <w:rPr>
                    <w:szCs w:val="24"/>
                    <w:lang w:eastAsia="lt-LT"/>
                  </w:rPr>
                  <w:t>Klangių</w:t>
                </w:r>
                <w:proofErr w:type="spellEnd"/>
                <w:r>
                  <w:rPr>
                    <w:szCs w:val="24"/>
                    <w:lang w:eastAsia="lt-LT"/>
                  </w:rPr>
                  <w:t xml:space="preserve"> k., </w:t>
                </w:r>
                <w:proofErr w:type="spellStart"/>
                <w:r>
                  <w:rPr>
                    <w:szCs w:val="24"/>
                    <w:lang w:eastAsia="lt-LT"/>
                  </w:rPr>
                  <w:t>Liucinavos</w:t>
                </w:r>
                <w:proofErr w:type="spellEnd"/>
                <w:r>
                  <w:rPr>
                    <w:szCs w:val="24"/>
                    <w:lang w:eastAsia="lt-LT"/>
                  </w:rPr>
                  <w:t xml:space="preserve"> k., Minelgų k., </w:t>
                </w:r>
                <w:proofErr w:type="spellStart"/>
                <w:r>
                  <w:rPr>
                    <w:szCs w:val="24"/>
                    <w:lang w:eastAsia="lt-LT"/>
                  </w:rPr>
                  <w:t>Paagliuonių</w:t>
                </w:r>
                <w:proofErr w:type="spellEnd"/>
                <w:r>
                  <w:rPr>
                    <w:szCs w:val="24"/>
                    <w:lang w:eastAsia="lt-LT"/>
                  </w:rPr>
                  <w:t xml:space="preserve"> k., Pakalniškių k., </w:t>
                </w:r>
                <w:proofErr w:type="spellStart"/>
                <w:r>
                  <w:rPr>
                    <w:szCs w:val="24"/>
                    <w:lang w:eastAsia="lt-LT"/>
                  </w:rPr>
                  <w:t>Pamituvio</w:t>
                </w:r>
                <w:proofErr w:type="spellEnd"/>
                <w:r>
                  <w:rPr>
                    <w:szCs w:val="24"/>
                    <w:lang w:eastAsia="lt-LT"/>
                  </w:rPr>
                  <w:t xml:space="preserve"> k., Papiškių k., Pelučių k., </w:t>
                </w:r>
                <w:proofErr w:type="spellStart"/>
                <w:r>
                  <w:rPr>
                    <w:szCs w:val="24"/>
                    <w:lang w:eastAsia="lt-LT"/>
                  </w:rPr>
                  <w:t>Pelutėlių</w:t>
                </w:r>
                <w:proofErr w:type="spellEnd"/>
                <w:r>
                  <w:rPr>
                    <w:szCs w:val="24"/>
                    <w:lang w:eastAsia="lt-LT"/>
                  </w:rPr>
                  <w:t xml:space="preserve"> k., Šiaulių k., </w:t>
                </w:r>
                <w:proofErr w:type="spellStart"/>
                <w:r>
                  <w:rPr>
                    <w:szCs w:val="24"/>
                    <w:lang w:eastAsia="lt-LT"/>
                  </w:rPr>
                  <w:t>Škeršpylių</w:t>
                </w:r>
                <w:proofErr w:type="spellEnd"/>
                <w:r>
                  <w:rPr>
                    <w:szCs w:val="24"/>
                    <w:lang w:eastAsia="lt-LT"/>
                  </w:rPr>
                  <w:t xml:space="preserve"> k., Tamošių k., Želmenų </w:t>
                </w:r>
                <w:r>
                  <w:rPr>
                    <w:szCs w:val="24"/>
                    <w:lang w:eastAsia="lt-LT"/>
                  </w:rPr>
                  <w:t>k., Žibintų k.</w:t>
                </w:r>
              </w:p>
              <w:p w:rsidR="002073D4" w:rsidRDefault="005607F4">
                <w:pPr>
                  <w:jc w:val="both"/>
                  <w:rPr>
                    <w:szCs w:val="24"/>
                    <w:lang w:eastAsia="lt-LT"/>
                  </w:rPr>
                </w:pPr>
                <w:r>
                  <w:rPr>
                    <w:b/>
                    <w:szCs w:val="24"/>
                    <w:lang w:eastAsia="lt-LT"/>
                  </w:rPr>
                  <w:t xml:space="preserve">Seredžiaus seniūnija: </w:t>
                </w:r>
                <w:r>
                  <w:rPr>
                    <w:szCs w:val="24"/>
                    <w:lang w:eastAsia="lt-LT"/>
                  </w:rPr>
                  <w:t xml:space="preserve">Seredžiaus mstl., </w:t>
                </w:r>
                <w:proofErr w:type="spellStart"/>
                <w:r>
                  <w:rPr>
                    <w:szCs w:val="24"/>
                    <w:lang w:eastAsia="lt-LT"/>
                  </w:rPr>
                  <w:t>Armeniškių</w:t>
                </w:r>
                <w:proofErr w:type="spellEnd"/>
                <w:r>
                  <w:rPr>
                    <w:szCs w:val="24"/>
                    <w:lang w:eastAsia="lt-LT"/>
                  </w:rPr>
                  <w:t xml:space="preserve"> k., Belvederio k., </w:t>
                </w:r>
                <w:r>
                  <w:rPr>
                    <w:bCs/>
                    <w:szCs w:val="24"/>
                    <w:lang w:eastAsia="lt-LT"/>
                  </w:rPr>
                  <w:t xml:space="preserve">Burbiškių k., Domantų k., Eimučių k., </w:t>
                </w:r>
                <w:proofErr w:type="spellStart"/>
                <w:r>
                  <w:rPr>
                    <w:bCs/>
                    <w:szCs w:val="24"/>
                    <w:lang w:eastAsia="lt-LT"/>
                  </w:rPr>
                  <w:t>Gadvaišų</w:t>
                </w:r>
                <w:proofErr w:type="spellEnd"/>
                <w:r>
                  <w:rPr>
                    <w:bCs/>
                    <w:szCs w:val="24"/>
                    <w:lang w:eastAsia="lt-LT"/>
                  </w:rPr>
                  <w:t xml:space="preserve"> k., </w:t>
                </w:r>
                <w:proofErr w:type="spellStart"/>
                <w:r>
                  <w:rPr>
                    <w:bCs/>
                    <w:szCs w:val="24"/>
                    <w:lang w:eastAsia="lt-LT"/>
                  </w:rPr>
                  <w:t>Girkų</w:t>
                </w:r>
                <w:proofErr w:type="spellEnd"/>
                <w:r>
                  <w:rPr>
                    <w:bCs/>
                    <w:szCs w:val="24"/>
                    <w:lang w:eastAsia="lt-LT"/>
                  </w:rPr>
                  <w:t xml:space="preserve"> k., </w:t>
                </w:r>
                <w:proofErr w:type="spellStart"/>
                <w:r>
                  <w:rPr>
                    <w:bCs/>
                    <w:szCs w:val="24"/>
                    <w:lang w:eastAsia="lt-LT"/>
                  </w:rPr>
                  <w:t>Goniūnų</w:t>
                </w:r>
                <w:proofErr w:type="spellEnd"/>
                <w:r>
                  <w:rPr>
                    <w:bCs/>
                    <w:szCs w:val="24"/>
                    <w:lang w:eastAsia="lt-LT"/>
                  </w:rPr>
                  <w:t xml:space="preserve"> k., </w:t>
                </w:r>
                <w:proofErr w:type="spellStart"/>
                <w:r>
                  <w:rPr>
                    <w:bCs/>
                    <w:szCs w:val="24"/>
                    <w:lang w:eastAsia="lt-LT"/>
                  </w:rPr>
                  <w:t>Grivančių</w:t>
                </w:r>
                <w:proofErr w:type="spellEnd"/>
                <w:r>
                  <w:rPr>
                    <w:bCs/>
                    <w:szCs w:val="24"/>
                    <w:lang w:eastAsia="lt-LT"/>
                  </w:rPr>
                  <w:t xml:space="preserve"> k., </w:t>
                </w:r>
                <w:proofErr w:type="spellStart"/>
                <w:r>
                  <w:rPr>
                    <w:bCs/>
                    <w:szCs w:val="24"/>
                    <w:lang w:eastAsia="lt-LT"/>
                  </w:rPr>
                  <w:t>Išlestakių</w:t>
                </w:r>
                <w:proofErr w:type="spellEnd"/>
                <w:r>
                  <w:rPr>
                    <w:bCs/>
                    <w:szCs w:val="24"/>
                    <w:lang w:eastAsia="lt-LT"/>
                  </w:rPr>
                  <w:t xml:space="preserve"> k., </w:t>
                </w:r>
                <w:r>
                  <w:rPr>
                    <w:szCs w:val="24"/>
                    <w:lang w:eastAsia="lt-LT"/>
                  </w:rPr>
                  <w:t xml:space="preserve">Klausučių k., </w:t>
                </w:r>
                <w:proofErr w:type="spellStart"/>
                <w:r>
                  <w:rPr>
                    <w:szCs w:val="24"/>
                    <w:lang w:eastAsia="lt-LT"/>
                  </w:rPr>
                  <w:t>Motiškių</w:t>
                </w:r>
                <w:proofErr w:type="spellEnd"/>
                <w:r>
                  <w:rPr>
                    <w:szCs w:val="24"/>
                    <w:lang w:eastAsia="lt-LT"/>
                  </w:rPr>
                  <w:t xml:space="preserve"> k., </w:t>
                </w:r>
                <w:proofErr w:type="spellStart"/>
                <w:r>
                  <w:rPr>
                    <w:bCs/>
                    <w:szCs w:val="24"/>
                    <w:lang w:eastAsia="lt-LT"/>
                  </w:rPr>
                  <w:t>Naciūnų</w:t>
                </w:r>
                <w:proofErr w:type="spellEnd"/>
                <w:r>
                  <w:rPr>
                    <w:bCs/>
                    <w:szCs w:val="24"/>
                    <w:lang w:eastAsia="lt-LT"/>
                  </w:rPr>
                  <w:t xml:space="preserve"> k., </w:t>
                </w:r>
                <w:proofErr w:type="spellStart"/>
                <w:r>
                  <w:rPr>
                    <w:szCs w:val="24"/>
                    <w:lang w:eastAsia="lt-LT"/>
                  </w:rPr>
                  <w:t>Paarmenio</w:t>
                </w:r>
                <w:proofErr w:type="spellEnd"/>
                <w:r>
                  <w:rPr>
                    <w:szCs w:val="24"/>
                    <w:lang w:eastAsia="lt-LT"/>
                  </w:rPr>
                  <w:t xml:space="preserve"> k., Padubysio k., </w:t>
                </w:r>
                <w:r>
                  <w:rPr>
                    <w:bCs/>
                    <w:szCs w:val="24"/>
                    <w:lang w:eastAsia="lt-LT"/>
                  </w:rPr>
                  <w:t>Pa</w:t>
                </w:r>
                <w:r>
                  <w:rPr>
                    <w:bCs/>
                    <w:szCs w:val="24"/>
                    <w:lang w:eastAsia="lt-LT"/>
                  </w:rPr>
                  <w:t xml:space="preserve">partynų k., Pašilių k., </w:t>
                </w:r>
                <w:proofErr w:type="spellStart"/>
                <w:r>
                  <w:rPr>
                    <w:bCs/>
                    <w:szCs w:val="24"/>
                    <w:lang w:eastAsia="lt-LT"/>
                  </w:rPr>
                  <w:t>Paupstalių</w:t>
                </w:r>
                <w:proofErr w:type="spellEnd"/>
                <w:r>
                  <w:rPr>
                    <w:bCs/>
                    <w:szCs w:val="24"/>
                    <w:lang w:eastAsia="lt-LT"/>
                  </w:rPr>
                  <w:t xml:space="preserve"> k., </w:t>
                </w:r>
                <w:proofErr w:type="spellStart"/>
                <w:r>
                  <w:rPr>
                    <w:bCs/>
                    <w:szCs w:val="24"/>
                    <w:lang w:eastAsia="lt-LT"/>
                  </w:rPr>
                  <w:t>Pavambalių</w:t>
                </w:r>
                <w:proofErr w:type="spellEnd"/>
                <w:r>
                  <w:rPr>
                    <w:bCs/>
                    <w:szCs w:val="24"/>
                    <w:lang w:eastAsia="lt-LT"/>
                  </w:rPr>
                  <w:t xml:space="preserve"> k., </w:t>
                </w:r>
                <w:proofErr w:type="spellStart"/>
                <w:r>
                  <w:rPr>
                    <w:bCs/>
                    <w:szCs w:val="24"/>
                    <w:lang w:eastAsia="lt-LT"/>
                  </w:rPr>
                  <w:t>Pieštvėnų</w:t>
                </w:r>
                <w:proofErr w:type="spellEnd"/>
                <w:r>
                  <w:rPr>
                    <w:bCs/>
                    <w:szCs w:val="24"/>
                    <w:lang w:eastAsia="lt-LT"/>
                  </w:rPr>
                  <w:t xml:space="preserve"> k., Pikčiūnų k., </w:t>
                </w:r>
                <w:proofErr w:type="spellStart"/>
                <w:r>
                  <w:rPr>
                    <w:bCs/>
                    <w:szCs w:val="24"/>
                    <w:lang w:eastAsia="lt-LT"/>
                  </w:rPr>
                  <w:t>Rukšionių</w:t>
                </w:r>
                <w:proofErr w:type="spellEnd"/>
                <w:r>
                  <w:rPr>
                    <w:bCs/>
                    <w:szCs w:val="24"/>
                    <w:lang w:eastAsia="lt-LT"/>
                  </w:rPr>
                  <w:t xml:space="preserve"> k., </w:t>
                </w:r>
                <w:proofErr w:type="spellStart"/>
                <w:r>
                  <w:rPr>
                    <w:szCs w:val="24"/>
                    <w:lang w:eastAsia="lt-LT"/>
                  </w:rPr>
                  <w:t>Rūstekonių</w:t>
                </w:r>
                <w:proofErr w:type="spellEnd"/>
                <w:r>
                  <w:rPr>
                    <w:szCs w:val="24"/>
                    <w:lang w:eastAsia="lt-LT"/>
                  </w:rPr>
                  <w:t xml:space="preserve"> k., Spruktų k., </w:t>
                </w:r>
                <w:proofErr w:type="spellStart"/>
                <w:r>
                  <w:rPr>
                    <w:bCs/>
                    <w:szCs w:val="24"/>
                    <w:lang w:eastAsia="lt-LT"/>
                  </w:rPr>
                  <w:t>Staciūnų</w:t>
                </w:r>
                <w:proofErr w:type="spellEnd"/>
                <w:r>
                  <w:rPr>
                    <w:bCs/>
                    <w:szCs w:val="24"/>
                    <w:lang w:eastAsia="lt-LT"/>
                  </w:rPr>
                  <w:t xml:space="preserve"> k., </w:t>
                </w:r>
                <w:proofErr w:type="spellStart"/>
                <w:r>
                  <w:rPr>
                    <w:bCs/>
                    <w:szCs w:val="24"/>
                    <w:lang w:eastAsia="lt-LT"/>
                  </w:rPr>
                  <w:t>Šilaitynės</w:t>
                </w:r>
                <w:proofErr w:type="spellEnd"/>
                <w:r>
                  <w:rPr>
                    <w:bCs/>
                    <w:szCs w:val="24"/>
                    <w:lang w:eastAsia="lt-LT"/>
                  </w:rPr>
                  <w:t xml:space="preserve"> k., </w:t>
                </w:r>
                <w:proofErr w:type="spellStart"/>
                <w:r>
                  <w:rPr>
                    <w:bCs/>
                    <w:szCs w:val="24"/>
                    <w:lang w:eastAsia="lt-LT"/>
                  </w:rPr>
                  <w:t>Vambalių</w:t>
                </w:r>
                <w:proofErr w:type="spellEnd"/>
                <w:r>
                  <w:rPr>
                    <w:bCs/>
                    <w:szCs w:val="24"/>
                    <w:lang w:eastAsia="lt-LT"/>
                  </w:rPr>
                  <w:t xml:space="preserve"> k., </w:t>
                </w:r>
                <w:proofErr w:type="spellStart"/>
                <w:r>
                  <w:rPr>
                    <w:szCs w:val="24"/>
                    <w:lang w:eastAsia="lt-LT"/>
                  </w:rPr>
                  <w:t>Vosbutų</w:t>
                </w:r>
                <w:proofErr w:type="spellEnd"/>
                <w:r>
                  <w:rPr>
                    <w:szCs w:val="24"/>
                    <w:lang w:eastAsia="lt-LT"/>
                  </w:rPr>
                  <w:t xml:space="preserve"> k., </w:t>
                </w:r>
                <w:proofErr w:type="spellStart"/>
                <w:r>
                  <w:rPr>
                    <w:bCs/>
                    <w:szCs w:val="24"/>
                    <w:lang w:eastAsia="lt-LT"/>
                  </w:rPr>
                  <w:t>Zabrano</w:t>
                </w:r>
                <w:proofErr w:type="spellEnd"/>
                <w:r>
                  <w:rPr>
                    <w:bCs/>
                    <w:szCs w:val="24"/>
                    <w:lang w:eastAsia="lt-LT"/>
                  </w:rPr>
                  <w:t xml:space="preserve"> k., </w:t>
                </w:r>
                <w:proofErr w:type="spellStart"/>
                <w:r>
                  <w:rPr>
                    <w:szCs w:val="24"/>
                    <w:lang w:eastAsia="lt-LT"/>
                  </w:rPr>
                  <w:t>Žardiškių</w:t>
                </w:r>
                <w:proofErr w:type="spellEnd"/>
                <w:r>
                  <w:rPr>
                    <w:szCs w:val="24"/>
                    <w:lang w:eastAsia="lt-LT"/>
                  </w:rPr>
                  <w:t> k.</w:t>
                </w:r>
              </w:p>
              <w:p w:rsidR="002073D4" w:rsidRDefault="005607F4">
                <w:pPr>
                  <w:jc w:val="both"/>
                  <w:rPr>
                    <w:b/>
                    <w:bCs/>
                    <w:szCs w:val="24"/>
                    <w:lang w:eastAsia="lt-LT"/>
                  </w:rPr>
                </w:pPr>
                <w:r>
                  <w:rPr>
                    <w:b/>
                    <w:szCs w:val="24"/>
                    <w:lang w:eastAsia="lt-LT"/>
                  </w:rPr>
                  <w:t xml:space="preserve">Raudonės seniūnija: </w:t>
                </w:r>
                <w:r>
                  <w:rPr>
                    <w:szCs w:val="24"/>
                    <w:lang w:eastAsia="lt-LT"/>
                  </w:rPr>
                  <w:t xml:space="preserve"> </w:t>
                </w:r>
                <w:proofErr w:type="spellStart"/>
                <w:r>
                  <w:rPr>
                    <w:szCs w:val="24"/>
                    <w:lang w:eastAsia="lt-LT"/>
                  </w:rPr>
                  <w:t>Graužėnų</w:t>
                </w:r>
                <w:proofErr w:type="spellEnd"/>
                <w:r>
                  <w:rPr>
                    <w:szCs w:val="24"/>
                    <w:lang w:eastAsia="lt-LT"/>
                  </w:rPr>
                  <w:t> k., Kybartų k., Naujokų k.</w:t>
                </w:r>
                <w:r>
                  <w:rPr>
                    <w:szCs w:val="24"/>
                    <w:lang w:eastAsia="lt-LT"/>
                  </w:rPr>
                  <w:t xml:space="preserve">, </w:t>
                </w:r>
                <w:proofErr w:type="spellStart"/>
                <w:r>
                  <w:rPr>
                    <w:bCs/>
                    <w:szCs w:val="24"/>
                    <w:lang w:eastAsia="lt-LT"/>
                  </w:rPr>
                  <w:t>Paantvardžio</w:t>
                </w:r>
                <w:proofErr w:type="spellEnd"/>
                <w:r>
                  <w:rPr>
                    <w:bCs/>
                    <w:szCs w:val="24"/>
                    <w:lang w:eastAsia="lt-LT"/>
                  </w:rPr>
                  <w:t xml:space="preserve"> k., </w:t>
                </w:r>
                <w:proofErr w:type="spellStart"/>
                <w:r>
                  <w:rPr>
                    <w:szCs w:val="24"/>
                    <w:lang w:eastAsia="lt-LT"/>
                  </w:rPr>
                  <w:t>Pasnietalio</w:t>
                </w:r>
                <w:proofErr w:type="spellEnd"/>
                <w:r>
                  <w:rPr>
                    <w:szCs w:val="24"/>
                    <w:lang w:eastAsia="lt-LT"/>
                  </w:rPr>
                  <w:t xml:space="preserve"> k.,  </w:t>
                </w:r>
                <w:proofErr w:type="spellStart"/>
                <w:r>
                  <w:rPr>
                    <w:bCs/>
                    <w:szCs w:val="24"/>
                    <w:lang w:eastAsia="lt-LT"/>
                  </w:rPr>
                  <w:t>Pupkaimio</w:t>
                </w:r>
                <w:proofErr w:type="spellEnd"/>
                <w:r>
                  <w:rPr>
                    <w:bCs/>
                    <w:szCs w:val="24"/>
                    <w:lang w:eastAsia="lt-LT"/>
                  </w:rPr>
                  <w:t xml:space="preserve"> k., Stakių k.</w:t>
                </w:r>
                <w:r>
                  <w:rPr>
                    <w:b/>
                    <w:bCs/>
                    <w:szCs w:val="24"/>
                    <w:lang w:eastAsia="lt-LT"/>
                  </w:rPr>
                  <w:t xml:space="preserve"> </w:t>
                </w:r>
              </w:p>
              <w:p w:rsidR="002073D4" w:rsidRDefault="005607F4">
                <w:pPr>
                  <w:jc w:val="both"/>
                  <w:rPr>
                    <w:szCs w:val="24"/>
                    <w:lang w:eastAsia="lt-LT"/>
                  </w:rPr>
                </w:pPr>
                <w:r>
                  <w:rPr>
                    <w:b/>
                    <w:szCs w:val="24"/>
                    <w:lang w:eastAsia="lt-LT"/>
                  </w:rPr>
                  <w:t xml:space="preserve">Šimkaičių seniūnija: </w:t>
                </w:r>
                <w:proofErr w:type="spellStart"/>
                <w:r>
                  <w:rPr>
                    <w:szCs w:val="24"/>
                    <w:lang w:eastAsia="lt-LT"/>
                  </w:rPr>
                  <w:t>Baltraitiškės</w:t>
                </w:r>
                <w:proofErr w:type="spellEnd"/>
                <w:r>
                  <w:rPr>
                    <w:szCs w:val="24"/>
                    <w:lang w:eastAsia="lt-LT"/>
                  </w:rPr>
                  <w:t xml:space="preserve"> k., </w:t>
                </w:r>
                <w:proofErr w:type="spellStart"/>
                <w:r>
                  <w:rPr>
                    <w:szCs w:val="24"/>
                    <w:lang w:eastAsia="lt-LT"/>
                  </w:rPr>
                  <w:t>Vidaujos</w:t>
                </w:r>
                <w:proofErr w:type="spellEnd"/>
                <w:r>
                  <w:rPr>
                    <w:szCs w:val="24"/>
                    <w:lang w:eastAsia="lt-LT"/>
                  </w:rPr>
                  <w:t xml:space="preserve"> k.</w:t>
                </w:r>
              </w:p>
              <w:p w:rsidR="002073D4" w:rsidRDefault="005607F4">
                <w:pPr>
                  <w:jc w:val="both"/>
                  <w:rPr>
                    <w:szCs w:val="24"/>
                    <w:lang w:eastAsia="lt-LT"/>
                  </w:rPr>
                </w:pPr>
                <w:r>
                  <w:rPr>
                    <w:b/>
                    <w:bCs/>
                    <w:szCs w:val="24"/>
                    <w:lang w:eastAsia="lt-LT"/>
                  </w:rPr>
                  <w:t xml:space="preserve">Juodaičių seniūnija: </w:t>
                </w:r>
                <w:r>
                  <w:rPr>
                    <w:bCs/>
                    <w:szCs w:val="24"/>
                    <w:lang w:eastAsia="lt-LT"/>
                  </w:rPr>
                  <w:t xml:space="preserve">Juodaičių k., </w:t>
                </w:r>
                <w:proofErr w:type="spellStart"/>
                <w:r>
                  <w:rPr>
                    <w:bCs/>
                    <w:szCs w:val="24"/>
                    <w:lang w:eastAsia="lt-LT"/>
                  </w:rPr>
                  <w:t>Mišiūnų</w:t>
                </w:r>
                <w:proofErr w:type="spellEnd"/>
                <w:r>
                  <w:rPr>
                    <w:bCs/>
                    <w:szCs w:val="24"/>
                    <w:lang w:eastAsia="lt-LT"/>
                  </w:rPr>
                  <w:t xml:space="preserve"> k., </w:t>
                </w:r>
                <w:proofErr w:type="spellStart"/>
                <w:r>
                  <w:rPr>
                    <w:bCs/>
                    <w:szCs w:val="24"/>
                    <w:lang w:eastAsia="lt-LT"/>
                  </w:rPr>
                  <w:t>Pagausančio</w:t>
                </w:r>
                <w:proofErr w:type="spellEnd"/>
                <w:r>
                  <w:rPr>
                    <w:bCs/>
                    <w:szCs w:val="24"/>
                    <w:lang w:eastAsia="lt-LT"/>
                  </w:rPr>
                  <w:t xml:space="preserve"> k., </w:t>
                </w:r>
                <w:proofErr w:type="spellStart"/>
                <w:r>
                  <w:rPr>
                    <w:bCs/>
                    <w:szCs w:val="24"/>
                    <w:lang w:eastAsia="lt-LT"/>
                  </w:rPr>
                  <w:t>Pakarklio</w:t>
                </w:r>
                <w:proofErr w:type="spellEnd"/>
                <w:r>
                  <w:rPr>
                    <w:bCs/>
                    <w:szCs w:val="24"/>
                    <w:lang w:eastAsia="lt-LT"/>
                  </w:rPr>
                  <w:t xml:space="preserve"> k., </w:t>
                </w:r>
                <w:proofErr w:type="spellStart"/>
                <w:r>
                  <w:rPr>
                    <w:bCs/>
                    <w:szCs w:val="24"/>
                    <w:lang w:eastAsia="lt-LT"/>
                  </w:rPr>
                  <w:t>Pavietavos</w:t>
                </w:r>
                <w:proofErr w:type="spellEnd"/>
                <w:r>
                  <w:rPr>
                    <w:bCs/>
                    <w:szCs w:val="24"/>
                    <w:lang w:eastAsia="lt-LT"/>
                  </w:rPr>
                  <w:t xml:space="preserve"> k., </w:t>
                </w:r>
                <w:proofErr w:type="spellStart"/>
                <w:r>
                  <w:rPr>
                    <w:bCs/>
                    <w:szCs w:val="24"/>
                    <w:lang w:eastAsia="lt-LT"/>
                  </w:rPr>
                  <w:t>Užringio</w:t>
                </w:r>
                <w:proofErr w:type="spellEnd"/>
                <w:r>
                  <w:rPr>
                    <w:bCs/>
                    <w:szCs w:val="24"/>
                    <w:lang w:eastAsia="lt-LT"/>
                  </w:rPr>
                  <w:t xml:space="preserve"> k.</w:t>
                </w:r>
              </w:p>
            </w:tc>
          </w:tr>
          <w:tr w:rsidR="002073D4">
            <w:trPr>
              <w:trHeight w:val="663"/>
            </w:trPr>
            <w:tc>
              <w:tcPr>
                <w:tcW w:w="588" w:type="dxa"/>
                <w:vMerge/>
              </w:tcPr>
              <w:p w:rsidR="002073D4" w:rsidRDefault="002073D4">
                <w:pPr>
                  <w:jc w:val="both"/>
                  <w:rPr>
                    <w:szCs w:val="24"/>
                    <w:lang w:eastAsia="lt-LT"/>
                  </w:rPr>
                </w:pPr>
              </w:p>
            </w:tc>
            <w:tc>
              <w:tcPr>
                <w:tcW w:w="2242" w:type="dxa"/>
                <w:vMerge/>
              </w:tcPr>
              <w:p w:rsidR="002073D4" w:rsidRDefault="002073D4">
                <w:pPr>
                  <w:jc w:val="both"/>
                  <w:rPr>
                    <w:bCs/>
                    <w:szCs w:val="24"/>
                    <w:lang w:eastAsia="lt-LT"/>
                  </w:rPr>
                </w:pPr>
              </w:p>
            </w:tc>
            <w:tc>
              <w:tcPr>
                <w:tcW w:w="2835" w:type="dxa"/>
              </w:tcPr>
              <w:p w:rsidR="002073D4" w:rsidRDefault="005607F4">
                <w:pPr>
                  <w:jc w:val="both"/>
                  <w:rPr>
                    <w:bCs/>
                    <w:szCs w:val="24"/>
                    <w:lang w:eastAsia="lt-LT"/>
                  </w:rPr>
                </w:pPr>
                <w:r>
                  <w:rPr>
                    <w:bCs/>
                    <w:szCs w:val="24"/>
                    <w:lang w:eastAsia="lt-LT"/>
                  </w:rPr>
                  <w:t>Vidurinio ugdymo programos</w:t>
                </w:r>
              </w:p>
            </w:tc>
            <w:tc>
              <w:tcPr>
                <w:tcW w:w="8931" w:type="dxa"/>
              </w:tcPr>
              <w:p w:rsidR="002073D4" w:rsidRDefault="005607F4">
                <w:pPr>
                  <w:jc w:val="both"/>
                  <w:rPr>
                    <w:bCs/>
                    <w:szCs w:val="24"/>
                    <w:lang w:eastAsia="lt-LT"/>
                  </w:rPr>
                </w:pPr>
                <w:r>
                  <w:rPr>
                    <w:bCs/>
                    <w:szCs w:val="24"/>
                    <w:lang w:eastAsia="lt-LT"/>
                  </w:rPr>
                  <w:t xml:space="preserve">Jurbarko </w:t>
                </w:r>
                <w:r>
                  <w:rPr>
                    <w:bCs/>
                    <w:szCs w:val="24"/>
                    <w:lang w:eastAsia="lt-LT"/>
                  </w:rPr>
                  <w:t xml:space="preserve">m., </w:t>
                </w:r>
                <w:proofErr w:type="spellStart"/>
                <w:r>
                  <w:rPr>
                    <w:bCs/>
                    <w:szCs w:val="24"/>
                    <w:lang w:eastAsia="lt-LT"/>
                  </w:rPr>
                  <w:t>Smalininkų</w:t>
                </w:r>
                <w:proofErr w:type="spellEnd"/>
                <w:r>
                  <w:rPr>
                    <w:bCs/>
                    <w:szCs w:val="24"/>
                    <w:lang w:eastAsia="lt-LT"/>
                  </w:rPr>
                  <w:t xml:space="preserve"> m., Jurbarko rajono savivaldybės miesteliai ir kaimai</w:t>
                </w:r>
              </w:p>
            </w:tc>
          </w:tr>
          <w:tr w:rsidR="002073D4">
            <w:tc>
              <w:tcPr>
                <w:tcW w:w="588" w:type="dxa"/>
              </w:tcPr>
              <w:p w:rsidR="002073D4" w:rsidRDefault="005607F4">
                <w:pPr>
                  <w:jc w:val="both"/>
                  <w:rPr>
                    <w:szCs w:val="24"/>
                    <w:lang w:eastAsia="lt-LT"/>
                  </w:rPr>
                </w:pPr>
                <w:r>
                  <w:rPr>
                    <w:szCs w:val="24"/>
                    <w:lang w:eastAsia="lt-LT"/>
                  </w:rPr>
                  <w:t>4.</w:t>
                </w:r>
              </w:p>
            </w:tc>
            <w:tc>
              <w:tcPr>
                <w:tcW w:w="2242" w:type="dxa"/>
              </w:tcPr>
              <w:p w:rsidR="002073D4" w:rsidRDefault="005607F4">
                <w:pPr>
                  <w:rPr>
                    <w:b/>
                    <w:szCs w:val="24"/>
                    <w:lang w:eastAsia="lt-LT"/>
                  </w:rPr>
                </w:pPr>
                <w:r>
                  <w:rPr>
                    <w:bCs/>
                    <w:szCs w:val="24"/>
                    <w:lang w:eastAsia="lt-LT"/>
                  </w:rPr>
                  <w:t xml:space="preserve">Jurbarko Naujamiesčio progimnazija </w:t>
                </w:r>
              </w:p>
            </w:tc>
            <w:tc>
              <w:tcPr>
                <w:tcW w:w="2835" w:type="dxa"/>
              </w:tcPr>
              <w:p w:rsidR="002073D4" w:rsidRDefault="005607F4">
                <w:pPr>
                  <w:jc w:val="both"/>
                  <w:rPr>
                    <w:b/>
                    <w:szCs w:val="24"/>
                    <w:lang w:eastAsia="lt-LT"/>
                  </w:rPr>
                </w:pPr>
                <w:r>
                  <w:rPr>
                    <w:bCs/>
                    <w:szCs w:val="24"/>
                    <w:lang w:eastAsia="lt-LT"/>
                  </w:rPr>
                  <w:t xml:space="preserve">Pradinio ugdymo programa ir  pagrindinio ugdymo programos I dalis </w:t>
                </w:r>
              </w:p>
            </w:tc>
            <w:tc>
              <w:tcPr>
                <w:tcW w:w="8931" w:type="dxa"/>
                <w:shd w:val="clear" w:color="auto" w:fill="auto"/>
              </w:tcPr>
              <w:p w:rsidR="002073D4" w:rsidRDefault="005607F4">
                <w:pPr>
                  <w:jc w:val="both"/>
                  <w:rPr>
                    <w:bCs/>
                    <w:szCs w:val="24"/>
                    <w:lang w:eastAsia="lt-LT"/>
                  </w:rPr>
                </w:pPr>
                <w:r>
                  <w:rPr>
                    <w:b/>
                    <w:bCs/>
                    <w:szCs w:val="24"/>
                    <w:lang w:eastAsia="lt-LT"/>
                  </w:rPr>
                  <w:t>Jurbarko seniūnija:</w:t>
                </w:r>
                <w:r>
                  <w:rPr>
                    <w:bCs/>
                    <w:szCs w:val="24"/>
                    <w:lang w:eastAsia="lt-LT"/>
                  </w:rPr>
                  <w:t xml:space="preserve"> rytinė Jurbarko m. dalis, kurios skiriamosios ribos yra: nuo Nemuno g. 38 namo ir Kauno g. 36 namo iki Kauno gatvės, Ugniagesių g., Dariaus ir Girėno g. iki Vasario 16-osios g., Vasario 16-osios g. iki Gedimino g., tarp Gedimino g. 15A ir 15B ir Kęstučio </w:t>
                </w:r>
                <w:r>
                  <w:rPr>
                    <w:bCs/>
                    <w:szCs w:val="24"/>
                    <w:lang w:eastAsia="lt-LT"/>
                  </w:rPr>
                  <w:t>g. 14 namų, tarp Kęstučio g. 23 ir 25A namų iki V. Kudirkos g. 24 ir 26 namų, tarp Algirdo g. 7 ir V. Kudirkos g. 33 namų iki Mokyklos g. 4A, nuo Purienų g. 19 iki 41A, Saulėtekio g. ,Vaidoto g. iki Lauko g.</w:t>
                </w:r>
              </w:p>
              <w:p w:rsidR="002073D4" w:rsidRDefault="005607F4">
                <w:pPr>
                  <w:jc w:val="both"/>
                  <w:rPr>
                    <w:bCs/>
                    <w:szCs w:val="24"/>
                    <w:lang w:eastAsia="lt-LT"/>
                  </w:rPr>
                </w:pPr>
                <w:proofErr w:type="spellStart"/>
                <w:r>
                  <w:rPr>
                    <w:b/>
                    <w:bCs/>
                    <w:szCs w:val="24"/>
                    <w:lang w:eastAsia="lt-LT"/>
                  </w:rPr>
                  <w:t>Jurbarkų</w:t>
                </w:r>
                <w:proofErr w:type="spellEnd"/>
                <w:r>
                  <w:rPr>
                    <w:b/>
                    <w:bCs/>
                    <w:szCs w:val="24"/>
                    <w:lang w:eastAsia="lt-LT"/>
                  </w:rPr>
                  <w:t xml:space="preserve"> seniūnija:</w:t>
                </w:r>
                <w:r>
                  <w:rPr>
                    <w:bCs/>
                    <w:szCs w:val="24"/>
                    <w:lang w:eastAsia="lt-LT"/>
                  </w:rPr>
                  <w:t xml:space="preserve"> </w:t>
                </w:r>
                <w:proofErr w:type="spellStart"/>
                <w:r>
                  <w:rPr>
                    <w:bCs/>
                    <w:szCs w:val="24"/>
                    <w:lang w:eastAsia="lt-LT"/>
                  </w:rPr>
                  <w:t>Antkalnių</w:t>
                </w:r>
                <w:proofErr w:type="spellEnd"/>
                <w:r>
                  <w:rPr>
                    <w:bCs/>
                    <w:szCs w:val="24"/>
                    <w:lang w:eastAsia="lt-LT"/>
                  </w:rPr>
                  <w:t xml:space="preserve"> k., Balnių k., Ben</w:t>
                </w:r>
                <w:r>
                  <w:rPr>
                    <w:bCs/>
                    <w:szCs w:val="24"/>
                    <w:lang w:eastAsia="lt-LT"/>
                  </w:rPr>
                  <w:t xml:space="preserve">džių k., Dainių k., </w:t>
                </w:r>
                <w:proofErr w:type="spellStart"/>
                <w:r>
                  <w:rPr>
                    <w:bCs/>
                    <w:szCs w:val="24"/>
                    <w:lang w:eastAsia="lt-LT"/>
                  </w:rPr>
                  <w:t>Geišių</w:t>
                </w:r>
                <w:proofErr w:type="spellEnd"/>
                <w:r>
                  <w:rPr>
                    <w:bCs/>
                    <w:szCs w:val="24"/>
                    <w:lang w:eastAsia="lt-LT"/>
                  </w:rPr>
                  <w:t xml:space="preserve"> k., Giedrių k., Klišių k., </w:t>
                </w:r>
                <w:proofErr w:type="spellStart"/>
                <w:r>
                  <w:rPr>
                    <w:bCs/>
                    <w:szCs w:val="24"/>
                    <w:lang w:eastAsia="lt-LT"/>
                  </w:rPr>
                  <w:t>Kuturių</w:t>
                </w:r>
                <w:proofErr w:type="spellEnd"/>
                <w:r>
                  <w:rPr>
                    <w:bCs/>
                    <w:szCs w:val="24"/>
                    <w:lang w:eastAsia="lt-LT"/>
                  </w:rPr>
                  <w:t xml:space="preserve"> k., </w:t>
                </w:r>
                <w:proofErr w:type="spellStart"/>
                <w:r>
                  <w:rPr>
                    <w:bCs/>
                    <w:szCs w:val="24"/>
                    <w:lang w:eastAsia="lt-LT"/>
                  </w:rPr>
                  <w:t>Naujasodžių</w:t>
                </w:r>
                <w:proofErr w:type="spellEnd"/>
                <w:r>
                  <w:rPr>
                    <w:bCs/>
                    <w:szCs w:val="24"/>
                    <w:lang w:eastAsia="lt-LT"/>
                  </w:rPr>
                  <w:t xml:space="preserve"> k., </w:t>
                </w:r>
                <w:proofErr w:type="spellStart"/>
                <w:r>
                  <w:rPr>
                    <w:bCs/>
                    <w:szCs w:val="24"/>
                    <w:lang w:eastAsia="lt-LT"/>
                  </w:rPr>
                  <w:t>Rauktiškių</w:t>
                </w:r>
                <w:proofErr w:type="spellEnd"/>
                <w:r>
                  <w:rPr>
                    <w:bCs/>
                    <w:szCs w:val="24"/>
                    <w:lang w:eastAsia="lt-LT"/>
                  </w:rPr>
                  <w:t xml:space="preserve"> k., </w:t>
                </w:r>
                <w:proofErr w:type="spellStart"/>
                <w:r>
                  <w:rPr>
                    <w:bCs/>
                    <w:szCs w:val="24"/>
                    <w:lang w:eastAsia="lt-LT"/>
                  </w:rPr>
                  <w:t>Rotulių</w:t>
                </w:r>
                <w:proofErr w:type="spellEnd"/>
                <w:r>
                  <w:rPr>
                    <w:bCs/>
                    <w:szCs w:val="24"/>
                    <w:lang w:eastAsia="lt-LT"/>
                  </w:rPr>
                  <w:t xml:space="preserve"> k. </w:t>
                </w:r>
              </w:p>
              <w:p w:rsidR="002073D4" w:rsidRDefault="005607F4">
                <w:pPr>
                  <w:jc w:val="both"/>
                  <w:rPr>
                    <w:bCs/>
                    <w:szCs w:val="24"/>
                    <w:lang w:eastAsia="lt-LT"/>
                  </w:rPr>
                </w:pPr>
                <w:r>
                  <w:rPr>
                    <w:b/>
                    <w:bCs/>
                    <w:szCs w:val="24"/>
                    <w:lang w:eastAsia="lt-LT"/>
                  </w:rPr>
                  <w:t xml:space="preserve">Girdžių seniūnija: </w:t>
                </w:r>
                <w:proofErr w:type="spellStart"/>
                <w:r>
                  <w:rPr>
                    <w:bCs/>
                    <w:szCs w:val="24"/>
                    <w:lang w:eastAsia="lt-LT"/>
                  </w:rPr>
                  <w:t>Butkaičių</w:t>
                </w:r>
                <w:proofErr w:type="spellEnd"/>
                <w:r>
                  <w:rPr>
                    <w:bCs/>
                    <w:szCs w:val="24"/>
                    <w:lang w:eastAsia="lt-LT"/>
                  </w:rPr>
                  <w:t xml:space="preserve"> k., </w:t>
                </w:r>
                <w:proofErr w:type="spellStart"/>
                <w:r>
                  <w:rPr>
                    <w:bCs/>
                    <w:szCs w:val="24"/>
                    <w:lang w:eastAsia="lt-LT"/>
                  </w:rPr>
                  <w:t>Būtrimų</w:t>
                </w:r>
                <w:proofErr w:type="spellEnd"/>
                <w:r>
                  <w:rPr>
                    <w:bCs/>
                    <w:szCs w:val="24"/>
                    <w:lang w:eastAsia="lt-LT"/>
                  </w:rPr>
                  <w:t xml:space="preserve"> k., Dargių k., Drebulynės k., Džiugų k., Girdžių k., Gudelių k., </w:t>
                </w:r>
                <w:proofErr w:type="spellStart"/>
                <w:r>
                  <w:rPr>
                    <w:bCs/>
                    <w:szCs w:val="24"/>
                    <w:lang w:eastAsia="lt-LT"/>
                  </w:rPr>
                  <w:t>Jerubiškių</w:t>
                </w:r>
                <w:proofErr w:type="spellEnd"/>
                <w:r>
                  <w:rPr>
                    <w:bCs/>
                    <w:szCs w:val="24"/>
                    <w:lang w:eastAsia="lt-LT"/>
                  </w:rPr>
                  <w:t xml:space="preserve"> k., </w:t>
                </w:r>
                <w:proofErr w:type="spellStart"/>
                <w:r>
                  <w:rPr>
                    <w:bCs/>
                    <w:szCs w:val="24"/>
                    <w:lang w:eastAsia="lt-LT"/>
                  </w:rPr>
                  <w:t>Jokūbaičių</w:t>
                </w:r>
                <w:proofErr w:type="spellEnd"/>
                <w:r>
                  <w:rPr>
                    <w:bCs/>
                    <w:szCs w:val="24"/>
                    <w:lang w:eastAsia="lt-LT"/>
                  </w:rPr>
                  <w:t xml:space="preserve"> I ir II k., </w:t>
                </w:r>
                <w:proofErr w:type="spellStart"/>
                <w:r>
                  <w:rPr>
                    <w:bCs/>
                    <w:szCs w:val="24"/>
                    <w:lang w:eastAsia="lt-LT"/>
                  </w:rPr>
                  <w:t>Jur</w:t>
                </w:r>
                <w:r>
                  <w:rPr>
                    <w:bCs/>
                    <w:szCs w:val="24"/>
                    <w:lang w:eastAsia="lt-LT"/>
                  </w:rPr>
                  <w:t>geliškių</w:t>
                </w:r>
                <w:proofErr w:type="spellEnd"/>
                <w:r>
                  <w:rPr>
                    <w:bCs/>
                    <w:szCs w:val="24"/>
                    <w:lang w:eastAsia="lt-LT"/>
                  </w:rPr>
                  <w:t xml:space="preserve"> k., Kavolių I ir II k., </w:t>
                </w:r>
                <w:proofErr w:type="spellStart"/>
                <w:r>
                  <w:rPr>
                    <w:bCs/>
                    <w:szCs w:val="24"/>
                    <w:lang w:eastAsia="lt-LT"/>
                  </w:rPr>
                  <w:t>Miliušių</w:t>
                </w:r>
                <w:proofErr w:type="spellEnd"/>
                <w:r>
                  <w:rPr>
                    <w:bCs/>
                    <w:szCs w:val="24"/>
                    <w:lang w:eastAsia="lt-LT"/>
                  </w:rPr>
                  <w:t xml:space="preserve"> k., Naujininkų k., </w:t>
                </w:r>
                <w:proofErr w:type="spellStart"/>
                <w:r>
                  <w:rPr>
                    <w:bCs/>
                    <w:szCs w:val="24"/>
                    <w:lang w:eastAsia="lt-LT"/>
                  </w:rPr>
                  <w:t>Pavidaujo</w:t>
                </w:r>
                <w:proofErr w:type="spellEnd"/>
                <w:r>
                  <w:rPr>
                    <w:bCs/>
                    <w:szCs w:val="24"/>
                    <w:lang w:eastAsia="lt-LT"/>
                  </w:rPr>
                  <w:t xml:space="preserve"> I ir II k., Pažėrų k., </w:t>
                </w:r>
                <w:proofErr w:type="spellStart"/>
                <w:r>
                  <w:rPr>
                    <w:bCs/>
                    <w:szCs w:val="24"/>
                    <w:lang w:eastAsia="lt-LT"/>
                  </w:rPr>
                  <w:t>Ridikiškių</w:t>
                </w:r>
                <w:proofErr w:type="spellEnd"/>
                <w:r>
                  <w:rPr>
                    <w:bCs/>
                    <w:szCs w:val="24"/>
                    <w:lang w:eastAsia="lt-LT"/>
                  </w:rPr>
                  <w:t> k.</w:t>
                </w:r>
              </w:p>
              <w:p w:rsidR="002073D4" w:rsidRDefault="005607F4">
                <w:pPr>
                  <w:jc w:val="both"/>
                  <w:rPr>
                    <w:bCs/>
                    <w:szCs w:val="24"/>
                    <w:lang w:eastAsia="lt-LT"/>
                  </w:rPr>
                </w:pPr>
                <w:r>
                  <w:rPr>
                    <w:b/>
                    <w:szCs w:val="24"/>
                    <w:lang w:eastAsia="lt-LT"/>
                  </w:rPr>
                  <w:t>Šimkaičių seniūnija:</w:t>
                </w:r>
                <w:r>
                  <w:rPr>
                    <w:bCs/>
                    <w:szCs w:val="24"/>
                    <w:lang w:eastAsia="lt-LT"/>
                  </w:rPr>
                  <w:t xml:space="preserve"> Baužų k.</w:t>
                </w:r>
              </w:p>
            </w:tc>
          </w:tr>
          <w:tr w:rsidR="002073D4">
            <w:tc>
              <w:tcPr>
                <w:tcW w:w="588" w:type="dxa"/>
              </w:tcPr>
              <w:p w:rsidR="002073D4" w:rsidRDefault="005607F4">
                <w:pPr>
                  <w:jc w:val="both"/>
                  <w:rPr>
                    <w:szCs w:val="24"/>
                    <w:lang w:eastAsia="lt-LT"/>
                  </w:rPr>
                </w:pPr>
                <w:r>
                  <w:rPr>
                    <w:szCs w:val="24"/>
                    <w:lang w:eastAsia="lt-LT"/>
                  </w:rPr>
                  <w:t>5.</w:t>
                </w:r>
              </w:p>
            </w:tc>
            <w:tc>
              <w:tcPr>
                <w:tcW w:w="2242" w:type="dxa"/>
              </w:tcPr>
              <w:p w:rsidR="002073D4" w:rsidRDefault="005607F4">
                <w:pPr>
                  <w:rPr>
                    <w:bCs/>
                    <w:szCs w:val="24"/>
                    <w:lang w:eastAsia="lt-LT"/>
                  </w:rPr>
                </w:pPr>
                <w:r>
                  <w:rPr>
                    <w:bCs/>
                    <w:szCs w:val="24"/>
                    <w:lang w:eastAsia="lt-LT"/>
                  </w:rPr>
                  <w:t xml:space="preserve">Jurbarko Vytauto Didžiojo pagrindinė mokykla ir skyriai: </w:t>
                </w:r>
                <w:proofErr w:type="spellStart"/>
                <w:r>
                  <w:rPr>
                    <w:bCs/>
                    <w:szCs w:val="24"/>
                    <w:lang w:eastAsia="lt-LT"/>
                  </w:rPr>
                  <w:t>Smalininkų</w:t>
                </w:r>
                <w:proofErr w:type="spellEnd"/>
                <w:r>
                  <w:rPr>
                    <w:bCs/>
                    <w:szCs w:val="24"/>
                    <w:lang w:eastAsia="lt-LT"/>
                  </w:rPr>
                  <w:t xml:space="preserve"> Lidijos </w:t>
                </w:r>
                <w:proofErr w:type="spellStart"/>
                <w:r>
                  <w:rPr>
                    <w:bCs/>
                    <w:szCs w:val="24"/>
                    <w:lang w:eastAsia="lt-LT"/>
                  </w:rPr>
                  <w:t>Meškaitytės</w:t>
                </w:r>
                <w:proofErr w:type="spellEnd"/>
                <w:r>
                  <w:rPr>
                    <w:bCs/>
                    <w:szCs w:val="24"/>
                    <w:lang w:eastAsia="lt-LT"/>
                  </w:rPr>
                  <w:t xml:space="preserve"> skyrius,</w:t>
                </w:r>
              </w:p>
              <w:p w:rsidR="002073D4" w:rsidRDefault="005607F4">
                <w:pPr>
                  <w:rPr>
                    <w:b/>
                    <w:szCs w:val="24"/>
                    <w:lang w:eastAsia="lt-LT"/>
                  </w:rPr>
                </w:pPr>
                <w:r>
                  <w:rPr>
                    <w:bCs/>
                    <w:szCs w:val="24"/>
                    <w:lang w:eastAsia="lt-LT"/>
                  </w:rPr>
                  <w:t>Viešvilės skyrius</w:t>
                </w:r>
              </w:p>
            </w:tc>
            <w:tc>
              <w:tcPr>
                <w:tcW w:w="2835" w:type="dxa"/>
              </w:tcPr>
              <w:p w:rsidR="002073D4" w:rsidRDefault="005607F4">
                <w:pPr>
                  <w:jc w:val="both"/>
                  <w:rPr>
                    <w:b/>
                    <w:szCs w:val="24"/>
                    <w:lang w:eastAsia="lt-LT"/>
                  </w:rPr>
                </w:pPr>
                <w:r>
                  <w:rPr>
                    <w:bCs/>
                    <w:szCs w:val="24"/>
                    <w:lang w:eastAsia="lt-LT"/>
                  </w:rPr>
                  <w:t>Ikimokyklinio ugdymo, priešmokyklinio ugdymo, pradinio ugdymo, pagrindinio ugdymo programos (priimami prašymai į mokyklą arba į skyrius pagal artimesnę gyvenamąją vietą)</w:t>
                </w:r>
              </w:p>
            </w:tc>
            <w:tc>
              <w:tcPr>
                <w:tcW w:w="8931" w:type="dxa"/>
              </w:tcPr>
              <w:p w:rsidR="002073D4" w:rsidRDefault="005607F4">
                <w:pPr>
                  <w:jc w:val="both"/>
                  <w:rPr>
                    <w:bCs/>
                    <w:szCs w:val="24"/>
                    <w:lang w:eastAsia="lt-LT"/>
                  </w:rPr>
                </w:pPr>
                <w:r>
                  <w:rPr>
                    <w:b/>
                    <w:bCs/>
                    <w:szCs w:val="24"/>
                    <w:lang w:eastAsia="lt-LT"/>
                  </w:rPr>
                  <w:t>Jurbarko seniūnija:</w:t>
                </w:r>
                <w:r>
                  <w:rPr>
                    <w:bCs/>
                    <w:szCs w:val="24"/>
                    <w:lang w:eastAsia="lt-LT"/>
                  </w:rPr>
                  <w:t xml:space="preserve"> vakarinė Jurbarko m. dalis, nuo Nemuno g. 38 namo ir Kauno g. 36 </w:t>
                </w:r>
                <w:r>
                  <w:rPr>
                    <w:bCs/>
                    <w:szCs w:val="24"/>
                    <w:lang w:eastAsia="lt-LT"/>
                  </w:rPr>
                  <w:t>namo iki Kauno gatvės, Ugniagesių g., Dariaus ir Girėno g. iki Vasario 16-osios g., Vasario 16-osios g. iki Gedimino g., tarp Gedimino g. 15A ir 15B ir Kęstučio g. 14 namų, tarp Kęstučio g. 23 ir 25A namų iki V. Kudirkos g. 24 ir 26 namų, tarp Algirdo g. 7</w:t>
                </w:r>
                <w:r>
                  <w:rPr>
                    <w:bCs/>
                    <w:szCs w:val="24"/>
                    <w:lang w:eastAsia="lt-LT"/>
                  </w:rPr>
                  <w:t xml:space="preserve"> ir V. Kudirkos g. 33 namų iki Mokyklos g. 4a,  nuo Mokyklos g. 4a iki Purienų g. 17, Saulėtekio g., Vaidoto g. iki Eržvilko g. ir V. Grybo g.; Kalnėnų k., vakarinė ir šiaurinė Jurbarko m. dalis (nuo Knygnešių g. ir Eržvilko g.). </w:t>
                </w:r>
              </w:p>
              <w:p w:rsidR="002073D4" w:rsidRDefault="005607F4">
                <w:pPr>
                  <w:jc w:val="both"/>
                  <w:rPr>
                    <w:bCs/>
                    <w:szCs w:val="24"/>
                    <w:lang w:eastAsia="lt-LT"/>
                  </w:rPr>
                </w:pPr>
                <w:proofErr w:type="spellStart"/>
                <w:r>
                  <w:rPr>
                    <w:b/>
                    <w:bCs/>
                    <w:szCs w:val="24"/>
                    <w:lang w:eastAsia="lt-LT"/>
                  </w:rPr>
                  <w:t>Jurbarkų</w:t>
                </w:r>
                <w:proofErr w:type="spellEnd"/>
                <w:r>
                  <w:rPr>
                    <w:b/>
                    <w:bCs/>
                    <w:szCs w:val="24"/>
                    <w:lang w:eastAsia="lt-LT"/>
                  </w:rPr>
                  <w:t xml:space="preserve"> seniūnija:</w:t>
                </w:r>
                <w:r>
                  <w:rPr>
                    <w:bCs/>
                    <w:szCs w:val="24"/>
                    <w:lang w:eastAsia="lt-LT"/>
                  </w:rPr>
                  <w:t xml:space="preserve"> Daini</w:t>
                </w:r>
                <w:r>
                  <w:rPr>
                    <w:bCs/>
                    <w:szCs w:val="24"/>
                    <w:lang w:eastAsia="lt-LT"/>
                  </w:rPr>
                  <w:t xml:space="preserve">ų k., Greičių k., </w:t>
                </w:r>
                <w:proofErr w:type="spellStart"/>
                <w:r>
                  <w:rPr>
                    <w:bCs/>
                    <w:szCs w:val="24"/>
                    <w:lang w:eastAsia="lt-LT"/>
                  </w:rPr>
                  <w:t>Jokymiškių</w:t>
                </w:r>
                <w:proofErr w:type="spellEnd"/>
                <w:r>
                  <w:rPr>
                    <w:bCs/>
                    <w:szCs w:val="24"/>
                    <w:lang w:eastAsia="lt-LT"/>
                  </w:rPr>
                  <w:t xml:space="preserve"> k., </w:t>
                </w:r>
                <w:proofErr w:type="spellStart"/>
                <w:r>
                  <w:rPr>
                    <w:bCs/>
                    <w:szCs w:val="24"/>
                    <w:lang w:eastAsia="lt-LT"/>
                  </w:rPr>
                  <w:t>Jurbarkų</w:t>
                </w:r>
                <w:proofErr w:type="spellEnd"/>
                <w:r>
                  <w:rPr>
                    <w:bCs/>
                    <w:szCs w:val="24"/>
                    <w:lang w:eastAsia="lt-LT"/>
                  </w:rPr>
                  <w:t xml:space="preserve"> k., </w:t>
                </w:r>
                <w:proofErr w:type="spellStart"/>
                <w:r>
                  <w:rPr>
                    <w:bCs/>
                    <w:szCs w:val="24"/>
                    <w:lang w:eastAsia="lt-LT"/>
                  </w:rPr>
                  <w:t>Lemantiškių</w:t>
                </w:r>
                <w:proofErr w:type="spellEnd"/>
                <w:r>
                  <w:rPr>
                    <w:bCs/>
                    <w:szCs w:val="24"/>
                    <w:lang w:eastAsia="lt-LT"/>
                  </w:rPr>
                  <w:t xml:space="preserve"> k., Meškininkų k., </w:t>
                </w:r>
                <w:proofErr w:type="spellStart"/>
                <w:r>
                  <w:rPr>
                    <w:bCs/>
                    <w:szCs w:val="24"/>
                    <w:lang w:eastAsia="lt-LT"/>
                  </w:rPr>
                  <w:t>Palėkių</w:t>
                </w:r>
                <w:proofErr w:type="spellEnd"/>
                <w:r>
                  <w:rPr>
                    <w:bCs/>
                    <w:szCs w:val="24"/>
                    <w:lang w:eastAsia="lt-LT"/>
                  </w:rPr>
                  <w:t xml:space="preserve"> k., Pašvenčio k., Smukučių k., Vajotų k., </w:t>
                </w:r>
                <w:proofErr w:type="spellStart"/>
                <w:r>
                  <w:rPr>
                    <w:bCs/>
                    <w:szCs w:val="24"/>
                    <w:lang w:eastAsia="lt-LT"/>
                  </w:rPr>
                  <w:t>Vanaginės</w:t>
                </w:r>
                <w:proofErr w:type="spellEnd"/>
                <w:r>
                  <w:rPr>
                    <w:bCs/>
                    <w:szCs w:val="24"/>
                    <w:lang w:eastAsia="lt-LT"/>
                  </w:rPr>
                  <w:t xml:space="preserve"> k., Vidugirio k., </w:t>
                </w:r>
                <w:proofErr w:type="spellStart"/>
                <w:r>
                  <w:rPr>
                    <w:bCs/>
                    <w:szCs w:val="24"/>
                    <w:lang w:eastAsia="lt-LT"/>
                  </w:rPr>
                  <w:t>Žirniškių</w:t>
                </w:r>
                <w:proofErr w:type="spellEnd"/>
                <w:r>
                  <w:rPr>
                    <w:bCs/>
                    <w:szCs w:val="24"/>
                    <w:lang w:eastAsia="lt-LT"/>
                  </w:rPr>
                  <w:t xml:space="preserve"> k.</w:t>
                </w:r>
              </w:p>
              <w:p w:rsidR="002073D4" w:rsidRDefault="005607F4">
                <w:pPr>
                  <w:jc w:val="both"/>
                  <w:rPr>
                    <w:b/>
                    <w:bCs/>
                    <w:szCs w:val="24"/>
                    <w:lang w:eastAsia="lt-LT"/>
                  </w:rPr>
                </w:pPr>
                <w:proofErr w:type="spellStart"/>
                <w:r>
                  <w:rPr>
                    <w:b/>
                    <w:bCs/>
                    <w:szCs w:val="24"/>
                    <w:lang w:eastAsia="lt-LT"/>
                  </w:rPr>
                  <w:t>Smalininkų</w:t>
                </w:r>
                <w:proofErr w:type="spellEnd"/>
                <w:r>
                  <w:rPr>
                    <w:b/>
                    <w:bCs/>
                    <w:szCs w:val="24"/>
                    <w:lang w:eastAsia="lt-LT"/>
                  </w:rPr>
                  <w:t xml:space="preserve"> seniūnija:</w:t>
                </w:r>
                <w:r>
                  <w:rPr>
                    <w:bCs/>
                    <w:szCs w:val="24"/>
                    <w:lang w:eastAsia="lt-LT"/>
                  </w:rPr>
                  <w:t xml:space="preserve"> </w:t>
                </w:r>
                <w:proofErr w:type="spellStart"/>
                <w:r>
                  <w:rPr>
                    <w:bCs/>
                    <w:szCs w:val="24"/>
                    <w:lang w:eastAsia="lt-LT"/>
                  </w:rPr>
                  <w:t>Smalininkų</w:t>
                </w:r>
                <w:proofErr w:type="spellEnd"/>
                <w:r>
                  <w:rPr>
                    <w:bCs/>
                    <w:szCs w:val="24"/>
                    <w:lang w:eastAsia="lt-LT"/>
                  </w:rPr>
                  <w:t xml:space="preserve"> m., </w:t>
                </w:r>
                <w:proofErr w:type="spellStart"/>
                <w:r>
                  <w:rPr>
                    <w:bCs/>
                    <w:szCs w:val="24"/>
                    <w:lang w:eastAsia="lt-LT"/>
                  </w:rPr>
                  <w:t>Antšvenčių</w:t>
                </w:r>
                <w:proofErr w:type="spellEnd"/>
                <w:r>
                  <w:rPr>
                    <w:bCs/>
                    <w:szCs w:val="24"/>
                    <w:lang w:eastAsia="lt-LT"/>
                  </w:rPr>
                  <w:t xml:space="preserve"> k., </w:t>
                </w:r>
                <w:proofErr w:type="spellStart"/>
                <w:r>
                  <w:rPr>
                    <w:bCs/>
                    <w:szCs w:val="24"/>
                    <w:lang w:eastAsia="lt-LT"/>
                  </w:rPr>
                  <w:t>Endriušių</w:t>
                </w:r>
                <w:proofErr w:type="spellEnd"/>
                <w:r>
                  <w:rPr>
                    <w:bCs/>
                    <w:szCs w:val="24"/>
                    <w:lang w:eastAsia="lt-LT"/>
                  </w:rPr>
                  <w:t xml:space="preserve"> k., </w:t>
                </w:r>
                <w:proofErr w:type="spellStart"/>
                <w:r>
                  <w:rPr>
                    <w:bCs/>
                    <w:szCs w:val="24"/>
                    <w:lang w:eastAsia="lt-LT"/>
                  </w:rPr>
                  <w:t>Kazikėnų</w:t>
                </w:r>
                <w:proofErr w:type="spellEnd"/>
                <w:r>
                  <w:rPr>
                    <w:bCs/>
                    <w:szCs w:val="24"/>
                    <w:lang w:eastAsia="lt-LT"/>
                  </w:rPr>
                  <w:t xml:space="preserve"> k., </w:t>
                </w:r>
                <w:proofErr w:type="spellStart"/>
                <w:r>
                  <w:rPr>
                    <w:bCs/>
                    <w:szCs w:val="24"/>
                    <w:lang w:eastAsia="lt-LT"/>
                  </w:rPr>
                  <w:t>Naudvario</w:t>
                </w:r>
                <w:proofErr w:type="spellEnd"/>
                <w:r>
                  <w:rPr>
                    <w:bCs/>
                    <w:szCs w:val="24"/>
                    <w:lang w:eastAsia="lt-LT"/>
                  </w:rPr>
                  <w:t xml:space="preserve"> vs., </w:t>
                </w:r>
                <w:proofErr w:type="spellStart"/>
                <w:r>
                  <w:rPr>
                    <w:bCs/>
                    <w:szCs w:val="24"/>
                    <w:lang w:eastAsia="lt-LT"/>
                  </w:rPr>
                  <w:t>Smalininkų</w:t>
                </w:r>
                <w:proofErr w:type="spellEnd"/>
                <w:r>
                  <w:rPr>
                    <w:bCs/>
                    <w:szCs w:val="24"/>
                    <w:lang w:eastAsia="lt-LT"/>
                  </w:rPr>
                  <w:t xml:space="preserve"> k., </w:t>
                </w:r>
                <w:proofErr w:type="spellStart"/>
                <w:r>
                  <w:rPr>
                    <w:bCs/>
                    <w:szCs w:val="24"/>
                    <w:lang w:eastAsia="lt-LT"/>
                  </w:rPr>
                  <w:t>Užbalių</w:t>
                </w:r>
                <w:proofErr w:type="spellEnd"/>
                <w:r>
                  <w:rPr>
                    <w:bCs/>
                    <w:szCs w:val="24"/>
                    <w:lang w:eastAsia="lt-LT"/>
                  </w:rPr>
                  <w:t xml:space="preserve"> k. </w:t>
                </w:r>
              </w:p>
              <w:p w:rsidR="002073D4" w:rsidRDefault="005607F4">
                <w:pPr>
                  <w:jc w:val="both"/>
                  <w:rPr>
                    <w:b/>
                    <w:szCs w:val="24"/>
                    <w:lang w:eastAsia="lt-LT"/>
                  </w:rPr>
                </w:pPr>
                <w:r>
                  <w:rPr>
                    <w:b/>
                    <w:bCs/>
                    <w:szCs w:val="24"/>
                    <w:lang w:eastAsia="lt-LT"/>
                  </w:rPr>
                  <w:t>Viešvilės seniūnija:</w:t>
                </w:r>
                <w:r>
                  <w:rPr>
                    <w:bCs/>
                    <w:szCs w:val="24"/>
                    <w:lang w:eastAsia="lt-LT"/>
                  </w:rPr>
                  <w:t xml:space="preserve"> Viešvilės mstl., </w:t>
                </w:r>
                <w:proofErr w:type="spellStart"/>
                <w:r>
                  <w:rPr>
                    <w:bCs/>
                    <w:szCs w:val="24"/>
                    <w:lang w:eastAsia="lt-LT"/>
                  </w:rPr>
                  <w:t>Antupių</w:t>
                </w:r>
                <w:proofErr w:type="spellEnd"/>
                <w:r>
                  <w:rPr>
                    <w:bCs/>
                    <w:szCs w:val="24"/>
                    <w:lang w:eastAsia="lt-LT"/>
                  </w:rPr>
                  <w:t xml:space="preserve"> k., </w:t>
                </w:r>
                <w:proofErr w:type="spellStart"/>
                <w:r>
                  <w:rPr>
                    <w:bCs/>
                    <w:szCs w:val="24"/>
                    <w:lang w:eastAsia="lt-LT"/>
                  </w:rPr>
                  <w:t>Apšriūtų</w:t>
                </w:r>
                <w:proofErr w:type="spellEnd"/>
                <w:r>
                  <w:rPr>
                    <w:bCs/>
                    <w:szCs w:val="24"/>
                    <w:lang w:eastAsia="lt-LT"/>
                  </w:rPr>
                  <w:t xml:space="preserve"> k., Išdagų k., </w:t>
                </w:r>
                <w:proofErr w:type="spellStart"/>
                <w:r>
                  <w:rPr>
                    <w:bCs/>
                    <w:szCs w:val="24"/>
                    <w:lang w:eastAsia="lt-LT"/>
                  </w:rPr>
                  <w:t>Jūravos</w:t>
                </w:r>
                <w:proofErr w:type="spellEnd"/>
                <w:r>
                  <w:rPr>
                    <w:bCs/>
                    <w:szCs w:val="24"/>
                    <w:lang w:eastAsia="lt-LT"/>
                  </w:rPr>
                  <w:t xml:space="preserve"> k., Kalvelių k., </w:t>
                </w:r>
                <w:proofErr w:type="spellStart"/>
                <w:r>
                  <w:rPr>
                    <w:bCs/>
                    <w:szCs w:val="24"/>
                    <w:lang w:eastAsia="lt-LT"/>
                  </w:rPr>
                  <w:t>Leipgirių</w:t>
                </w:r>
                <w:proofErr w:type="spellEnd"/>
                <w:r>
                  <w:rPr>
                    <w:bCs/>
                    <w:szCs w:val="24"/>
                    <w:lang w:eastAsia="lt-LT"/>
                  </w:rPr>
                  <w:t xml:space="preserve"> k., </w:t>
                </w:r>
                <w:proofErr w:type="spellStart"/>
                <w:r>
                  <w:rPr>
                    <w:bCs/>
                    <w:szCs w:val="24"/>
                    <w:lang w:eastAsia="lt-LT"/>
                  </w:rPr>
                  <w:t>Pagulbinių</w:t>
                </w:r>
                <w:proofErr w:type="spellEnd"/>
                <w:r>
                  <w:rPr>
                    <w:bCs/>
                    <w:szCs w:val="24"/>
                    <w:lang w:eastAsia="lt-LT"/>
                  </w:rPr>
                  <w:t xml:space="preserve"> k., </w:t>
                </w:r>
                <w:proofErr w:type="spellStart"/>
                <w:r>
                  <w:rPr>
                    <w:bCs/>
                    <w:szCs w:val="24"/>
                    <w:lang w:eastAsia="lt-LT"/>
                  </w:rPr>
                  <w:t>Ridelkalnio</w:t>
                </w:r>
                <w:proofErr w:type="spellEnd"/>
                <w:r>
                  <w:rPr>
                    <w:bCs/>
                    <w:szCs w:val="24"/>
                    <w:lang w:eastAsia="lt-LT"/>
                  </w:rPr>
                  <w:t xml:space="preserve"> k., Žardelių k. </w:t>
                </w:r>
              </w:p>
            </w:tc>
          </w:tr>
          <w:tr w:rsidR="002073D4">
            <w:tc>
              <w:tcPr>
                <w:tcW w:w="588" w:type="dxa"/>
              </w:tcPr>
              <w:p w:rsidR="002073D4" w:rsidRDefault="005607F4">
                <w:pPr>
                  <w:jc w:val="both"/>
                  <w:rPr>
                    <w:b/>
                    <w:szCs w:val="24"/>
                    <w:lang w:eastAsia="lt-LT"/>
                  </w:rPr>
                </w:pPr>
                <w:r>
                  <w:rPr>
                    <w:szCs w:val="24"/>
                    <w:lang w:eastAsia="lt-LT"/>
                  </w:rPr>
                  <w:t>6.</w:t>
                </w:r>
              </w:p>
            </w:tc>
            <w:tc>
              <w:tcPr>
                <w:tcW w:w="2242" w:type="dxa"/>
              </w:tcPr>
              <w:p w:rsidR="002073D4" w:rsidRDefault="005607F4">
                <w:pPr>
                  <w:rPr>
                    <w:b/>
                    <w:szCs w:val="24"/>
                    <w:lang w:eastAsia="lt-LT"/>
                  </w:rPr>
                </w:pPr>
                <w:r>
                  <w:rPr>
                    <w:bCs/>
                    <w:szCs w:val="24"/>
                    <w:lang w:eastAsia="lt-LT"/>
                  </w:rPr>
                  <w:t xml:space="preserve">Jurbarko r. Skirsnemunės Jurgio Baltrušaičio pagrindinė </w:t>
                </w:r>
                <w:r>
                  <w:rPr>
                    <w:bCs/>
                    <w:szCs w:val="24"/>
                    <w:lang w:eastAsia="lt-LT"/>
                  </w:rPr>
                  <w:t>mokykla</w:t>
                </w:r>
              </w:p>
            </w:tc>
            <w:tc>
              <w:tcPr>
                <w:tcW w:w="2835" w:type="dxa"/>
              </w:tcPr>
              <w:p w:rsidR="002073D4" w:rsidRDefault="005607F4">
                <w:pPr>
                  <w:jc w:val="both"/>
                  <w:rPr>
                    <w:b/>
                    <w:szCs w:val="24"/>
                    <w:lang w:eastAsia="lt-LT"/>
                  </w:rPr>
                </w:pPr>
                <w:r>
                  <w:rPr>
                    <w:bCs/>
                    <w:szCs w:val="24"/>
                    <w:lang w:eastAsia="lt-LT"/>
                  </w:rPr>
                  <w:t>Ikimokyklinio ugdymo, priešmokyklinio ugdymo, pradinio ugdymo, pagrindinio ugdymo programos</w:t>
                </w:r>
              </w:p>
            </w:tc>
            <w:tc>
              <w:tcPr>
                <w:tcW w:w="8931" w:type="dxa"/>
              </w:tcPr>
              <w:p w:rsidR="002073D4" w:rsidRDefault="005607F4">
                <w:pPr>
                  <w:jc w:val="both"/>
                  <w:rPr>
                    <w:bCs/>
                    <w:szCs w:val="24"/>
                    <w:lang w:eastAsia="lt-LT"/>
                  </w:rPr>
                </w:pPr>
                <w:r>
                  <w:rPr>
                    <w:b/>
                    <w:bCs/>
                    <w:szCs w:val="24"/>
                    <w:lang w:eastAsia="lt-LT"/>
                  </w:rPr>
                  <w:t>Skirsnemunės seniūnija:</w:t>
                </w:r>
                <w:r>
                  <w:rPr>
                    <w:bCs/>
                    <w:szCs w:val="24"/>
                    <w:lang w:eastAsia="lt-LT"/>
                  </w:rPr>
                  <w:t xml:space="preserve"> Skirsnemunės k., </w:t>
                </w:r>
                <w:proofErr w:type="spellStart"/>
                <w:r>
                  <w:rPr>
                    <w:bCs/>
                    <w:szCs w:val="24"/>
                    <w:lang w:eastAsia="lt-LT"/>
                  </w:rPr>
                  <w:t>Antkalniškių</w:t>
                </w:r>
                <w:proofErr w:type="spellEnd"/>
                <w:r>
                  <w:rPr>
                    <w:bCs/>
                    <w:szCs w:val="24"/>
                    <w:lang w:eastAsia="lt-LT"/>
                  </w:rPr>
                  <w:t xml:space="preserve"> k., </w:t>
                </w:r>
                <w:proofErr w:type="spellStart"/>
                <w:r>
                  <w:rPr>
                    <w:bCs/>
                    <w:szCs w:val="24"/>
                    <w:lang w:eastAsia="lt-LT"/>
                  </w:rPr>
                  <w:t>Girvalakių</w:t>
                </w:r>
                <w:proofErr w:type="spellEnd"/>
                <w:r>
                  <w:rPr>
                    <w:bCs/>
                    <w:szCs w:val="24"/>
                    <w:lang w:eastAsia="lt-LT"/>
                  </w:rPr>
                  <w:t xml:space="preserve"> k., </w:t>
                </w:r>
                <w:proofErr w:type="spellStart"/>
                <w:r>
                  <w:rPr>
                    <w:bCs/>
                    <w:szCs w:val="24"/>
                    <w:lang w:eastAsia="lt-LT"/>
                  </w:rPr>
                  <w:t>Jakaičių</w:t>
                </w:r>
                <w:proofErr w:type="spellEnd"/>
                <w:r>
                  <w:rPr>
                    <w:bCs/>
                    <w:szCs w:val="24"/>
                    <w:lang w:eastAsia="lt-LT"/>
                  </w:rPr>
                  <w:t xml:space="preserve"> k., Kaniūkų k., </w:t>
                </w:r>
                <w:proofErr w:type="spellStart"/>
                <w:r>
                  <w:rPr>
                    <w:bCs/>
                    <w:szCs w:val="24"/>
                    <w:lang w:eastAsia="lt-LT"/>
                  </w:rPr>
                  <w:t>Kartupėnų</w:t>
                </w:r>
                <w:proofErr w:type="spellEnd"/>
                <w:r>
                  <w:rPr>
                    <w:bCs/>
                    <w:szCs w:val="24"/>
                    <w:lang w:eastAsia="lt-LT"/>
                  </w:rPr>
                  <w:t xml:space="preserve"> k., Molynės k., </w:t>
                </w:r>
                <w:proofErr w:type="spellStart"/>
                <w:r>
                  <w:rPr>
                    <w:bCs/>
                    <w:szCs w:val="24"/>
                    <w:lang w:eastAsia="lt-LT"/>
                  </w:rPr>
                  <w:t>Naubariškių</w:t>
                </w:r>
                <w:proofErr w:type="spellEnd"/>
                <w:r>
                  <w:rPr>
                    <w:bCs/>
                    <w:szCs w:val="24"/>
                    <w:lang w:eastAsia="lt-LT"/>
                  </w:rPr>
                  <w:t xml:space="preserve"> k., </w:t>
                </w:r>
                <w:proofErr w:type="spellStart"/>
                <w:r>
                  <w:rPr>
                    <w:bCs/>
                    <w:szCs w:val="24"/>
                    <w:lang w:eastAsia="lt-LT"/>
                  </w:rPr>
                  <w:t>Naukaimio</w:t>
                </w:r>
                <w:proofErr w:type="spellEnd"/>
                <w:r>
                  <w:rPr>
                    <w:bCs/>
                    <w:szCs w:val="24"/>
                    <w:lang w:eastAsia="lt-LT"/>
                  </w:rPr>
                  <w:t xml:space="preserve"> k., Pa</w:t>
                </w:r>
                <w:r>
                  <w:rPr>
                    <w:bCs/>
                    <w:szCs w:val="24"/>
                    <w:lang w:eastAsia="lt-LT"/>
                  </w:rPr>
                  <w:t xml:space="preserve">nemunės k., Pilies I ir II k., </w:t>
                </w:r>
                <w:proofErr w:type="spellStart"/>
                <w:r>
                  <w:rPr>
                    <w:bCs/>
                    <w:szCs w:val="24"/>
                    <w:lang w:eastAsia="lt-LT"/>
                  </w:rPr>
                  <w:t>Skirsnemuniškių</w:t>
                </w:r>
                <w:proofErr w:type="spellEnd"/>
                <w:r>
                  <w:rPr>
                    <w:bCs/>
                    <w:szCs w:val="24"/>
                    <w:lang w:eastAsia="lt-LT"/>
                  </w:rPr>
                  <w:t xml:space="preserve"> I, II ir III k., </w:t>
                </w:r>
                <w:proofErr w:type="spellStart"/>
                <w:r>
                  <w:rPr>
                    <w:bCs/>
                    <w:szCs w:val="24"/>
                    <w:lang w:eastAsia="lt-LT"/>
                  </w:rPr>
                  <w:t>Sliekiškių</w:t>
                </w:r>
                <w:proofErr w:type="spellEnd"/>
                <w:r>
                  <w:rPr>
                    <w:bCs/>
                    <w:szCs w:val="24"/>
                    <w:lang w:eastAsia="lt-LT"/>
                  </w:rPr>
                  <w:t xml:space="preserve"> k., Šilinės k., </w:t>
                </w:r>
                <w:proofErr w:type="spellStart"/>
                <w:r>
                  <w:rPr>
                    <w:bCs/>
                    <w:szCs w:val="24"/>
                    <w:lang w:eastAsia="lt-LT"/>
                  </w:rPr>
                  <w:t>Švendriškių</w:t>
                </w:r>
                <w:proofErr w:type="spellEnd"/>
                <w:r>
                  <w:rPr>
                    <w:bCs/>
                    <w:szCs w:val="24"/>
                    <w:lang w:eastAsia="lt-LT"/>
                  </w:rPr>
                  <w:t xml:space="preserve"> k., </w:t>
                </w:r>
                <w:proofErr w:type="spellStart"/>
                <w:r>
                  <w:rPr>
                    <w:bCs/>
                    <w:szCs w:val="24"/>
                    <w:lang w:eastAsia="lt-LT"/>
                  </w:rPr>
                  <w:t>Vencloviškių</w:t>
                </w:r>
                <w:proofErr w:type="spellEnd"/>
                <w:r>
                  <w:rPr>
                    <w:bCs/>
                    <w:szCs w:val="24"/>
                    <w:lang w:eastAsia="lt-LT"/>
                  </w:rPr>
                  <w:t xml:space="preserve"> k., Žvyrių k. </w:t>
                </w:r>
              </w:p>
              <w:p w:rsidR="002073D4" w:rsidRDefault="005607F4">
                <w:pPr>
                  <w:jc w:val="both"/>
                  <w:rPr>
                    <w:bCs/>
                    <w:szCs w:val="24"/>
                    <w:lang w:eastAsia="lt-LT"/>
                  </w:rPr>
                </w:pPr>
                <w:r>
                  <w:rPr>
                    <w:b/>
                    <w:bCs/>
                    <w:szCs w:val="24"/>
                    <w:lang w:eastAsia="lt-LT"/>
                  </w:rPr>
                  <w:t>Raudonės seniūnija:</w:t>
                </w:r>
                <w:r>
                  <w:rPr>
                    <w:bCs/>
                    <w:szCs w:val="24"/>
                    <w:lang w:eastAsia="lt-LT"/>
                  </w:rPr>
                  <w:t xml:space="preserve"> Raudonės mstl., Balandžių k., </w:t>
                </w:r>
                <w:proofErr w:type="spellStart"/>
                <w:r>
                  <w:rPr>
                    <w:bCs/>
                    <w:szCs w:val="24"/>
                    <w:lang w:eastAsia="lt-LT"/>
                  </w:rPr>
                  <w:t>Pjaunių</w:t>
                </w:r>
                <w:proofErr w:type="spellEnd"/>
                <w:r>
                  <w:rPr>
                    <w:bCs/>
                    <w:szCs w:val="24"/>
                    <w:lang w:eastAsia="lt-LT"/>
                  </w:rPr>
                  <w:t xml:space="preserve"> k., Raudonės k., </w:t>
                </w:r>
                <w:proofErr w:type="spellStart"/>
                <w:r>
                  <w:rPr>
                    <w:bCs/>
                    <w:szCs w:val="24"/>
                    <w:lang w:eastAsia="lt-LT"/>
                  </w:rPr>
                  <w:t>Raudonėnų</w:t>
                </w:r>
                <w:proofErr w:type="spellEnd"/>
                <w:r>
                  <w:rPr>
                    <w:bCs/>
                    <w:szCs w:val="24"/>
                    <w:lang w:eastAsia="lt-LT"/>
                  </w:rPr>
                  <w:t xml:space="preserve"> k.  </w:t>
                </w:r>
              </w:p>
            </w:tc>
          </w:tr>
          <w:tr w:rsidR="002073D4">
            <w:tc>
              <w:tcPr>
                <w:tcW w:w="588" w:type="dxa"/>
              </w:tcPr>
              <w:p w:rsidR="002073D4" w:rsidRDefault="005607F4">
                <w:pPr>
                  <w:jc w:val="both"/>
                  <w:rPr>
                    <w:szCs w:val="24"/>
                    <w:lang w:eastAsia="lt-LT"/>
                  </w:rPr>
                </w:pPr>
                <w:r>
                  <w:rPr>
                    <w:szCs w:val="24"/>
                    <w:lang w:eastAsia="lt-LT"/>
                  </w:rPr>
                  <w:t>7.</w:t>
                </w:r>
              </w:p>
            </w:tc>
            <w:tc>
              <w:tcPr>
                <w:tcW w:w="2242" w:type="dxa"/>
              </w:tcPr>
              <w:p w:rsidR="002073D4" w:rsidRDefault="005607F4">
                <w:pPr>
                  <w:rPr>
                    <w:b/>
                    <w:szCs w:val="24"/>
                    <w:lang w:eastAsia="lt-LT"/>
                  </w:rPr>
                </w:pPr>
                <w:r>
                  <w:rPr>
                    <w:bCs/>
                    <w:szCs w:val="24"/>
                    <w:lang w:eastAsia="lt-LT"/>
                  </w:rPr>
                  <w:t xml:space="preserve">Jurbarko r. Šimkaičių Jono </w:t>
                </w:r>
                <w:r>
                  <w:rPr>
                    <w:bCs/>
                    <w:szCs w:val="24"/>
                    <w:lang w:eastAsia="lt-LT"/>
                  </w:rPr>
                  <w:t>Žemaičio pagrindinė mokykla</w:t>
                </w:r>
              </w:p>
            </w:tc>
            <w:tc>
              <w:tcPr>
                <w:tcW w:w="2835" w:type="dxa"/>
              </w:tcPr>
              <w:p w:rsidR="002073D4" w:rsidRDefault="005607F4">
                <w:pPr>
                  <w:jc w:val="both"/>
                  <w:rPr>
                    <w:b/>
                    <w:szCs w:val="24"/>
                    <w:lang w:eastAsia="lt-LT"/>
                  </w:rPr>
                </w:pPr>
                <w:r>
                  <w:rPr>
                    <w:bCs/>
                    <w:szCs w:val="24"/>
                    <w:lang w:eastAsia="lt-LT"/>
                  </w:rPr>
                  <w:t>Ikimokyklinio ugdymo, priešmokyklinio ugdymo, pradinio ugdymo, pagrindinio ugdymo programos</w:t>
                </w:r>
              </w:p>
            </w:tc>
            <w:tc>
              <w:tcPr>
                <w:tcW w:w="8931" w:type="dxa"/>
              </w:tcPr>
              <w:p w:rsidR="002073D4" w:rsidRDefault="005607F4">
                <w:pPr>
                  <w:jc w:val="both"/>
                  <w:rPr>
                    <w:szCs w:val="24"/>
                    <w:lang w:eastAsia="lt-LT"/>
                  </w:rPr>
                </w:pPr>
                <w:r>
                  <w:rPr>
                    <w:b/>
                    <w:bCs/>
                    <w:szCs w:val="24"/>
                    <w:lang w:eastAsia="lt-LT"/>
                  </w:rPr>
                  <w:t>Šimkaičių seniūnija:</w:t>
                </w:r>
                <w:r>
                  <w:rPr>
                    <w:bCs/>
                    <w:szCs w:val="24"/>
                    <w:lang w:eastAsia="lt-LT"/>
                  </w:rPr>
                  <w:t xml:space="preserve"> Šimkaičių mstl. ir </w:t>
                </w:r>
                <w:proofErr w:type="spellStart"/>
                <w:r>
                  <w:rPr>
                    <w:szCs w:val="24"/>
                    <w:lang w:eastAsia="lt-LT"/>
                  </w:rPr>
                  <w:t>Vadžgirio</w:t>
                </w:r>
                <w:proofErr w:type="spellEnd"/>
                <w:r>
                  <w:rPr>
                    <w:szCs w:val="24"/>
                    <w:lang w:eastAsia="lt-LT"/>
                  </w:rPr>
                  <w:t xml:space="preserve"> mstl.</w:t>
                </w:r>
                <w:r>
                  <w:rPr>
                    <w:bCs/>
                    <w:szCs w:val="24"/>
                    <w:lang w:eastAsia="lt-LT"/>
                  </w:rPr>
                  <w:t xml:space="preserve">; </w:t>
                </w:r>
                <w:proofErr w:type="spellStart"/>
                <w:r>
                  <w:rPr>
                    <w:bCs/>
                    <w:szCs w:val="24"/>
                    <w:lang w:eastAsia="lt-LT"/>
                  </w:rPr>
                  <w:t>Akmeniškės</w:t>
                </w:r>
                <w:proofErr w:type="spellEnd"/>
                <w:r>
                  <w:rPr>
                    <w:bCs/>
                    <w:szCs w:val="24"/>
                    <w:lang w:eastAsia="lt-LT"/>
                  </w:rPr>
                  <w:t xml:space="preserve"> k., </w:t>
                </w:r>
                <w:proofErr w:type="spellStart"/>
                <w:r>
                  <w:rPr>
                    <w:bCs/>
                    <w:szCs w:val="24"/>
                    <w:lang w:eastAsia="lt-LT"/>
                  </w:rPr>
                  <w:t>Antanavos</w:t>
                </w:r>
                <w:proofErr w:type="spellEnd"/>
                <w:r>
                  <w:rPr>
                    <w:bCs/>
                    <w:szCs w:val="24"/>
                    <w:lang w:eastAsia="lt-LT"/>
                  </w:rPr>
                  <w:t xml:space="preserve"> k., </w:t>
                </w:r>
                <w:proofErr w:type="spellStart"/>
                <w:r>
                  <w:rPr>
                    <w:bCs/>
                    <w:szCs w:val="24"/>
                    <w:lang w:eastAsia="lt-LT"/>
                  </w:rPr>
                  <w:t>Apolonovkos</w:t>
                </w:r>
                <w:proofErr w:type="spellEnd"/>
                <w:r>
                  <w:rPr>
                    <w:bCs/>
                    <w:szCs w:val="24"/>
                    <w:lang w:eastAsia="lt-LT"/>
                  </w:rPr>
                  <w:t xml:space="preserve"> k., </w:t>
                </w:r>
                <w:proofErr w:type="spellStart"/>
                <w:r>
                  <w:rPr>
                    <w:bCs/>
                    <w:szCs w:val="24"/>
                    <w:lang w:eastAsia="lt-LT"/>
                  </w:rPr>
                  <w:t>Aušgirio</w:t>
                </w:r>
                <w:proofErr w:type="spellEnd"/>
                <w:r>
                  <w:rPr>
                    <w:bCs/>
                    <w:szCs w:val="24"/>
                    <w:lang w:eastAsia="lt-LT"/>
                  </w:rPr>
                  <w:t xml:space="preserve"> k., </w:t>
                </w:r>
                <w:proofErr w:type="spellStart"/>
                <w:r>
                  <w:rPr>
                    <w:szCs w:val="24"/>
                    <w:lang w:eastAsia="lt-LT"/>
                  </w:rPr>
                  <w:t>Baltraitiškės</w:t>
                </w:r>
                <w:proofErr w:type="spellEnd"/>
                <w:r>
                  <w:rPr>
                    <w:szCs w:val="24"/>
                    <w:lang w:eastAsia="lt-LT"/>
                  </w:rPr>
                  <w:t xml:space="preserve"> k., </w:t>
                </w:r>
                <w:proofErr w:type="spellStart"/>
                <w:r>
                  <w:rPr>
                    <w:bCs/>
                    <w:szCs w:val="24"/>
                    <w:lang w:eastAsia="lt-LT"/>
                  </w:rPr>
                  <w:t>Bar</w:t>
                </w:r>
                <w:r>
                  <w:rPr>
                    <w:bCs/>
                    <w:szCs w:val="24"/>
                    <w:lang w:eastAsia="lt-LT"/>
                  </w:rPr>
                  <w:t>zdžių</w:t>
                </w:r>
                <w:proofErr w:type="spellEnd"/>
                <w:r>
                  <w:rPr>
                    <w:bCs/>
                    <w:szCs w:val="24"/>
                    <w:lang w:eastAsia="lt-LT"/>
                  </w:rPr>
                  <w:t xml:space="preserve"> k., </w:t>
                </w:r>
                <w:proofErr w:type="spellStart"/>
                <w:r>
                  <w:rPr>
                    <w:bCs/>
                    <w:szCs w:val="24"/>
                    <w:lang w:eastAsia="lt-LT"/>
                  </w:rPr>
                  <w:t>Bebirvų</w:t>
                </w:r>
                <w:proofErr w:type="spellEnd"/>
                <w:r>
                  <w:rPr>
                    <w:bCs/>
                    <w:szCs w:val="24"/>
                    <w:lang w:eastAsia="lt-LT"/>
                  </w:rPr>
                  <w:t xml:space="preserve"> k., </w:t>
                </w:r>
                <w:proofErr w:type="spellStart"/>
                <w:r>
                  <w:rPr>
                    <w:bCs/>
                    <w:szCs w:val="24"/>
                    <w:lang w:eastAsia="lt-LT"/>
                  </w:rPr>
                  <w:t>Cigelnės</w:t>
                </w:r>
                <w:proofErr w:type="spellEnd"/>
                <w:r>
                  <w:rPr>
                    <w:bCs/>
                    <w:szCs w:val="24"/>
                    <w:lang w:eastAsia="lt-LT"/>
                  </w:rPr>
                  <w:t xml:space="preserve"> k., Degimo k., </w:t>
                </w:r>
                <w:proofErr w:type="spellStart"/>
                <w:r>
                  <w:rPr>
                    <w:bCs/>
                    <w:szCs w:val="24"/>
                    <w:lang w:eastAsia="lt-LT"/>
                  </w:rPr>
                  <w:t>Griaužų</w:t>
                </w:r>
                <w:proofErr w:type="spellEnd"/>
                <w:r>
                  <w:rPr>
                    <w:bCs/>
                    <w:szCs w:val="24"/>
                    <w:lang w:eastAsia="lt-LT"/>
                  </w:rPr>
                  <w:t xml:space="preserve"> k., </w:t>
                </w:r>
                <w:proofErr w:type="spellStart"/>
                <w:r>
                  <w:rPr>
                    <w:bCs/>
                    <w:szCs w:val="24"/>
                    <w:lang w:eastAsia="lt-LT"/>
                  </w:rPr>
                  <w:t>Grigožiškės</w:t>
                </w:r>
                <w:proofErr w:type="spellEnd"/>
                <w:r>
                  <w:rPr>
                    <w:bCs/>
                    <w:szCs w:val="24"/>
                    <w:lang w:eastAsia="lt-LT"/>
                  </w:rPr>
                  <w:t xml:space="preserve"> k., </w:t>
                </w:r>
                <w:proofErr w:type="spellStart"/>
                <w:r>
                  <w:rPr>
                    <w:bCs/>
                    <w:szCs w:val="24"/>
                    <w:lang w:eastAsia="lt-LT"/>
                  </w:rPr>
                  <w:t>Jovališkės</w:t>
                </w:r>
                <w:proofErr w:type="spellEnd"/>
                <w:r>
                  <w:rPr>
                    <w:bCs/>
                    <w:szCs w:val="24"/>
                    <w:lang w:eastAsia="lt-LT"/>
                  </w:rPr>
                  <w:t xml:space="preserve"> k., Kalupių k., Kazokų k., </w:t>
                </w:r>
                <w:proofErr w:type="spellStart"/>
                <w:r>
                  <w:rPr>
                    <w:bCs/>
                    <w:szCs w:val="24"/>
                    <w:lang w:eastAsia="lt-LT"/>
                  </w:rPr>
                  <w:t>Kniečių</w:t>
                </w:r>
                <w:proofErr w:type="spellEnd"/>
                <w:r>
                  <w:rPr>
                    <w:bCs/>
                    <w:szCs w:val="24"/>
                    <w:lang w:eastAsia="lt-LT"/>
                  </w:rPr>
                  <w:t xml:space="preserve"> k., </w:t>
                </w:r>
                <w:proofErr w:type="spellStart"/>
                <w:r>
                  <w:rPr>
                    <w:bCs/>
                    <w:szCs w:val="24"/>
                    <w:lang w:eastAsia="lt-LT"/>
                  </w:rPr>
                  <w:t>Liudvinavos</w:t>
                </w:r>
                <w:proofErr w:type="spellEnd"/>
                <w:r>
                  <w:rPr>
                    <w:bCs/>
                    <w:szCs w:val="24"/>
                    <w:lang w:eastAsia="lt-LT"/>
                  </w:rPr>
                  <w:t xml:space="preserve"> k., Medininkų k., </w:t>
                </w:r>
                <w:proofErr w:type="spellStart"/>
                <w:r>
                  <w:rPr>
                    <w:bCs/>
                    <w:szCs w:val="24"/>
                    <w:lang w:eastAsia="lt-LT"/>
                  </w:rPr>
                  <w:t>Paalsio</w:t>
                </w:r>
                <w:proofErr w:type="spellEnd"/>
                <w:r>
                  <w:rPr>
                    <w:bCs/>
                    <w:szCs w:val="24"/>
                    <w:lang w:eastAsia="lt-LT"/>
                  </w:rPr>
                  <w:t xml:space="preserve"> I ir II k., </w:t>
                </w:r>
                <w:proofErr w:type="spellStart"/>
                <w:r>
                  <w:rPr>
                    <w:bCs/>
                    <w:szCs w:val="24"/>
                    <w:lang w:eastAsia="lt-LT"/>
                  </w:rPr>
                  <w:t>Paišlynio</w:t>
                </w:r>
                <w:proofErr w:type="spellEnd"/>
                <w:r>
                  <w:rPr>
                    <w:bCs/>
                    <w:szCs w:val="24"/>
                    <w:lang w:eastAsia="lt-LT"/>
                  </w:rPr>
                  <w:t xml:space="preserve"> k., </w:t>
                </w:r>
                <w:proofErr w:type="spellStart"/>
                <w:r>
                  <w:rPr>
                    <w:bCs/>
                    <w:szCs w:val="24"/>
                    <w:lang w:eastAsia="lt-LT"/>
                  </w:rPr>
                  <w:t>Pamituvio</w:t>
                </w:r>
                <w:proofErr w:type="spellEnd"/>
                <w:r>
                  <w:rPr>
                    <w:bCs/>
                    <w:szCs w:val="24"/>
                    <w:lang w:eastAsia="lt-LT"/>
                  </w:rPr>
                  <w:t xml:space="preserve"> k., </w:t>
                </w:r>
                <w:proofErr w:type="spellStart"/>
                <w:r>
                  <w:rPr>
                    <w:bCs/>
                    <w:szCs w:val="24"/>
                    <w:lang w:eastAsia="lt-LT"/>
                  </w:rPr>
                  <w:t>Paskynų</w:t>
                </w:r>
                <w:proofErr w:type="spellEnd"/>
                <w:r>
                  <w:rPr>
                    <w:bCs/>
                    <w:szCs w:val="24"/>
                    <w:lang w:eastAsia="lt-LT"/>
                  </w:rPr>
                  <w:t xml:space="preserve"> k., Paulių k., </w:t>
                </w:r>
                <w:proofErr w:type="spellStart"/>
                <w:r>
                  <w:rPr>
                    <w:bCs/>
                    <w:szCs w:val="24"/>
                    <w:lang w:eastAsia="lt-LT"/>
                  </w:rPr>
                  <w:t>Pavidaujo</w:t>
                </w:r>
                <w:proofErr w:type="spellEnd"/>
                <w:r>
                  <w:rPr>
                    <w:bCs/>
                    <w:szCs w:val="24"/>
                    <w:lang w:eastAsia="lt-LT"/>
                  </w:rPr>
                  <w:t xml:space="preserve"> k., </w:t>
                </w:r>
                <w:proofErr w:type="spellStart"/>
                <w:r>
                  <w:rPr>
                    <w:bCs/>
                    <w:szCs w:val="24"/>
                    <w:lang w:eastAsia="lt-LT"/>
                  </w:rPr>
                  <w:t>Peldžiūnų</w:t>
                </w:r>
                <w:proofErr w:type="spellEnd"/>
                <w:r>
                  <w:rPr>
                    <w:bCs/>
                    <w:szCs w:val="24"/>
                    <w:lang w:eastAsia="lt-LT"/>
                  </w:rPr>
                  <w:t xml:space="preserve"> k., </w:t>
                </w:r>
                <w:proofErr w:type="spellStart"/>
                <w:r>
                  <w:rPr>
                    <w:bCs/>
                    <w:szCs w:val="24"/>
                    <w:lang w:eastAsia="lt-LT"/>
                  </w:rPr>
                  <w:t>Rup</w:t>
                </w:r>
                <w:r>
                  <w:rPr>
                    <w:bCs/>
                    <w:szCs w:val="24"/>
                    <w:lang w:eastAsia="lt-LT"/>
                  </w:rPr>
                  <w:t>eikių</w:t>
                </w:r>
                <w:proofErr w:type="spellEnd"/>
                <w:r>
                  <w:rPr>
                    <w:bCs/>
                    <w:szCs w:val="24"/>
                    <w:lang w:eastAsia="lt-LT"/>
                  </w:rPr>
                  <w:t xml:space="preserve"> k., </w:t>
                </w:r>
                <w:proofErr w:type="spellStart"/>
                <w:r>
                  <w:rPr>
                    <w:bCs/>
                    <w:szCs w:val="24"/>
                    <w:lang w:eastAsia="lt-LT"/>
                  </w:rPr>
                  <w:t>Šapališkės</w:t>
                </w:r>
                <w:proofErr w:type="spellEnd"/>
                <w:r>
                  <w:rPr>
                    <w:bCs/>
                    <w:szCs w:val="24"/>
                    <w:lang w:eastAsia="lt-LT"/>
                  </w:rPr>
                  <w:t xml:space="preserve"> k., </w:t>
                </w:r>
                <w:proofErr w:type="spellStart"/>
                <w:r>
                  <w:rPr>
                    <w:bCs/>
                    <w:szCs w:val="24"/>
                    <w:lang w:eastAsia="lt-LT"/>
                  </w:rPr>
                  <w:t>Šilišninkų</w:t>
                </w:r>
                <w:proofErr w:type="spellEnd"/>
                <w:r>
                  <w:rPr>
                    <w:bCs/>
                    <w:szCs w:val="24"/>
                    <w:lang w:eastAsia="lt-LT"/>
                  </w:rPr>
                  <w:t xml:space="preserve"> k., </w:t>
                </w:r>
                <w:proofErr w:type="spellStart"/>
                <w:r>
                  <w:rPr>
                    <w:bCs/>
                    <w:szCs w:val="24"/>
                    <w:lang w:eastAsia="lt-LT"/>
                  </w:rPr>
                  <w:t>Šilkalnio</w:t>
                </w:r>
                <w:proofErr w:type="spellEnd"/>
                <w:r>
                  <w:rPr>
                    <w:bCs/>
                    <w:szCs w:val="24"/>
                    <w:lang w:eastAsia="lt-LT"/>
                  </w:rPr>
                  <w:t xml:space="preserve"> k., Šimkaičių k., </w:t>
                </w:r>
                <w:proofErr w:type="spellStart"/>
                <w:r>
                  <w:rPr>
                    <w:szCs w:val="24"/>
                    <w:lang w:eastAsia="lt-LT"/>
                  </w:rPr>
                  <w:t>Vidaujos</w:t>
                </w:r>
                <w:proofErr w:type="spellEnd"/>
                <w:r>
                  <w:rPr>
                    <w:szCs w:val="24"/>
                    <w:lang w:eastAsia="lt-LT"/>
                  </w:rPr>
                  <w:t xml:space="preserve"> k., </w:t>
                </w:r>
                <w:r>
                  <w:rPr>
                    <w:bCs/>
                    <w:szCs w:val="24"/>
                    <w:lang w:eastAsia="lt-LT"/>
                  </w:rPr>
                  <w:t xml:space="preserve">Vidgirio k., </w:t>
                </w:r>
                <w:proofErr w:type="spellStart"/>
                <w:r>
                  <w:rPr>
                    <w:bCs/>
                    <w:szCs w:val="24"/>
                    <w:lang w:eastAsia="lt-LT"/>
                  </w:rPr>
                  <w:t>Zagriaužio</w:t>
                </w:r>
                <w:proofErr w:type="spellEnd"/>
                <w:r>
                  <w:rPr>
                    <w:bCs/>
                    <w:szCs w:val="24"/>
                    <w:lang w:eastAsia="lt-LT"/>
                  </w:rPr>
                  <w:t xml:space="preserve"> k. </w:t>
                </w:r>
              </w:p>
              <w:p w:rsidR="002073D4" w:rsidRDefault="005607F4">
                <w:pPr>
                  <w:jc w:val="both"/>
                  <w:rPr>
                    <w:szCs w:val="24"/>
                    <w:lang w:eastAsia="lt-LT"/>
                  </w:rPr>
                </w:pPr>
                <w:r>
                  <w:rPr>
                    <w:b/>
                    <w:bCs/>
                    <w:szCs w:val="24"/>
                    <w:lang w:eastAsia="lt-LT"/>
                  </w:rPr>
                  <w:t>Raudonės seniūnija:</w:t>
                </w:r>
                <w:r>
                  <w:rPr>
                    <w:szCs w:val="24"/>
                    <w:lang w:eastAsia="lt-LT"/>
                  </w:rPr>
                  <w:t xml:space="preserve"> </w:t>
                </w:r>
                <w:proofErr w:type="spellStart"/>
                <w:r>
                  <w:rPr>
                    <w:bCs/>
                    <w:szCs w:val="24"/>
                    <w:lang w:eastAsia="lt-LT"/>
                  </w:rPr>
                  <w:t>Ambručių</w:t>
                </w:r>
                <w:proofErr w:type="spellEnd"/>
                <w:r>
                  <w:rPr>
                    <w:bCs/>
                    <w:szCs w:val="24"/>
                    <w:lang w:eastAsia="lt-LT"/>
                  </w:rPr>
                  <w:t xml:space="preserve"> k., </w:t>
                </w:r>
                <w:proofErr w:type="spellStart"/>
                <w:r>
                  <w:rPr>
                    <w:bCs/>
                    <w:szCs w:val="24"/>
                    <w:lang w:eastAsia="lt-LT"/>
                  </w:rPr>
                  <w:t>Birbilų</w:t>
                </w:r>
                <w:proofErr w:type="spellEnd"/>
                <w:r>
                  <w:rPr>
                    <w:bCs/>
                    <w:szCs w:val="24"/>
                    <w:lang w:eastAsia="lt-LT"/>
                  </w:rPr>
                  <w:t xml:space="preserve"> k., </w:t>
                </w:r>
                <w:proofErr w:type="spellStart"/>
                <w:r>
                  <w:rPr>
                    <w:bCs/>
                    <w:szCs w:val="24"/>
                    <w:lang w:eastAsia="lt-LT"/>
                  </w:rPr>
                  <w:t>Čerbų</w:t>
                </w:r>
                <w:proofErr w:type="spellEnd"/>
                <w:r>
                  <w:rPr>
                    <w:bCs/>
                    <w:szCs w:val="24"/>
                    <w:lang w:eastAsia="lt-LT"/>
                  </w:rPr>
                  <w:t xml:space="preserve"> k., </w:t>
                </w:r>
                <w:proofErr w:type="spellStart"/>
                <w:r>
                  <w:rPr>
                    <w:bCs/>
                    <w:szCs w:val="24"/>
                    <w:lang w:eastAsia="lt-LT"/>
                  </w:rPr>
                  <w:t>Dubinskių</w:t>
                </w:r>
                <w:proofErr w:type="spellEnd"/>
                <w:r>
                  <w:rPr>
                    <w:bCs/>
                    <w:szCs w:val="24"/>
                    <w:lang w:eastAsia="lt-LT"/>
                  </w:rPr>
                  <w:t xml:space="preserve"> k., </w:t>
                </w:r>
                <w:proofErr w:type="spellStart"/>
                <w:r>
                  <w:rPr>
                    <w:bCs/>
                    <w:szCs w:val="24"/>
                    <w:lang w:eastAsia="lt-LT"/>
                  </w:rPr>
                  <w:t>Klapatinės</w:t>
                </w:r>
                <w:proofErr w:type="spellEnd"/>
                <w:r>
                  <w:rPr>
                    <w:bCs/>
                    <w:szCs w:val="24"/>
                    <w:lang w:eastAsia="lt-LT"/>
                  </w:rPr>
                  <w:t xml:space="preserve"> k., </w:t>
                </w:r>
                <w:proofErr w:type="spellStart"/>
                <w:r>
                  <w:rPr>
                    <w:bCs/>
                    <w:szCs w:val="24"/>
                    <w:lang w:eastAsia="lt-LT"/>
                  </w:rPr>
                  <w:t>Paantvardžio</w:t>
                </w:r>
                <w:proofErr w:type="spellEnd"/>
                <w:r>
                  <w:rPr>
                    <w:bCs/>
                    <w:szCs w:val="24"/>
                    <w:lang w:eastAsia="lt-LT"/>
                  </w:rPr>
                  <w:t xml:space="preserve"> k., </w:t>
                </w:r>
                <w:r>
                  <w:rPr>
                    <w:szCs w:val="24"/>
                    <w:lang w:eastAsia="lt-LT"/>
                  </w:rPr>
                  <w:t xml:space="preserve">Stakių mstl., </w:t>
                </w:r>
                <w:proofErr w:type="spellStart"/>
                <w:r>
                  <w:rPr>
                    <w:szCs w:val="24"/>
                    <w:lang w:eastAsia="lt-LT"/>
                  </w:rPr>
                  <w:t>Šambaravos</w:t>
                </w:r>
                <w:proofErr w:type="spellEnd"/>
                <w:r>
                  <w:rPr>
                    <w:szCs w:val="24"/>
                    <w:lang w:eastAsia="lt-LT"/>
                  </w:rPr>
                  <w:t xml:space="preserve"> k., </w:t>
                </w:r>
                <w:proofErr w:type="spellStart"/>
                <w:r>
                  <w:rPr>
                    <w:bCs/>
                    <w:szCs w:val="24"/>
                    <w:lang w:eastAsia="lt-LT"/>
                  </w:rPr>
                  <w:t>Vaičiuškų</w:t>
                </w:r>
                <w:proofErr w:type="spellEnd"/>
                <w:r>
                  <w:rPr>
                    <w:bCs/>
                    <w:szCs w:val="24"/>
                    <w:lang w:eastAsia="lt-LT"/>
                  </w:rPr>
                  <w:t xml:space="preserve"> k.</w:t>
                </w:r>
              </w:p>
            </w:tc>
          </w:tr>
          <w:tr w:rsidR="002073D4">
            <w:trPr>
              <w:trHeight w:val="743"/>
            </w:trPr>
            <w:tc>
              <w:tcPr>
                <w:tcW w:w="588" w:type="dxa"/>
                <w:vMerge w:val="restart"/>
              </w:tcPr>
              <w:p w:rsidR="002073D4" w:rsidRDefault="005607F4">
                <w:pPr>
                  <w:jc w:val="both"/>
                  <w:rPr>
                    <w:szCs w:val="24"/>
                    <w:lang w:eastAsia="lt-LT"/>
                  </w:rPr>
                </w:pPr>
                <w:r>
                  <w:rPr>
                    <w:szCs w:val="24"/>
                    <w:lang w:eastAsia="lt-LT"/>
                  </w:rPr>
                  <w:t>8.</w:t>
                </w:r>
              </w:p>
            </w:tc>
            <w:tc>
              <w:tcPr>
                <w:tcW w:w="2242" w:type="dxa"/>
                <w:vMerge w:val="restart"/>
              </w:tcPr>
              <w:p w:rsidR="002073D4" w:rsidRDefault="005607F4">
                <w:pPr>
                  <w:rPr>
                    <w:b/>
                    <w:szCs w:val="24"/>
                    <w:lang w:eastAsia="lt-LT"/>
                  </w:rPr>
                </w:pPr>
                <w:r>
                  <w:rPr>
                    <w:bCs/>
                    <w:szCs w:val="24"/>
                    <w:lang w:eastAsia="lt-LT"/>
                  </w:rPr>
                  <w:t>Jurbarko „Ąžuoliuko“ mokykla</w:t>
                </w:r>
              </w:p>
            </w:tc>
            <w:tc>
              <w:tcPr>
                <w:tcW w:w="2835" w:type="dxa"/>
              </w:tcPr>
              <w:p w:rsidR="002073D4" w:rsidRDefault="005607F4">
                <w:pPr>
                  <w:jc w:val="both"/>
                  <w:rPr>
                    <w:b/>
                    <w:szCs w:val="24"/>
                    <w:lang w:eastAsia="lt-LT"/>
                  </w:rPr>
                </w:pPr>
                <w:r>
                  <w:rPr>
                    <w:bCs/>
                    <w:szCs w:val="24"/>
                    <w:lang w:eastAsia="lt-LT"/>
                  </w:rPr>
                  <w:t xml:space="preserve">Ikimokyklinio ugdymo, priešmokyklinio ugdymo programos.  </w:t>
                </w:r>
              </w:p>
            </w:tc>
            <w:tc>
              <w:tcPr>
                <w:tcW w:w="8931" w:type="dxa"/>
              </w:tcPr>
              <w:p w:rsidR="002073D4" w:rsidRDefault="005607F4">
                <w:pPr>
                  <w:jc w:val="both"/>
                  <w:rPr>
                    <w:b/>
                    <w:szCs w:val="24"/>
                    <w:lang w:eastAsia="lt-LT"/>
                  </w:rPr>
                </w:pPr>
                <w:r>
                  <w:rPr>
                    <w:b/>
                    <w:bCs/>
                    <w:szCs w:val="24"/>
                    <w:lang w:eastAsia="lt-LT"/>
                  </w:rPr>
                  <w:t>Jurbarko seniūnija:</w:t>
                </w:r>
                <w:r>
                  <w:rPr>
                    <w:bCs/>
                    <w:szCs w:val="24"/>
                    <w:lang w:eastAsia="lt-LT"/>
                  </w:rPr>
                  <w:t xml:space="preserve"> rytinė ir šiaurinė Jurbarko m. teritorija, kurios skiriamosios ribos prasideda nuo Lauko g. ir tęsiasi Kalninės g., Vasario 16-osios g., Taikos g., V</w:t>
                </w:r>
                <w:r>
                  <w:rPr>
                    <w:bCs/>
                    <w:szCs w:val="24"/>
                    <w:lang w:eastAsia="lt-LT"/>
                  </w:rPr>
                  <w:t xml:space="preserve">ytauto Didžiojo g., Obelų g., Vyšnių g., </w:t>
                </w:r>
                <w:proofErr w:type="spellStart"/>
                <w:r>
                  <w:rPr>
                    <w:bCs/>
                    <w:szCs w:val="24"/>
                    <w:lang w:eastAsia="lt-LT"/>
                  </w:rPr>
                  <w:t>Bišpilio</w:t>
                </w:r>
                <w:proofErr w:type="spellEnd"/>
                <w:r>
                  <w:rPr>
                    <w:bCs/>
                    <w:szCs w:val="24"/>
                    <w:lang w:eastAsia="lt-LT"/>
                  </w:rPr>
                  <w:t xml:space="preserve"> g., Pušyno g. iki V. Grybo g. ir Eržvilko g.</w:t>
                </w:r>
              </w:p>
            </w:tc>
          </w:tr>
          <w:tr w:rsidR="002073D4">
            <w:trPr>
              <w:trHeight w:val="624"/>
            </w:trPr>
            <w:tc>
              <w:tcPr>
                <w:tcW w:w="588" w:type="dxa"/>
                <w:vMerge/>
              </w:tcPr>
              <w:p w:rsidR="002073D4" w:rsidRDefault="002073D4">
                <w:pPr>
                  <w:jc w:val="both"/>
                  <w:rPr>
                    <w:szCs w:val="24"/>
                    <w:lang w:eastAsia="lt-LT"/>
                  </w:rPr>
                </w:pPr>
              </w:p>
            </w:tc>
            <w:tc>
              <w:tcPr>
                <w:tcW w:w="2242" w:type="dxa"/>
                <w:vMerge/>
              </w:tcPr>
              <w:p w:rsidR="002073D4" w:rsidRDefault="002073D4">
                <w:pPr>
                  <w:rPr>
                    <w:bCs/>
                    <w:szCs w:val="24"/>
                    <w:lang w:eastAsia="lt-LT"/>
                  </w:rPr>
                </w:pPr>
              </w:p>
            </w:tc>
            <w:tc>
              <w:tcPr>
                <w:tcW w:w="2835" w:type="dxa"/>
              </w:tcPr>
              <w:p w:rsidR="002073D4" w:rsidRDefault="005607F4">
                <w:pPr>
                  <w:jc w:val="both"/>
                  <w:rPr>
                    <w:bCs/>
                    <w:szCs w:val="24"/>
                    <w:lang w:eastAsia="lt-LT"/>
                  </w:rPr>
                </w:pPr>
                <w:r>
                  <w:rPr>
                    <w:bCs/>
                    <w:szCs w:val="24"/>
                    <w:lang w:eastAsia="lt-LT"/>
                  </w:rPr>
                  <w:t xml:space="preserve">Ugdytiniams ir mokiniams, turintiems didelių ir labai didelių specialiųjų ugdymosi poreikių – ikimokyklinio, priešmokyklinio, pradinio, pagrindinio ir </w:t>
                </w:r>
                <w:r>
                  <w:rPr>
                    <w:bCs/>
                    <w:szCs w:val="24"/>
                    <w:lang w:eastAsia="lt-LT"/>
                  </w:rPr>
                  <w:t>darbinio ugdymo programos</w:t>
                </w:r>
              </w:p>
            </w:tc>
            <w:tc>
              <w:tcPr>
                <w:tcW w:w="8931" w:type="dxa"/>
              </w:tcPr>
              <w:p w:rsidR="002073D4" w:rsidRDefault="005607F4">
                <w:pPr>
                  <w:jc w:val="both"/>
                  <w:rPr>
                    <w:b/>
                    <w:bCs/>
                    <w:szCs w:val="24"/>
                    <w:lang w:eastAsia="lt-LT"/>
                  </w:rPr>
                </w:pPr>
                <w:r>
                  <w:rPr>
                    <w:bCs/>
                    <w:szCs w:val="24"/>
                    <w:lang w:eastAsia="lt-LT"/>
                  </w:rPr>
                  <w:t>Lietuvos Respublikos (šalies) teritorija – ugdytiniams ir mokiniams, turintiems didelių ir labai didelių specialiųjų ugdymosi poreikių</w:t>
                </w:r>
              </w:p>
            </w:tc>
          </w:tr>
          <w:tr w:rsidR="002073D4">
            <w:tc>
              <w:tcPr>
                <w:tcW w:w="588" w:type="dxa"/>
              </w:tcPr>
              <w:p w:rsidR="002073D4" w:rsidRDefault="005607F4">
                <w:pPr>
                  <w:jc w:val="both"/>
                  <w:rPr>
                    <w:szCs w:val="24"/>
                    <w:lang w:eastAsia="lt-LT"/>
                  </w:rPr>
                </w:pPr>
                <w:r>
                  <w:rPr>
                    <w:szCs w:val="24"/>
                    <w:lang w:eastAsia="lt-LT"/>
                  </w:rPr>
                  <w:t>9.</w:t>
                </w:r>
              </w:p>
            </w:tc>
            <w:tc>
              <w:tcPr>
                <w:tcW w:w="2242" w:type="dxa"/>
              </w:tcPr>
              <w:p w:rsidR="002073D4" w:rsidRDefault="005607F4">
                <w:pPr>
                  <w:jc w:val="both"/>
                  <w:rPr>
                    <w:b/>
                    <w:szCs w:val="24"/>
                    <w:lang w:eastAsia="lt-LT"/>
                  </w:rPr>
                </w:pPr>
                <w:r>
                  <w:rPr>
                    <w:bCs/>
                    <w:szCs w:val="24"/>
                    <w:lang w:eastAsia="lt-LT"/>
                  </w:rPr>
                  <w:t xml:space="preserve">Jurbarko r. </w:t>
                </w:r>
                <w:proofErr w:type="spellStart"/>
                <w:r>
                  <w:rPr>
                    <w:bCs/>
                    <w:szCs w:val="24"/>
                    <w:lang w:eastAsia="lt-LT"/>
                  </w:rPr>
                  <w:t>Jurbarkų</w:t>
                </w:r>
                <w:proofErr w:type="spellEnd"/>
                <w:r>
                  <w:rPr>
                    <w:bCs/>
                    <w:szCs w:val="24"/>
                    <w:lang w:eastAsia="lt-LT"/>
                  </w:rPr>
                  <w:t xml:space="preserve"> darželis-mokykla</w:t>
                </w:r>
              </w:p>
            </w:tc>
            <w:tc>
              <w:tcPr>
                <w:tcW w:w="2835" w:type="dxa"/>
              </w:tcPr>
              <w:p w:rsidR="002073D4" w:rsidRDefault="005607F4">
                <w:pPr>
                  <w:jc w:val="both"/>
                  <w:rPr>
                    <w:b/>
                    <w:szCs w:val="24"/>
                    <w:lang w:eastAsia="lt-LT"/>
                  </w:rPr>
                </w:pPr>
                <w:r>
                  <w:rPr>
                    <w:bCs/>
                    <w:szCs w:val="24"/>
                    <w:lang w:eastAsia="lt-LT"/>
                  </w:rPr>
                  <w:t xml:space="preserve">Ikimokyklinio ugdymo ir  priešmokyklinio ugdymo programos </w:t>
                </w:r>
              </w:p>
            </w:tc>
            <w:tc>
              <w:tcPr>
                <w:tcW w:w="8931" w:type="dxa"/>
              </w:tcPr>
              <w:p w:rsidR="002073D4" w:rsidRDefault="005607F4">
                <w:pPr>
                  <w:jc w:val="both"/>
                  <w:rPr>
                    <w:bCs/>
                    <w:szCs w:val="24"/>
                    <w:lang w:eastAsia="lt-LT"/>
                  </w:rPr>
                </w:pPr>
                <w:r>
                  <w:rPr>
                    <w:b/>
                    <w:bCs/>
                    <w:szCs w:val="24"/>
                    <w:lang w:eastAsia="lt-LT"/>
                  </w:rPr>
                  <w:t>Jurbarko seniūnija</w:t>
                </w:r>
                <w:r>
                  <w:rPr>
                    <w:bCs/>
                    <w:szCs w:val="24"/>
                    <w:lang w:eastAsia="lt-LT"/>
                  </w:rPr>
                  <w:t xml:space="preserve">: vakarinė Jurbarko m. teritorija, kurios skiriamosios ribos prasideda nuo Eržvilko g. ir tęsiasi Knygnešių g. iki Muitinės g. </w:t>
                </w:r>
              </w:p>
              <w:p w:rsidR="002073D4" w:rsidRDefault="005607F4">
                <w:pPr>
                  <w:jc w:val="both"/>
                  <w:rPr>
                    <w:bCs/>
                    <w:szCs w:val="24"/>
                    <w:lang w:eastAsia="lt-LT"/>
                  </w:rPr>
                </w:pPr>
                <w:proofErr w:type="spellStart"/>
                <w:r>
                  <w:rPr>
                    <w:b/>
                    <w:szCs w:val="24"/>
                    <w:lang w:eastAsia="lt-LT"/>
                  </w:rPr>
                  <w:t>Jurbarkų</w:t>
                </w:r>
                <w:proofErr w:type="spellEnd"/>
                <w:r>
                  <w:rPr>
                    <w:b/>
                    <w:szCs w:val="24"/>
                    <w:lang w:eastAsia="lt-LT"/>
                  </w:rPr>
                  <w:t xml:space="preserve"> seniūnija:</w:t>
                </w:r>
                <w:r>
                  <w:rPr>
                    <w:bCs/>
                    <w:szCs w:val="24"/>
                    <w:lang w:eastAsia="lt-LT"/>
                  </w:rPr>
                  <w:t xml:space="preserve"> </w:t>
                </w:r>
                <w:proofErr w:type="spellStart"/>
                <w:r>
                  <w:rPr>
                    <w:bCs/>
                    <w:szCs w:val="24"/>
                    <w:lang w:eastAsia="lt-LT"/>
                  </w:rPr>
                  <w:t>Antkalniškių</w:t>
                </w:r>
                <w:proofErr w:type="spellEnd"/>
                <w:r>
                  <w:rPr>
                    <w:bCs/>
                    <w:szCs w:val="24"/>
                    <w:lang w:eastAsia="lt-LT"/>
                  </w:rPr>
                  <w:t xml:space="preserve"> k., Dainių k., Dai</w:t>
                </w:r>
                <w:r>
                  <w:rPr>
                    <w:bCs/>
                    <w:szCs w:val="24"/>
                    <w:lang w:eastAsia="lt-LT"/>
                  </w:rPr>
                  <w:t xml:space="preserve">nių I k., </w:t>
                </w:r>
                <w:proofErr w:type="spellStart"/>
                <w:r>
                  <w:rPr>
                    <w:bCs/>
                    <w:szCs w:val="24"/>
                    <w:lang w:eastAsia="lt-LT"/>
                  </w:rPr>
                  <w:t>Gedžių</w:t>
                </w:r>
                <w:proofErr w:type="spellEnd"/>
                <w:r>
                  <w:rPr>
                    <w:bCs/>
                    <w:szCs w:val="24"/>
                    <w:lang w:eastAsia="lt-LT"/>
                  </w:rPr>
                  <w:t xml:space="preserve"> k., </w:t>
                </w:r>
                <w:proofErr w:type="spellStart"/>
                <w:r>
                  <w:rPr>
                    <w:bCs/>
                    <w:szCs w:val="24"/>
                    <w:lang w:eastAsia="lt-LT"/>
                  </w:rPr>
                  <w:t>Geišių</w:t>
                </w:r>
                <w:proofErr w:type="spellEnd"/>
                <w:r>
                  <w:rPr>
                    <w:bCs/>
                    <w:szCs w:val="24"/>
                    <w:lang w:eastAsia="lt-LT"/>
                  </w:rPr>
                  <w:t xml:space="preserve"> k., </w:t>
                </w:r>
                <w:proofErr w:type="spellStart"/>
                <w:r>
                  <w:rPr>
                    <w:bCs/>
                    <w:szCs w:val="24"/>
                    <w:lang w:eastAsia="lt-LT"/>
                  </w:rPr>
                  <w:t>Jokymiškių</w:t>
                </w:r>
                <w:proofErr w:type="spellEnd"/>
                <w:r>
                  <w:rPr>
                    <w:bCs/>
                    <w:szCs w:val="24"/>
                    <w:lang w:eastAsia="lt-LT"/>
                  </w:rPr>
                  <w:t xml:space="preserve"> k., </w:t>
                </w:r>
                <w:proofErr w:type="spellStart"/>
                <w:r>
                  <w:rPr>
                    <w:bCs/>
                    <w:szCs w:val="24"/>
                    <w:lang w:eastAsia="lt-LT"/>
                  </w:rPr>
                  <w:t>Jurbarkų</w:t>
                </w:r>
                <w:proofErr w:type="spellEnd"/>
                <w:r>
                  <w:rPr>
                    <w:bCs/>
                    <w:szCs w:val="24"/>
                    <w:lang w:eastAsia="lt-LT"/>
                  </w:rPr>
                  <w:t xml:space="preserve"> k., </w:t>
                </w:r>
                <w:proofErr w:type="spellStart"/>
                <w:r>
                  <w:rPr>
                    <w:bCs/>
                    <w:szCs w:val="24"/>
                    <w:lang w:eastAsia="lt-LT"/>
                  </w:rPr>
                  <w:t>Kuturių</w:t>
                </w:r>
                <w:proofErr w:type="spellEnd"/>
                <w:r>
                  <w:rPr>
                    <w:bCs/>
                    <w:szCs w:val="24"/>
                    <w:lang w:eastAsia="lt-LT"/>
                  </w:rPr>
                  <w:t xml:space="preserve"> k., </w:t>
                </w:r>
                <w:proofErr w:type="spellStart"/>
                <w:r>
                  <w:rPr>
                    <w:bCs/>
                    <w:szCs w:val="24"/>
                    <w:lang w:eastAsia="lt-LT"/>
                  </w:rPr>
                  <w:t>Lemantiškių</w:t>
                </w:r>
                <w:proofErr w:type="spellEnd"/>
                <w:r>
                  <w:rPr>
                    <w:bCs/>
                    <w:szCs w:val="24"/>
                    <w:lang w:eastAsia="lt-LT"/>
                  </w:rPr>
                  <w:t xml:space="preserve"> k., Meškininkų k., </w:t>
                </w:r>
                <w:proofErr w:type="spellStart"/>
                <w:r>
                  <w:rPr>
                    <w:bCs/>
                    <w:szCs w:val="24"/>
                    <w:lang w:eastAsia="lt-LT"/>
                  </w:rPr>
                  <w:t>Naujasodžių</w:t>
                </w:r>
                <w:proofErr w:type="spellEnd"/>
                <w:r>
                  <w:rPr>
                    <w:bCs/>
                    <w:szCs w:val="24"/>
                    <w:lang w:eastAsia="lt-LT"/>
                  </w:rPr>
                  <w:t xml:space="preserve"> k., </w:t>
                </w:r>
                <w:proofErr w:type="spellStart"/>
                <w:r>
                  <w:rPr>
                    <w:bCs/>
                    <w:szCs w:val="24"/>
                    <w:lang w:eastAsia="lt-LT"/>
                  </w:rPr>
                  <w:t>Rotulių</w:t>
                </w:r>
                <w:proofErr w:type="spellEnd"/>
                <w:r>
                  <w:rPr>
                    <w:bCs/>
                    <w:szCs w:val="24"/>
                    <w:lang w:eastAsia="lt-LT"/>
                  </w:rPr>
                  <w:t xml:space="preserve"> k., Smukučių k., Vajotų k., </w:t>
                </w:r>
                <w:proofErr w:type="spellStart"/>
                <w:r>
                  <w:rPr>
                    <w:bCs/>
                    <w:szCs w:val="24"/>
                    <w:lang w:eastAsia="lt-LT"/>
                  </w:rPr>
                  <w:t>Vanaginės</w:t>
                </w:r>
                <w:proofErr w:type="spellEnd"/>
                <w:r>
                  <w:rPr>
                    <w:bCs/>
                    <w:szCs w:val="24"/>
                    <w:lang w:eastAsia="lt-LT"/>
                  </w:rPr>
                  <w:t xml:space="preserve"> k.</w:t>
                </w:r>
              </w:p>
            </w:tc>
          </w:tr>
          <w:tr w:rsidR="002073D4">
            <w:tc>
              <w:tcPr>
                <w:tcW w:w="588" w:type="dxa"/>
              </w:tcPr>
              <w:p w:rsidR="002073D4" w:rsidRDefault="005607F4">
                <w:pPr>
                  <w:jc w:val="both"/>
                  <w:rPr>
                    <w:szCs w:val="24"/>
                    <w:lang w:eastAsia="lt-LT"/>
                  </w:rPr>
                </w:pPr>
                <w:r>
                  <w:rPr>
                    <w:szCs w:val="24"/>
                    <w:lang w:eastAsia="lt-LT"/>
                  </w:rPr>
                  <w:t>10.</w:t>
                </w:r>
              </w:p>
            </w:tc>
            <w:tc>
              <w:tcPr>
                <w:tcW w:w="2242" w:type="dxa"/>
              </w:tcPr>
              <w:p w:rsidR="002073D4" w:rsidRDefault="005607F4">
                <w:pPr>
                  <w:jc w:val="both"/>
                  <w:rPr>
                    <w:bCs/>
                    <w:szCs w:val="24"/>
                    <w:lang w:eastAsia="lt-LT"/>
                  </w:rPr>
                </w:pPr>
                <w:r>
                  <w:rPr>
                    <w:bCs/>
                    <w:szCs w:val="24"/>
                    <w:lang w:eastAsia="lt-LT"/>
                  </w:rPr>
                  <w:t>Lopšelis-darželis „Nykštukas“</w:t>
                </w:r>
              </w:p>
            </w:tc>
            <w:tc>
              <w:tcPr>
                <w:tcW w:w="2835" w:type="dxa"/>
              </w:tcPr>
              <w:p w:rsidR="002073D4" w:rsidRDefault="005607F4">
                <w:pPr>
                  <w:jc w:val="both"/>
                  <w:rPr>
                    <w:bCs/>
                    <w:szCs w:val="24"/>
                    <w:lang w:eastAsia="lt-LT"/>
                  </w:rPr>
                </w:pPr>
                <w:r>
                  <w:rPr>
                    <w:bCs/>
                    <w:szCs w:val="24"/>
                    <w:lang w:eastAsia="lt-LT"/>
                  </w:rPr>
                  <w:t>Ikimokyklinio ugdymo ir  priešmokyklinio ugdymo progr</w:t>
                </w:r>
                <w:r>
                  <w:rPr>
                    <w:bCs/>
                    <w:szCs w:val="24"/>
                    <w:lang w:eastAsia="lt-LT"/>
                  </w:rPr>
                  <w:t>amos</w:t>
                </w:r>
              </w:p>
            </w:tc>
            <w:tc>
              <w:tcPr>
                <w:tcW w:w="8931" w:type="dxa"/>
              </w:tcPr>
              <w:p w:rsidR="002073D4" w:rsidRDefault="005607F4">
                <w:pPr>
                  <w:jc w:val="both"/>
                  <w:rPr>
                    <w:b/>
                    <w:bCs/>
                    <w:szCs w:val="24"/>
                    <w:lang w:eastAsia="lt-LT"/>
                  </w:rPr>
                </w:pPr>
                <w:r>
                  <w:rPr>
                    <w:bCs/>
                    <w:szCs w:val="24"/>
                    <w:lang w:eastAsia="lt-LT"/>
                  </w:rPr>
                  <w:t xml:space="preserve">Pietinė Jurbarko m. teritorija, kurios skiriamoji vakarinė riba eina Eržvilko g. ir Knygnešių g., skiriamoji šiaurinė riba eina Pušyno g., </w:t>
                </w:r>
                <w:proofErr w:type="spellStart"/>
                <w:r>
                  <w:rPr>
                    <w:bCs/>
                    <w:szCs w:val="24"/>
                    <w:lang w:eastAsia="lt-LT"/>
                  </w:rPr>
                  <w:t>Bišpilio</w:t>
                </w:r>
                <w:proofErr w:type="spellEnd"/>
                <w:r>
                  <w:rPr>
                    <w:bCs/>
                    <w:szCs w:val="24"/>
                    <w:lang w:eastAsia="lt-LT"/>
                  </w:rPr>
                  <w:t xml:space="preserve"> g., Obelų g., Vyšnių g., rytinė riba eina Vytauto Didžiojo g., Taikos g., Kalninės g., Lauko g., S. Dau</w:t>
                </w:r>
                <w:r>
                  <w:rPr>
                    <w:bCs/>
                    <w:szCs w:val="24"/>
                    <w:lang w:eastAsia="lt-LT"/>
                  </w:rPr>
                  <w:t>kanto g.</w:t>
                </w:r>
              </w:p>
            </w:tc>
          </w:tr>
        </w:tbl>
        <w:sdt>
          <w:sdtPr>
            <w:rPr>
              <w:szCs w:val="24"/>
              <w:lang w:eastAsia="lt-LT"/>
            </w:rPr>
            <w:alias w:val="pabaiga"/>
            <w:tag w:val="part_6f0ef331150042b197cdec8261a59622"/>
            <w:id w:val="1027297718"/>
            <w:lock w:val="sdtLocked"/>
            <w:placeholder>
              <w:docPart w:val="DefaultPlaceholder_-1854013440"/>
            </w:placeholder>
          </w:sdtPr>
          <w:sdtEndPr>
            <w:rPr>
              <w:szCs w:val="20"/>
            </w:rPr>
          </w:sdtEndPr>
          <w:sdtContent>
            <w:bookmarkStart w:id="0" w:name="_GoBack" w:displacedByCustomXml="prev"/>
            <w:p w:rsidR="002073D4" w:rsidRDefault="00514C4D">
              <w:pPr>
                <w:ind w:left="1080"/>
                <w:jc w:val="center"/>
                <w:rPr>
                  <w:szCs w:val="24"/>
                  <w:lang w:eastAsia="lt-LT"/>
                </w:rPr>
              </w:pPr>
              <w:r>
                <w:rPr>
                  <w:szCs w:val="24"/>
                  <w:lang w:eastAsia="lt-LT"/>
                </w:rPr>
                <w:t>______________________</w:t>
              </w:r>
            </w:p>
            <w:p w:rsidR="002073D4" w:rsidRDefault="005607F4">
              <w:pPr>
                <w:rPr>
                  <w:lang w:eastAsia="lt-LT"/>
                </w:rPr>
              </w:pPr>
            </w:p>
            <w:bookmarkEnd w:id="0" w:displacedByCustomXml="next"/>
          </w:sdtContent>
        </w:sdt>
      </w:sdtContent>
    </w:sdt>
    <w:sectPr w:rsidR="002073D4" w:rsidSect="005607F4">
      <w:pgSz w:w="16838" w:h="11906" w:orient="landscape" w:code="9"/>
      <w:pgMar w:top="1701" w:right="1134" w:bottom="680" w:left="1134" w:header="1134" w:footer="726"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73D4" w:rsidRDefault="005607F4">
      <w:pPr>
        <w:rPr>
          <w:lang w:eastAsia="lt-LT"/>
        </w:rPr>
      </w:pPr>
      <w:r>
        <w:rPr>
          <w:lang w:eastAsia="lt-LT"/>
        </w:rPr>
        <w:separator/>
      </w:r>
    </w:p>
  </w:endnote>
  <w:endnote w:type="continuationSeparator" w:id="0">
    <w:p w:rsidR="002073D4" w:rsidRDefault="005607F4">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07F4" w:rsidRDefault="005607F4">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07F4" w:rsidRDefault="005607F4">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07F4" w:rsidRDefault="005607F4">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73D4" w:rsidRDefault="005607F4">
      <w:pPr>
        <w:rPr>
          <w:lang w:eastAsia="lt-LT"/>
        </w:rPr>
      </w:pPr>
      <w:r>
        <w:rPr>
          <w:lang w:eastAsia="lt-LT"/>
        </w:rPr>
        <w:separator/>
      </w:r>
    </w:p>
  </w:footnote>
  <w:footnote w:type="continuationSeparator" w:id="0">
    <w:p w:rsidR="002073D4" w:rsidRDefault="005607F4">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73D4" w:rsidRDefault="005607F4">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2073D4" w:rsidRDefault="002073D4">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04445567"/>
      <w:docPartObj>
        <w:docPartGallery w:val="Page Numbers (Top of Page)"/>
        <w:docPartUnique/>
      </w:docPartObj>
    </w:sdtPr>
    <w:sdtContent>
      <w:p w:rsidR="005607F4" w:rsidRDefault="005607F4">
        <w:pPr>
          <w:pStyle w:val="Antrats"/>
          <w:jc w:val="center"/>
        </w:pPr>
        <w:r>
          <w:fldChar w:fldCharType="begin"/>
        </w:r>
        <w:r>
          <w:instrText>PAGE   \* MERGEFORMAT</w:instrText>
        </w:r>
        <w:r>
          <w:fldChar w:fldCharType="separate"/>
        </w:r>
        <w:r>
          <w:rPr>
            <w:noProof/>
          </w:rPr>
          <w:t>3</w:t>
        </w:r>
        <w:r>
          <w:fldChar w:fldCharType="end"/>
        </w:r>
      </w:p>
    </w:sdtContent>
  </w:sdt>
  <w:p w:rsidR="002073D4" w:rsidRDefault="002073D4">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07F4" w:rsidRDefault="005607F4">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1CD3"/>
    <w:rsid w:val="002073D4"/>
    <w:rsid w:val="00514C4D"/>
    <w:rsid w:val="005607F4"/>
    <w:rsid w:val="00E66A22"/>
    <w:rsid w:val="00FC1C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860C35"/>
  <w15:docId w15:val="{3E24B3ED-0D3D-43B2-96C1-C9139E6E0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66A22"/>
    <w:rPr>
      <w:color w:val="808080"/>
    </w:rPr>
  </w:style>
  <w:style w:type="paragraph" w:styleId="Porat">
    <w:name w:val="footer"/>
    <w:basedOn w:val="prastasis"/>
    <w:link w:val="PoratDiagrama"/>
    <w:unhideWhenUsed/>
    <w:rsid w:val="005607F4"/>
    <w:pPr>
      <w:tabs>
        <w:tab w:val="center" w:pos="4819"/>
        <w:tab w:val="right" w:pos="9638"/>
      </w:tabs>
    </w:pPr>
  </w:style>
  <w:style w:type="character" w:customStyle="1" w:styleId="PoratDiagrama">
    <w:name w:val="Poraštė Diagrama"/>
    <w:basedOn w:val="Numatytasispastraiposriftas"/>
    <w:link w:val="Porat"/>
    <w:rsid w:val="005607F4"/>
  </w:style>
  <w:style w:type="paragraph" w:styleId="Antrats">
    <w:name w:val="header"/>
    <w:basedOn w:val="prastasis"/>
    <w:link w:val="AntratsDiagrama"/>
    <w:uiPriority w:val="99"/>
    <w:unhideWhenUsed/>
    <w:rsid w:val="005607F4"/>
    <w:pPr>
      <w:tabs>
        <w:tab w:val="center" w:pos="4819"/>
        <w:tab w:val="right" w:pos="9638"/>
      </w:tabs>
    </w:pPr>
  </w:style>
  <w:style w:type="character" w:customStyle="1" w:styleId="AntratsDiagrama">
    <w:name w:val="Antraštės Diagrama"/>
    <w:basedOn w:val="Numatytasispastraiposriftas"/>
    <w:link w:val="Antrats"/>
    <w:uiPriority w:val="99"/>
    <w:rsid w:val="005607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324722">
      <w:bodyDiv w:val="1"/>
      <w:marLeft w:val="0"/>
      <w:marRight w:val="0"/>
      <w:marTop w:val="0"/>
      <w:marBottom w:val="0"/>
      <w:divBdr>
        <w:top w:val="none" w:sz="0" w:space="0" w:color="auto"/>
        <w:left w:val="none" w:sz="0" w:space="0" w:color="auto"/>
        <w:bottom w:val="none" w:sz="0" w:space="0" w:color="auto"/>
        <w:right w:val="none" w:sz="0" w:space="0" w:color="auto"/>
      </w:divBdr>
    </w:div>
    <w:div w:id="1037581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68052B5-E044-4A8F-8955-E7A488B6FD7A}"/>
      </w:docPartPr>
      <w:docPartBody>
        <w:p w:rsidR="00000000" w:rsidRDefault="003921E9">
          <w:r w:rsidRPr="008E3E0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21E9"/>
    <w:rsid w:val="003921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21E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205af52982942298c0989ef2b580032" PartId="1065d7e644524dcd915c98045089d35d">
    <Part Type="preambule" DocPartId="6a0c8080e083463d97c25b748b6b72f0" PartId="7445ec197caa46c494ab5a867c187946"/>
    <Part Type="punktas" Nr="1" Abbr="1 p." DocPartId="6df7a51bbecf4127b40cbaebedd67630" PartId="a28b190b4f0e46cc86da3497de49de88"/>
    <Part Type="punktas" Nr="2" Abbr="2 p." DocPartId="674924b3f5784a26a320e441793872a5" PartId="d6486200c5dc4be088d5221433d26094"/>
    <Part Type="punktas" Nr="3" Abbr="3 p." DocPartId="9ae9d56e2e6744f8b0bb57b728f30d70" PartId="7c02ea8c5e814c23adf9f187134dc1d6"/>
    <Part Type="signatura" DocPartId="4419a4adc94a4585a47c2bb7f9197b9b" PartId="bb451c108a054c988472b559329e1917"/>
  </Part>
  <Part Type="patvirtinta" Title="PRIĖMIMO Į JURBARKO RAJONO SAVIVALDYBĖS BENDROJO UGDYMO MOKYKLAS MOKYTIS PAGAL PRIEŠMOKYKLINIO UGDYMO, BENDROJO UGDYMO PROGRAMAS TVARKOS APRAŠAS" DocPartId="6142d4096f4b440ca6ef3b43ff8237cb" PartId="cc110c4bd2bf48a09a729ae6dd8c0159">
    <Part Type="skyrius" Nr="1" Title="BENDROSIOS NUOSTATOS" DocPartId="f1818e5ce7ce437d91851e3bf2a691d2" PartId="eb3451db6b2045018350a482fe08713d">
      <Part Type="punktas" Nr="1" Abbr="1 p." DocPartId="84f9aaaf851842588653f0b205a20e13" PartId="e9a2f528e8554ebbb8eb028373e3adfa"/>
      <Part Type="punktas" Nr="2" Abbr="2 p." DocPartId="7006e9c11bdb4e3e94e46114dec0c99a" PartId="b4ba052e2ed7412d935b5a4afe26516f">
        <Part Type="papunktis" Nr="2.1" Abbr="2.1 pp." DocPartId="681c7ad34def4f63be144b0f70028c45" PartId="809a3862db1f47b3b3926edd35d4514d"/>
        <Part Type="papunktis" Nr="2.2" Abbr="2.2 pp." DocPartId="5bfd9435f83a46e2bdaad6397059db06" PartId="69542ac1b9424e238a6e12ac894e4c1c"/>
        <Part Type="papunktis" Nr="2.3" Abbr="2.3 pp." DocPartId="396938469743403196c486a418583c47" PartId="a4e8107507c2403c9ac3fb5164ebfeed"/>
        <Part Type="papunktis" Nr="2.4" Abbr="2.4 pp." DocPartId="701bda7cf5af4f7fa42b9bd7c58f4586" PartId="b8471ce56bb74b4a92abb0ae7b4ffa16"/>
      </Part>
      <Part Type="punktas" Nr="3" Abbr="3 p." DocPartId="7f882a3cb336413a969b572597fea8e7" PartId="781f17126d364ff99d2a8d5ef2ea6b68">
        <Part Type="papunktis" Nr="3.1" Abbr="3.1 pp." DocPartId="b72c62aa68404351aabc9ae3f4cb14ec" PartId="620e5c8749cc4406b14d46cb44ec9291"/>
        <Part Type="papunktis" Nr="3.2" Abbr="3.2 pp." DocPartId="eb6f151f477543ddad1d135b2baeef13" PartId="3e42c2ef80614b0e92b13d7690f40050"/>
      </Part>
      <Part Type="punktas" Nr="4" Abbr="4 p." DocPartId="f60de0c864a04d9e9b1cafef52290728" PartId="0d6ec6f9f2ea4a3689b75db73426aa3a"/>
      <Part Type="punktas" Nr="5" Abbr="5 p." DocPartId="0dcab556b3b041d4b31575f4415f5316" PartId="1108bf1b0d8844a3a3cd50cc0067adeb"/>
    </Part>
    <Part Type="skyrius" Nr="2" Title="PRIĖMIMO Į MOKYKLAS KRITERIJAI" DocPartId="b52e1655aaf749a998a438da9d481422" PartId="81bb1b2127c84bc3b52fbeeded2fb708">
      <Part Type="punktas" Nr="6" Abbr="6 p." DocPartId="b77cc74419a24d9da3e696effd4b942d" PartId="5c355b5480ae4550b713e7af66727127">
        <Part Type="papunktis" Nr="6.1" Abbr="6.1 pp." DocPartId="74a7f85100ff41dbbe479382b0065782" PartId="f7b1a7fcafb74dcb90f83a69f977617f"/>
        <Part Type="papunktis" Nr="6.2" Abbr="6.2 pp." DocPartId="af21a1e782a843bcba0b99ef8de34e3e" PartId="adb325ec829e4af5b9ace268754df2f9">
          <Part Type="papunktis" Nr="6.2.1" Abbr="6.2.1 pp." DocPartId="d92db242814d40b8b17fc8bd93319dac" PartId="a0158bb6a31a438baf4837cf6fd81668"/>
          <Part Type="papunktis" Nr="6.2.2" Abbr="6.2.2 pp." DocPartId="2a49fcebd804406bb5dfa37ec3ac600f" PartId="103db45ceb8d47a7a527674ddaf4e049"/>
          <Part Type="papunktis" Nr="6.2.3" Abbr="6.2.3 pp." DocPartId="1c30e67f65664b07ad97e94f463a29ab" PartId="0834f5a1af2b49dc919af49af2409603"/>
          <Part Type="papunktis" Nr="6.2.4" Abbr="6.2.4 pp." DocPartId="80ea3ce1aff6410d9c2f13a86ed4ee9d" PartId="f157ddfdd7594c55984a99a87cd05184"/>
          <Part Type="papunktis" Nr="6.2.5" Abbr="6.2.5 pp." DocPartId="f4790ffb8d9c4fe595c060dc5426797f" PartId="f8c9ce9d3d37421cbbce5071b6efec05"/>
          <Part Type="papunktis" Nr="6.2.6" Abbr="6.2.6 pp." DocPartId="4a93894691954c6294153c63a928f646" PartId="972727cfd166422fbc6a3aa848e6b597"/>
          <Part Type="papunktis" Nr="6.2.7" Abbr="6.2.7 pp." DocPartId="dc47caff95164f7198f27770d1e052dc" PartId="9836aba9ef1840a7b0c934529b9e13c5"/>
          <Part Type="papunktis" Nr="6.2.8" Abbr="6.2.8 pp." DocPartId="c52a4017af48454d961745a2ca872887" PartId="1a1ad41ec7b444af8f6a7389e4bb43e0"/>
        </Part>
        <Part Type="papunktis" Nr="6.3" Abbr="6.3 pp." DocPartId="cdd5b95b1d0a4663b60d7156ffe5430c" PartId="2ebe83d5ba444b198e26a48a0c34e03e"/>
      </Part>
      <Part Type="punktas" Nr="7" Abbr="7 p." DocPartId="c092a826037c4afe99d63697f6ba5ebd" PartId="04d4351478a949efa42b9fd0bceb3aa1">
        <Part Type="papunktis" Nr="7.1" Abbr="7.1 pp." DocPartId="61750fc98fee4166ad17fdc93ded114c" PartId="f64b100c25e347208578dd634bc9b2ca"/>
        <Part Type="papunktis" Nr="7.2" Abbr="7.2 pp." DocPartId="6e7a16fa832b44af8611c0e9997aca31" PartId="6fa60192baef422bba8c84be6c575440"/>
        <Part Type="papunktis" Nr="7.3" Abbr="7.3 pp." DocPartId="b2a454eb8aa04097892249ed1761b5fe" PartId="cac20857c7c14e1b97b32afef25cc044"/>
        <Part Type="papunktis" Nr="7.4" Abbr="7.4 pp." DocPartId="fdae998c857d4556800cbe741bb52bc3" PartId="65c9ceb6f2b94e3399161b9ec2bf3a8f"/>
        <Part Type="papunktis" Nr="7.5" Abbr="7.5 pp." DocPartId="37faff3e8e4543438b61531b393ace42" PartId="9df1d0ed156a4639bbef02abc5e3783a"/>
        <Part Type="papunktis" Nr="7.6" Abbr="7.6 pp." DocPartId="fe69777f68614c6e92e37071b1ee795f" PartId="d8ba6799007b48c7a71ba234e432bc45"/>
        <Part Type="papunktis" Nr="7.7" Abbr="7.7 pp." DocPartId="f2f5e188ba0549b3b474d98ac72562b5" PartId="c39a7e4a6fa0408e830655d160bbd134"/>
        <Part Type="papunktis" Nr="7.8" Abbr="7.8 pp." DocPartId="f32b90325f0a4620b0c06532322b343d" PartId="e9d8a058f0fd453997cb7f366c92c8e9"/>
        <Part Type="papunktis" Nr="7.9" Abbr="7.9 pp." DocPartId="3252e715a6d74208983876f8a394b784" PartId="52d44aa6ff67475ca28356bb875ed166"/>
        <Part Type="papunktis" Nr="7.10" Abbr="7.10 pp." DocPartId="a202f3f5808b4cc8b758517d855c75ed" PartId="a787729b3d644961bcb1ee78b7a8b57d"/>
      </Part>
      <Part Type="punktas" Nr="8" Abbr="8 p." DocPartId="d955ec4475e84fce8da87452ec52686a" PartId="cea2d6bdfeb34f1f94247747301f33f9">
        <Part Type="papunktis" Nr="8.1" Abbr="8.1 pp." DocPartId="cd7bc864d2674bf2a942862b3321b7d2" PartId="266027c02d1e4b48bc7fc0b62653f8f1"/>
        <Part Type="papunktis" Nr="8.2" Abbr="8.2 pp." DocPartId="ed9be8dfb6994f7db872674eb0d430ee" PartId="38f1ca40286b449c93947a6e833ca47a"/>
      </Part>
      <Part Type="punktas" Nr="9" Abbr="9 p." DocPartId="b4b62d5e150d454ea7572320ac959ecb" PartId="83beeced9feb44ec9e45409b9b7a96d9"/>
      <Part Type="punktas" Nr="10" Abbr="10 p." DocPartId="efd014a03c49468abfcfbc46abb9ff3f" PartId="2e45e0005c2e41af9bd484724d30138b">
        <Part Type="papunktis" Nr="10.1" Abbr="10.1 pp." DocPartId="f1b5feea827d450f8df79b0b90935fdc" PartId="280ce49dcfce477da1ac247cf0f03d3e"/>
        <Part Type="papunktis" Nr="10.2" Abbr="10.2 pp." DocPartId="c116ae7208294bc2bf0261ee8dfe7a08" PartId="47c27d678b5249baa8810494f970b2b4"/>
        <Part Type="papunktis" Nr="10.3" Abbr="10.3 pp." DocPartId="0acd92e4de6149ffb831d7bdd98672b5" PartId="e1d8561f24c649cf888d013a45e19ba9"/>
      </Part>
      <Part Type="punktas" Nr="11" Abbr="11 p." DocPartId="8f7e9916c0ea44bf8d3880c17112f1d1" PartId="305b47edfccd43c0b7a26a8fbfe66738"/>
      <Part Type="punktas" Nr="12" Abbr="12 p." DocPartId="825a2793fc114a5e99e153c0c4a61f57" PartId="316f7e1c6feb436da37d61a9ec1a2f58"/>
      <Part Type="punktas" Nr="13" Abbr="13 p." DocPartId="fc8d260636c747959d50eebffb3334e7" PartId="2961afd46e3d4b00984439f4c142d2f6"/>
      <Part Type="punktas" Nr="14" Abbr="14 p." DocPartId="bb8d58370f9845898985f81339d02bb6" PartId="ed4fd4baf0b446048271f6dee01d7ceb"/>
      <Part Type="punktas" Nr="15" Abbr="15 p." DocPartId="1c9e227b091841dca9a387fa7dffb945" PartId="034fe75227894f1289acb0a9a81bb660"/>
    </Part>
    <Part Type="skyrius" Nr="3" Title="PRAŠYMŲ PRIĖMIMAS IR REGISTRAVIMAS" DocPartId="e9c560d49e424eaba730f5188b31d22f" PartId="a70a7f65b6574978898c5e1370312ecd">
      <Part Type="punktas" Nr="16" Abbr="16 p." DocPartId="3b9471b91a0c4f72a288e491c02c792f" PartId="7e2991a4f84f49a3bf4ef171173f4b4e"/>
      <Part Type="punktas" Nr="17" Abbr="17 p." DocPartId="a53c07ca7c814ec0b10327ab2cc535bd" PartId="cc379c13dbfe49bd8e88e3105fc5eb13"/>
      <Part Type="punktas" Nr="18" Abbr="18 p." DocPartId="725415fa7342475685325e259db7eb7e" PartId="4a44adb849d648ac8955a23d6ca25c30">
        <Part Type="papunktis" Nr="18.1" Abbr="18.1 pp." DocPartId="a9c0535437ea4992bfa3c3a0824b31a6" PartId="4c50ba3a231b41ee9593ce7b68e5b08e"/>
        <Part Type="papunktis" Nr="18.2" Abbr="18.2 pp." DocPartId="b6b47af9338d42c2b59f6fc507688582" PartId="0a7a82a4625846dfad29684d67493fea"/>
        <Part Type="papunktis" Nr="18.3" Abbr="18.3 pp." DocPartId="b1fb7fd7d9274bd8b696e3ccace44ccd" PartId="c5ab3ed80f63474d8deb64df0ea41fa9"/>
        <Part Type="papunktis" Nr="18.4" Abbr="18.4 pp." DocPartId="20044c661a7b437393ef9f8d02e96c70" PartId="3d7e65d3030547c1889567fcc55f4940"/>
        <Part Type="papunktis" Nr="18.5" Abbr="18.5 pp." DocPartId="9c5db2185bfb475e9efb330a70444e8f" PartId="7d8eadb27f4d49189dae7397497b0ea1"/>
        <Part Type="papunktis" Nr="18.6" Abbr="18.6 pp." DocPartId="cfc9b1cce8674824a89ea90cf7ecb915" PartId="42fb914891544ba39ce93753ef5ed3b1"/>
        <Part Type="papunktis" Nr="18.7" Abbr="18.7 pp." DocPartId="96bea7b018994a0bb511bd518cf9ced9" PartId="fb95f8f22d1147d989c2a0b473037375"/>
        <Part Type="papunktis" Nr="18.8" Abbr="18.8 pp." DocPartId="d227ade710574889801f877ce1b46289" PartId="df57f3103c054081b8ad08347739dd83"/>
        <Part Type="papunktis" Nr="18.9" Abbr="18.9 pp." DocPartId="f929027e24e54857a9dfdbd6e063d076" PartId="89288a089e344c68a3cebb0cd33739a6"/>
      </Part>
      <Part Type="punktas" Nr="19" Abbr="19 p." DocPartId="6ac2b3e3060f4ed483567e61bdc97d38" PartId="9a28b5f72206407b947a04c18145c5bb"/>
      <Part Type="punktas" Nr="20" Abbr="20 p." DocPartId="4b34407c964f4147a34479b80bdbbd2f" PartId="ca5cadfe70cd47cf832fd941a963090f"/>
      <Part Type="punktas" Nr="21" Abbr="21 p." DocPartId="100f8701a1614e328b056f31c0e65585" PartId="e82ce345a5d74500bdaa67219ab46ca1"/>
      <Part Type="punktas" Nr="22" Abbr="22 p." DocPartId="067bc407269248ee9e8ecdacf2d23096" PartId="a509ffd297494b16a29e65e97459a462"/>
      <Part Type="punktas" Nr="23" Abbr="23 p." DocPartId="002fe816307048cbbc0e2327a582d412" PartId="1f7633a6be6e45d7a8eea0f2d26148e3"/>
      <Part Type="punktas" Nr="24" Abbr="24 p." DocPartId="3820cb08a85140ed974fa0a17c1b7322" PartId="3e710e4926ed454eb9515c2c1187170b"/>
      <Part Type="punktas" Nr="25" Abbr="25 p." DocPartId="e8e52e4b961340c3b401df92f35212a3" PartId="11e22d127ec94177b6c5bfe33c7a78ff"/>
      <Part Type="punktas" Nr="26" Abbr="26 p." DocPartId="df68b9ea4f414e39878594a8c12b3946" PartId="cb81782256194d4c982722a720b90ec4"/>
      <Part Type="punktas" Nr="27" Abbr="27 p." DocPartId="07ec67aa6a07408daa727c5ac4d9366a" PartId="49b91b4a064a41c6b1bec8b4b84a0584"/>
    </Part>
    <Part Type="skyrius" Nr="4" Title="PRIĖMIMO VYKDYMAS" DocPartId="033f172be6924fc1939c9fc1b674b372" PartId="1ae0667a0b864aceadcb1775c89fbfb0">
      <Part Type="punktas" Nr="28" Abbr="28 p." DocPartId="fa575fb336dd497a9dc2de1c7f6100ee" PartId="32fe45c94f924267b56855780e50d4de"/>
      <Part Type="punktas" Nr="29" Abbr="29 p." DocPartId="3679ff5a55f944d89051c27bfec4d089" PartId="6ad7480692934da1a0c706e02854dc44"/>
      <Part Type="punktas" Nr="30" Abbr="30 p." DocPartId="6f4969b35e274570ad16e500c18fa83f" PartId="8fd660022a7f472688942197a95ed04e"/>
      <Part Type="punktas" Nr="31" Abbr="31 p." DocPartId="860c1d8e341a423d975b8f7d8665d324" PartId="82439c6465bb4ca6b56ff23c2b3990a1"/>
      <Part Type="punktas" Nr="32" Abbr="32 p." DocPartId="98b25b562f2f44db85811fb81bca0307" PartId="18dcf72cbd5a40819fe89fd6fd82b79c"/>
      <Part Type="punktas" Nr="33" Abbr="33 p." DocPartId="aba70b5f69c04d4b96b456c06f880d52" PartId="fd011c18a30249e8bb305b300d49350f"/>
      <Part Type="punktas" Nr="34" Abbr="34 p." DocPartId="2af55ace605f43f293251a2619fc7bd5" PartId="033bec43d9d243498fe64b41e85d2b24"/>
    </Part>
    <Part Type="skyrius" Nr="5" Title="MOKYMO SUTARČIŲ SUDARYMAS IR REGISTRAVIMAS" DocPartId="8726e571b30646049fa03c9c26d38bc2" PartId="39000027dc5e4524812046f66fe8d4b2">
      <Part Type="punktas" Nr="35" Abbr="35 p." DocPartId="5c7842acddba41fbb56d351a4523f38a" PartId="601588c516174ceaa39105d584df71dc">
        <Part Type="papunktis" Nr="35.1" Abbr="35.1 pp." DocPartId="63be223518ba4c928c60ebd36111268b" PartId="0563ec8af0754cebb5f1a4ae1946d610"/>
        <Part Type="papunktis" Nr="35.2" Abbr="35.2 pp." DocPartId="b7334eab776c4384a8f56d3cd8c7db20" PartId="add62927efef478fbf8cae10140a87c8"/>
        <Part Type="papunktis" Nr="35.3" Abbr="35.3 pp." DocPartId="982964ff5b804aa4b5f5e0cefa80986a" PartId="ffd9face2de74358bb3a3ea62e95b1f6"/>
        <Part Type="papunktis" Nr="35.4" Abbr="35.4 pp." DocPartId="e76b76a2b07d4971b90f6378ab593a9e" PartId="55e0a1ad2ffb4f7299862b22be8cc245"/>
      </Part>
      <Part Type="punktas" Nr="36" Abbr="36 p." DocPartId="c14f71c43ab5438c9fd0ee89c18a311e" PartId="3cb349a6aba540179686dab4a2671f4c"/>
      <Part Type="punktas" Nr="37" Abbr="37 p." DocPartId="c68051a3ae0f4501a119da5625684a98" PartId="da0d0985ebfa46c0960c987c92e3dce2"/>
      <Part Type="punktas" Nr="38" Abbr="38 p." DocPartId="adf0b7456b46420fb859f6d10b10e8a8" PartId="5d7218be3b1947a69887cdbae54faf5d"/>
      <Part Type="punktas" Nr="39" Abbr="39 p." DocPartId="9727a7aa45604913b3b1865e50b8a907" PartId="570f7250009c46fa90a917684a1abb4e"/>
      <Part Type="punktas" Nr="40" Abbr="40 p." DocPartId="57b2712ca3a648f6bcba76bbbac370e5" PartId="6a3a9436385a4b68b503ee739045ec78"/>
      <Part Type="punktas" Nr="41" Abbr="41 p." DocPartId="3c0408cff8334cc88afd48d865cc7a4e" PartId="e77532bf991743f0b8de7d1cff1c9303"/>
      <Part Type="punktas" Nr="42" Abbr="42 p." DocPartId="1c115995bbf049b4b62efd2664f0c238" PartId="5e2e006abd2345e6990e4bf055d9f512"/>
      <Part Type="punktas" Nr="43" Abbr="43 p." DocPartId="f2c799bbe0b14909b38e1e363b7e638d" PartId="7d5bd18b764c4a19816a630d3b3bad1d"/>
    </Part>
    <Part Type="skyrius" Nr="6" Title="PRIĖMIMO Į MOKYKLĄ PRIEŽIŪRA IR ATSAKOMYBĖ" DocPartId="ead52346a91c448aaa1ecfc34c5dd00b" PartId="af28d1e16b1b46a1949dca9a882f9c2d">
      <Part Type="punktas" Nr="44" Abbr="44 p." DocPartId="24a3fd22bef14a1f98c997cb199639cd" PartId="658edf72debb4394adcd6aaa9c14db52"/>
      <Part Type="punktas" Nr="45" Abbr="45 p." DocPartId="477acefb8da2445aaba893fa1b8ceec7" PartId="cd6d8d67ebd6457ca0c099ca5fd2d3b3"/>
      <Part Type="punktas" Nr="46" Abbr="46 p." DocPartId="d6730892a6154abd806390540f3704db" PartId="4a0240b9eb57415486e1a3595efdbb39"/>
    </Part>
    <Part Type="skyrius" Nr="7" Title="BAIGIAMOSIOS NUOSTATOS" DocPartId="caaf0278f9a443738905d1668b470d03" PartId="4d80d9c63d454dfa82d8379e0b020378">
      <Part Type="punktas" Nr="47" Abbr="47 p." DocPartId="c5fb1d6dcf3e443fb5cff505dbb05c9c" PartId="703c89e8f9e3415395cacf5130cfe479"/>
      <Part Type="punktas" Nr="48" Abbr="48 p." DocPartId="1381385a69f048fda05692f363d716b5" PartId="e71ea33b84614110918564d30048e885"/>
      <Part Type="punktas" Nr="49" Abbr="49 p." DocPartId="35c69a94adcf4aa3978e50ab264b111d" PartId="c3f2f8e75c104232bb16996a195fe8da"/>
    </Part>
    <Part Type="pabaiga" DocPartId="99c6c0cdd40246eb84d2fd19b85aefa8" PartId="99f73f7a7ce24054a4cd463aad10ee40"/>
  </Part>
  <Part Type="priedas" Nr="1" Abbr="1 pr." DocPartId="3f78e94898df4981bb3623ff220f7da0" PartId="e87329b5b0f04d349e631f4b553aa7db">
    <Part Type="pabaiga" DocPartId="7fbfc95d72f040718d052e2a13de9d45" PartId="9414c8ce7a9e45f5a018f23abf35c20b"/>
  </Part>
  <Part Type="priedas" Nr="2" Abbr="2 pr." Title="JURBARKO RAJONO SAVIVALDYBĖS BENDROJO UGDYMO MOKYKLOMS PRISKIRTOS APTARNAVIMO TERITORIJOS" DocPartId="03e32cc0783f4ca3963ac710992cd6b3" PartId="62ccbe2bfde341e1a945dff9bafe448d">
    <Part Type="pabaiga" DocPartId="0e881386e510474eaffe9fdf1dc055ee" PartId="6f0ef331150042b197cdec8261a59622"/>
  </Part>
</Parts>
</file>

<file path=customXml/itemProps1.xml><?xml version="1.0" encoding="utf-8"?>
<ds:datastoreItem xmlns:ds="http://schemas.openxmlformats.org/officeDocument/2006/customXml" ds:itemID="{1910E67C-FB76-42BF-95C2-CCAE8A51945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16</Pages>
  <Words>28623</Words>
  <Characters>16316</Characters>
  <Application>Microsoft Office Word</Application>
  <DocSecurity>0</DocSecurity>
  <Lines>135</Lines>
  <Paragraphs>89</Paragraphs>
  <ScaleCrop>false</ScaleCrop>
  <HeadingPairs>
    <vt:vector size="2" baseType="variant">
      <vt:variant>
        <vt:lpstr>Pavadinimas</vt:lpstr>
      </vt:variant>
      <vt:variant>
        <vt:i4>1</vt:i4>
      </vt:variant>
    </vt:vector>
  </HeadingPairs>
  <TitlesOfParts>
    <vt:vector size="1" baseType="lpstr">
      <vt:lpstr>Del</vt:lpstr>
    </vt:vector>
  </TitlesOfParts>
  <Company>Sveikatos apsaugos ministerija</Company>
  <LinksUpToDate>false</LinksUpToDate>
  <CharactersWithSpaces>44850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Del</dc:title>
  <dc:creator>Egle</dc:creator>
  <cp:lastModifiedBy>DZIKAITĖ Jolanta</cp:lastModifiedBy>
  <cp:revision>5</cp:revision>
  <cp:lastPrinted>2012-07-30T13:30:00Z</cp:lastPrinted>
  <dcterms:created xsi:type="dcterms:W3CDTF">2025-06-03T10:19:00Z</dcterms:created>
  <dcterms:modified xsi:type="dcterms:W3CDTF">2025-06-03T12:55:00Z</dcterms:modified>
</cp:coreProperties>
</file>