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70b4835e283493f838e4ea29c278d13"/>
        <w:id w:val="-1082829427"/>
        <w:lock w:val="sdtLocked"/>
      </w:sdtPr>
      <w:sdtEndPr/>
      <w:sdtContent>
        <w:p w14:paraId="7E09A5CA" w14:textId="13D0FA04" w:rsidR="00171DE0" w:rsidRDefault="00171DE0">
          <w:pPr>
            <w:jc w:val="center"/>
            <w:rPr>
              <w:lang w:eastAsia="lt-LT"/>
            </w:rPr>
          </w:pPr>
        </w:p>
        <w:p w14:paraId="7E09A5CB" w14:textId="77777777" w:rsidR="00171DE0" w:rsidRDefault="00595067">
          <w:pPr>
            <w:jc w:val="center"/>
            <w:rPr>
              <w:lang w:eastAsia="lt-LT"/>
            </w:rPr>
          </w:pPr>
          <w:r>
            <w:rPr>
              <w:rFonts w:ascii="Arial" w:hAnsi="Arial" w:cs="Arial"/>
              <w:noProof/>
              <w:lang w:eastAsia="lt-LT"/>
            </w:rPr>
            <w:drawing>
              <wp:inline distT="0" distB="0" distL="0" distR="0" wp14:anchorId="7E09A627" wp14:editId="7E09A628">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E09A5CC" w14:textId="77777777" w:rsidR="00171DE0" w:rsidRDefault="00171DE0">
          <w:pPr>
            <w:rPr>
              <w:sz w:val="10"/>
              <w:szCs w:val="10"/>
            </w:rPr>
          </w:pPr>
        </w:p>
        <w:p w14:paraId="7E09A5CD" w14:textId="77777777" w:rsidR="00171DE0" w:rsidRDefault="00595067">
          <w:pPr>
            <w:keepNext/>
            <w:jc w:val="center"/>
            <w:rPr>
              <w:rFonts w:ascii="Arial" w:hAnsi="Arial" w:cs="Arial"/>
              <w:caps/>
              <w:sz w:val="36"/>
              <w:lang w:eastAsia="lt-LT"/>
            </w:rPr>
          </w:pPr>
          <w:r>
            <w:rPr>
              <w:rFonts w:ascii="Arial" w:hAnsi="Arial" w:cs="Arial"/>
              <w:caps/>
              <w:sz w:val="36"/>
              <w:lang w:eastAsia="lt-LT"/>
            </w:rPr>
            <w:t>Lietuvos Respublikos Vyriausybė</w:t>
          </w:r>
        </w:p>
        <w:p w14:paraId="7E09A5CE" w14:textId="77777777" w:rsidR="00171DE0" w:rsidRDefault="00171DE0">
          <w:pPr>
            <w:jc w:val="center"/>
            <w:rPr>
              <w:caps/>
              <w:lang w:eastAsia="lt-LT"/>
            </w:rPr>
          </w:pPr>
        </w:p>
        <w:p w14:paraId="7E09A5CF" w14:textId="77777777" w:rsidR="00171DE0" w:rsidRDefault="00595067">
          <w:pPr>
            <w:jc w:val="center"/>
            <w:rPr>
              <w:b/>
              <w:caps/>
              <w:lang w:eastAsia="lt-LT"/>
            </w:rPr>
          </w:pPr>
          <w:r>
            <w:rPr>
              <w:b/>
              <w:caps/>
              <w:lang w:eastAsia="lt-LT"/>
            </w:rPr>
            <w:t>nutarimas</w:t>
          </w:r>
        </w:p>
        <w:p w14:paraId="7E09A5D0" w14:textId="77777777" w:rsidR="00171DE0" w:rsidRDefault="00595067">
          <w:pPr>
            <w:jc w:val="center"/>
            <w:rPr>
              <w:b/>
              <w:lang w:eastAsia="lt-LT"/>
            </w:rPr>
          </w:pPr>
          <w:r>
            <w:rPr>
              <w:b/>
              <w:caps/>
              <w:lang w:eastAsia="lt-LT"/>
            </w:rPr>
            <w:t xml:space="preserve">DĖL </w:t>
          </w:r>
          <w:r>
            <w:rPr>
              <w:b/>
              <w:lang w:eastAsia="lt-LT"/>
            </w:rPr>
            <w:t>LIETUVOS RESPUBLIKOS VYRIAUSYBĖS 2007 M. BALANDŽIO 25 D. NUTARIMO NR. 435 „DĖL LIETUVOS RESPUBLIKOS APDRAUSTŲJŲ VALSTYBINIU SOCIALINIU DRAUDIMU IR VALSTYBINIO SOCIALINIO DRAUDIMO IŠMOKŲ GAVĖJŲ REGISTRO STEIGIMO, JO NUOSTATŲ PATVIRTINIMO IR VEIKLOS PRADŽIOS</w:t>
          </w:r>
          <w:r>
            <w:rPr>
              <w:b/>
              <w:lang w:eastAsia="lt-LT"/>
            </w:rPr>
            <w:t xml:space="preserve"> NUSTATYMO“  </w:t>
          </w:r>
        </w:p>
        <w:p w14:paraId="7E09A5D1" w14:textId="77777777" w:rsidR="00171DE0" w:rsidRDefault="00595067">
          <w:pPr>
            <w:jc w:val="center"/>
            <w:rPr>
              <w:b/>
              <w:lang w:eastAsia="lt-LT"/>
            </w:rPr>
          </w:pPr>
          <w:r>
            <w:rPr>
              <w:b/>
              <w:lang w:eastAsia="lt-LT"/>
            </w:rPr>
            <w:t>PAKEITIMO</w:t>
          </w:r>
        </w:p>
        <w:p w14:paraId="7E09A5D2" w14:textId="77777777" w:rsidR="00171DE0" w:rsidRDefault="00171DE0">
          <w:pPr>
            <w:widowControl w:val="0"/>
            <w:jc w:val="center"/>
            <w:rPr>
              <w:b/>
              <w:caps/>
              <w:lang w:eastAsia="lt-LT"/>
            </w:rPr>
          </w:pPr>
        </w:p>
        <w:p w14:paraId="7E09A5D3" w14:textId="40257910" w:rsidR="00171DE0" w:rsidRDefault="00595067">
          <w:pPr>
            <w:ind w:firstLine="62"/>
            <w:jc w:val="center"/>
            <w:rPr>
              <w:lang w:eastAsia="lt-LT"/>
            </w:rPr>
          </w:pPr>
          <w:r>
            <w:rPr>
              <w:lang w:eastAsia="lt-LT"/>
            </w:rPr>
            <w:t xml:space="preserve">2019 m. balandžio 24 d. </w:t>
          </w:r>
          <w:r>
            <w:rPr>
              <w:lang w:eastAsia="lt-LT"/>
            </w:rPr>
            <w:t>Nr. 396</w:t>
          </w:r>
        </w:p>
        <w:p w14:paraId="7E09A5D4" w14:textId="77777777" w:rsidR="00171DE0" w:rsidRDefault="00595067">
          <w:pPr>
            <w:jc w:val="center"/>
            <w:rPr>
              <w:lang w:eastAsia="lt-LT"/>
            </w:rPr>
          </w:pPr>
          <w:r>
            <w:rPr>
              <w:lang w:eastAsia="lt-LT"/>
            </w:rPr>
            <w:t>Vilnius</w:t>
          </w:r>
        </w:p>
        <w:p w14:paraId="7E09A5D5" w14:textId="77777777" w:rsidR="00171DE0" w:rsidRDefault="00171DE0">
          <w:pPr>
            <w:jc w:val="center"/>
            <w:rPr>
              <w:lang w:eastAsia="lt-LT"/>
            </w:rPr>
          </w:pPr>
        </w:p>
        <w:p w14:paraId="53143136" w14:textId="77777777" w:rsidR="00595067" w:rsidRDefault="00595067">
          <w:pPr>
            <w:jc w:val="center"/>
            <w:rPr>
              <w:lang w:eastAsia="lt-LT"/>
            </w:rPr>
          </w:pPr>
        </w:p>
        <w:sdt>
          <w:sdtPr>
            <w:alias w:val="preambule"/>
            <w:tag w:val="part_9fd7b93a44944a81aa4a556380a30e63"/>
            <w:id w:val="-1594629024"/>
            <w:lock w:val="sdtLocked"/>
          </w:sdtPr>
          <w:sdtEndPr/>
          <w:sdtContent>
            <w:p w14:paraId="7E09A5D6" w14:textId="77777777" w:rsidR="00171DE0" w:rsidRDefault="00595067">
              <w:pPr>
                <w:tabs>
                  <w:tab w:val="left" w:pos="1296"/>
                </w:tabs>
                <w:spacing w:line="360" w:lineRule="atLeast"/>
                <w:ind w:firstLine="720"/>
                <w:rPr>
                  <w:lang w:eastAsia="lt-LT"/>
                </w:rPr>
              </w:pPr>
              <w:r>
                <w:rPr>
                  <w:lang w:eastAsia="lt-LT"/>
                </w:rPr>
                <w:t>Lietuvos Respublikos Vyriausybė  n u t a r i a:</w:t>
              </w:r>
            </w:p>
          </w:sdtContent>
        </w:sdt>
        <w:sdt>
          <w:sdtPr>
            <w:alias w:val="1 p."/>
            <w:tag w:val="part_7e6246bdcb3d43b884e690cea0fc3088"/>
            <w:id w:val="1833641908"/>
            <w:lock w:val="sdtLocked"/>
          </w:sdtPr>
          <w:sdtEndPr/>
          <w:sdtContent>
            <w:p w14:paraId="7E09A5D7" w14:textId="77777777" w:rsidR="00171DE0" w:rsidRDefault="00595067">
              <w:pPr>
                <w:tabs>
                  <w:tab w:val="left" w:pos="1296"/>
                </w:tabs>
                <w:spacing w:line="360" w:lineRule="atLeast"/>
                <w:ind w:firstLine="720"/>
                <w:jc w:val="both"/>
                <w:rPr>
                  <w:lang w:eastAsia="lt-LT"/>
                </w:rPr>
              </w:pPr>
              <w:sdt>
                <w:sdtPr>
                  <w:alias w:val="Numeris"/>
                  <w:tag w:val="nr_7e6246bdcb3d43b884e690cea0fc3088"/>
                  <w:id w:val="-1746484709"/>
                  <w:lock w:val="sdtLocked"/>
                </w:sdtPr>
                <w:sdtEndPr/>
                <w:sdtContent>
                  <w:r>
                    <w:rPr>
                      <w:lang w:eastAsia="lt-LT"/>
                    </w:rPr>
                    <w:t>1</w:t>
                  </w:r>
                </w:sdtContent>
              </w:sdt>
              <w:r>
                <w:rPr>
                  <w:lang w:eastAsia="lt-LT"/>
                </w:rPr>
                <w:t>. Pakeisti Lietuvos Respublikos apdraustųjų valstybiniu socialiniu draudimu ir valstybinio socialinio draudimo išmokų gavėjų registro nuostatus, patvirtintus Lietuv</w:t>
              </w:r>
              <w:r>
                <w:rPr>
                  <w:lang w:eastAsia="lt-LT"/>
                </w:rPr>
                <w:t>os Respublikos Vyriausybės 2007 m. balandžio 25 d. nutarimu Nr. 435 „Dėl Lietuvos Respublikos apdraustųjų valstybiniu socialiniu draudimu ir valstybinio socialinio draudimo išmokų gavėjų registro steigimo, jo nuostatų patvirtinimo ir veiklos pradžios nusta</w:t>
              </w:r>
              <w:r>
                <w:rPr>
                  <w:lang w:eastAsia="lt-LT"/>
                </w:rPr>
                <w:t>tymo“:</w:t>
              </w:r>
            </w:p>
            <w:sdt>
              <w:sdtPr>
                <w:alias w:val="1.1 pp."/>
                <w:tag w:val="part_0993c8873c1f428588685dd43802718d"/>
                <w:id w:val="-1650506033"/>
                <w:lock w:val="sdtLocked"/>
              </w:sdtPr>
              <w:sdtEndPr/>
              <w:sdtContent>
                <w:p w14:paraId="7E09A5D8" w14:textId="77777777" w:rsidR="00171DE0" w:rsidRDefault="00595067">
                  <w:pPr>
                    <w:tabs>
                      <w:tab w:val="left" w:pos="1296"/>
                    </w:tabs>
                    <w:spacing w:line="360" w:lineRule="atLeast"/>
                    <w:ind w:firstLine="720"/>
                    <w:jc w:val="both"/>
                    <w:rPr>
                      <w:lang w:eastAsia="lt-LT"/>
                    </w:rPr>
                  </w:pPr>
                  <w:sdt>
                    <w:sdtPr>
                      <w:alias w:val="Numeris"/>
                      <w:tag w:val="nr_0993c8873c1f428588685dd43802718d"/>
                      <w:id w:val="-559875407"/>
                      <w:lock w:val="sdtLocked"/>
                    </w:sdtPr>
                    <w:sdtEndPr/>
                    <w:sdtContent>
                      <w:r>
                        <w:rPr>
                          <w:lang w:eastAsia="lt-LT"/>
                        </w:rPr>
                        <w:t>1.1</w:t>
                      </w:r>
                    </w:sdtContent>
                  </w:sdt>
                  <w:r>
                    <w:rPr>
                      <w:lang w:eastAsia="lt-LT"/>
                    </w:rPr>
                    <w:t>. Pakeisti 3 punktą ir jį išdėstyti taip:</w:t>
                  </w:r>
                </w:p>
                <w:sdt>
                  <w:sdtPr>
                    <w:alias w:val="citata"/>
                    <w:tag w:val="part_cc27adab126045e6a9fd4ec03011bd1b"/>
                    <w:id w:val="168224133"/>
                    <w:lock w:val="sdtLocked"/>
                  </w:sdtPr>
                  <w:sdtEndPr/>
                  <w:sdtContent>
                    <w:sdt>
                      <w:sdtPr>
                        <w:alias w:val="3 p."/>
                        <w:tag w:val="part_e8c610d4aaae4fb9b7d4cd9af33f7d15"/>
                        <w:id w:val="-1247955619"/>
                        <w:lock w:val="sdtLocked"/>
                      </w:sdtPr>
                      <w:sdtEndPr/>
                      <w:sdtContent>
                        <w:p w14:paraId="7E09A5D9"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e8c610d4aaae4fb9b7d4cd9af33f7d15"/>
                              <w:id w:val="-995483149"/>
                              <w:lock w:val="sdtLocked"/>
                            </w:sdtPr>
                            <w:sdtEndPr/>
                            <w:sdtContent>
                              <w:r>
                                <w:rPr>
                                  <w:lang w:eastAsia="lt-LT"/>
                                </w:rPr>
                                <w:t>3</w:t>
                              </w:r>
                            </w:sdtContent>
                          </w:sdt>
                          <w:r>
                            <w:rPr>
                              <w:lang w:eastAsia="lt-LT"/>
                            </w:rPr>
                            <w:t xml:space="preserve">. Registras tvarkomas vadovaujantis Lietuvos Respublikos valstybinio socialinio draudimo įstatymu, Lietuvos Respublikos valstybės informacinių išteklių valdymo įstatymu, 2016 m. balandžio 27 d. </w:t>
                          </w:r>
                          <w:r>
                            <w:rPr>
                              <w:lang w:eastAsia="lt-LT"/>
                            </w:rPr>
                            <w:t>Europos Parlamento ir Tarybos reglamentu (ES) 2016/679 dėl fizinių asmenų apsaugos tvarkant asmens duomenis ir dėl laisvo tokių duomenų judėjimo ir kuriuo panaikinama Direktyva 95/46/EB (Bendrasis duomenų apsaugos reglamentas) (OL 2016 L 119, p. 1) (toliau</w:t>
                          </w:r>
                          <w:r>
                            <w:rPr>
                              <w:lang w:eastAsia="lt-LT"/>
                            </w:rPr>
                            <w:t xml:space="preserve"> – Reglamentas (ES) 2016/679), Lietuvos Respublikos asmens duomenų teisinės apsaugos įstatymu, Lietuvos Respublikos teisės gauti informaciją iš valstybės ir savivaldybių institucijų ar įstaigų įstatymu, Lietuvos Respublikos kibernetinio saugumo įstatymu, L</w:t>
                          </w:r>
                          <w:r>
                            <w:rPr>
                              <w:lang w:eastAsia="lt-LT"/>
                            </w:rPr>
                            <w:t>ietuvos Respublikos mokesčių administravimo įstatymu, Registrų steigimo, kūrimo, reorganizavimo ir likvidavimo tvarkos aprašu, patvirtintu Lietuvos Respublikos Vyriausybės 2012 m. liepos 18 d. nutarimu Nr. 881 „Dėl Registrų steigimo, kūrimo, reorganizavimo</w:t>
                          </w:r>
                          <w:r>
                            <w:rPr>
                              <w:lang w:eastAsia="lt-LT"/>
                            </w:rPr>
                            <w:t xml:space="preserve"> ir likvidavimo tvarkos aprašo patvirtinimo“,</w:t>
                          </w:r>
                          <w:r>
                            <w:rPr>
                              <w:b/>
                              <w:lang w:eastAsia="lt-LT"/>
                            </w:rPr>
                            <w:t xml:space="preserve">  </w:t>
                          </w:r>
                          <w:r>
                            <w:rPr>
                              <w:lang w:eastAsia="lt-LT"/>
                            </w:rPr>
                            <w:t>Nuostatais ir kitais teisės aktais, reglamentuojančiais registrų veiklą ir jų duomenų tvarkymą.“</w:t>
                          </w:r>
                        </w:p>
                      </w:sdtContent>
                    </w:sdt>
                  </w:sdtContent>
                </w:sdt>
              </w:sdtContent>
            </w:sdt>
            <w:sdt>
              <w:sdtPr>
                <w:alias w:val="1.2 pp."/>
                <w:tag w:val="part_cdcf2af3134d47db88b5d5fd2a8f8ed3"/>
                <w:id w:val="-981931556"/>
                <w:lock w:val="sdtLocked"/>
              </w:sdtPr>
              <w:sdtEndPr/>
              <w:sdtContent>
                <w:p w14:paraId="7E09A5DA" w14:textId="77777777" w:rsidR="00171DE0" w:rsidRDefault="00595067">
                  <w:pPr>
                    <w:tabs>
                      <w:tab w:val="left" w:pos="1296"/>
                    </w:tabs>
                    <w:spacing w:line="360" w:lineRule="atLeast"/>
                    <w:ind w:firstLine="720"/>
                    <w:jc w:val="both"/>
                    <w:rPr>
                      <w:lang w:eastAsia="lt-LT"/>
                    </w:rPr>
                  </w:pPr>
                  <w:sdt>
                    <w:sdtPr>
                      <w:alias w:val="Numeris"/>
                      <w:tag w:val="nr_cdcf2af3134d47db88b5d5fd2a8f8ed3"/>
                      <w:id w:val="-912468791"/>
                      <w:lock w:val="sdtLocked"/>
                    </w:sdtPr>
                    <w:sdtEndPr/>
                    <w:sdtContent>
                      <w:r>
                        <w:rPr>
                          <w:lang w:eastAsia="lt-LT"/>
                        </w:rPr>
                        <w:t>1.2</w:t>
                      </w:r>
                    </w:sdtContent>
                  </w:sdt>
                  <w:r>
                    <w:rPr>
                      <w:lang w:eastAsia="lt-LT"/>
                    </w:rPr>
                    <w:t>. Pakeisti 5 punktą ir jį išdėstyti taip:</w:t>
                  </w:r>
                </w:p>
                <w:sdt>
                  <w:sdtPr>
                    <w:alias w:val="citata"/>
                    <w:tag w:val="part_ffa5947dca6a40ddbf0535786b3e2679"/>
                    <w:id w:val="-763223665"/>
                    <w:lock w:val="sdtLocked"/>
                  </w:sdtPr>
                  <w:sdtEndPr/>
                  <w:sdtContent>
                    <w:sdt>
                      <w:sdtPr>
                        <w:alias w:val="5 p."/>
                        <w:tag w:val="part_a4545cd6450643b087d56ee8a9b4b6de"/>
                        <w:id w:val="-707494849"/>
                        <w:lock w:val="sdtLocked"/>
                      </w:sdtPr>
                      <w:sdtEndPr/>
                      <w:sdtContent>
                        <w:p w14:paraId="7E09A5DB"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a4545cd6450643b087d56ee8a9b4b6de"/>
                              <w:id w:val="-2025314324"/>
                              <w:lock w:val="sdtLocked"/>
                            </w:sdtPr>
                            <w:sdtEndPr/>
                            <w:sdtContent>
                              <w:r>
                                <w:rPr>
                                  <w:lang w:eastAsia="lt-LT"/>
                                </w:rPr>
                                <w:t>5</w:t>
                              </w:r>
                            </w:sdtContent>
                          </w:sdt>
                          <w:r>
                            <w:rPr>
                              <w:lang w:eastAsia="lt-LT"/>
                            </w:rPr>
                            <w:t>. Nuostatuose vartojamos sąvokos atitinka Lietuvos Resp</w:t>
                          </w:r>
                          <w:r>
                            <w:rPr>
                              <w:lang w:eastAsia="lt-LT"/>
                            </w:rPr>
                            <w:t xml:space="preserve">ublikos valstybinio socialinio draudimo įstatyme, Lietuvos Respublikos socialinio draudimo pensijų įstatyme, Lietuvos Respublikos nedarbo socialinio draudimo įstatyme, Lietuvos Respublikos nelaimingų atsitikimų darbe ir profesinių ligų socialinio draudimo </w:t>
                          </w:r>
                          <w:r>
                            <w:rPr>
                              <w:lang w:eastAsia="lt-LT"/>
                            </w:rPr>
                            <w:t xml:space="preserve">įstatyme, Lietuvos Respublikos ligos ir motinystės </w:t>
                          </w:r>
                          <w:r>
                            <w:rPr>
                              <w:lang w:eastAsia="lt-LT"/>
                            </w:rPr>
                            <w:lastRenderedPageBreak/>
                            <w:t>socialinio draudimo įstatyme, Valstybės informacinių išteklių valdymo įstatyme, Mokesčių administravimo įstatyme, Lietuvos Respublikos Europos Sąjungos institucijų darbuotojų ir Europos Parlamento narių pe</w:t>
                          </w:r>
                          <w:r>
                            <w:rPr>
                              <w:lang w:eastAsia="lt-LT"/>
                            </w:rPr>
                            <w:t>nsinių teisių išsaugojimo ir perkėlimo įstatyme ir Reglamente (ES) 2016/679 vartojamas sąvokas.“</w:t>
                          </w:r>
                        </w:p>
                      </w:sdtContent>
                    </w:sdt>
                  </w:sdtContent>
                </w:sdt>
              </w:sdtContent>
            </w:sdt>
            <w:sdt>
              <w:sdtPr>
                <w:alias w:val="1.3 pp."/>
                <w:tag w:val="part_0bb13de6f8824b388c6cf56c2d06e5e5"/>
                <w:id w:val="-1546064988"/>
                <w:lock w:val="sdtLocked"/>
              </w:sdtPr>
              <w:sdtEndPr/>
              <w:sdtContent>
                <w:p w14:paraId="7E09A5DC" w14:textId="77777777" w:rsidR="00171DE0" w:rsidRDefault="00595067">
                  <w:pPr>
                    <w:tabs>
                      <w:tab w:val="left" w:pos="1296"/>
                    </w:tabs>
                    <w:spacing w:line="360" w:lineRule="atLeast"/>
                    <w:ind w:firstLine="720"/>
                    <w:jc w:val="both"/>
                    <w:rPr>
                      <w:lang w:eastAsia="lt-LT"/>
                    </w:rPr>
                  </w:pPr>
                  <w:sdt>
                    <w:sdtPr>
                      <w:alias w:val="Numeris"/>
                      <w:tag w:val="nr_0bb13de6f8824b388c6cf56c2d06e5e5"/>
                      <w:id w:val="-105111432"/>
                      <w:lock w:val="sdtLocked"/>
                    </w:sdtPr>
                    <w:sdtEndPr/>
                    <w:sdtContent>
                      <w:r>
                        <w:rPr>
                          <w:lang w:eastAsia="lt-LT"/>
                        </w:rPr>
                        <w:t>1.3</w:t>
                      </w:r>
                    </w:sdtContent>
                  </w:sdt>
                  <w:r>
                    <w:rPr>
                      <w:lang w:eastAsia="lt-LT"/>
                    </w:rPr>
                    <w:t>. Pakeisti 7 punkto pirmąją pastraipą ir ją išdėstyti taip:</w:t>
                  </w:r>
                </w:p>
                <w:sdt>
                  <w:sdtPr>
                    <w:alias w:val="citata"/>
                    <w:tag w:val="part_4477d8b291b3438ebbc9572a42a6d677"/>
                    <w:id w:val="695115423"/>
                    <w:lock w:val="sdtLocked"/>
                  </w:sdtPr>
                  <w:sdtEndPr/>
                  <w:sdtContent>
                    <w:sdt>
                      <w:sdtPr>
                        <w:alias w:val="7 p."/>
                        <w:tag w:val="part_d80b00813745446b858aab67c2cd2f2e"/>
                        <w:id w:val="150032896"/>
                        <w:lock w:val="sdtLocked"/>
                      </w:sdtPr>
                      <w:sdtEndPr/>
                      <w:sdtContent>
                        <w:p w14:paraId="7E09A5DD"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d80b00813745446b858aab67c2cd2f2e"/>
                              <w:id w:val="-245876373"/>
                              <w:lock w:val="sdtLocked"/>
                            </w:sdtPr>
                            <w:sdtEndPr/>
                            <w:sdtContent>
                              <w:r>
                                <w:rPr>
                                  <w:lang w:eastAsia="lt-LT"/>
                                </w:rPr>
                                <w:t>7</w:t>
                              </w:r>
                            </w:sdtContent>
                          </w:sdt>
                          <w:r>
                            <w:rPr>
                              <w:lang w:eastAsia="lt-LT"/>
                            </w:rPr>
                            <w:t>.</w:t>
                          </w:r>
                          <w:r>
                            <w:rPr>
                              <w:rFonts w:eastAsia="Calibri"/>
                            </w:rPr>
                            <w:t xml:space="preserve"> </w:t>
                          </w:r>
                          <w:r>
                            <w:rPr>
                              <w:lang w:eastAsia="lt-LT"/>
                            </w:rPr>
                            <w:t xml:space="preserve">Registro valdytojas yra Valstybinio socialinio draudimo fondo valdyba prie </w:t>
                          </w:r>
                          <w:r>
                            <w:rPr>
                              <w:lang w:eastAsia="lt-LT"/>
                            </w:rPr>
                            <w:t>Socialinės apsaugos ir darbo ministerijos (toliau – Fondo valdyba). Registro valdytojas yra ir asmens duomenų valdytojas, kuris turi Reglamente (ES) 2016/679 numatytas duomenų valdytojo teises ir prievoles. Registro valdytojas turi Valstybės informacinių i</w:t>
                          </w:r>
                          <w:r>
                            <w:rPr>
                              <w:lang w:eastAsia="lt-LT"/>
                            </w:rPr>
                            <w:t>šteklių valdymo įstatymo nustatytas teises ir pareigas, atlieka šio įstatymo nustatytas funkcijas, taip pat šias funkcijas:“.</w:t>
                          </w:r>
                        </w:p>
                      </w:sdtContent>
                    </w:sdt>
                  </w:sdtContent>
                </w:sdt>
              </w:sdtContent>
            </w:sdt>
            <w:sdt>
              <w:sdtPr>
                <w:alias w:val="1.4 pp."/>
                <w:tag w:val="part_7bcc47913f834ecf9bbc859cc86cb05e"/>
                <w:id w:val="1957829736"/>
                <w:lock w:val="sdtLocked"/>
              </w:sdtPr>
              <w:sdtEndPr/>
              <w:sdtContent>
                <w:p w14:paraId="7E09A5DE" w14:textId="77777777" w:rsidR="00171DE0" w:rsidRDefault="00595067">
                  <w:pPr>
                    <w:tabs>
                      <w:tab w:val="left" w:pos="1296"/>
                    </w:tabs>
                    <w:spacing w:line="360" w:lineRule="atLeast"/>
                    <w:ind w:firstLine="720"/>
                    <w:jc w:val="both"/>
                    <w:rPr>
                      <w:lang w:eastAsia="lt-LT"/>
                    </w:rPr>
                  </w:pPr>
                  <w:sdt>
                    <w:sdtPr>
                      <w:alias w:val="Numeris"/>
                      <w:tag w:val="nr_7bcc47913f834ecf9bbc859cc86cb05e"/>
                      <w:id w:val="1302345795"/>
                      <w:lock w:val="sdtLocked"/>
                    </w:sdtPr>
                    <w:sdtEndPr/>
                    <w:sdtContent>
                      <w:r>
                        <w:rPr>
                          <w:lang w:eastAsia="lt-LT"/>
                        </w:rPr>
                        <w:t>1.4</w:t>
                      </w:r>
                    </w:sdtContent>
                  </w:sdt>
                  <w:r>
                    <w:rPr>
                      <w:lang w:eastAsia="lt-LT"/>
                    </w:rPr>
                    <w:t>. Pakeisti 8 punktą ir jį išdėstyti taip:</w:t>
                  </w:r>
                </w:p>
                <w:sdt>
                  <w:sdtPr>
                    <w:alias w:val="citata"/>
                    <w:tag w:val="part_3809664c5b2442b39bb4d15ea2158193"/>
                    <w:id w:val="1591735032"/>
                    <w:lock w:val="sdtLocked"/>
                  </w:sdtPr>
                  <w:sdtEndPr/>
                  <w:sdtContent>
                    <w:sdt>
                      <w:sdtPr>
                        <w:alias w:val="8 p."/>
                        <w:tag w:val="part_6508af072e3942c681f8c8af37b8d72e"/>
                        <w:id w:val="1775060411"/>
                        <w:lock w:val="sdtLocked"/>
                      </w:sdtPr>
                      <w:sdtEndPr/>
                      <w:sdtContent>
                        <w:p w14:paraId="7E09A5DF"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6508af072e3942c681f8c8af37b8d72e"/>
                              <w:id w:val="-1360200209"/>
                              <w:lock w:val="sdtLocked"/>
                            </w:sdtPr>
                            <w:sdtEndPr/>
                            <w:sdtContent>
                              <w:r>
                                <w:rPr>
                                  <w:lang w:eastAsia="lt-LT"/>
                                </w:rPr>
                                <w:t>8</w:t>
                              </w:r>
                            </w:sdtContent>
                          </w:sdt>
                          <w:r>
                            <w:rPr>
                              <w:lang w:eastAsia="lt-LT"/>
                            </w:rPr>
                            <w:t>. Registro tvarkytojai yra Fondo valdyba ir Fondo administravimo įstaigos</w:t>
                          </w:r>
                          <w:r>
                            <w:rPr>
                              <w:lang w:eastAsia="lt-LT"/>
                            </w:rPr>
                            <w:t xml:space="preserve"> (toliau – registro tvarkytojas). Registro tvarkytojas yra ir asmens duomenų tvarkytojas, kuris turi Reglamente (ES) 2016/679 numatytas duomenų tvarkytojo teises ir prievoles, Valstybės informacinių išteklių valdymo įstatymo nustatytas teises ir pareigas, </w:t>
                          </w:r>
                          <w:r>
                            <w:rPr>
                              <w:lang w:eastAsia="lt-LT"/>
                            </w:rPr>
                            <w:t>atlieka šio įstatymo nustatytas funkcijas, taip pat šias funkcijas:</w:t>
                          </w:r>
                        </w:p>
                        <w:sdt>
                          <w:sdtPr>
                            <w:alias w:val="8.1 pp."/>
                            <w:tag w:val="part_422ef906c0de41a2b63da987f6786bd6"/>
                            <w:id w:val="2113939430"/>
                            <w:lock w:val="sdtLocked"/>
                          </w:sdtPr>
                          <w:sdtEndPr/>
                          <w:sdtContent>
                            <w:p w14:paraId="7E09A5E0" w14:textId="77777777" w:rsidR="00171DE0" w:rsidRDefault="00595067">
                              <w:pPr>
                                <w:tabs>
                                  <w:tab w:val="left" w:pos="1296"/>
                                </w:tabs>
                                <w:spacing w:line="360" w:lineRule="atLeast"/>
                                <w:ind w:firstLine="720"/>
                                <w:jc w:val="both"/>
                                <w:rPr>
                                  <w:lang w:eastAsia="lt-LT"/>
                                </w:rPr>
                              </w:pPr>
                              <w:sdt>
                                <w:sdtPr>
                                  <w:alias w:val="Numeris"/>
                                  <w:tag w:val="nr_422ef906c0de41a2b63da987f6786bd6"/>
                                  <w:id w:val="714093136"/>
                                  <w:lock w:val="sdtLocked"/>
                                </w:sdtPr>
                                <w:sdtEndPr/>
                                <w:sdtContent>
                                  <w:r>
                                    <w:rPr>
                                      <w:lang w:eastAsia="lt-LT"/>
                                    </w:rPr>
                                    <w:t>8.1</w:t>
                                  </w:r>
                                </w:sdtContent>
                              </w:sdt>
                              <w:r>
                                <w:rPr>
                                  <w:lang w:eastAsia="lt-LT"/>
                                </w:rPr>
                                <w:t>. tvarko registrui pateiktų dokumentų archyvą, užtikrina jo apsaugą;</w:t>
                              </w:r>
                            </w:p>
                          </w:sdtContent>
                        </w:sdt>
                        <w:sdt>
                          <w:sdtPr>
                            <w:alias w:val="8.2 pp."/>
                            <w:tag w:val="part_e52986d498544c73a35868a4d1aff3c2"/>
                            <w:id w:val="1948658765"/>
                            <w:lock w:val="sdtLocked"/>
                          </w:sdtPr>
                          <w:sdtEndPr/>
                          <w:sdtContent>
                            <w:p w14:paraId="7E09A5E1" w14:textId="77777777" w:rsidR="00171DE0" w:rsidRDefault="00595067">
                              <w:pPr>
                                <w:tabs>
                                  <w:tab w:val="left" w:pos="1296"/>
                                </w:tabs>
                                <w:spacing w:line="360" w:lineRule="atLeast"/>
                                <w:ind w:firstLine="720"/>
                                <w:jc w:val="both"/>
                                <w:rPr>
                                  <w:lang w:eastAsia="lt-LT"/>
                                </w:rPr>
                              </w:pPr>
                              <w:sdt>
                                <w:sdtPr>
                                  <w:alias w:val="Numeris"/>
                                  <w:tag w:val="nr_e52986d498544c73a35868a4d1aff3c2"/>
                                  <w:id w:val="-152605757"/>
                                  <w:lock w:val="sdtLocked"/>
                                </w:sdtPr>
                                <w:sdtEndPr/>
                                <w:sdtContent>
                                  <w:r>
                                    <w:rPr>
                                      <w:lang w:eastAsia="lt-LT"/>
                                    </w:rPr>
                                    <w:t>8.2</w:t>
                                  </w:r>
                                </w:sdtContent>
                              </w:sdt>
                              <w:r>
                                <w:rPr>
                                  <w:lang w:eastAsia="lt-LT"/>
                                </w:rPr>
                                <w:t>. konsultuoja asmenis registro objektų įregistravimo registre (išregistravimo iš jo) ir registro duomenų te</w:t>
                              </w:r>
                              <w:r>
                                <w:rPr>
                                  <w:lang w:eastAsia="lt-LT"/>
                                </w:rPr>
                                <w:t>ikimo klausimais;</w:t>
                              </w:r>
                            </w:p>
                          </w:sdtContent>
                        </w:sdt>
                        <w:sdt>
                          <w:sdtPr>
                            <w:alias w:val="8.3 pp."/>
                            <w:tag w:val="part_36da8e43a8914a5db523d1e3bd1e9e40"/>
                            <w:id w:val="-1327899452"/>
                            <w:lock w:val="sdtLocked"/>
                          </w:sdtPr>
                          <w:sdtEndPr/>
                          <w:sdtContent>
                            <w:p w14:paraId="7E09A5E2" w14:textId="77777777" w:rsidR="00171DE0" w:rsidRDefault="00595067">
                              <w:pPr>
                                <w:tabs>
                                  <w:tab w:val="left" w:pos="1296"/>
                                </w:tabs>
                                <w:spacing w:line="360" w:lineRule="atLeast"/>
                                <w:ind w:firstLine="720"/>
                                <w:jc w:val="both"/>
                                <w:rPr>
                                  <w:lang w:eastAsia="lt-LT"/>
                                </w:rPr>
                              </w:pPr>
                              <w:sdt>
                                <w:sdtPr>
                                  <w:alias w:val="Numeris"/>
                                  <w:tag w:val="nr_36da8e43a8914a5db523d1e3bd1e9e40"/>
                                  <w:id w:val="-619608305"/>
                                  <w:lock w:val="sdtLocked"/>
                                </w:sdtPr>
                                <w:sdtEnd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21a492bf1a894773ab845820bc97db8a"/>
                            <w:id w:val="-1444064221"/>
                            <w:lock w:val="sdtLocked"/>
                          </w:sdtPr>
                          <w:sdtEndPr/>
                          <w:sdtContent>
                            <w:p w14:paraId="7E09A5E3" w14:textId="77777777" w:rsidR="00171DE0" w:rsidRDefault="00595067">
                              <w:pPr>
                                <w:tabs>
                                  <w:tab w:val="left" w:pos="1296"/>
                                </w:tabs>
                                <w:spacing w:line="360" w:lineRule="atLeast"/>
                                <w:ind w:firstLine="720"/>
                                <w:jc w:val="both"/>
                                <w:rPr>
                                  <w:b/>
                                  <w:lang w:eastAsia="lt-LT"/>
                                </w:rPr>
                              </w:pPr>
                              <w:sdt>
                                <w:sdtPr>
                                  <w:alias w:val="Numeris"/>
                                  <w:tag w:val="nr_21a492bf1a894773ab845820bc97db8a"/>
                                  <w:id w:val="-981621635"/>
                                  <w:lock w:val="sdtLocked"/>
                                </w:sdtPr>
                                <w:sdtEnd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d20b0fafa6d8427096216cd4cf6f962c"/>
                            <w:id w:val="1001859910"/>
                            <w:lock w:val="sdtLocked"/>
                          </w:sdtPr>
                          <w:sdtEndPr/>
                          <w:sdtContent>
                            <w:p w14:paraId="7E09A5E4" w14:textId="77777777" w:rsidR="00171DE0" w:rsidRDefault="00595067">
                              <w:pPr>
                                <w:tabs>
                                  <w:tab w:val="left" w:pos="1296"/>
                                </w:tabs>
                                <w:spacing w:line="360" w:lineRule="atLeast"/>
                                <w:ind w:firstLine="720"/>
                                <w:jc w:val="both"/>
                                <w:rPr>
                                  <w:lang w:eastAsia="lt-LT"/>
                                </w:rPr>
                              </w:pPr>
                              <w:sdt>
                                <w:sdtPr>
                                  <w:alias w:val="Numeris"/>
                                  <w:tag w:val="nr_d20b0fafa6d8427096216cd4cf6f962c"/>
                                  <w:id w:val="436572144"/>
                                  <w:lock w:val="sdtLocked"/>
                                </w:sdtPr>
                                <w:sdtEndPr/>
                                <w:sdtContent>
                                  <w:r>
                                    <w:rPr>
                                      <w:lang w:eastAsia="lt-LT"/>
                                    </w:rPr>
                                    <w:t>8.5</w:t>
                                  </w:r>
                                </w:sdtContent>
                              </w:sdt>
                              <w:r>
                                <w:rPr>
                                  <w:lang w:eastAsia="lt-LT"/>
                                </w:rPr>
                                <w:t>. inform</w:t>
                              </w:r>
                              <w:r>
                                <w:rPr>
                                  <w:lang w:eastAsia="lt-LT"/>
                                </w:rPr>
                                <w:t>uoja registro valdytoją apie įvykusius asmens duomenų saugumo pažeidimus.“</w:t>
                              </w:r>
                            </w:p>
                          </w:sdtContent>
                        </w:sdt>
                      </w:sdtContent>
                    </w:sdt>
                  </w:sdtContent>
                </w:sdt>
              </w:sdtContent>
            </w:sdt>
            <w:sdt>
              <w:sdtPr>
                <w:alias w:val="1.5 pp."/>
                <w:tag w:val="part_cda22de3a61c407ebb4f1fa69a2b5570"/>
                <w:id w:val="1217319366"/>
                <w:lock w:val="sdtLocked"/>
              </w:sdtPr>
              <w:sdtEndPr/>
              <w:sdtContent>
                <w:p w14:paraId="7E09A5E5" w14:textId="77777777" w:rsidR="00171DE0" w:rsidRDefault="00595067">
                  <w:pPr>
                    <w:tabs>
                      <w:tab w:val="left" w:pos="1296"/>
                    </w:tabs>
                    <w:spacing w:line="360" w:lineRule="atLeast"/>
                    <w:ind w:firstLine="720"/>
                    <w:jc w:val="both"/>
                    <w:rPr>
                      <w:lang w:eastAsia="lt-LT"/>
                    </w:rPr>
                  </w:pPr>
                  <w:sdt>
                    <w:sdtPr>
                      <w:alias w:val="Numeris"/>
                      <w:tag w:val="nr_cda22de3a61c407ebb4f1fa69a2b5570"/>
                      <w:id w:val="297665621"/>
                      <w:lock w:val="sdtLocked"/>
                    </w:sdtPr>
                    <w:sdtEndPr/>
                    <w:sdtContent>
                      <w:r>
                        <w:rPr>
                          <w:lang w:eastAsia="lt-LT"/>
                        </w:rPr>
                        <w:t>1.5</w:t>
                      </w:r>
                    </w:sdtContent>
                  </w:sdt>
                  <w:r>
                    <w:rPr>
                      <w:lang w:eastAsia="lt-LT"/>
                    </w:rPr>
                    <w:t>. Pakeisti 9 punktą ir jį išdėstyti taip:</w:t>
                  </w:r>
                </w:p>
                <w:sdt>
                  <w:sdtPr>
                    <w:alias w:val="citata"/>
                    <w:tag w:val="part_bea4dbe110674f8fa2ae4ae61a43f578"/>
                    <w:id w:val="-1710566421"/>
                    <w:lock w:val="sdtLocked"/>
                  </w:sdtPr>
                  <w:sdtEndPr/>
                  <w:sdtContent>
                    <w:sdt>
                      <w:sdtPr>
                        <w:alias w:val="9 p."/>
                        <w:tag w:val="part_d31a86f1cfe4468aad796bd67b7794a0"/>
                        <w:id w:val="112030661"/>
                        <w:lock w:val="sdtLocked"/>
                      </w:sdtPr>
                      <w:sdtEndPr/>
                      <w:sdtContent>
                        <w:p w14:paraId="7E09A5E6"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d31a86f1cfe4468aad796bd67b7794a0"/>
                              <w:id w:val="2099522764"/>
                              <w:lock w:val="sdtLocked"/>
                            </w:sdtPr>
                            <w:sdtEndPr/>
                            <w:sdtContent>
                              <w:r>
                                <w:rPr>
                                  <w:lang w:eastAsia="lt-LT"/>
                                </w:rPr>
                                <w:t>9</w:t>
                              </w:r>
                            </w:sdtContent>
                          </w:sdt>
                          <w:r>
                            <w:rPr>
                              <w:lang w:eastAsia="lt-LT"/>
                            </w:rPr>
                            <w:t>. Fondo valdyba, kaip registro tvarkytojas, atlieka šias papildomas funkcijas:</w:t>
                          </w:r>
                        </w:p>
                        <w:sdt>
                          <w:sdtPr>
                            <w:alias w:val="9.1 pp."/>
                            <w:tag w:val="part_d215b03f077d484aa9bce4c2dd900375"/>
                            <w:id w:val="-948689850"/>
                            <w:lock w:val="sdtLocked"/>
                          </w:sdtPr>
                          <w:sdtEndPr/>
                          <w:sdtContent>
                            <w:p w14:paraId="7E09A5E7" w14:textId="77777777" w:rsidR="00171DE0" w:rsidRDefault="00595067">
                              <w:pPr>
                                <w:tabs>
                                  <w:tab w:val="left" w:pos="1296"/>
                                </w:tabs>
                                <w:spacing w:line="360" w:lineRule="atLeast"/>
                                <w:ind w:firstLine="720"/>
                                <w:jc w:val="both"/>
                                <w:rPr>
                                  <w:lang w:eastAsia="lt-LT"/>
                                </w:rPr>
                              </w:pPr>
                              <w:sdt>
                                <w:sdtPr>
                                  <w:alias w:val="Numeris"/>
                                  <w:tag w:val="nr_d215b03f077d484aa9bce4c2dd900375"/>
                                  <w:id w:val="-631863990"/>
                                  <w:lock w:val="sdtLocked"/>
                                </w:sdtPr>
                                <w:sdtEndPr/>
                                <w:sdtContent>
                                  <w:r>
                                    <w:rPr>
                                      <w:lang w:eastAsia="lt-LT"/>
                                    </w:rPr>
                                    <w:t>9.1</w:t>
                                  </w:r>
                                </w:sdtContent>
                              </w:sdt>
                              <w:r>
                                <w:rPr>
                                  <w:lang w:eastAsia="lt-LT"/>
                                </w:rPr>
                                <w:t>. įrašo į registrą duomenis apie apdra</w:t>
                              </w:r>
                              <w:r>
                                <w:rPr>
                                  <w:lang w:eastAsia="lt-LT"/>
                                </w:rPr>
                                <w:t>ustųjų pensinių teisių išsaugojimą ir perkėlimą įgyvendinant Europos Sąjungos institucijų darbuotojų ir Europos Parlamento narių pensinių teisių išsaugojimo ir perkėlimo įstatymo nuostatas;</w:t>
                              </w:r>
                            </w:p>
                          </w:sdtContent>
                        </w:sdt>
                        <w:sdt>
                          <w:sdtPr>
                            <w:alias w:val="9.2 pp."/>
                            <w:tag w:val="part_358661f61f6b47ffa184674ad06067d5"/>
                            <w:id w:val="1185473408"/>
                            <w:lock w:val="sdtLocked"/>
                          </w:sdtPr>
                          <w:sdtEndPr/>
                          <w:sdtContent>
                            <w:p w14:paraId="7E09A5E8" w14:textId="77777777" w:rsidR="00171DE0" w:rsidRDefault="00595067">
                              <w:pPr>
                                <w:tabs>
                                  <w:tab w:val="left" w:pos="1296"/>
                                </w:tabs>
                                <w:spacing w:line="360" w:lineRule="atLeast"/>
                                <w:ind w:firstLine="720"/>
                                <w:jc w:val="both"/>
                                <w:rPr>
                                  <w:lang w:eastAsia="lt-LT"/>
                                </w:rPr>
                              </w:pPr>
                              <w:sdt>
                                <w:sdtPr>
                                  <w:alias w:val="Numeris"/>
                                  <w:tag w:val="nr_358661f61f6b47ffa184674ad06067d5"/>
                                  <w:id w:val="-217899960"/>
                                  <w:lock w:val="sdtLocked"/>
                                </w:sdtPr>
                                <w:sdtEndPr/>
                                <w:sdtContent>
                                  <w:r>
                                    <w:rPr>
                                      <w:lang w:eastAsia="lt-LT"/>
                                    </w:rPr>
                                    <w:t>9.2</w:t>
                                  </w:r>
                                </w:sdtContent>
                              </w:sdt>
                              <w:r>
                                <w:rPr>
                                  <w:lang w:eastAsia="lt-LT"/>
                                </w:rPr>
                                <w:t>. užtikrina, kad asmens duomenys būtų tvarkomi Reglamento (</w:t>
                              </w:r>
                              <w:r>
                                <w:rPr>
                                  <w:lang w:eastAsia="lt-LT"/>
                                </w:rPr>
                                <w:t>ES) 2016/679 ir</w:t>
                              </w:r>
                              <w:r>
                                <w:rPr>
                                  <w:b/>
                                  <w:lang w:eastAsia="lt-LT"/>
                                </w:rPr>
                                <w:t xml:space="preserve"> </w:t>
                              </w:r>
                              <w:r>
                                <w:rPr>
                                  <w:lang w:eastAsia="lt-LT"/>
                                </w:rPr>
                                <w:t>Asmens duomenų teisinės apsaugos įstatymo nustatyta tvarka.“</w:t>
                              </w:r>
                            </w:p>
                          </w:sdtContent>
                        </w:sdt>
                      </w:sdtContent>
                    </w:sdt>
                  </w:sdtContent>
                </w:sdt>
              </w:sdtContent>
            </w:sdt>
            <w:sdt>
              <w:sdtPr>
                <w:alias w:val="1.6 pp."/>
                <w:tag w:val="part_64c41e5548cd45db81625b72db8bceea"/>
                <w:id w:val="1574320417"/>
                <w:lock w:val="sdtLocked"/>
              </w:sdtPr>
              <w:sdtEndPr/>
              <w:sdtContent>
                <w:p w14:paraId="7E09A5E9" w14:textId="77777777" w:rsidR="00171DE0" w:rsidRDefault="00595067">
                  <w:pPr>
                    <w:tabs>
                      <w:tab w:val="left" w:pos="1296"/>
                    </w:tabs>
                    <w:spacing w:line="360" w:lineRule="atLeast"/>
                    <w:ind w:firstLine="720"/>
                    <w:jc w:val="both"/>
                    <w:rPr>
                      <w:lang w:eastAsia="lt-LT"/>
                    </w:rPr>
                  </w:pPr>
                  <w:sdt>
                    <w:sdtPr>
                      <w:alias w:val="Numeris"/>
                      <w:tag w:val="nr_64c41e5548cd45db81625b72db8bceea"/>
                      <w:id w:val="334661884"/>
                      <w:lock w:val="sdtLocked"/>
                    </w:sdtPr>
                    <w:sdtEndPr/>
                    <w:sdtContent>
                      <w:r>
                        <w:rPr>
                          <w:lang w:eastAsia="lt-LT"/>
                        </w:rPr>
                        <w:t>1.6</w:t>
                      </w:r>
                    </w:sdtContent>
                  </w:sdt>
                  <w:r>
                    <w:rPr>
                      <w:lang w:eastAsia="lt-LT"/>
                    </w:rPr>
                    <w:t>. Pakeisti 14.10 papunktį ir jį išdėstyti taip:</w:t>
                  </w:r>
                </w:p>
                <w:sdt>
                  <w:sdtPr>
                    <w:alias w:val="citata"/>
                    <w:tag w:val="part_edc86e9657a54d3aa2d05faecf6b0742"/>
                    <w:id w:val="-754432088"/>
                    <w:lock w:val="sdtLocked"/>
                  </w:sdtPr>
                  <w:sdtEndPr/>
                  <w:sdtContent>
                    <w:sdt>
                      <w:sdtPr>
                        <w:alias w:val="14.10 pp."/>
                        <w:tag w:val="part_a9a0879ad3b1433cbe3363354b0c4e19"/>
                        <w:id w:val="-2006661949"/>
                        <w:lock w:val="sdtLocked"/>
                      </w:sdtPr>
                      <w:sdtEndPr/>
                      <w:sdtContent>
                        <w:p w14:paraId="7E09A5EA"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a9a0879ad3b1433cbe3363354b0c4e19"/>
                              <w:id w:val="-1904980501"/>
                              <w:lock w:val="sdtLocked"/>
                            </w:sdtPr>
                            <w:sdtEndPr/>
                            <w:sdtContent>
                              <w:r>
                                <w:rPr>
                                  <w:lang w:eastAsia="lt-LT"/>
                                </w:rPr>
                                <w:t>14.10</w:t>
                              </w:r>
                            </w:sdtContent>
                          </w:sdt>
                          <w:r>
                            <w:rPr>
                              <w:lang w:eastAsia="lt-LT"/>
                            </w:rPr>
                            <w:t>. apdraustojo profesija pagal ekonomikos ir inovacijų ministro patvirtintą Lietuvos profesijų klasifikatorių.“</w:t>
                          </w:r>
                        </w:p>
                      </w:sdtContent>
                    </w:sdt>
                  </w:sdtContent>
                </w:sdt>
              </w:sdtContent>
            </w:sdt>
            <w:sdt>
              <w:sdtPr>
                <w:alias w:val="1.7 pp."/>
                <w:tag w:val="part_27ef7ccd9b28409c86a6ada24e8ea2fb"/>
                <w:id w:val="124670870"/>
                <w:lock w:val="sdtLocked"/>
              </w:sdtPr>
              <w:sdtEndPr/>
              <w:sdtContent>
                <w:p w14:paraId="7E09A5EB" w14:textId="77777777" w:rsidR="00171DE0" w:rsidRDefault="00595067">
                  <w:pPr>
                    <w:tabs>
                      <w:tab w:val="left" w:pos="1296"/>
                    </w:tabs>
                    <w:spacing w:line="360" w:lineRule="atLeast"/>
                    <w:ind w:firstLine="720"/>
                    <w:jc w:val="both"/>
                    <w:rPr>
                      <w:lang w:eastAsia="lt-LT"/>
                    </w:rPr>
                  </w:pPr>
                  <w:sdt>
                    <w:sdtPr>
                      <w:alias w:val="Numeris"/>
                      <w:tag w:val="nr_27ef7ccd9b28409c86a6ada24e8ea2fb"/>
                      <w:id w:val="-387191001"/>
                      <w:lock w:val="sdtLocked"/>
                    </w:sdtPr>
                    <w:sdtEndPr/>
                    <w:sdtContent>
                      <w:r>
                        <w:rPr>
                          <w:lang w:eastAsia="lt-LT"/>
                        </w:rPr>
                        <w:t>1.7</w:t>
                      </w:r>
                    </w:sdtContent>
                  </w:sdt>
                  <w:r>
                    <w:rPr>
                      <w:lang w:eastAsia="lt-LT"/>
                    </w:rPr>
                    <w:t>. Papildyti 22.10 papunkčiu:</w:t>
                  </w:r>
                </w:p>
                <w:sdt>
                  <w:sdtPr>
                    <w:alias w:val="citata"/>
                    <w:tag w:val="part_31390d95b4524aa3816429b28c26ab56"/>
                    <w:id w:val="-134419617"/>
                    <w:lock w:val="sdtLocked"/>
                  </w:sdtPr>
                  <w:sdtEndPr/>
                  <w:sdtContent>
                    <w:sdt>
                      <w:sdtPr>
                        <w:alias w:val="22.10 pp."/>
                        <w:tag w:val="part_c760f0bc279a40f3856f9a0a714c288c"/>
                        <w:id w:val="-439912301"/>
                        <w:lock w:val="sdtLocked"/>
                      </w:sdtPr>
                      <w:sdtEndPr/>
                      <w:sdtContent>
                        <w:p w14:paraId="7E09A5EC"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c760f0bc279a40f3856f9a0a714c288c"/>
                              <w:id w:val="492763819"/>
                              <w:lock w:val="sdtLocked"/>
                            </w:sdtPr>
                            <w:sdtEndPr/>
                            <w:sdtContent>
                              <w:r>
                                <w:rPr>
                                  <w:lang w:eastAsia="lt-LT"/>
                                </w:rPr>
                                <w:t>22.10</w:t>
                              </w:r>
                            </w:sdtContent>
                          </w:sdt>
                          <w:r>
                            <w:rPr>
                              <w:lang w:eastAsia="lt-LT"/>
                            </w:rPr>
                            <w:t>. vaiko (-ų), kuriam (-</w:t>
                          </w:r>
                          <w:proofErr w:type="spellStart"/>
                          <w:r>
                            <w:rPr>
                              <w:lang w:eastAsia="lt-LT"/>
                            </w:rPr>
                            <w:t>iems</w:t>
                          </w:r>
                          <w:proofErr w:type="spellEnd"/>
                          <w:r>
                            <w:rPr>
                              <w:lang w:eastAsia="lt-LT"/>
                            </w:rPr>
                            <w:t>) išlaikyti skolininkas privalo mokėti periodines išmokas, vardas (-ai), pavardė (-ės), asmens kodas (-ai);“.</w:t>
                          </w:r>
                        </w:p>
                      </w:sdtContent>
                    </w:sdt>
                  </w:sdtContent>
                </w:sdt>
              </w:sdtContent>
            </w:sdt>
            <w:sdt>
              <w:sdtPr>
                <w:alias w:val="1.8 pp."/>
                <w:tag w:val="part_519b16f06cd24445a58373462825147c"/>
                <w:id w:val="224572759"/>
                <w:lock w:val="sdtLocked"/>
              </w:sdtPr>
              <w:sdtEndPr/>
              <w:sdtContent>
                <w:p w14:paraId="7E09A5ED" w14:textId="77777777" w:rsidR="00171DE0" w:rsidRDefault="00595067">
                  <w:pPr>
                    <w:tabs>
                      <w:tab w:val="left" w:pos="1296"/>
                    </w:tabs>
                    <w:spacing w:line="360" w:lineRule="atLeast"/>
                    <w:ind w:firstLine="720"/>
                    <w:jc w:val="both"/>
                    <w:rPr>
                      <w:lang w:eastAsia="lt-LT"/>
                    </w:rPr>
                  </w:pPr>
                  <w:sdt>
                    <w:sdtPr>
                      <w:alias w:val="Numeris"/>
                      <w:tag w:val="nr_519b16f06cd24445a58373462825147c"/>
                      <w:id w:val="78637010"/>
                      <w:lock w:val="sdtLocked"/>
                    </w:sdtPr>
                    <w:sdtEndPr/>
                    <w:sdtContent>
                      <w:r>
                        <w:rPr>
                          <w:lang w:eastAsia="lt-LT"/>
                        </w:rPr>
                        <w:t>1.8</w:t>
                      </w:r>
                    </w:sdtContent>
                  </w:sdt>
                  <w:r>
                    <w:rPr>
                      <w:lang w:eastAsia="lt-LT"/>
                    </w:rPr>
                    <w:t>. Pakeisti 38.7 papunktį ir jį išdėstyti taip:</w:t>
                  </w:r>
                </w:p>
                <w:sdt>
                  <w:sdtPr>
                    <w:alias w:val="citata"/>
                    <w:tag w:val="part_7632d37f97b945179a2c5b90ff55e499"/>
                    <w:id w:val="871508210"/>
                    <w:lock w:val="sdtLocked"/>
                  </w:sdtPr>
                  <w:sdtEndPr/>
                  <w:sdtContent>
                    <w:sdt>
                      <w:sdtPr>
                        <w:alias w:val="38.7 pp."/>
                        <w:tag w:val="part_610839a96aac43eb9a5c77cd1a97e204"/>
                        <w:id w:val="-1139186591"/>
                        <w:lock w:val="sdtLocked"/>
                      </w:sdtPr>
                      <w:sdtEndPr/>
                      <w:sdtContent>
                        <w:p w14:paraId="7E09A5EE"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610839a96aac43eb9a5c77cd1a97e204"/>
                              <w:id w:val="-997341960"/>
                              <w:lock w:val="sdtLocked"/>
                            </w:sdtPr>
                            <w:sdtEndPr/>
                            <w:sdtContent>
                              <w:r>
                                <w:rPr>
                                  <w:lang w:eastAsia="lt-LT"/>
                                </w:rPr>
                                <w:t>38.7</w:t>
                              </w:r>
                            </w:sdtContent>
                          </w:sdt>
                          <w:r>
                            <w:rPr>
                              <w:lang w:eastAsia="lt-LT"/>
                            </w:rPr>
                            <w:t>. duo</w:t>
                          </w:r>
                          <w:r>
                            <w:rPr>
                              <w:lang w:eastAsia="lt-LT"/>
                            </w:rPr>
                            <w:t>menys apie asmenis, draudžiamus valstybės lėšomis vadovaujantis Lietuvos Respublikos sveikatos draudimo įstatymo 6 straipsnio 4 dalimi;“.</w:t>
                          </w:r>
                        </w:p>
                      </w:sdtContent>
                    </w:sdt>
                  </w:sdtContent>
                </w:sdt>
              </w:sdtContent>
            </w:sdt>
            <w:sdt>
              <w:sdtPr>
                <w:alias w:val="1.9 pp."/>
                <w:tag w:val="part_98ec74816b95415f820427367a949a2c"/>
                <w:id w:val="156588138"/>
                <w:lock w:val="sdtLocked"/>
              </w:sdtPr>
              <w:sdtEndPr/>
              <w:sdtContent>
                <w:p w14:paraId="7E09A5EF" w14:textId="77777777" w:rsidR="00171DE0" w:rsidRDefault="00595067">
                  <w:pPr>
                    <w:tabs>
                      <w:tab w:val="left" w:pos="1296"/>
                    </w:tabs>
                    <w:spacing w:line="360" w:lineRule="atLeast"/>
                    <w:ind w:firstLine="720"/>
                    <w:jc w:val="both"/>
                    <w:rPr>
                      <w:lang w:eastAsia="lt-LT"/>
                    </w:rPr>
                  </w:pPr>
                  <w:sdt>
                    <w:sdtPr>
                      <w:alias w:val="Numeris"/>
                      <w:tag w:val="nr_98ec74816b95415f820427367a949a2c"/>
                      <w:id w:val="533769138"/>
                      <w:lock w:val="sdtLocked"/>
                    </w:sdtPr>
                    <w:sdtEndPr/>
                    <w:sdtContent>
                      <w:r>
                        <w:rPr>
                          <w:lang w:eastAsia="lt-LT"/>
                        </w:rPr>
                        <w:t>1.9</w:t>
                      </w:r>
                    </w:sdtContent>
                  </w:sdt>
                  <w:r>
                    <w:rPr>
                      <w:lang w:eastAsia="lt-LT"/>
                    </w:rPr>
                    <w:t>. Pakeisti 49.12 papunktį ir jį išdėstyti taip:</w:t>
                  </w:r>
                </w:p>
                <w:sdt>
                  <w:sdtPr>
                    <w:alias w:val="citata"/>
                    <w:tag w:val="part_520fdb50d5b844dd92229639996d2805"/>
                    <w:id w:val="763415789"/>
                    <w:lock w:val="sdtLocked"/>
                  </w:sdtPr>
                  <w:sdtEndPr/>
                  <w:sdtContent>
                    <w:sdt>
                      <w:sdtPr>
                        <w:alias w:val="49.12 pp."/>
                        <w:tag w:val="part_6b9d5a62ba9a43b3b010913acfc7e475"/>
                        <w:id w:val="-1821576638"/>
                        <w:lock w:val="sdtLocked"/>
                      </w:sdtPr>
                      <w:sdtEndPr/>
                      <w:sdtContent>
                        <w:p w14:paraId="7E09A5F0"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6b9d5a62ba9a43b3b010913acfc7e475"/>
                              <w:id w:val="1032690912"/>
                              <w:lock w:val="sdtLocked"/>
                            </w:sdtPr>
                            <w:sdtEndPr/>
                            <w:sdtContent>
                              <w:r>
                                <w:rPr>
                                  <w:lang w:eastAsia="lt-LT"/>
                                </w:rPr>
                                <w:t>49.12</w:t>
                              </w:r>
                            </w:sdtContent>
                          </w:sdt>
                          <w:r>
                            <w:rPr>
                              <w:lang w:eastAsia="lt-LT"/>
                            </w:rPr>
                            <w:t xml:space="preserve">. darbingumo lygis (nedarbingas, iš dalies </w:t>
                          </w:r>
                          <w:r>
                            <w:rPr>
                              <w:lang w:eastAsia="lt-LT"/>
                            </w:rPr>
                            <w:t>darbingas, darbingas, jei taip yra nustatyta iki 2019 m. sausio 1 d.);“.</w:t>
                          </w:r>
                        </w:p>
                      </w:sdtContent>
                    </w:sdt>
                  </w:sdtContent>
                </w:sdt>
              </w:sdtContent>
            </w:sdt>
            <w:sdt>
              <w:sdtPr>
                <w:alias w:val="1.10 pp."/>
                <w:tag w:val="part_db74e3bd8c3743d9b8ef8b9f6a1ae868"/>
                <w:id w:val="-1276250113"/>
                <w:lock w:val="sdtLocked"/>
              </w:sdtPr>
              <w:sdtEndPr/>
              <w:sdtContent>
                <w:p w14:paraId="7E09A5F1" w14:textId="77777777" w:rsidR="00171DE0" w:rsidRDefault="00595067">
                  <w:pPr>
                    <w:tabs>
                      <w:tab w:val="left" w:pos="1296"/>
                    </w:tabs>
                    <w:spacing w:line="360" w:lineRule="atLeast"/>
                    <w:ind w:firstLine="720"/>
                    <w:jc w:val="both"/>
                    <w:rPr>
                      <w:lang w:eastAsia="lt-LT"/>
                    </w:rPr>
                  </w:pPr>
                  <w:sdt>
                    <w:sdtPr>
                      <w:alias w:val="Numeris"/>
                      <w:tag w:val="nr_db74e3bd8c3743d9b8ef8b9f6a1ae868"/>
                      <w:id w:val="753479792"/>
                      <w:lock w:val="sdtLocked"/>
                    </w:sdtPr>
                    <w:sdtEndPr/>
                    <w:sdtContent>
                      <w:r>
                        <w:rPr>
                          <w:lang w:eastAsia="lt-LT"/>
                        </w:rPr>
                        <w:t>1.10</w:t>
                      </w:r>
                    </w:sdtContent>
                  </w:sdt>
                  <w:r>
                    <w:rPr>
                      <w:lang w:eastAsia="lt-LT"/>
                    </w:rPr>
                    <w:t>. Papildyti 51</w:t>
                  </w:r>
                  <w:r>
                    <w:rPr>
                      <w:vertAlign w:val="superscript"/>
                      <w:lang w:eastAsia="lt-LT"/>
                    </w:rPr>
                    <w:t>1</w:t>
                  </w:r>
                  <w:r>
                    <w:rPr>
                      <w:lang w:eastAsia="lt-LT"/>
                    </w:rPr>
                    <w:t xml:space="preserve"> punktu:</w:t>
                  </w:r>
                </w:p>
                <w:sdt>
                  <w:sdtPr>
                    <w:alias w:val="citata"/>
                    <w:tag w:val="part_a346fae3ebaf4acaaa60a16ea3e03619"/>
                    <w:id w:val="-1296911554"/>
                    <w:lock w:val="sdtLocked"/>
                  </w:sdtPr>
                  <w:sdtEndPr/>
                  <w:sdtContent>
                    <w:sdt>
                      <w:sdtPr>
                        <w:alias w:val="51-1 p."/>
                        <w:tag w:val="part_f5f057611b84414a91bc8c50c878f1e8"/>
                        <w:id w:val="2082328961"/>
                        <w:lock w:val="sdtLocked"/>
                      </w:sdtPr>
                      <w:sdtEndPr/>
                      <w:sdtContent>
                        <w:p w14:paraId="7E09A5F2"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f5f057611b84414a91bc8c50c878f1e8"/>
                              <w:id w:val="2022040709"/>
                              <w:lock w:val="sdtLocked"/>
                            </w:sdtPr>
                            <w:sdtEndPr/>
                            <w:sdtContent>
                              <w:r>
                                <w:rPr>
                                  <w:lang w:eastAsia="lt-LT"/>
                                </w:rPr>
                                <w:t>51</w:t>
                              </w:r>
                              <w:r>
                                <w:rPr>
                                  <w:vertAlign w:val="superscript"/>
                                  <w:lang w:eastAsia="lt-LT"/>
                                </w:rPr>
                                <w:t>1</w:t>
                              </w:r>
                            </w:sdtContent>
                          </w:sdt>
                          <w:r>
                            <w:rPr>
                              <w:lang w:eastAsia="lt-LT"/>
                            </w:rPr>
                            <w:t xml:space="preserve">. Specialieji duomenys apie apdraustuosius ir išmokų gavėjus, kuriems taikomas (buvo taikomas) kardomasis kalinimas (suėmimas) ir (ar) kurie </w:t>
                          </w:r>
                          <w:r>
                            <w:rPr>
                              <w:lang w:eastAsia="lt-LT"/>
                            </w:rPr>
                            <w:t>atlieka (atliko) laisvės atėmimo bausmę, iš Įtariamųjų, kaltinamųjų ir nuteistųjų registro:</w:t>
                          </w:r>
                        </w:p>
                        <w:sdt>
                          <w:sdtPr>
                            <w:alias w:val="51-1.1 pp."/>
                            <w:tag w:val="part_72c5599b87b448ccb8c4592fc25884f4"/>
                            <w:id w:val="-2083135834"/>
                            <w:lock w:val="sdtLocked"/>
                          </w:sdtPr>
                          <w:sdtEndPr/>
                          <w:sdtContent>
                            <w:p w14:paraId="7E09A5F3" w14:textId="77777777" w:rsidR="00171DE0" w:rsidRDefault="00595067">
                              <w:pPr>
                                <w:tabs>
                                  <w:tab w:val="left" w:pos="1296"/>
                                </w:tabs>
                                <w:spacing w:line="360" w:lineRule="atLeast"/>
                                <w:ind w:firstLine="720"/>
                                <w:jc w:val="both"/>
                                <w:rPr>
                                  <w:lang w:eastAsia="lt-LT"/>
                                </w:rPr>
                              </w:pPr>
                              <w:sdt>
                                <w:sdtPr>
                                  <w:alias w:val="Numeris"/>
                                  <w:tag w:val="nr_72c5599b87b448ccb8c4592fc25884f4"/>
                                  <w:id w:val="656114249"/>
                                  <w:lock w:val="sdtLocked"/>
                                </w:sdtPr>
                                <w:sdtEnd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15e5eed79b37404ebba517d0b549a9ff"/>
                            <w:id w:val="496083878"/>
                            <w:lock w:val="sdtLocked"/>
                          </w:sdtPr>
                          <w:sdtEndPr/>
                          <w:sdtContent>
                            <w:p w14:paraId="7E09A5F4" w14:textId="77777777" w:rsidR="00171DE0" w:rsidRDefault="00595067">
                              <w:pPr>
                                <w:tabs>
                                  <w:tab w:val="left" w:pos="1296"/>
                                </w:tabs>
                                <w:spacing w:line="360" w:lineRule="atLeast"/>
                                <w:ind w:firstLine="720"/>
                                <w:jc w:val="both"/>
                                <w:rPr>
                                  <w:lang w:eastAsia="lt-LT"/>
                                </w:rPr>
                              </w:pPr>
                              <w:sdt>
                                <w:sdtPr>
                                  <w:alias w:val="Numeris"/>
                                  <w:tag w:val="nr_15e5eed79b37404ebba517d0b549a9ff"/>
                                  <w:id w:val="-80765378"/>
                                  <w:lock w:val="sdtLocked"/>
                                </w:sdtPr>
                                <w:sdtEnd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p>
                          </w:sdtContent>
                        </w:sdt>
                      </w:sdtContent>
                    </w:sdt>
                  </w:sdtContent>
                </w:sdt>
              </w:sdtContent>
            </w:sdt>
            <w:sdt>
              <w:sdtPr>
                <w:alias w:val="1.11 pp."/>
                <w:tag w:val="part_991f7c3f761843bb8b145cc5e7a13191"/>
                <w:id w:val="-1197540035"/>
                <w:lock w:val="sdtLocked"/>
              </w:sdtPr>
              <w:sdtEndPr/>
              <w:sdtContent>
                <w:p w14:paraId="7E09A5F5" w14:textId="77777777" w:rsidR="00171DE0" w:rsidRDefault="00595067">
                  <w:pPr>
                    <w:tabs>
                      <w:tab w:val="left" w:pos="1296"/>
                    </w:tabs>
                    <w:spacing w:line="360" w:lineRule="atLeast"/>
                    <w:ind w:firstLine="720"/>
                    <w:jc w:val="both"/>
                    <w:rPr>
                      <w:lang w:eastAsia="lt-LT"/>
                    </w:rPr>
                  </w:pPr>
                  <w:sdt>
                    <w:sdtPr>
                      <w:alias w:val="Numeris"/>
                      <w:tag w:val="nr_991f7c3f761843bb8b145cc5e7a13191"/>
                      <w:id w:val="1791242770"/>
                      <w:lock w:val="sdtLocked"/>
                    </w:sdtPr>
                    <w:sdtEndPr/>
                    <w:sdtContent>
                      <w:r>
                        <w:rPr>
                          <w:lang w:eastAsia="lt-LT"/>
                        </w:rPr>
                        <w:t>1.11</w:t>
                      </w:r>
                    </w:sdtContent>
                  </w:sdt>
                  <w:r>
                    <w:rPr>
                      <w:lang w:eastAsia="lt-LT"/>
                    </w:rPr>
                    <w:t>. Papildyti 51</w:t>
                  </w:r>
                  <w:r>
                    <w:rPr>
                      <w:vertAlign w:val="superscript"/>
                      <w:lang w:eastAsia="lt-LT"/>
                    </w:rPr>
                    <w:t>2</w:t>
                  </w:r>
                  <w:r>
                    <w:rPr>
                      <w:lang w:eastAsia="lt-LT"/>
                    </w:rPr>
                    <w:t xml:space="preserve"> punktu:</w:t>
                  </w:r>
                </w:p>
                <w:sdt>
                  <w:sdtPr>
                    <w:alias w:val="citata"/>
                    <w:tag w:val="part_5a12d964179140f98b50e41b923dbe38"/>
                    <w:id w:val="-247506060"/>
                    <w:lock w:val="sdtLocked"/>
                  </w:sdtPr>
                  <w:sdtEndPr/>
                  <w:sdtContent>
                    <w:sdt>
                      <w:sdtPr>
                        <w:alias w:val="51-2 p."/>
                        <w:tag w:val="part_c76d1021d051439995bf3705b606b3cb"/>
                        <w:id w:val="633529722"/>
                        <w:lock w:val="sdtLocked"/>
                      </w:sdtPr>
                      <w:sdtEndPr/>
                      <w:sdtContent>
                        <w:p w14:paraId="7E09A5F6"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c76d1021d051439995bf3705b606b3cb"/>
                              <w:id w:val="742920561"/>
                              <w:lock w:val="sdtLocked"/>
                            </w:sdtPr>
                            <w:sdtEndPr/>
                            <w:sdtContent>
                              <w:r>
                                <w:rPr>
                                  <w:lang w:eastAsia="lt-LT"/>
                                </w:rPr>
                                <w:t>51</w:t>
                              </w:r>
                              <w:r>
                                <w:rPr>
                                  <w:vertAlign w:val="superscript"/>
                                  <w:lang w:eastAsia="lt-LT"/>
                                </w:rPr>
                                <w:t>2</w:t>
                              </w:r>
                            </w:sdtContent>
                          </w:sdt>
                          <w:r>
                            <w:rPr>
                              <w:lang w:eastAsia="lt-LT"/>
                            </w:rPr>
                            <w:t>. Specialieji duomenys apie apdraustuosius iš Socialinės paramos šeimai</w:t>
                          </w:r>
                          <w:r>
                            <w:rPr>
                              <w:b/>
                              <w:lang w:eastAsia="lt-LT"/>
                            </w:rPr>
                            <w:t xml:space="preserve"> </w:t>
                          </w:r>
                          <w:r>
                            <w:rPr>
                              <w:lang w:eastAsia="lt-LT"/>
                            </w:rPr>
                            <w:t>informacinės sistemos:</w:t>
                          </w:r>
                        </w:p>
                        <w:sdt>
                          <w:sdtPr>
                            <w:alias w:val="51-2.1 pp."/>
                            <w:tag w:val="part_9dd93a4cc3054401b8b8f661914f653f"/>
                            <w:id w:val="107318000"/>
                            <w:lock w:val="sdtLocked"/>
                          </w:sdtPr>
                          <w:sdtEndPr/>
                          <w:sdtContent>
                            <w:p w14:paraId="7E09A5F7" w14:textId="77777777" w:rsidR="00171DE0" w:rsidRDefault="00595067">
                              <w:pPr>
                                <w:tabs>
                                  <w:tab w:val="left" w:pos="1296"/>
                                </w:tabs>
                                <w:spacing w:line="360" w:lineRule="atLeast"/>
                                <w:ind w:firstLine="720"/>
                                <w:jc w:val="both"/>
                                <w:rPr>
                                  <w:lang w:eastAsia="lt-LT"/>
                                </w:rPr>
                              </w:pPr>
                              <w:sdt>
                                <w:sdtPr>
                                  <w:alias w:val="Numeris"/>
                                  <w:tag w:val="nr_9dd93a4cc3054401b8b8f661914f653f"/>
                                  <w:id w:val="1435860573"/>
                                  <w:lock w:val="sdtLocked"/>
                                </w:sdtPr>
                                <w:sdtEndPr/>
                                <w:sdtContent>
                                  <w:r>
                                    <w:rPr>
                                      <w:lang w:eastAsia="lt-LT"/>
                                    </w:rPr>
                                    <w:t>51</w:t>
                                  </w:r>
                                  <w:r>
                                    <w:rPr>
                                      <w:vertAlign w:val="superscript"/>
                                      <w:lang w:eastAsia="lt-LT"/>
                                    </w:rPr>
                                    <w:t>2</w:t>
                                  </w:r>
                                  <w:r>
                                    <w:rPr>
                                      <w:lang w:eastAsia="lt-LT"/>
                                    </w:rPr>
                                    <w:t>.1</w:t>
                                  </w:r>
                                </w:sdtContent>
                              </w:sdt>
                              <w:r>
                                <w:rPr>
                                  <w:lang w:eastAsia="lt-LT"/>
                                </w:rPr>
                                <w:t>. vaiko globėjo ar rūpintojo  asmens kodas arba juridinio asmens kodas, jei globėjas yra juridinis asmuo (šeimyna</w:t>
                              </w:r>
                              <w:r>
                                <w:rPr>
                                  <w:lang w:eastAsia="lt-LT"/>
                                </w:rPr>
                                <w:t>, institucija arba globos centras);</w:t>
                              </w:r>
                            </w:p>
                          </w:sdtContent>
                        </w:sdt>
                        <w:sdt>
                          <w:sdtPr>
                            <w:alias w:val="51-2.2 pp."/>
                            <w:tag w:val="part_3e23706f812346a08b92c4d73c3f26b5"/>
                            <w:id w:val="-78523296"/>
                            <w:lock w:val="sdtLocked"/>
                          </w:sdtPr>
                          <w:sdtEndPr/>
                          <w:sdtContent>
                            <w:p w14:paraId="7E09A5F8" w14:textId="77777777" w:rsidR="00171DE0" w:rsidRDefault="00595067">
                              <w:pPr>
                                <w:tabs>
                                  <w:tab w:val="left" w:pos="1296"/>
                                </w:tabs>
                                <w:spacing w:line="360" w:lineRule="atLeast"/>
                                <w:ind w:firstLine="720"/>
                                <w:jc w:val="both"/>
                                <w:rPr>
                                  <w:lang w:eastAsia="lt-LT"/>
                                </w:rPr>
                              </w:pPr>
                              <w:sdt>
                                <w:sdtPr>
                                  <w:alias w:val="Numeris"/>
                                  <w:tag w:val="nr_3e23706f812346a08b92c4d73c3f26b5"/>
                                  <w:id w:val="1771053016"/>
                                  <w:lock w:val="sdtLocked"/>
                                </w:sdtPr>
                                <w:sdtEndPr/>
                                <w:sdtContent>
                                  <w:r>
                                    <w:rPr>
                                      <w:lang w:eastAsia="lt-LT"/>
                                    </w:rPr>
                                    <w:t>51</w:t>
                                  </w:r>
                                  <w:r>
                                    <w:rPr>
                                      <w:vertAlign w:val="superscript"/>
                                      <w:lang w:eastAsia="lt-LT"/>
                                    </w:rPr>
                                    <w:t>2</w:t>
                                  </w:r>
                                  <w:r>
                                    <w:rPr>
                                      <w:lang w:eastAsia="lt-LT"/>
                                    </w:rPr>
                                    <w:t>.2</w:t>
                                  </w:r>
                                </w:sdtContent>
                              </w:sdt>
                              <w:r>
                                <w:rPr>
                                  <w:lang w:eastAsia="lt-LT"/>
                                </w:rPr>
                                <w:t>. vaiko globėjo ar rūpintojo  paskyrimo data;</w:t>
                              </w:r>
                            </w:p>
                          </w:sdtContent>
                        </w:sdt>
                        <w:sdt>
                          <w:sdtPr>
                            <w:alias w:val="51-2.3 pp."/>
                            <w:tag w:val="part_a38c36214ca946c9bb42ca38d77ea633"/>
                            <w:id w:val="603226961"/>
                            <w:lock w:val="sdtLocked"/>
                          </w:sdtPr>
                          <w:sdtEndPr/>
                          <w:sdtContent>
                            <w:p w14:paraId="7E09A5F9" w14:textId="77777777" w:rsidR="00171DE0" w:rsidRDefault="00595067">
                              <w:pPr>
                                <w:tabs>
                                  <w:tab w:val="left" w:pos="1296"/>
                                </w:tabs>
                                <w:spacing w:line="360" w:lineRule="atLeast"/>
                                <w:ind w:firstLine="720"/>
                                <w:jc w:val="both"/>
                                <w:rPr>
                                  <w:lang w:eastAsia="lt-LT"/>
                                </w:rPr>
                              </w:pPr>
                              <w:sdt>
                                <w:sdtPr>
                                  <w:alias w:val="Numeris"/>
                                  <w:tag w:val="nr_a38c36214ca946c9bb42ca38d77ea633"/>
                                  <w:id w:val="-547991627"/>
                                  <w:lock w:val="sdtLocked"/>
                                </w:sdtPr>
                                <w:sdtEndPr/>
                                <w:sdtContent>
                                  <w:r>
                                    <w:rPr>
                                      <w:lang w:eastAsia="lt-LT"/>
                                    </w:rPr>
                                    <w:t>51</w:t>
                                  </w:r>
                                  <w:r>
                                    <w:rPr>
                                      <w:vertAlign w:val="superscript"/>
                                      <w:lang w:eastAsia="lt-LT"/>
                                    </w:rPr>
                                    <w:t>2</w:t>
                                  </w:r>
                                  <w:r>
                                    <w:rPr>
                                      <w:lang w:eastAsia="lt-LT"/>
                                    </w:rPr>
                                    <w:t>.3</w:t>
                                  </w:r>
                                </w:sdtContent>
                              </w:sdt>
                              <w:r>
                                <w:rPr>
                                  <w:lang w:eastAsia="lt-LT"/>
                                </w:rPr>
                                <w:t>. vaiko globėjo ar rūpintojo paskyrimo termino pabaigos data;</w:t>
                              </w:r>
                            </w:p>
                          </w:sdtContent>
                        </w:sdt>
                        <w:sdt>
                          <w:sdtPr>
                            <w:alias w:val="51-2.4 pp."/>
                            <w:tag w:val="part_1cfa8d76e51a4bb097112652a721c8ce"/>
                            <w:id w:val="1744375606"/>
                            <w:lock w:val="sdtLocked"/>
                          </w:sdtPr>
                          <w:sdtEndPr/>
                          <w:sdtContent>
                            <w:p w14:paraId="7E09A5FA" w14:textId="77777777" w:rsidR="00171DE0" w:rsidRDefault="00595067">
                              <w:pPr>
                                <w:tabs>
                                  <w:tab w:val="left" w:pos="1296"/>
                                </w:tabs>
                                <w:spacing w:line="360" w:lineRule="atLeast"/>
                                <w:ind w:firstLine="720"/>
                                <w:jc w:val="both"/>
                                <w:rPr>
                                  <w:lang w:eastAsia="lt-LT"/>
                                </w:rPr>
                              </w:pPr>
                              <w:sdt>
                                <w:sdtPr>
                                  <w:alias w:val="Numeris"/>
                                  <w:tag w:val="nr_1cfa8d76e51a4bb097112652a721c8ce"/>
                                  <w:id w:val="220175309"/>
                                  <w:lock w:val="sdtLocked"/>
                                </w:sdtPr>
                                <w:sdtEndPr/>
                                <w:sdtContent>
                                  <w:r>
                                    <w:rPr>
                                      <w:lang w:eastAsia="lt-LT"/>
                                    </w:rPr>
                                    <w:t>51</w:t>
                                  </w:r>
                                  <w:r>
                                    <w:rPr>
                                      <w:vertAlign w:val="superscript"/>
                                      <w:lang w:eastAsia="lt-LT"/>
                                    </w:rPr>
                                    <w:t>2</w:t>
                                  </w:r>
                                  <w:r>
                                    <w:rPr>
                                      <w:lang w:eastAsia="lt-LT"/>
                                    </w:rPr>
                                    <w:t>.4</w:t>
                                  </w:r>
                                </w:sdtContent>
                              </w:sdt>
                              <w:r>
                                <w:rPr>
                                  <w:lang w:eastAsia="lt-LT"/>
                                </w:rPr>
                                <w:t>. globėjo ar rūpintojo statusas (juridinis ar fizinis asmuo);</w:t>
                              </w:r>
                            </w:p>
                          </w:sdtContent>
                        </w:sdt>
                        <w:sdt>
                          <w:sdtPr>
                            <w:alias w:val="51-2.5 pp."/>
                            <w:tag w:val="part_184b795e97c94a69aa9b1c5fc73c83fb"/>
                            <w:id w:val="-1580208229"/>
                            <w:lock w:val="sdtLocked"/>
                          </w:sdtPr>
                          <w:sdtEndPr/>
                          <w:sdtContent>
                            <w:p w14:paraId="7E09A5FB" w14:textId="77777777" w:rsidR="00171DE0" w:rsidRDefault="00595067">
                              <w:pPr>
                                <w:tabs>
                                  <w:tab w:val="left" w:pos="1296"/>
                                </w:tabs>
                                <w:spacing w:line="360" w:lineRule="atLeast"/>
                                <w:ind w:firstLine="720"/>
                                <w:jc w:val="both"/>
                                <w:rPr>
                                  <w:lang w:eastAsia="lt-LT"/>
                                </w:rPr>
                              </w:pPr>
                              <w:sdt>
                                <w:sdtPr>
                                  <w:alias w:val="Numeris"/>
                                  <w:tag w:val="nr_184b795e97c94a69aa9b1c5fc73c83fb"/>
                                  <w:id w:val="-457796031"/>
                                  <w:lock w:val="sdtLocked"/>
                                </w:sdtPr>
                                <w:sdtEndPr/>
                                <w:sdtContent>
                                  <w:r>
                                    <w:rPr>
                                      <w:lang w:eastAsia="lt-LT"/>
                                    </w:rPr>
                                    <w:t>51</w:t>
                                  </w:r>
                                  <w:r>
                                    <w:rPr>
                                      <w:vertAlign w:val="superscript"/>
                                      <w:lang w:eastAsia="lt-LT"/>
                                    </w:rPr>
                                    <w:t>2</w:t>
                                  </w:r>
                                  <w:r>
                                    <w:rPr>
                                      <w:lang w:eastAsia="lt-LT"/>
                                    </w:rPr>
                                    <w:t>.5</w:t>
                                  </w:r>
                                </w:sdtContent>
                              </w:sdt>
                              <w:r>
                                <w:rPr>
                                  <w:lang w:eastAsia="lt-LT"/>
                                </w:rPr>
                                <w:t>. globos (rūpy</w:t>
                              </w:r>
                              <w:r>
                                <w:rPr>
                                  <w:lang w:eastAsia="lt-LT"/>
                                </w:rPr>
                                <w:t>bos) rūšis (nuolatinė ar laikina);</w:t>
                              </w:r>
                            </w:p>
                          </w:sdtContent>
                        </w:sdt>
                        <w:sdt>
                          <w:sdtPr>
                            <w:alias w:val="51-2.6 pp."/>
                            <w:tag w:val="part_217da28b3c224b04b1d8d3baee48ff0c"/>
                            <w:id w:val="234371476"/>
                            <w:lock w:val="sdtLocked"/>
                          </w:sdtPr>
                          <w:sdtEndPr/>
                          <w:sdtContent>
                            <w:p w14:paraId="7E09A5FC" w14:textId="77777777" w:rsidR="00171DE0" w:rsidRDefault="00595067">
                              <w:pPr>
                                <w:tabs>
                                  <w:tab w:val="left" w:pos="1296"/>
                                </w:tabs>
                                <w:spacing w:line="360" w:lineRule="atLeast"/>
                                <w:ind w:firstLine="720"/>
                                <w:jc w:val="both"/>
                                <w:rPr>
                                  <w:b/>
                                  <w:lang w:eastAsia="lt-LT"/>
                                </w:rPr>
                              </w:pPr>
                              <w:sdt>
                                <w:sdtPr>
                                  <w:alias w:val="Numeris"/>
                                  <w:tag w:val="nr_217da28b3c224b04b1d8d3baee48ff0c"/>
                                  <w:id w:val="1956745819"/>
                                  <w:lock w:val="sdtLocked"/>
                                </w:sdtPr>
                                <w:sdtEndPr/>
                                <w:sdtContent>
                                  <w:r>
                                    <w:rPr>
                                      <w:lang w:eastAsia="lt-LT"/>
                                    </w:rPr>
                                    <w:t>51</w:t>
                                  </w:r>
                                  <w:r>
                                    <w:rPr>
                                      <w:vertAlign w:val="superscript"/>
                                      <w:lang w:eastAsia="lt-LT"/>
                                    </w:rPr>
                                    <w:t>2</w:t>
                                  </w:r>
                                  <w:r>
                                    <w:rPr>
                                      <w:lang w:eastAsia="lt-LT"/>
                                    </w:rPr>
                                    <w:t>.6</w:t>
                                  </w:r>
                                </w:sdtContent>
                              </w:sdt>
                              <w:r>
                                <w:rPr>
                                  <w:lang w:eastAsia="lt-LT"/>
                                </w:rPr>
                                <w:t>. savivaldybės, kurioje pateikti vaiko globos (rūpybos) duomenys, pavadinimas.“</w:t>
                              </w:r>
                            </w:p>
                          </w:sdtContent>
                        </w:sdt>
                      </w:sdtContent>
                    </w:sdt>
                  </w:sdtContent>
                </w:sdt>
              </w:sdtContent>
            </w:sdt>
            <w:sdt>
              <w:sdtPr>
                <w:alias w:val="1.12 pp."/>
                <w:tag w:val="part_0fbd1d7d58714cb9ac6d92caa940db05"/>
                <w:id w:val="-1232543064"/>
                <w:lock w:val="sdtLocked"/>
              </w:sdtPr>
              <w:sdtEndPr/>
              <w:sdtContent>
                <w:p w14:paraId="7E09A5FD" w14:textId="77777777" w:rsidR="00171DE0" w:rsidRDefault="00595067">
                  <w:pPr>
                    <w:tabs>
                      <w:tab w:val="left" w:pos="1296"/>
                    </w:tabs>
                    <w:spacing w:line="360" w:lineRule="atLeast"/>
                    <w:ind w:firstLine="720"/>
                    <w:jc w:val="both"/>
                    <w:rPr>
                      <w:lang w:eastAsia="lt-LT"/>
                    </w:rPr>
                  </w:pPr>
                  <w:sdt>
                    <w:sdtPr>
                      <w:alias w:val="Numeris"/>
                      <w:tag w:val="nr_0fbd1d7d58714cb9ac6d92caa940db05"/>
                      <w:id w:val="1798334777"/>
                      <w:lock w:val="sdtLocked"/>
                    </w:sdtPr>
                    <w:sdtEndPr/>
                    <w:sdtContent>
                      <w:r>
                        <w:rPr>
                          <w:lang w:eastAsia="lt-LT"/>
                        </w:rPr>
                        <w:t>1.12</w:t>
                      </w:r>
                    </w:sdtContent>
                  </w:sdt>
                  <w:r>
                    <w:rPr>
                      <w:lang w:eastAsia="lt-LT"/>
                    </w:rPr>
                    <w:t>. Pakeisti 66 punktą ir jį išdėstyti taip:</w:t>
                  </w:r>
                </w:p>
                <w:sdt>
                  <w:sdtPr>
                    <w:alias w:val="citata"/>
                    <w:tag w:val="part_51fcec935f094c48a9124f457e7b36a5"/>
                    <w:id w:val="-1733770713"/>
                    <w:lock w:val="sdtLocked"/>
                  </w:sdtPr>
                  <w:sdtEndPr/>
                  <w:sdtContent>
                    <w:sdt>
                      <w:sdtPr>
                        <w:alias w:val="66 p."/>
                        <w:tag w:val="part_be7c3721e6f84ac5bd47433e85eee0da"/>
                        <w:id w:val="1859382235"/>
                        <w:lock w:val="sdtLocked"/>
                      </w:sdtPr>
                      <w:sdtEndPr/>
                      <w:sdtContent>
                        <w:p w14:paraId="7E09A5FE"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be7c3721e6f84ac5bd47433e85eee0da"/>
                              <w:id w:val="54672419"/>
                              <w:lock w:val="sdtLocked"/>
                            </w:sdtPr>
                            <w:sdtEndPr/>
                            <w:sdtContent>
                              <w:r>
                                <w:rPr>
                                  <w:lang w:eastAsia="lt-LT"/>
                                </w:rPr>
                                <w:t>66</w:t>
                              </w:r>
                            </w:sdtContent>
                          </w:sdt>
                          <w:r>
                            <w:rPr>
                              <w:lang w:eastAsia="lt-LT"/>
                            </w:rPr>
                            <w:t>. Draudėjas, pasibaigus apdraustojo (-</w:t>
                          </w:r>
                          <w:proofErr w:type="spellStart"/>
                          <w:r>
                            <w:rPr>
                              <w:lang w:eastAsia="lt-LT"/>
                            </w:rPr>
                            <w:t>ųjų</w:t>
                          </w:r>
                          <w:proofErr w:type="spellEnd"/>
                          <w:r>
                            <w:rPr>
                              <w:lang w:eastAsia="lt-LT"/>
                            </w:rPr>
                            <w:t xml:space="preserve">) laikinajam nedarbingumui </w:t>
                          </w:r>
                          <w:r>
                            <w:rPr>
                              <w:lang w:eastAsia="lt-LT"/>
                            </w:rPr>
                            <w:t>arba 14 kalendorinių dienų laikotarpiui (jei laikinojo nedarbingumo trukmė viršija 14 kalendorinių dienų), pateikia registro tvarkytojui duomenis, nurodytus Nuostatų 46.2–46.5 papunkčiuose, ir duomenis apie išmokų (pašalpų) gavimo laikotarpius.“</w:t>
                          </w:r>
                        </w:p>
                      </w:sdtContent>
                    </w:sdt>
                  </w:sdtContent>
                </w:sdt>
              </w:sdtContent>
            </w:sdt>
            <w:sdt>
              <w:sdtPr>
                <w:alias w:val="1.13 pp."/>
                <w:tag w:val="part_e24a111429684ac7959c09b085b8b782"/>
                <w:id w:val="-942152771"/>
                <w:lock w:val="sdtLocked"/>
              </w:sdtPr>
              <w:sdtEndPr/>
              <w:sdtContent>
                <w:p w14:paraId="7E09A5FF" w14:textId="77777777" w:rsidR="00171DE0" w:rsidRDefault="00595067">
                  <w:pPr>
                    <w:tabs>
                      <w:tab w:val="left" w:pos="1296"/>
                    </w:tabs>
                    <w:spacing w:line="360" w:lineRule="atLeast"/>
                    <w:ind w:firstLine="720"/>
                    <w:jc w:val="both"/>
                    <w:rPr>
                      <w:lang w:eastAsia="lt-LT"/>
                    </w:rPr>
                  </w:pPr>
                  <w:sdt>
                    <w:sdtPr>
                      <w:alias w:val="Numeris"/>
                      <w:tag w:val="nr_e24a111429684ac7959c09b085b8b782"/>
                      <w:id w:val="-1241943473"/>
                      <w:lock w:val="sdtLocked"/>
                    </w:sdtPr>
                    <w:sdtEndPr/>
                    <w:sdtContent>
                      <w:r>
                        <w:rPr>
                          <w:lang w:eastAsia="lt-LT"/>
                        </w:rPr>
                        <w:t>1.13</w:t>
                      </w:r>
                    </w:sdtContent>
                  </w:sdt>
                  <w:r>
                    <w:rPr>
                      <w:lang w:eastAsia="lt-LT"/>
                    </w:rPr>
                    <w:t>. Pakeisti 81 punktą ir jį išdėstyti taip:</w:t>
                  </w:r>
                </w:p>
                <w:sdt>
                  <w:sdtPr>
                    <w:alias w:val="citata"/>
                    <w:tag w:val="part_b6b109041fb149f3bad7d8110090b40c"/>
                    <w:id w:val="1133753291"/>
                    <w:lock w:val="sdtLocked"/>
                  </w:sdtPr>
                  <w:sdtEndPr/>
                  <w:sdtContent>
                    <w:sdt>
                      <w:sdtPr>
                        <w:alias w:val="81 p."/>
                        <w:tag w:val="part_7177d92dbb0b4eb9a018c418bbf48108"/>
                        <w:id w:val="1326786730"/>
                        <w:lock w:val="sdtLocked"/>
                      </w:sdtPr>
                      <w:sdtEndPr/>
                      <w:sdtContent>
                        <w:p w14:paraId="7E09A600"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7177d92dbb0b4eb9a018c418bbf48108"/>
                              <w:id w:val="-1597475121"/>
                              <w:lock w:val="sdtLocked"/>
                            </w:sdtPr>
                            <w:sdtEnd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w:t>
                          </w:r>
                          <w:r>
                            <w:rPr>
                              <w:lang w:eastAsia="lt-LT"/>
                            </w:rPr>
                            <w:t>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w:t>
                          </w:r>
                          <w:r>
                            <w:rPr>
                              <w:lang w:eastAsia="lt-LT"/>
                            </w:rPr>
                            <w:t>tatų 11.1, 11.3, 11.4 ir 11.9 papunkčiuose, taip pat asmens tapatybę patvirtinantis dokumentas (jeigu prašymas teikiamas paštu, – teisės aktų nustatyta tvarka patvirtinta jo kopija) arba teisę gyventi Lietuvos Respublikoje suteikiantis dokumentas, išduotas</w:t>
                          </w:r>
                          <w:r>
                            <w:rPr>
                              <w:lang w:eastAsia="lt-LT"/>
                            </w:rPr>
                            <w:t xml:space="preserve"> vadovaujantis Lietuvos Respublikos įstatymu „Dėl užsieniečių teisinės padėties“, papildomi duomenys bei dokumentai, pagal kuriuos nustatoma teisė į atitinkamą šiame punkte nurodytą pensiją ir kurių pateikimą nustato socialinės apsaugos ir darbo ministro t</w:t>
                          </w:r>
                          <w:r>
                            <w:rPr>
                              <w:lang w:eastAsia="lt-LT"/>
                            </w:rPr>
                            <w:t>virtinami socialinio draudimo pensijų skyrimo ir mokėjimo nuostatai.“</w:t>
                          </w:r>
                        </w:p>
                      </w:sdtContent>
                    </w:sdt>
                  </w:sdtContent>
                </w:sdt>
              </w:sdtContent>
            </w:sdt>
            <w:sdt>
              <w:sdtPr>
                <w:alias w:val="1.14 pp."/>
                <w:tag w:val="part_3ec94d4c07eb40ab92718342a8c4a4c4"/>
                <w:id w:val="175011307"/>
                <w:lock w:val="sdtLocked"/>
              </w:sdtPr>
              <w:sdtEndPr/>
              <w:sdtContent>
                <w:p w14:paraId="7E09A601" w14:textId="77777777" w:rsidR="00171DE0" w:rsidRDefault="00595067">
                  <w:pPr>
                    <w:tabs>
                      <w:tab w:val="left" w:pos="1296"/>
                    </w:tabs>
                    <w:spacing w:line="360" w:lineRule="atLeast"/>
                    <w:ind w:firstLine="720"/>
                    <w:jc w:val="both"/>
                    <w:rPr>
                      <w:lang w:eastAsia="lt-LT"/>
                    </w:rPr>
                  </w:pPr>
                  <w:sdt>
                    <w:sdtPr>
                      <w:alias w:val="Numeris"/>
                      <w:tag w:val="nr_3ec94d4c07eb40ab92718342a8c4a4c4"/>
                      <w:id w:val="649413617"/>
                      <w:lock w:val="sdtLocked"/>
                    </w:sdtPr>
                    <w:sdtEndPr/>
                    <w:sdtContent>
                      <w:r>
                        <w:rPr>
                          <w:lang w:eastAsia="lt-LT"/>
                        </w:rPr>
                        <w:t>1.14</w:t>
                      </w:r>
                    </w:sdtContent>
                  </w:sdt>
                  <w:r>
                    <w:rPr>
                      <w:lang w:eastAsia="lt-LT"/>
                    </w:rPr>
                    <w:t>. Pakeisti 82 punktą ir jį išdėstyti taip:</w:t>
                  </w:r>
                </w:p>
                <w:sdt>
                  <w:sdtPr>
                    <w:alias w:val="citata"/>
                    <w:tag w:val="part_11acd8ea50a54a0cbd3103d155960b23"/>
                    <w:id w:val="-2073186152"/>
                    <w:lock w:val="sdtLocked"/>
                  </w:sdtPr>
                  <w:sdtEndPr/>
                  <w:sdtContent>
                    <w:sdt>
                      <w:sdtPr>
                        <w:alias w:val="82 p."/>
                        <w:tag w:val="part_8836b126ecd3414b80221448079767d3"/>
                        <w:id w:val="-147436291"/>
                        <w:lock w:val="sdtLocked"/>
                      </w:sdtPr>
                      <w:sdtEndPr/>
                      <w:sdtContent>
                        <w:p w14:paraId="7E09A602"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8836b126ecd3414b80221448079767d3"/>
                              <w:id w:val="-878471005"/>
                              <w:lock w:val="sdtLocked"/>
                            </w:sdtPr>
                            <w:sdtEndPr/>
                            <w:sdtContent>
                              <w:r>
                                <w:rPr>
                                  <w:lang w:eastAsia="lt-LT"/>
                                </w:rPr>
                                <w:t>82</w:t>
                              </w:r>
                            </w:sdtContent>
                          </w:sdt>
                          <w:r>
                            <w:rPr>
                              <w:lang w:eastAsia="lt-LT"/>
                            </w:rPr>
                            <w:t>. Išmokų gavėjai prašymus dėl kompensacijos už ypatingas darbo sąlygas skyrimo pateikia registro tvarkytojui per Fondo valdybo</w:t>
                          </w:r>
                          <w:r>
                            <w:rPr>
                              <w:lang w:eastAsia="lt-LT"/>
                            </w:rPr>
                            <w:t>s informacinę sistemą arba kitais būdais: paštu arba tiesiogiai registro tvarkytojui. Šiuose prašymuose pateikiami duomenys ir informacija apie save ar kitą asmenį (jeigu prašymą teikia jam atstovaujantis asmuo). Registro tvarkytojui pateikiami duomenys, n</w:t>
                          </w:r>
                          <w:r>
                            <w:rPr>
                              <w:lang w:eastAsia="lt-LT"/>
                            </w:rPr>
                            <w:t xml:space="preserve">urodyti Nuostatų 11.1, 11.3, 11.4 ir 11.9 papunkčiuose, papildomi duomenys bei dokumentai, pagal kuriuos nustatoma teisė į kompensaciją už ypatingas darbo sąlygas ir kurių pateikimą nustato socialinės apsaugos ir darbo ministro tvirtinami socialinio </w:t>
                          </w:r>
                          <w:proofErr w:type="spellStart"/>
                          <w:r>
                            <w:rPr>
                              <w:lang w:eastAsia="lt-LT"/>
                            </w:rPr>
                            <w:t>draudi</w:t>
                          </w:r>
                          <w:r>
                            <w:rPr>
                              <w:lang w:eastAsia="lt-LT"/>
                            </w:rPr>
                            <w:t>mio</w:t>
                          </w:r>
                          <w:proofErr w:type="spellEnd"/>
                          <w:r>
                            <w:rPr>
                              <w:lang w:eastAsia="lt-LT"/>
                            </w:rPr>
                            <w:t xml:space="preserve"> pensijų skyrimo ir mokėjimo nuostatai.“</w:t>
                          </w:r>
                        </w:p>
                      </w:sdtContent>
                    </w:sdt>
                  </w:sdtContent>
                </w:sdt>
              </w:sdtContent>
            </w:sdt>
            <w:sdt>
              <w:sdtPr>
                <w:alias w:val="1.15 pp."/>
                <w:tag w:val="part_6af5ea6486e843e097353ac359f6c1e4"/>
                <w:id w:val="-1064798216"/>
                <w:lock w:val="sdtLocked"/>
              </w:sdtPr>
              <w:sdtEndPr/>
              <w:sdtContent>
                <w:p w14:paraId="7E09A603" w14:textId="77777777" w:rsidR="00171DE0" w:rsidRDefault="00595067">
                  <w:pPr>
                    <w:tabs>
                      <w:tab w:val="left" w:pos="1296"/>
                    </w:tabs>
                    <w:spacing w:line="360" w:lineRule="atLeast"/>
                    <w:ind w:firstLine="720"/>
                    <w:jc w:val="both"/>
                    <w:rPr>
                      <w:lang w:eastAsia="lt-LT"/>
                    </w:rPr>
                  </w:pPr>
                  <w:sdt>
                    <w:sdtPr>
                      <w:alias w:val="Numeris"/>
                      <w:tag w:val="nr_6af5ea6486e843e097353ac359f6c1e4"/>
                      <w:id w:val="404429946"/>
                      <w:lock w:val="sdtLocked"/>
                    </w:sdtPr>
                    <w:sdtEndPr/>
                    <w:sdtContent>
                      <w:r>
                        <w:rPr>
                          <w:lang w:eastAsia="lt-LT"/>
                        </w:rPr>
                        <w:t>1.15</w:t>
                      </w:r>
                    </w:sdtContent>
                  </w:sdt>
                  <w:r>
                    <w:rPr>
                      <w:lang w:eastAsia="lt-LT"/>
                    </w:rPr>
                    <w:t>. Pakeisti 83 punktą ir jį išdėstyti taip:</w:t>
                  </w:r>
                </w:p>
                <w:sdt>
                  <w:sdtPr>
                    <w:alias w:val="citata"/>
                    <w:tag w:val="part_45d77624cab7480c82a3dbdee9af4a56"/>
                    <w:id w:val="1449893262"/>
                    <w:lock w:val="sdtLocked"/>
                  </w:sdtPr>
                  <w:sdtEndPr/>
                  <w:sdtContent>
                    <w:sdt>
                      <w:sdtPr>
                        <w:alias w:val="83 p."/>
                        <w:tag w:val="part_1ed77adc155348a7af936700d26967dc"/>
                        <w:id w:val="1817993364"/>
                        <w:lock w:val="sdtLocked"/>
                      </w:sdtPr>
                      <w:sdtEndPr/>
                      <w:sdtContent>
                        <w:p w14:paraId="7E09A604"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1ed77adc155348a7af936700d26967dc"/>
                              <w:id w:val="-784263612"/>
                              <w:lock w:val="sdtLocked"/>
                            </w:sdtPr>
                            <w:sdtEndPr/>
                            <w:sdtContent>
                              <w:r>
                                <w:rPr>
                                  <w:lang w:eastAsia="lt-LT"/>
                                </w:rPr>
                                <w:t>83</w:t>
                              </w:r>
                            </w:sdtContent>
                          </w:sdt>
                          <w:r>
                            <w:rPr>
                              <w:lang w:eastAsia="lt-LT"/>
                            </w:rPr>
                            <w:t>. Kompetentingos institucijos už asmenis, kurie pagal Europos Sąjungos institucijų darbuotojų ir Europos Parlamento narių pensinių teisių išsaugojimo ir</w:t>
                          </w:r>
                          <w:r>
                            <w:rPr>
                              <w:lang w:eastAsia="lt-LT"/>
                            </w:rPr>
                            <w:t xml:space="preserve"> perkėlimo įstatymą turi įgiję teisę perkelti pensines teises iš ES institucijų pensijų sistemos, registro valdytojui pateikia atitinkamą prašymą perkelti pensines teises ir nurodo asmens darbo ES institucijoje pradžios datą.“</w:t>
                          </w:r>
                        </w:p>
                      </w:sdtContent>
                    </w:sdt>
                  </w:sdtContent>
                </w:sdt>
              </w:sdtContent>
            </w:sdt>
            <w:sdt>
              <w:sdtPr>
                <w:alias w:val="1.16 pp."/>
                <w:tag w:val="part_c15cf84454814b82a7b363b40bad53b4"/>
                <w:id w:val="1844812691"/>
                <w:lock w:val="sdtLocked"/>
              </w:sdtPr>
              <w:sdtEndPr/>
              <w:sdtContent>
                <w:p w14:paraId="7E09A605" w14:textId="77777777" w:rsidR="00171DE0" w:rsidRDefault="00595067">
                  <w:pPr>
                    <w:tabs>
                      <w:tab w:val="left" w:pos="1296"/>
                    </w:tabs>
                    <w:spacing w:line="360" w:lineRule="atLeast"/>
                    <w:ind w:firstLine="720"/>
                    <w:jc w:val="both"/>
                    <w:rPr>
                      <w:lang w:eastAsia="lt-LT"/>
                    </w:rPr>
                  </w:pPr>
                  <w:sdt>
                    <w:sdtPr>
                      <w:alias w:val="Numeris"/>
                      <w:tag w:val="nr_c15cf84454814b82a7b363b40bad53b4"/>
                      <w:id w:val="-901900814"/>
                      <w:lock w:val="sdtLocked"/>
                    </w:sdtPr>
                    <w:sdtEndPr/>
                    <w:sdtContent>
                      <w:r>
                        <w:rPr>
                          <w:lang w:eastAsia="lt-LT"/>
                        </w:rPr>
                        <w:t>1.16</w:t>
                      </w:r>
                    </w:sdtContent>
                  </w:sdt>
                  <w:r>
                    <w:rPr>
                      <w:lang w:eastAsia="lt-LT"/>
                    </w:rPr>
                    <w:t>. Pakeisti 94 pun</w:t>
                  </w:r>
                  <w:r>
                    <w:rPr>
                      <w:lang w:eastAsia="lt-LT"/>
                    </w:rPr>
                    <w:t>ktą ir jį išdėstyti taip:</w:t>
                  </w:r>
                </w:p>
                <w:sdt>
                  <w:sdtPr>
                    <w:alias w:val="citata"/>
                    <w:tag w:val="part_0c85178b30f24649a1db724246478392"/>
                    <w:id w:val="-946237635"/>
                    <w:lock w:val="sdtLocked"/>
                  </w:sdtPr>
                  <w:sdtEndPr/>
                  <w:sdtContent>
                    <w:sdt>
                      <w:sdtPr>
                        <w:alias w:val="94 p."/>
                        <w:tag w:val="part_d35c15ea26c8492c92a88d6643d93419"/>
                        <w:id w:val="2007082597"/>
                        <w:lock w:val="sdtLocked"/>
                      </w:sdtPr>
                      <w:sdtEndPr/>
                      <w:sdtContent>
                        <w:p w14:paraId="7E09A606"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d35c15ea26c8492c92a88d6643d93419"/>
                              <w:id w:val="793799185"/>
                              <w:lock w:val="sdtLocked"/>
                            </w:sdtPr>
                            <w:sdtEndPr/>
                            <w:sdtContent>
                              <w:r>
                                <w:rPr>
                                  <w:lang w:eastAsia="lt-LT"/>
                                </w:rPr>
                                <w:t>94</w:t>
                              </w:r>
                            </w:sdtContent>
                          </w:sdt>
                          <w:r>
                            <w:rPr>
                              <w:lang w:eastAsia="lt-LT"/>
                            </w:rPr>
                            <w:t>. Jeigu nustatoma, kad dėl registro tvarkytojo kaltės į registro duomenų bazę įrašyti netikslūs duomenys, registro tvarkytojas privalo ne vėliau kaip per 24 valandas neatlygintinai ištaisyti netikslumus ir neatlygintinai pran</w:t>
                          </w:r>
                          <w:r>
                            <w:rPr>
                              <w:lang w:eastAsia="lt-LT"/>
                            </w:rPr>
                            <w:t xml:space="preserve">ešti apie tai registro duomenų gavėjams, susijusių registrų ar valstybės informacinių sistemų tvarkytojams, taip pat duomenų subjektams, kuriems perduoti netikslūs duomenys. </w:t>
                          </w:r>
                        </w:p>
                        <w:p w14:paraId="7E09A607" w14:textId="77777777" w:rsidR="00171DE0" w:rsidRDefault="00595067">
                          <w:pPr>
                            <w:tabs>
                              <w:tab w:val="left" w:pos="1296"/>
                            </w:tabs>
                            <w:spacing w:line="360" w:lineRule="atLeast"/>
                            <w:ind w:firstLine="720"/>
                            <w:jc w:val="both"/>
                            <w:rPr>
                              <w:lang w:eastAsia="lt-LT"/>
                            </w:rPr>
                          </w:pPr>
                          <w:r>
                            <w:rPr>
                              <w:lang w:eastAsia="lt-LT"/>
                            </w:rPr>
                            <w:t>Registro tvarkytojas, nustatęs asmens duomenų saugumo pažeidimą, nedelsdamas, bet</w:t>
                          </w:r>
                          <w:r>
                            <w:rPr>
                              <w:lang w:eastAsia="lt-LT"/>
                            </w:rPr>
                            <w:t xml:space="preserve"> ne vėliau kaip per 24 valandas nuo šių aplinkybių nustatymo momento apie jas praneša registro valdytojui, pateikdamas turimą Reglamento (ES) 2016/679 33 straipsnio 3 dalyje ir 34 straipsnio 2 dalyje nurodytą informaciją.“</w:t>
                          </w:r>
                        </w:p>
                      </w:sdtContent>
                    </w:sdt>
                  </w:sdtContent>
                </w:sdt>
              </w:sdtContent>
            </w:sdt>
            <w:sdt>
              <w:sdtPr>
                <w:alias w:val="1.17 pp."/>
                <w:tag w:val="part_3d084f5ec9be40af872dd2d5f449b5c9"/>
                <w:id w:val="1095281834"/>
                <w:lock w:val="sdtLocked"/>
              </w:sdtPr>
              <w:sdtEndPr/>
              <w:sdtContent>
                <w:p w14:paraId="7E09A608" w14:textId="77777777" w:rsidR="00171DE0" w:rsidRDefault="00595067">
                  <w:pPr>
                    <w:tabs>
                      <w:tab w:val="left" w:pos="1296"/>
                    </w:tabs>
                    <w:spacing w:line="360" w:lineRule="atLeast"/>
                    <w:ind w:firstLine="720"/>
                    <w:jc w:val="both"/>
                    <w:rPr>
                      <w:lang w:eastAsia="lt-LT"/>
                    </w:rPr>
                  </w:pPr>
                  <w:sdt>
                    <w:sdtPr>
                      <w:alias w:val="Numeris"/>
                      <w:tag w:val="nr_3d084f5ec9be40af872dd2d5f449b5c9"/>
                      <w:id w:val="-1178964973"/>
                      <w:lock w:val="sdtLocked"/>
                    </w:sdtPr>
                    <w:sdtEndPr/>
                    <w:sdtContent>
                      <w:r>
                        <w:rPr>
                          <w:lang w:eastAsia="lt-LT"/>
                        </w:rPr>
                        <w:t>1.17</w:t>
                      </w:r>
                    </w:sdtContent>
                  </w:sdt>
                  <w:r>
                    <w:rPr>
                      <w:lang w:eastAsia="lt-LT"/>
                    </w:rPr>
                    <w:t>. Pakeisti 101.14 pap</w:t>
                  </w:r>
                  <w:r>
                    <w:rPr>
                      <w:lang w:eastAsia="lt-LT"/>
                    </w:rPr>
                    <w:t>unktį ir jį išdėstyti taip:</w:t>
                  </w:r>
                </w:p>
                <w:sdt>
                  <w:sdtPr>
                    <w:alias w:val="citata"/>
                    <w:tag w:val="part_2f42fe7cb9c149de8361b3b1470c2ec8"/>
                    <w:id w:val="540557977"/>
                    <w:lock w:val="sdtLocked"/>
                  </w:sdtPr>
                  <w:sdtEndPr/>
                  <w:sdtContent>
                    <w:sdt>
                      <w:sdtPr>
                        <w:alias w:val="101.14 pp."/>
                        <w:tag w:val="part_c8e6f0349f4c45cabc5a03e898dc606b"/>
                        <w:id w:val="1341589076"/>
                        <w:lock w:val="sdtLocked"/>
                      </w:sdtPr>
                      <w:sdtEndPr/>
                      <w:sdtContent>
                        <w:p w14:paraId="7E09A609"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c8e6f0349f4c45cabc5a03e898dc606b"/>
                              <w:id w:val="1821538487"/>
                              <w:lock w:val="sdtLocked"/>
                            </w:sdtPr>
                            <w:sdtEndPr/>
                            <w:sdtContent>
                              <w:r>
                                <w:rPr>
                                  <w:lang w:eastAsia="lt-LT"/>
                                </w:rPr>
                                <w:t>101.14</w:t>
                              </w:r>
                            </w:sdtContent>
                          </w:sdt>
                          <w:r>
                            <w:rPr>
                              <w:lang w:eastAsia="lt-LT"/>
                            </w:rPr>
                            <w:t>. Eismo įvykių informacinės sistemos duomenys, nurodyti Nuostatų 42 punkte;“.</w:t>
                          </w:r>
                        </w:p>
                      </w:sdtContent>
                    </w:sdt>
                  </w:sdtContent>
                </w:sdt>
              </w:sdtContent>
            </w:sdt>
            <w:sdt>
              <w:sdtPr>
                <w:alias w:val="1.18 pp."/>
                <w:tag w:val="part_0e740b598ab94174842b224b0672c256"/>
                <w:id w:val="1316763570"/>
                <w:lock w:val="sdtLocked"/>
              </w:sdtPr>
              <w:sdtEndPr/>
              <w:sdtContent>
                <w:p w14:paraId="7E09A60A" w14:textId="77777777" w:rsidR="00171DE0" w:rsidRDefault="00595067">
                  <w:pPr>
                    <w:tabs>
                      <w:tab w:val="left" w:pos="1296"/>
                    </w:tabs>
                    <w:spacing w:line="360" w:lineRule="atLeast"/>
                    <w:ind w:firstLine="720"/>
                    <w:jc w:val="both"/>
                    <w:rPr>
                      <w:lang w:eastAsia="lt-LT"/>
                    </w:rPr>
                  </w:pPr>
                  <w:sdt>
                    <w:sdtPr>
                      <w:alias w:val="Numeris"/>
                      <w:tag w:val="nr_0e740b598ab94174842b224b0672c256"/>
                      <w:id w:val="1242454308"/>
                      <w:lock w:val="sdtLocked"/>
                    </w:sdtPr>
                    <w:sdtEndPr/>
                    <w:sdtContent>
                      <w:r>
                        <w:rPr>
                          <w:lang w:eastAsia="lt-LT"/>
                        </w:rPr>
                        <w:t>1.18</w:t>
                      </w:r>
                    </w:sdtContent>
                  </w:sdt>
                  <w:r>
                    <w:rPr>
                      <w:lang w:eastAsia="lt-LT"/>
                    </w:rPr>
                    <w:t>. Papildyti 101.15 papunkčiu:</w:t>
                  </w:r>
                </w:p>
                <w:sdt>
                  <w:sdtPr>
                    <w:alias w:val="citata"/>
                    <w:tag w:val="part_9ce011eeacd24b47a0b854de5f72f195"/>
                    <w:id w:val="-485778804"/>
                    <w:lock w:val="sdtLocked"/>
                  </w:sdtPr>
                  <w:sdtEndPr/>
                  <w:sdtContent>
                    <w:sdt>
                      <w:sdtPr>
                        <w:alias w:val="101.15 pp."/>
                        <w:tag w:val="part_43dfae54c4e14c5bbb578afd79c6e0a2"/>
                        <w:id w:val="-758288252"/>
                        <w:lock w:val="sdtLocked"/>
                      </w:sdtPr>
                      <w:sdtEndPr/>
                      <w:sdtContent>
                        <w:p w14:paraId="7E09A60B" w14:textId="77777777" w:rsidR="00171DE0" w:rsidRDefault="00595067">
                          <w:pPr>
                            <w:tabs>
                              <w:tab w:val="left" w:pos="1296"/>
                            </w:tabs>
                            <w:spacing w:line="360" w:lineRule="atLeast"/>
                            <w:ind w:firstLine="720"/>
                            <w:jc w:val="both"/>
                            <w:rPr>
                              <w:lang w:eastAsia="lt-LT"/>
                            </w:rPr>
                          </w:pPr>
                          <w:r>
                            <w:rPr>
                              <w:lang w:eastAsia="lt-LT"/>
                            </w:rPr>
                            <w:t>„</w:t>
                          </w:r>
                          <w:sdt>
                            <w:sdtPr>
                              <w:alias w:val="Numeris"/>
                              <w:tag w:val="nr_43dfae54c4e14c5bbb578afd79c6e0a2"/>
                              <w:id w:val="528993215"/>
                              <w:lock w:val="sdtLocked"/>
                            </w:sdtPr>
                            <w:sdtEnd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p>
                      </w:sdtContent>
                    </w:sdt>
                  </w:sdtContent>
                </w:sdt>
              </w:sdtContent>
            </w:sdt>
            <w:sdt>
              <w:sdtPr>
                <w:alias w:val="1.19 pp."/>
                <w:tag w:val="part_6621b2b9e1ce45d2b2fc1bfec3e67d8d"/>
                <w:id w:val="2062979868"/>
                <w:lock w:val="sdtLocked"/>
              </w:sdtPr>
              <w:sdtEndPr/>
              <w:sdtContent>
                <w:p w14:paraId="7E09A60C" w14:textId="77777777" w:rsidR="00171DE0" w:rsidRDefault="00595067">
                  <w:pPr>
                    <w:tabs>
                      <w:tab w:val="left" w:pos="1296"/>
                    </w:tabs>
                    <w:spacing w:line="360" w:lineRule="atLeast"/>
                    <w:ind w:firstLine="720"/>
                    <w:jc w:val="both"/>
                    <w:rPr>
                      <w:lang w:eastAsia="lt-LT"/>
                    </w:rPr>
                  </w:pPr>
                  <w:sdt>
                    <w:sdtPr>
                      <w:alias w:val="Numeris"/>
                      <w:tag w:val="nr_6621b2b9e1ce45d2b2fc1bfec3e67d8d"/>
                      <w:id w:val="-142273524"/>
                      <w:lock w:val="sdtLocked"/>
                    </w:sdtPr>
                    <w:sdtEndPr/>
                    <w:sdtContent>
                      <w:r>
                        <w:rPr>
                          <w:color w:val="000000"/>
                          <w:lang w:eastAsia="lt-LT"/>
                        </w:rPr>
                        <w:t>1.19</w:t>
                      </w:r>
                    </w:sdtContent>
                  </w:sdt>
                  <w:r>
                    <w:rPr>
                      <w:color w:val="000000"/>
                      <w:lang w:eastAsia="lt-LT"/>
                    </w:rPr>
                    <w:t>. Papildyti 101.16 papunkčiu:</w:t>
                  </w:r>
                </w:p>
                <w:sdt>
                  <w:sdtPr>
                    <w:alias w:val="citata"/>
                    <w:tag w:val="part_33114be2e2b642e78113ed9b0818b538"/>
                    <w:id w:val="-1166776438"/>
                    <w:lock w:val="sdtLocked"/>
                  </w:sdtPr>
                  <w:sdtEndPr/>
                  <w:sdtContent>
                    <w:sdt>
                      <w:sdtPr>
                        <w:alias w:val="101.16 pp."/>
                        <w:tag w:val="part_561b0a6053284257981a57d25dab8615"/>
                        <w:id w:val="1538158176"/>
                        <w:lock w:val="sdtLocked"/>
                      </w:sdtPr>
                      <w:sdtEndPr/>
                      <w:sdtContent>
                        <w:p w14:paraId="7E09A60D" w14:textId="77777777" w:rsidR="00171DE0" w:rsidRDefault="00595067">
                          <w:pPr>
                            <w:tabs>
                              <w:tab w:val="left" w:pos="1296"/>
                            </w:tabs>
                            <w:spacing w:line="360" w:lineRule="atLeast"/>
                            <w:ind w:firstLine="720"/>
                            <w:jc w:val="both"/>
                            <w:rPr>
                              <w:color w:val="000000"/>
                              <w:lang w:eastAsia="lt-LT"/>
                            </w:rPr>
                          </w:pPr>
                          <w:r>
                            <w:rPr>
                              <w:color w:val="000000"/>
                              <w:lang w:eastAsia="lt-LT"/>
                            </w:rPr>
                            <w:t>„</w:t>
                          </w:r>
                          <w:sdt>
                            <w:sdtPr>
                              <w:alias w:val="Numeris"/>
                              <w:tag w:val="nr_561b0a6053284257981a57d25dab8615"/>
                              <w:id w:val="1420756719"/>
                              <w:lock w:val="sdtLocked"/>
                            </w:sdtPr>
                            <w:sdtEnd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p>
                      </w:sdtContent>
                    </w:sdt>
                  </w:sdtContent>
                </w:sdt>
              </w:sdtContent>
            </w:sdt>
            <w:sdt>
              <w:sdtPr>
                <w:alias w:val="1.20 pp."/>
                <w:tag w:val="part_75566b69e9a24b3c981fe35b325d50b7"/>
                <w:id w:val="-1150440922"/>
                <w:lock w:val="sdtLocked"/>
              </w:sdtPr>
              <w:sdtEndPr/>
              <w:sdtContent>
                <w:p w14:paraId="7E09A60E" w14:textId="77777777" w:rsidR="00171DE0" w:rsidRDefault="00595067">
                  <w:pPr>
                    <w:tabs>
                      <w:tab w:val="left" w:pos="1296"/>
                    </w:tabs>
                    <w:spacing w:line="360" w:lineRule="atLeast"/>
                    <w:ind w:firstLine="720"/>
                    <w:jc w:val="both"/>
                    <w:rPr>
                      <w:color w:val="000000"/>
                      <w:lang w:eastAsia="lt-LT"/>
                    </w:rPr>
                  </w:pPr>
                  <w:sdt>
                    <w:sdtPr>
                      <w:alias w:val="Numeris"/>
                      <w:tag w:val="nr_75566b69e9a24b3c981fe35b325d50b7"/>
                      <w:id w:val="-250740806"/>
                      <w:lock w:val="sdtLocked"/>
                    </w:sdtPr>
                    <w:sdtEndPr/>
                    <w:sdtContent>
                      <w:r>
                        <w:rPr>
                          <w:color w:val="000000"/>
                          <w:lang w:eastAsia="lt-LT"/>
                        </w:rPr>
                        <w:t>1.20</w:t>
                      </w:r>
                    </w:sdtContent>
                  </w:sdt>
                  <w:r>
                    <w:rPr>
                      <w:color w:val="000000"/>
                      <w:lang w:eastAsia="lt-LT"/>
                    </w:rPr>
                    <w:t>. Pakeisti 105 punktą ir jį išdėstyti taip:</w:t>
                  </w:r>
                </w:p>
                <w:sdt>
                  <w:sdtPr>
                    <w:alias w:val="citata"/>
                    <w:tag w:val="part_06917a14385a47ada671e8a913590160"/>
                    <w:id w:val="112100135"/>
                    <w:lock w:val="sdtLocked"/>
                  </w:sdtPr>
                  <w:sdtEndPr/>
                  <w:sdtContent>
                    <w:sdt>
                      <w:sdtPr>
                        <w:alias w:val="105 p."/>
                        <w:tag w:val="part_6f33ace2f0464bdf822a6b598f2c88e7"/>
                        <w:id w:val="1310514014"/>
                        <w:lock w:val="sdtLocked"/>
                      </w:sdtPr>
                      <w:sdtEndPr/>
                      <w:sdtContent>
                        <w:p w14:paraId="7E09A60F" w14:textId="77777777" w:rsidR="00171DE0" w:rsidRDefault="00595067">
                          <w:pPr>
                            <w:tabs>
                              <w:tab w:val="left" w:pos="1296"/>
                            </w:tabs>
                            <w:spacing w:line="360" w:lineRule="atLeast"/>
                            <w:ind w:firstLine="720"/>
                            <w:jc w:val="both"/>
                            <w:rPr>
                              <w:color w:val="000000"/>
                              <w:lang w:eastAsia="lt-LT"/>
                            </w:rPr>
                          </w:pPr>
                          <w:r>
                            <w:rPr>
                              <w:color w:val="000000"/>
                              <w:lang w:eastAsia="lt-LT"/>
                            </w:rPr>
                            <w:t>„</w:t>
                          </w:r>
                          <w:sdt>
                            <w:sdtPr>
                              <w:alias w:val="Numeris"/>
                              <w:tag w:val="nr_6f33ace2f0464bdf822a6b598f2c88e7"/>
                              <w:id w:val="-412083608"/>
                              <w:lock w:val="sdtLocked"/>
                            </w:sdtPr>
                            <w:sdtEndPr/>
                            <w:sdtContent>
                              <w:r>
                                <w:rPr>
                                  <w:color w:val="000000"/>
                                  <w:lang w:eastAsia="lt-LT"/>
                                </w:rPr>
                                <w:t>105</w:t>
                              </w:r>
                            </w:sdtContent>
                          </w:sdt>
                          <w:r>
                            <w:rPr>
                              <w:color w:val="000000"/>
                              <w:lang w:eastAsia="lt-LT"/>
                            </w:rPr>
                            <w:t xml:space="preserve">. Registro duomenys susijusiems registrams ir </w:t>
                          </w:r>
                          <w:r>
                            <w:rPr>
                              <w:color w:val="000000"/>
                              <w:lang w:eastAsia="lt-LT"/>
                            </w:rPr>
                            <w:t>valstybės informacinėms sistemoms perduodami ir registro duomenų gavėjams teikiami vadovaujantis Reglamentu (ES) 2016/679 ir Asmens duomenų teisinės apsaugos įstatymu.</w:t>
                          </w:r>
                        </w:p>
                        <w:p w14:paraId="7E09A610" w14:textId="77777777" w:rsidR="00171DE0" w:rsidRDefault="00595067">
                          <w:pPr>
                            <w:tabs>
                              <w:tab w:val="left" w:pos="1296"/>
                            </w:tabs>
                            <w:spacing w:line="360" w:lineRule="atLeast"/>
                            <w:ind w:firstLine="720"/>
                            <w:jc w:val="both"/>
                            <w:rPr>
                              <w:color w:val="000000"/>
                              <w:lang w:eastAsia="lt-LT"/>
                            </w:rPr>
                          </w:pPr>
                          <w:r>
                            <w:rPr>
                              <w:color w:val="000000"/>
                              <w:lang w:eastAsia="lt-LT"/>
                            </w:rPr>
                            <w:t>Registro duomenys gali būti teikiami pagal duomenų teikimo sutartis (daugkartinio teikim</w:t>
                          </w:r>
                          <w:r>
                            <w:rPr>
                              <w:color w:val="000000"/>
                              <w:lang w:eastAsia="lt-LT"/>
                            </w:rPr>
                            <w:t xml:space="preserve">o atvejais) arba prašymus (vienkartinio teikimo atvejais). Sutartyje turi būti nurodytas duomenų </w:t>
                          </w:r>
                          <w:r>
                            <w:rPr>
                              <w:color w:val="000000"/>
                              <w:lang w:eastAsia="lt-LT"/>
                            </w:rPr>
                            <w:lastRenderedPageBreak/>
                            <w:t>naudojimo tikslas, teikimo ir gavimo teisinis pagrindas, sąlygos bei tvarka ir teikiamų asmens duomenų apimtis. Prašyme turi būti nurodytas asmens duomenų naud</w:t>
                          </w:r>
                          <w:r>
                            <w:rPr>
                              <w:color w:val="000000"/>
                              <w:lang w:eastAsia="lt-LT"/>
                            </w:rPr>
                            <w:t>ojimo tikslas, teikimo bei gavimo teisinis pagrindas ir prašomų pateikti asmens duomenų apimtis.“</w:t>
                          </w:r>
                        </w:p>
                      </w:sdtContent>
                    </w:sdt>
                  </w:sdtContent>
                </w:sdt>
              </w:sdtContent>
            </w:sdt>
            <w:sdt>
              <w:sdtPr>
                <w:alias w:val="1.21 pp."/>
                <w:tag w:val="part_0001ca437d124f448480ccf12b22812b"/>
                <w:id w:val="1728099064"/>
                <w:lock w:val="sdtLocked"/>
              </w:sdtPr>
              <w:sdtEndPr/>
              <w:sdtContent>
                <w:p w14:paraId="7E09A611" w14:textId="77777777" w:rsidR="00171DE0" w:rsidRDefault="00595067">
                  <w:pPr>
                    <w:tabs>
                      <w:tab w:val="left" w:pos="1296"/>
                    </w:tabs>
                    <w:spacing w:line="360" w:lineRule="atLeast"/>
                    <w:ind w:firstLine="720"/>
                    <w:jc w:val="both"/>
                    <w:rPr>
                      <w:color w:val="000000"/>
                      <w:lang w:eastAsia="lt-LT"/>
                    </w:rPr>
                  </w:pPr>
                  <w:sdt>
                    <w:sdtPr>
                      <w:alias w:val="Numeris"/>
                      <w:tag w:val="nr_0001ca437d124f448480ccf12b22812b"/>
                      <w:id w:val="-803776312"/>
                      <w:lock w:val="sdtLocked"/>
                    </w:sdtPr>
                    <w:sdtEndPr/>
                    <w:sdtContent>
                      <w:r>
                        <w:rPr>
                          <w:color w:val="000000"/>
                          <w:lang w:eastAsia="lt-LT"/>
                        </w:rPr>
                        <w:t>1.21</w:t>
                      </w:r>
                    </w:sdtContent>
                  </w:sdt>
                  <w:r>
                    <w:rPr>
                      <w:color w:val="000000"/>
                      <w:lang w:eastAsia="lt-LT"/>
                    </w:rPr>
                    <w:t>. Pakeisti 115 punktą ir jį išdėstyti taip:</w:t>
                  </w:r>
                </w:p>
                <w:sdt>
                  <w:sdtPr>
                    <w:alias w:val="citata"/>
                    <w:tag w:val="part_6d7103bab5de40a0b37f238f58567617"/>
                    <w:id w:val="1953817374"/>
                    <w:lock w:val="sdtLocked"/>
                  </w:sdtPr>
                  <w:sdtEndPr/>
                  <w:sdtContent>
                    <w:sdt>
                      <w:sdtPr>
                        <w:alias w:val="115 p."/>
                        <w:tag w:val="part_6d390210583940a78012afd841ae7a82"/>
                        <w:id w:val="920458533"/>
                        <w:lock w:val="sdtLocked"/>
                      </w:sdtPr>
                      <w:sdtEndPr/>
                      <w:sdtContent>
                        <w:p w14:paraId="7E09A612" w14:textId="77777777" w:rsidR="00171DE0" w:rsidRDefault="00595067">
                          <w:pPr>
                            <w:tabs>
                              <w:tab w:val="left" w:pos="1296"/>
                            </w:tabs>
                            <w:spacing w:line="360" w:lineRule="atLeast"/>
                            <w:ind w:firstLine="720"/>
                            <w:jc w:val="both"/>
                            <w:rPr>
                              <w:color w:val="000000"/>
                              <w:lang w:eastAsia="lt-LT"/>
                            </w:rPr>
                          </w:pPr>
                          <w:r>
                            <w:rPr>
                              <w:color w:val="000000"/>
                              <w:lang w:eastAsia="lt-LT"/>
                            </w:rPr>
                            <w:t>„</w:t>
                          </w:r>
                          <w:sdt>
                            <w:sdtPr>
                              <w:alias w:val="Numeris"/>
                              <w:tag w:val="nr_6d390210583940a78012afd841ae7a82"/>
                              <w:id w:val="918756370"/>
                              <w:lock w:val="sdtLocked"/>
                            </w:sdtPr>
                            <w:sdtEnd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Valstybės informaci</w:t>
                          </w:r>
                          <w:r>
                            <w:rPr>
                              <w:color w:val="000000"/>
                              <w:lang w:eastAsia="lt-LT"/>
                            </w:rPr>
                            <w:t xml:space="preserve">nių išteklių valdymo įstatymo nustatyta tvarka. </w:t>
                          </w:r>
                        </w:p>
                        <w:p w14:paraId="7E09A613" w14:textId="77777777" w:rsidR="00171DE0" w:rsidRDefault="00595067">
                          <w:pPr>
                            <w:tabs>
                              <w:tab w:val="left" w:pos="1296"/>
                            </w:tabs>
                            <w:spacing w:line="360" w:lineRule="atLeast"/>
                            <w:ind w:firstLine="720"/>
                            <w:jc w:val="both"/>
                            <w:rPr>
                              <w:color w:val="000000"/>
                              <w:lang w:eastAsia="lt-LT"/>
                            </w:rPr>
                          </w:pPr>
                          <w:r>
                            <w:rPr>
                              <w:color w:val="000000"/>
                              <w:lang w:eastAsia="lt-LT"/>
                            </w:rPr>
                            <w:t>Registro duomenų teikimas Lietuvos Respublikoje ir užsienio valstybėms ribojamas Valstybės informacinių išteklių valdymo įstatymo 27 straipsnio 7 dalyje numatytais atvejais. Jei registro tvarkytojas atsisako</w:t>
                          </w:r>
                          <w:r>
                            <w:rPr>
                              <w:color w:val="000000"/>
                              <w:lang w:eastAsia="lt-LT"/>
                            </w:rPr>
                            <w:t xml:space="preserve"> teikti registro duomenis, jis raštu arba elektroninių ryšių priemonėmis  per 3 darbo dienas praneša asmeniui ar įstaigai, pateikusiam prašymą juos gauti, apie priimtą motyvuotą sprendimą atsisakyti tenkinti jo prašymą, nurodant registro duomenų neteikimo </w:t>
                          </w:r>
                          <w:r>
                            <w:rPr>
                              <w:color w:val="000000"/>
                              <w:lang w:eastAsia="lt-LT"/>
                            </w:rPr>
                            <w:t>pagrindą,  sprendimo apskundimo tvarką.“</w:t>
                          </w:r>
                        </w:p>
                      </w:sdtContent>
                    </w:sdt>
                  </w:sdtContent>
                </w:sdt>
              </w:sdtContent>
            </w:sdt>
            <w:sdt>
              <w:sdtPr>
                <w:alias w:val="1.22 pp."/>
                <w:tag w:val="part_8885587b388d4de5abe684d7311d568b"/>
                <w:id w:val="1722321582"/>
                <w:lock w:val="sdtLocked"/>
              </w:sdtPr>
              <w:sdtEndPr/>
              <w:sdtContent>
                <w:p w14:paraId="7E09A614" w14:textId="77777777" w:rsidR="00171DE0" w:rsidRDefault="00595067">
                  <w:pPr>
                    <w:tabs>
                      <w:tab w:val="left" w:pos="1296"/>
                    </w:tabs>
                    <w:spacing w:line="360" w:lineRule="atLeast"/>
                    <w:ind w:firstLine="720"/>
                    <w:jc w:val="both"/>
                    <w:rPr>
                      <w:color w:val="000000"/>
                      <w:lang w:eastAsia="lt-LT"/>
                    </w:rPr>
                  </w:pPr>
                  <w:sdt>
                    <w:sdtPr>
                      <w:alias w:val="Numeris"/>
                      <w:tag w:val="nr_8885587b388d4de5abe684d7311d568b"/>
                      <w:id w:val="968933264"/>
                      <w:lock w:val="sdtLocked"/>
                    </w:sdtPr>
                    <w:sdtEndPr/>
                    <w:sdtContent>
                      <w:r>
                        <w:rPr>
                          <w:color w:val="000000"/>
                          <w:lang w:eastAsia="lt-LT"/>
                        </w:rPr>
                        <w:t>1.22</w:t>
                      </w:r>
                    </w:sdtContent>
                  </w:sdt>
                  <w:r>
                    <w:rPr>
                      <w:color w:val="000000"/>
                      <w:lang w:eastAsia="lt-LT"/>
                    </w:rPr>
                    <w:t>.</w:t>
                  </w:r>
                  <w:r>
                    <w:rPr>
                      <w:lang w:eastAsia="lt-LT"/>
                    </w:rPr>
                    <w:t xml:space="preserve"> </w:t>
                  </w:r>
                  <w:r>
                    <w:rPr>
                      <w:color w:val="000000"/>
                      <w:lang w:eastAsia="lt-LT"/>
                    </w:rPr>
                    <w:t>Pakeisti 116 punktą ir jį išdėstyti taip:</w:t>
                  </w:r>
                </w:p>
                <w:sdt>
                  <w:sdtPr>
                    <w:alias w:val="citata"/>
                    <w:tag w:val="part_cd6af9db376f4c29b219ab4dabbc5e72"/>
                    <w:id w:val="-293833355"/>
                    <w:lock w:val="sdtLocked"/>
                  </w:sdtPr>
                  <w:sdtEndPr/>
                  <w:sdtContent>
                    <w:sdt>
                      <w:sdtPr>
                        <w:alias w:val="116 p."/>
                        <w:tag w:val="part_74fcc1a2fa7d48fbb33d2d06d08b9e9c"/>
                        <w:id w:val="-1261833777"/>
                        <w:lock w:val="sdtLocked"/>
                      </w:sdtPr>
                      <w:sdtEndPr/>
                      <w:sdtContent>
                        <w:p w14:paraId="7E09A615" w14:textId="77777777" w:rsidR="00171DE0" w:rsidRDefault="00595067">
                          <w:pPr>
                            <w:spacing w:line="360" w:lineRule="atLeast"/>
                            <w:ind w:firstLine="720"/>
                            <w:jc w:val="both"/>
                            <w:rPr>
                              <w:lang w:eastAsia="lt-LT"/>
                            </w:rPr>
                          </w:pPr>
                          <w:r>
                            <w:rPr>
                              <w:lang w:eastAsia="lt-LT"/>
                            </w:rPr>
                            <w:t>„</w:t>
                          </w:r>
                          <w:sdt>
                            <w:sdtPr>
                              <w:alias w:val="Numeris"/>
                              <w:tag w:val="nr_74fcc1a2fa7d48fbb33d2d06d08b9e9c"/>
                              <w:id w:val="1757397563"/>
                              <w:lock w:val="sdtLocked"/>
                            </w:sdtPr>
                            <w:sdtEndPr/>
                            <w:sdtContent>
                              <w:r>
                                <w:rPr>
                                  <w:lang w:eastAsia="lt-LT"/>
                                </w:rPr>
                                <w:t>116</w:t>
                              </w:r>
                            </w:sdtContent>
                          </w:sdt>
                          <w:r>
                            <w:rPr>
                              <w:lang w:eastAsia="lt-LT"/>
                            </w:rPr>
                            <w:t>. Registro duomenų saugą reglamentuoja registro valdytojo tvirtinami registro duomenų saugos nuostatai, kiti saugos dokumentai, rengiami, derinami ir tvi</w:t>
                          </w:r>
                          <w:r>
                            <w:rPr>
                              <w:lang w:eastAsia="lt-LT"/>
                            </w:rPr>
                            <w:t>rtinami Bendrųjų elektroninės informacijos saugos reikalavimų aprašo, patvirtinto Lietuvos Respublikos Vyriausybės 2013 m. liepos 24 d. nutarimu Nr. 716 „Dėl Bendrųjų elektroninės informacijos saugos reikalavimų aprašo, Saugos dokumentų turinio gairių apra</w:t>
                          </w:r>
                          <w:r>
                            <w:rPr>
                              <w:lang w:eastAsia="lt-LT"/>
                            </w:rPr>
                            <w:t>šo ir Elektroninės informacijos, sudarančios valstybės informacinius išteklius, svarbos įvertinimo ir valstybės informacinių sistemų, registrų ir kitų informacinių sistemų klasifikavimo gairių aprašo patvirtinimo“ (toliau – Bendrųjų elektroninės informacij</w:t>
                          </w:r>
                          <w:r>
                            <w:rPr>
                              <w:lang w:eastAsia="lt-LT"/>
                            </w:rPr>
                            <w:t>os saugos reikalavimų aprašas), nustatyta tvarka. Techninės ir organizacinės duomenų saugumo priemonės užtikrinamos vadovaujantis Reglamente (ES) 2016/679 nustatytais reikalavimais.</w:t>
                          </w:r>
                        </w:p>
                        <w:p w14:paraId="7E09A616" w14:textId="77777777" w:rsidR="00171DE0" w:rsidRDefault="00595067">
                          <w:pPr>
                            <w:spacing w:line="360" w:lineRule="atLeast"/>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w:t>
                          </w:r>
                          <w:r>
                            <w:rPr>
                              <w:lang w:eastAsia="lt-LT"/>
                            </w:rPr>
                            <w:t xml:space="preserve"> techniniais informacinių sistemų elektroninės informacijos saugos reikalavimais, tvirtinamais krašto apsaugos</w:t>
                          </w:r>
                          <w:r>
                            <w:rPr>
                              <w:b/>
                              <w:lang w:eastAsia="lt-LT"/>
                            </w:rPr>
                            <w:t xml:space="preserve"> </w:t>
                          </w:r>
                          <w:r>
                            <w:rPr>
                              <w:lang w:eastAsia="lt-LT"/>
                            </w:rPr>
                            <w:t>ministro.“</w:t>
                          </w:r>
                        </w:p>
                      </w:sdtContent>
                    </w:sdt>
                  </w:sdtContent>
                </w:sdt>
              </w:sdtContent>
            </w:sdt>
            <w:sdt>
              <w:sdtPr>
                <w:alias w:val="1.23 pp."/>
                <w:tag w:val="part_2287eb4acdc34d87be2c0f5139ed419d"/>
                <w:id w:val="1309202856"/>
                <w:lock w:val="sdtLocked"/>
              </w:sdtPr>
              <w:sdtEndPr/>
              <w:sdtContent>
                <w:p w14:paraId="7E09A617" w14:textId="77777777" w:rsidR="00171DE0" w:rsidRDefault="00595067">
                  <w:pPr>
                    <w:spacing w:line="360" w:lineRule="atLeast"/>
                    <w:ind w:firstLine="720"/>
                    <w:jc w:val="both"/>
                    <w:rPr>
                      <w:lang w:eastAsia="lt-LT"/>
                    </w:rPr>
                  </w:pPr>
                  <w:sdt>
                    <w:sdtPr>
                      <w:alias w:val="Numeris"/>
                      <w:tag w:val="nr_2287eb4acdc34d87be2c0f5139ed419d"/>
                      <w:id w:val="-1657220537"/>
                      <w:lock w:val="sdtLocked"/>
                    </w:sdtPr>
                    <w:sdtEndPr/>
                    <w:sdtContent>
                      <w:r>
                        <w:rPr>
                          <w:lang w:eastAsia="lt-LT"/>
                        </w:rPr>
                        <w:t>1.23</w:t>
                      </w:r>
                    </w:sdtContent>
                  </w:sdt>
                  <w:r>
                    <w:rPr>
                      <w:lang w:eastAsia="lt-LT"/>
                    </w:rPr>
                    <w:t>. Pakeisti 117 punktą ir jį išdėstyti taip:</w:t>
                  </w:r>
                </w:p>
                <w:sdt>
                  <w:sdtPr>
                    <w:alias w:val="citata"/>
                    <w:tag w:val="part_e548eb8532824001b2f7c7394fb611dc"/>
                    <w:id w:val="1373805890"/>
                    <w:lock w:val="sdtLocked"/>
                  </w:sdtPr>
                  <w:sdtEndPr/>
                  <w:sdtContent>
                    <w:sdt>
                      <w:sdtPr>
                        <w:alias w:val="117 p."/>
                        <w:tag w:val="part_7a57671e19f34a89b11255fb4494981c"/>
                        <w:id w:val="412904626"/>
                        <w:lock w:val="sdtLocked"/>
                      </w:sdtPr>
                      <w:sdtEndPr/>
                      <w:sdtContent>
                        <w:p w14:paraId="7E09A618" w14:textId="77777777" w:rsidR="00171DE0" w:rsidRDefault="00595067">
                          <w:pPr>
                            <w:spacing w:line="360" w:lineRule="atLeast"/>
                            <w:ind w:firstLine="720"/>
                            <w:jc w:val="both"/>
                            <w:rPr>
                              <w:lang w:eastAsia="lt-LT"/>
                            </w:rPr>
                          </w:pPr>
                          <w:r>
                            <w:rPr>
                              <w:lang w:eastAsia="lt-LT"/>
                            </w:rPr>
                            <w:t>„</w:t>
                          </w:r>
                          <w:sdt>
                            <w:sdtPr>
                              <w:alias w:val="Numeris"/>
                              <w:tag w:val="nr_7a57671e19f34a89b11255fb4494981c"/>
                              <w:id w:val="1440417331"/>
                              <w:lock w:val="sdtLocked"/>
                            </w:sdtPr>
                            <w:sdtEnd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w:t>
                          </w:r>
                          <w:r>
                            <w:rPr>
                              <w:lang w:eastAsia="lt-LT"/>
                            </w:rPr>
                            <w:t xml:space="preserve"> ir tarnybos paslapčių įstatymu, Lietuvos Respublikos statistikos įstatymu, Bendrųjų elektroninės informacijos saugos reikalavimų aprašu ir kitais teisės aktais, nustatančiais duomenų, dokumentų ir informacijos saugos tvarką, taip pat Nuostatais, už regist</w:t>
                          </w:r>
                          <w:r>
                            <w:rPr>
                              <w:lang w:eastAsia="lt-LT"/>
                            </w:rPr>
                            <w:t>ro duomenų, informacijos ir dokumentų saugą pagal kompetenciją atsako registro valdytojas ir registro tvarkytojas.“</w:t>
                          </w:r>
                        </w:p>
                      </w:sdtContent>
                    </w:sdt>
                  </w:sdtContent>
                </w:sdt>
              </w:sdtContent>
            </w:sdt>
            <w:sdt>
              <w:sdtPr>
                <w:alias w:val="1.24 pp."/>
                <w:tag w:val="part_e62396b656944f869994351e8a182ed5"/>
                <w:id w:val="-1072344821"/>
                <w:lock w:val="sdtLocked"/>
              </w:sdtPr>
              <w:sdtEndPr/>
              <w:sdtContent>
                <w:p w14:paraId="7E09A619" w14:textId="77777777" w:rsidR="00171DE0" w:rsidRDefault="00595067">
                  <w:pPr>
                    <w:spacing w:line="360" w:lineRule="atLeast"/>
                    <w:ind w:firstLine="720"/>
                    <w:jc w:val="both"/>
                    <w:rPr>
                      <w:lang w:eastAsia="lt-LT"/>
                    </w:rPr>
                  </w:pPr>
                  <w:sdt>
                    <w:sdtPr>
                      <w:alias w:val="Numeris"/>
                      <w:tag w:val="nr_e62396b656944f869994351e8a182ed5"/>
                      <w:id w:val="2056571110"/>
                      <w:lock w:val="sdtLocked"/>
                    </w:sdtPr>
                    <w:sdtEndPr/>
                    <w:sdtContent>
                      <w:r>
                        <w:rPr>
                          <w:lang w:eastAsia="lt-LT"/>
                        </w:rPr>
                        <w:t>1.24</w:t>
                      </w:r>
                    </w:sdtContent>
                  </w:sdt>
                  <w:r>
                    <w:rPr>
                      <w:lang w:eastAsia="lt-LT"/>
                    </w:rPr>
                    <w:t>. Pakeisti 118 punktą ir jį išdėstyti taip:</w:t>
                  </w:r>
                </w:p>
                <w:sdt>
                  <w:sdtPr>
                    <w:alias w:val="citata"/>
                    <w:tag w:val="part_818b3cbac8ab4e2599c9424ddab61e81"/>
                    <w:id w:val="591511669"/>
                    <w:lock w:val="sdtLocked"/>
                  </w:sdtPr>
                  <w:sdtEndPr/>
                  <w:sdtContent>
                    <w:sdt>
                      <w:sdtPr>
                        <w:alias w:val="118 p."/>
                        <w:tag w:val="part_8a0fd48f5e5143dd97776d7c45522d09"/>
                        <w:id w:val="-1054087065"/>
                        <w:lock w:val="sdtLocked"/>
                      </w:sdtPr>
                      <w:sdtEndPr/>
                      <w:sdtContent>
                        <w:p w14:paraId="7E09A61A" w14:textId="77777777" w:rsidR="00171DE0" w:rsidRDefault="00595067">
                          <w:pPr>
                            <w:spacing w:line="360" w:lineRule="atLeast"/>
                            <w:ind w:firstLine="720"/>
                            <w:jc w:val="both"/>
                            <w:rPr>
                              <w:lang w:eastAsia="lt-LT"/>
                            </w:rPr>
                          </w:pPr>
                          <w:r>
                            <w:rPr>
                              <w:lang w:eastAsia="lt-LT"/>
                            </w:rPr>
                            <w:t>„</w:t>
                          </w:r>
                          <w:sdt>
                            <w:sdtPr>
                              <w:alias w:val="Numeris"/>
                              <w:tag w:val="nr_8a0fd48f5e5143dd97776d7c45522d09"/>
                              <w:id w:val="-1930966395"/>
                              <w:lock w:val="sdtLocked"/>
                            </w:sdtPr>
                            <w:sdtEndPr/>
                            <w:sdtContent>
                              <w:r>
                                <w:rPr>
                                  <w:lang w:eastAsia="lt-LT"/>
                                </w:rPr>
                                <w:t>118</w:t>
                              </w:r>
                            </w:sdtContent>
                          </w:sdt>
                          <w:r>
                            <w:rPr>
                              <w:lang w:eastAsia="lt-LT"/>
                            </w:rPr>
                            <w:t>. Tvarkant registrą, taikomos saugos priemonės, kurių paskirtis – užtikrinti p</w:t>
                          </w:r>
                          <w:r>
                            <w:rPr>
                              <w:lang w:eastAsia="lt-LT"/>
                            </w:rPr>
                            <w:t xml:space="preserve">avojų atitinkančio lygio saugumą ir apsaugoti duomenis nuo netyčinio ar neteisėto sunaikinimo, praradimo, pakeitimo, atskleidimo be leidimo, neteisėtos prieigos prie jų. </w:t>
                          </w:r>
                        </w:p>
                        <w:p w14:paraId="7E09A61B" w14:textId="77777777" w:rsidR="00171DE0" w:rsidRDefault="00595067">
                          <w:pPr>
                            <w:spacing w:line="360" w:lineRule="atLeast"/>
                            <w:ind w:firstLine="720"/>
                            <w:jc w:val="both"/>
                            <w:rPr>
                              <w:lang w:eastAsia="lt-LT"/>
                            </w:rPr>
                          </w:pPr>
                          <w:r>
                            <w:rPr>
                              <w:lang w:eastAsia="lt-LT"/>
                            </w:rPr>
                            <w:lastRenderedPageBreak/>
                            <w:t xml:space="preserve">Registro valdytojas ir tvarkytojas pasirenka registro duomenų saugos priemones pagal </w:t>
                          </w:r>
                          <w:r>
                            <w:rPr>
                              <w:lang w:eastAsia="lt-LT"/>
                            </w:rPr>
                            <w:t>techninių galimybių išsivystymo lygį, įgyvendinimo sąnaudas, duomenų tvarkymo pobūdį, duomenų apimtį, duomenų teikimo sąlygas, tikslus ir jų tvarkymo keliamą riziką fizinių asmenų teisėms ir laisvėms.“</w:t>
                          </w:r>
                        </w:p>
                      </w:sdtContent>
                    </w:sdt>
                  </w:sdtContent>
                </w:sdt>
              </w:sdtContent>
            </w:sdt>
          </w:sdtContent>
        </w:sdt>
        <w:sdt>
          <w:sdtPr>
            <w:alias w:val="2 p."/>
            <w:tag w:val="part_cf44bded3d474fa6a54516dfe860ab4f"/>
            <w:id w:val="1777142476"/>
            <w:lock w:val="sdtLocked"/>
          </w:sdtPr>
          <w:sdtEndPr/>
          <w:sdtContent>
            <w:p w14:paraId="7E09A621" w14:textId="0198EB2D" w:rsidR="00171DE0" w:rsidRDefault="00595067" w:rsidP="00595067">
              <w:pPr>
                <w:spacing w:line="360" w:lineRule="atLeast"/>
                <w:ind w:firstLine="720"/>
                <w:rPr>
                  <w:lang w:eastAsia="lt-LT"/>
                </w:rPr>
              </w:pPr>
              <w:sdt>
                <w:sdtPr>
                  <w:alias w:val="Numeris"/>
                  <w:tag w:val="nr_cf44bded3d474fa6a54516dfe860ab4f"/>
                  <w:id w:val="1950893966"/>
                  <w:lock w:val="sdtLocked"/>
                </w:sdtPr>
                <w:sdtEndPr/>
                <w:sdtContent>
                  <w:r>
                    <w:rPr>
                      <w:lang w:eastAsia="lt-LT"/>
                    </w:rPr>
                    <w:t>2</w:t>
                  </w:r>
                </w:sdtContent>
              </w:sdt>
              <w:r>
                <w:rPr>
                  <w:lang w:eastAsia="lt-LT"/>
                </w:rPr>
                <w:t>. Šis nu</w:t>
              </w:r>
              <w:bookmarkStart w:id="0" w:name="_GoBack"/>
              <w:bookmarkEnd w:id="0"/>
              <w:r>
                <w:rPr>
                  <w:lang w:eastAsia="lt-LT"/>
                </w:rPr>
                <w:t xml:space="preserve">tarimas įsigalioja 2019 m. gegužės </w:t>
              </w:r>
              <w:r>
                <w:rPr>
                  <w:lang w:eastAsia="lt-LT"/>
                </w:rPr>
                <w:t>1 d.</w:t>
              </w:r>
            </w:p>
          </w:sdtContent>
        </w:sdt>
        <w:sdt>
          <w:sdtPr>
            <w:alias w:val="signatura"/>
            <w:tag w:val="part_162ac6569b1e4337910ea97f4681c057"/>
            <w:id w:val="2116629494"/>
            <w:lock w:val="sdtLocked"/>
          </w:sdtPr>
          <w:sdtEndPr/>
          <w:sdtContent>
            <w:p w14:paraId="09DCCA66" w14:textId="77777777" w:rsidR="00595067" w:rsidRDefault="00595067">
              <w:pPr>
                <w:tabs>
                  <w:tab w:val="center" w:pos="-7800"/>
                  <w:tab w:val="left" w:pos="6237"/>
                  <w:tab w:val="right" w:pos="8306"/>
                </w:tabs>
              </w:pPr>
            </w:p>
            <w:p w14:paraId="135DFFFE" w14:textId="77777777" w:rsidR="00595067" w:rsidRDefault="00595067">
              <w:pPr>
                <w:tabs>
                  <w:tab w:val="center" w:pos="-7800"/>
                  <w:tab w:val="left" w:pos="6237"/>
                  <w:tab w:val="right" w:pos="8306"/>
                </w:tabs>
              </w:pPr>
            </w:p>
            <w:p w14:paraId="18326C72" w14:textId="77777777" w:rsidR="00595067" w:rsidRDefault="00595067">
              <w:pPr>
                <w:tabs>
                  <w:tab w:val="center" w:pos="-7800"/>
                  <w:tab w:val="left" w:pos="6237"/>
                  <w:tab w:val="right" w:pos="8306"/>
                </w:tabs>
              </w:pPr>
            </w:p>
            <w:p w14:paraId="7E09A622" w14:textId="764D6D10" w:rsidR="00171DE0" w:rsidRDefault="00595067">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7E09A623" w14:textId="77777777" w:rsidR="00171DE0" w:rsidRDefault="00171DE0">
              <w:pPr>
                <w:tabs>
                  <w:tab w:val="center" w:pos="-7800"/>
                  <w:tab w:val="left" w:pos="6237"/>
                  <w:tab w:val="right" w:pos="8306"/>
                </w:tabs>
                <w:rPr>
                  <w:lang w:eastAsia="lt-LT"/>
                </w:rPr>
              </w:pPr>
            </w:p>
            <w:p w14:paraId="7E09A624" w14:textId="77777777" w:rsidR="00171DE0" w:rsidRDefault="00171DE0">
              <w:pPr>
                <w:tabs>
                  <w:tab w:val="center" w:pos="-7800"/>
                  <w:tab w:val="left" w:pos="6237"/>
                  <w:tab w:val="right" w:pos="8306"/>
                </w:tabs>
                <w:rPr>
                  <w:lang w:eastAsia="lt-LT"/>
                </w:rPr>
              </w:pPr>
            </w:p>
            <w:p w14:paraId="7E09A625" w14:textId="77777777" w:rsidR="00171DE0" w:rsidRDefault="00171DE0">
              <w:pPr>
                <w:tabs>
                  <w:tab w:val="center" w:pos="-7800"/>
                  <w:tab w:val="left" w:pos="6237"/>
                  <w:tab w:val="right" w:pos="8306"/>
                </w:tabs>
                <w:rPr>
                  <w:lang w:eastAsia="lt-LT"/>
                </w:rPr>
              </w:pPr>
            </w:p>
            <w:p w14:paraId="7E09A626" w14:textId="77777777" w:rsidR="00171DE0" w:rsidRDefault="00595067">
              <w:pPr>
                <w:tabs>
                  <w:tab w:val="center" w:pos="-7800"/>
                  <w:tab w:val="left" w:pos="6237"/>
                  <w:tab w:val="right" w:pos="8306"/>
                </w:tabs>
                <w:rPr>
                  <w:lang w:eastAsia="lt-LT"/>
                </w:rPr>
              </w:pPr>
              <w:r>
                <w:rPr>
                  <w:lang w:eastAsia="lt-LT"/>
                </w:rPr>
                <w:t>Socialinės apsaugos ir darbo ministras</w:t>
              </w:r>
              <w:r>
                <w:rPr>
                  <w:lang w:eastAsia="lt-LT"/>
                </w:rPr>
                <w:tab/>
                <w:t xml:space="preserve">Linas </w:t>
              </w:r>
              <w:proofErr w:type="spellStart"/>
              <w:r>
                <w:rPr>
                  <w:lang w:eastAsia="lt-LT"/>
                </w:rPr>
                <w:t>Kukuraitis</w:t>
              </w:r>
              <w:proofErr w:type="spellEnd"/>
            </w:p>
          </w:sdtContent>
        </w:sdt>
      </w:sdtContent>
    </w:sdt>
    <w:sectPr w:rsidR="00171DE0" w:rsidSect="00595067">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09A62B" w14:textId="77777777" w:rsidR="00171DE0" w:rsidRDefault="00595067">
      <w:pPr>
        <w:rPr>
          <w:lang w:eastAsia="lt-LT"/>
        </w:rPr>
      </w:pPr>
      <w:r>
        <w:rPr>
          <w:lang w:eastAsia="lt-LT"/>
        </w:rPr>
        <w:separator/>
      </w:r>
    </w:p>
  </w:endnote>
  <w:endnote w:type="continuationSeparator" w:id="0">
    <w:p w14:paraId="7E09A62C" w14:textId="77777777" w:rsidR="00171DE0" w:rsidRDefault="0059506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9A631" w14:textId="77777777" w:rsidR="00171DE0" w:rsidRDefault="00171DE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9A632" w14:textId="77777777" w:rsidR="00171DE0" w:rsidRDefault="00171DE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9A634" w14:textId="77777777" w:rsidR="00171DE0" w:rsidRDefault="00171DE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09A629" w14:textId="77777777" w:rsidR="00171DE0" w:rsidRDefault="00595067">
      <w:pPr>
        <w:rPr>
          <w:lang w:eastAsia="lt-LT"/>
        </w:rPr>
      </w:pPr>
      <w:r>
        <w:rPr>
          <w:lang w:eastAsia="lt-LT"/>
        </w:rPr>
        <w:separator/>
      </w:r>
    </w:p>
  </w:footnote>
  <w:footnote w:type="continuationSeparator" w:id="0">
    <w:p w14:paraId="7E09A62A" w14:textId="77777777" w:rsidR="00171DE0" w:rsidRDefault="00595067">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9A62D" w14:textId="77777777" w:rsidR="00171DE0" w:rsidRDefault="0059506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7E09A62E" w14:textId="77777777" w:rsidR="00171DE0" w:rsidRDefault="00171DE0">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9A62F" w14:textId="77777777" w:rsidR="00171DE0" w:rsidRDefault="0059506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14:paraId="7E09A630" w14:textId="77777777" w:rsidR="00171DE0" w:rsidRDefault="00171DE0">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09A633" w14:textId="77777777" w:rsidR="00171DE0" w:rsidRDefault="00171DE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71DE0"/>
    <w:rsid w:val="004C66E7"/>
    <w:rsid w:val="005950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14:docId w14:val="7E09A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7c72f47720e49169db079186c02d2fd" PartId="c70b4835e283493f838e4ea29c278d13">
    <Part Type="preambule" DocPartId="09752d4f86cf492c85d0924388ffca78" PartId="9fd7b93a44944a81aa4a556380a30e63"/>
    <Part Type="punktas" Nr="1" Abbr="1 p." DocPartId="e55034f25eac4e72bbf9d7727db7c7ea" PartId="7e6246bdcb3d43b884e690cea0fc3088">
      <Part Type="papunktis" Nr="1.1" Abbr="1.1 pp." DocPartId="5c8736f746e2475bbe88dc51245989e9" PartId="0993c8873c1f428588685dd43802718d">
        <Part Type="citata" DocPartId="64f269c8755f44db8fc8f7ff806175de" PartId="cc27adab126045e6a9fd4ec03011bd1b">
          <Part Type="punktas" Nr="3" Abbr="3 p." DocPartId="fec336bbb1c74c9d8124aa57e8f5ae1c" PartId="e8c610d4aaae4fb9b7d4cd9af33f7d15"/>
        </Part>
      </Part>
      <Part Type="papunktis" Nr="1.2" Abbr="1.2 pp." DocPartId="a1b95d24eec64f2aac6539067966c9fa" PartId="cdcf2af3134d47db88b5d5fd2a8f8ed3">
        <Part Type="citata" DocPartId="effc094f60004b69a47cd9ae6067f20d" PartId="ffa5947dca6a40ddbf0535786b3e2679">
          <Part Type="punktas" Nr="5" Abbr="5 p." DocPartId="5c1abfc99cbf4b7193335f4322b4c8bf" PartId="a4545cd6450643b087d56ee8a9b4b6de"/>
        </Part>
      </Part>
      <Part Type="papunktis" Nr="1.3" Abbr="1.3 pp." DocPartId="8601c1c58e36402c8d4dafa7a7f9353c" PartId="0bb13de6f8824b388c6cf56c2d06e5e5">
        <Part Type="citata" DocPartId="c7ae7808e28345cebdeba0d8ce914dde" PartId="4477d8b291b3438ebbc9572a42a6d677">
          <Part Type="punktas" Nr="7" Abbr="7 p." DocPartId="eeb184d0a39c4e009b02f52658ff527b" PartId="d80b00813745446b858aab67c2cd2f2e"/>
        </Part>
      </Part>
      <Part Type="papunktis" Nr="1.4" Abbr="1.4 pp." DocPartId="19516903d2594db4aa9db57ac688b980" PartId="7bcc47913f834ecf9bbc859cc86cb05e">
        <Part Type="citata" DocPartId="e677d02f5c584e05807502c79d979418" PartId="3809664c5b2442b39bb4d15ea2158193">
          <Part Type="punktas" Nr="8" Abbr="8 p." DocPartId="a9d9a91f42fb4be1ba3d3c33ef355bd5" PartId="6508af072e3942c681f8c8af37b8d72e">
            <Part Type="papunktis" Nr="8.1" Abbr="8.1 pp." DocPartId="86bf23eb55d3436ca3eda146bd9c2791" PartId="422ef906c0de41a2b63da987f6786bd6"/>
            <Part Type="papunktis" Nr="8.2" Abbr="8.2 pp." DocPartId="8ba9ffee9ca3449b9160dfda2de71365" PartId="e52986d498544c73a35868a4d1aff3c2"/>
            <Part Type="papunktis" Nr="8.3" Abbr="8.3 pp." DocPartId="e4eddc3794704637b85f044a6c562dad" PartId="36da8e43a8914a5db523d1e3bd1e9e40"/>
            <Part Type="papunktis" Nr="8.4" Abbr="8.4 pp." DocPartId="122a16efd01a4e7e85964a4a3ac757e0" PartId="21a492bf1a894773ab845820bc97db8a"/>
            <Part Type="papunktis" Nr="8.5" Abbr="8.5 pp." DocPartId="44c3e415a8c34e5c91552528c7ddae87" PartId="d20b0fafa6d8427096216cd4cf6f962c"/>
          </Part>
        </Part>
      </Part>
      <Part Type="papunktis" Nr="1.5" Abbr="1.5 pp." DocPartId="59904a10f98946b5bb397f0c14059b12" PartId="cda22de3a61c407ebb4f1fa69a2b5570">
        <Part Type="citata" DocPartId="e21f84e39bd3401199e3df4349195ced" PartId="bea4dbe110674f8fa2ae4ae61a43f578">
          <Part Type="punktas" Nr="9" Abbr="9 p." DocPartId="32a4218c17464016b41eab9e840e86b3" PartId="d31a86f1cfe4468aad796bd67b7794a0">
            <Part Type="papunktis" Nr="9.1" Abbr="9.1 pp." DocPartId="fc24def2be9444fa8a7dee96ddb0cef2" PartId="d215b03f077d484aa9bce4c2dd900375"/>
            <Part Type="papunktis" Nr="9.2" Abbr="9.2 pp." DocPartId="665e7b8f0b6f47fca74043b0c197267f" PartId="358661f61f6b47ffa184674ad06067d5"/>
          </Part>
        </Part>
      </Part>
      <Part Type="papunktis" Nr="1.6" Abbr="1.6 pp." DocPartId="401ea6daa9ed4a1cb76a3f321d0571a2" PartId="64c41e5548cd45db81625b72db8bceea">
        <Part Type="citata" DocPartId="0093b561e2214b70bf9bb3680494073c" PartId="edc86e9657a54d3aa2d05faecf6b0742">
          <Part Type="papunktis" Nr="14.10" Abbr="14.10 pp." DocPartId="d3127f5d2ddb4413b7c2f93d879f386d" PartId="a9a0879ad3b1433cbe3363354b0c4e19"/>
        </Part>
      </Part>
      <Part Type="papunktis" Nr="1.7" Abbr="1.7 pp." DocPartId="ff2b66071cd846b4856727a3cc8ff4e1" PartId="27ef7ccd9b28409c86a6ada24e8ea2fb">
        <Part Type="citata" DocPartId="19b41c4938234e329c8d9574f7402a39" PartId="31390d95b4524aa3816429b28c26ab56">
          <Part Type="papunktis" Nr="22.10" Abbr="22.10 pp." DocPartId="88efb5fd3a974dd38cff216324c53f43" PartId="c760f0bc279a40f3856f9a0a714c288c"/>
        </Part>
      </Part>
      <Part Type="papunktis" Nr="1.8" Abbr="1.8 pp." DocPartId="eb530c7ba45544e4bc1f03346c0fdded" PartId="519b16f06cd24445a58373462825147c">
        <Part Type="citata" DocPartId="2104a3949eac4060a30509b03b6819ce" PartId="7632d37f97b945179a2c5b90ff55e499">
          <Part Type="papunktis" Nr="38.7" Abbr="38.7 pp." DocPartId="1d0a42a337784759b49d062734c3d393" PartId="610839a96aac43eb9a5c77cd1a97e204"/>
        </Part>
      </Part>
      <Part Type="papunktis" Nr="1.9" Abbr="1.9 pp." DocPartId="6b80cd7af14a4b5ca6dcd6ad2b0a78b3" PartId="98ec74816b95415f820427367a949a2c">
        <Part Type="citata" DocPartId="1004ec9090554c7faa780bbd7ee1c15e" PartId="520fdb50d5b844dd92229639996d2805">
          <Part Type="papunktis" Nr="49.12" Abbr="49.12 pp." DocPartId="48748dab2d814f4f8ce4de4ac3379674" PartId="6b9d5a62ba9a43b3b010913acfc7e475"/>
        </Part>
      </Part>
      <Part Type="papunktis" Nr="1.10" Abbr="1.10 pp." DocPartId="8e1ce3e2c73d4a008b7d7e722928ed2b" PartId="db74e3bd8c3743d9b8ef8b9f6a1ae868">
        <Part Type="citata" DocPartId="c0c250ba161c4651ad3e32c0a1596e84" PartId="a346fae3ebaf4acaaa60a16ea3e03619">
          <Part Type="punktas" Nr="51-1" Abbr="51-1 p." DocPartId="4d506399d5694baf98d248f0997c5436" PartId="f5f057611b84414a91bc8c50c878f1e8">
            <Part Type="papunktis" Nr="51-1.1" Abbr="51-1.1 pp." DocPartId="f4c77d5b33294d4c95fe8368da60d070" PartId="72c5599b87b448ccb8c4592fc25884f4"/>
            <Part Type="papunktis" Nr="51-1.2" Abbr="51-1.2 pp." DocPartId="d11eb01bd5c046788c45b2a9f67346f4" PartId="15e5eed79b37404ebba517d0b549a9ff"/>
          </Part>
        </Part>
      </Part>
      <Part Type="papunktis" Nr="1.11" Abbr="1.11 pp." DocPartId="f3032afb0b2e4a12985f75e8bbbdf9a5" PartId="991f7c3f761843bb8b145cc5e7a13191">
        <Part Type="citata" DocPartId="c4b2c29de4204aacb223c58fefc8313b" PartId="5a12d964179140f98b50e41b923dbe38">
          <Part Type="punktas" Nr="51-2" Abbr="51-2 p." DocPartId="e9e31bc0e26c450b9ef6ef1b4b1cf64b" PartId="c76d1021d051439995bf3705b606b3cb">
            <Part Type="papunktis" Nr="51-2.1" Abbr="51-2.1 pp." DocPartId="49c10b90f44e42168e55ffd8dd6b9b78" PartId="9dd93a4cc3054401b8b8f661914f653f"/>
            <Part Type="papunktis" Nr="51-2.2" Abbr="51-2.2 pp." DocPartId="d17285eb4ecd4b559df7f2153569722c" PartId="3e23706f812346a08b92c4d73c3f26b5"/>
            <Part Type="papunktis" Nr="51-2.3" Abbr="51-2.3 pp." DocPartId="f27b70420bef4b65ba22b73d6e9b1855" PartId="a38c36214ca946c9bb42ca38d77ea633"/>
            <Part Type="papunktis" Nr="51-2.4" Abbr="51-2.4 pp." DocPartId="06675fdba17c45baab0d52a35970f3f3" PartId="1cfa8d76e51a4bb097112652a721c8ce"/>
            <Part Type="papunktis" Nr="51-2.5" Abbr="51-2.5 pp." DocPartId="ecbbcaba834f44f2bad68966f47c18ad" PartId="184b795e97c94a69aa9b1c5fc73c83fb"/>
            <Part Type="papunktis" Nr="51-2.6" Abbr="51-2.6 pp." DocPartId="8c324aa6771d459f826ac5c9d97f2163" PartId="217da28b3c224b04b1d8d3baee48ff0c"/>
          </Part>
        </Part>
      </Part>
      <Part Type="papunktis" Nr="1.12" Abbr="1.12 pp." DocPartId="726d854e1e50483892d87ee8b42bc5c6" PartId="0fbd1d7d58714cb9ac6d92caa940db05">
        <Part Type="citata" DocPartId="72bb3babadc74d95bf6be1dc683b6b2f" PartId="51fcec935f094c48a9124f457e7b36a5">
          <Part Type="punktas" Nr="66" Abbr="66 p." DocPartId="49edc7375998448e9fb1226402655272" PartId="be7c3721e6f84ac5bd47433e85eee0da"/>
        </Part>
      </Part>
      <Part Type="papunktis" Nr="1.13" Abbr="1.13 pp." DocPartId="e0e6e019bab64e69a41a47572bbadbea" PartId="e24a111429684ac7959c09b085b8b782">
        <Part Type="citata" DocPartId="a7d2606fcb4c44beaeb8e3acccae64c7" PartId="b6b109041fb149f3bad7d8110090b40c">
          <Part Type="punktas" Nr="81" Abbr="81 p." DocPartId="e28d1a88101243aea32d80bb56930913" PartId="7177d92dbb0b4eb9a018c418bbf48108"/>
        </Part>
      </Part>
      <Part Type="papunktis" Nr="1.14" Abbr="1.14 pp." DocPartId="bc65ddc4d9bb47fc9afbeba4a87af6ed" PartId="3ec94d4c07eb40ab92718342a8c4a4c4">
        <Part Type="citata" DocPartId="08029462b0044e6f9214266707888662" PartId="11acd8ea50a54a0cbd3103d155960b23">
          <Part Type="punktas" Nr="82" Abbr="82 p." DocPartId="bea4196342b745dd95c20dd8084a37bc" PartId="8836b126ecd3414b80221448079767d3"/>
        </Part>
      </Part>
      <Part Type="papunktis" Nr="1.15" Abbr="1.15 pp." DocPartId="a662cf15b7154747bf0286dd794c9846" PartId="6af5ea6486e843e097353ac359f6c1e4">
        <Part Type="citata" DocPartId="217822fc986c429e85b2826a402e4e21" PartId="45d77624cab7480c82a3dbdee9af4a56">
          <Part Type="punktas" Nr="83" Abbr="83 p." DocPartId="82a73294165e4657bac624692c2a44a0" PartId="1ed77adc155348a7af936700d26967dc"/>
        </Part>
      </Part>
      <Part Type="papunktis" Nr="1.16" Abbr="1.16 pp." DocPartId="a6e096953013402eba3abad32ae8a815" PartId="c15cf84454814b82a7b363b40bad53b4">
        <Part Type="citata" DocPartId="87b5c8a218e64b698cdb09ef37ad0336" PartId="0c85178b30f24649a1db724246478392">
          <Part Type="punktas" Nr="94" Abbr="94 p." DocPartId="7ec2d2803b744b61b733b2c1ebdf6aef" PartId="d35c15ea26c8492c92a88d6643d93419"/>
        </Part>
      </Part>
      <Part Type="papunktis" Nr="1.17" Abbr="1.17 pp." DocPartId="ef3e7290a2cc4f9398a716b3513b80fc" PartId="3d084f5ec9be40af872dd2d5f449b5c9">
        <Part Type="citata" DocPartId="1301bbda0dda43c89c5bf65b1631b701" PartId="2f42fe7cb9c149de8361b3b1470c2ec8">
          <Part Type="papunktis" Nr="101.14" Abbr="101.14 pp." DocPartId="c2c62569e8c643f7b991999f201d66d9" PartId="c8e6f0349f4c45cabc5a03e898dc606b"/>
        </Part>
      </Part>
      <Part Type="papunktis" Nr="1.18" Abbr="1.18 pp." DocPartId="b61d5f3e6e57439f8d1e58920ae01fb9" PartId="0e740b598ab94174842b224b0672c256">
        <Part Type="citata" DocPartId="d29e5a17502d41729bc4136d34c53487" PartId="9ce011eeacd24b47a0b854de5f72f195">
          <Part Type="papunktis" Nr="101.15" Abbr="101.15 pp." DocPartId="3fca5e01f87c47f08f032d0dbee353b3" PartId="43dfae54c4e14c5bbb578afd79c6e0a2"/>
        </Part>
      </Part>
      <Part Type="papunktis" Nr="1.19" Abbr="1.19 pp." DocPartId="f8143342873145e6aa7b75cf90d06a16" PartId="6621b2b9e1ce45d2b2fc1bfec3e67d8d">
        <Part Type="citata" DocPartId="e5dcd21308024bfb9bac32efefad8d36" PartId="33114be2e2b642e78113ed9b0818b538">
          <Part Type="papunktis" Nr="101.16" Abbr="101.16 pp." DocPartId="1f3cf08afbda470a863b83d56e2bcc4d" PartId="561b0a6053284257981a57d25dab8615"/>
        </Part>
      </Part>
      <Part Type="papunktis" Nr="1.20" Abbr="1.20 pp." DocPartId="9fca54988dc941df967382f651b54353" PartId="75566b69e9a24b3c981fe35b325d50b7">
        <Part Type="citata" DocPartId="2af752f8667048079778b8186025c897" PartId="06917a14385a47ada671e8a913590160">
          <Part Type="punktas" Nr="105" Abbr="105 p." DocPartId="f721257533da4d2390ff961651ff9c2d" PartId="6f33ace2f0464bdf822a6b598f2c88e7"/>
        </Part>
      </Part>
      <Part Type="papunktis" Nr="1.21" Abbr="1.21 pp." DocPartId="00b316b040974a0f82585c1596578908" PartId="0001ca437d124f448480ccf12b22812b">
        <Part Type="citata" DocPartId="9fa0def684b5443eb8e2a6ddcdb3a06b" PartId="6d7103bab5de40a0b37f238f58567617">
          <Part Type="punktas" Nr="115" Abbr="115 p." DocPartId="40da700b361d46e59119f0fb888d5eba" PartId="6d390210583940a78012afd841ae7a82"/>
        </Part>
      </Part>
      <Part Type="papunktis" Nr="1.22" Abbr="1.22 pp." DocPartId="09f226c2242141be8ade8cc0ce5663a9" PartId="8885587b388d4de5abe684d7311d568b">
        <Part Type="citata" DocPartId="5cf1909be83c47ce9fb3202583db4d80" PartId="cd6af9db376f4c29b219ab4dabbc5e72">
          <Part Type="punktas" Nr="116" Abbr="116 p." DocPartId="aa918e28855e4fedbb09b2f6b4003435" PartId="74fcc1a2fa7d48fbb33d2d06d08b9e9c"/>
        </Part>
      </Part>
      <Part Type="papunktis" Nr="1.23" Abbr="1.23 pp." DocPartId="e18505001b244a7fa56c15508b8f40ce" PartId="2287eb4acdc34d87be2c0f5139ed419d">
        <Part Type="citata" DocPartId="20e93bb12a8c4a378169bcbcf2c2d547" PartId="e548eb8532824001b2f7c7394fb611dc">
          <Part Type="punktas" Nr="117" Abbr="117 p." DocPartId="90467a4b3c61428b96fde1dcffe9a280" PartId="7a57671e19f34a89b11255fb4494981c"/>
        </Part>
      </Part>
      <Part Type="papunktis" Nr="1.24" Abbr="1.24 pp." DocPartId="27eb9a0dd4454d6ab56094f3e8bf4e32" PartId="e62396b656944f869994351e8a182ed5">
        <Part Type="citata" DocPartId="780e338a1caf4356a33638beddcc2de3" PartId="818b3cbac8ab4e2599c9424ddab61e81">
          <Part Type="punktas" Nr="118" Abbr="118 p." DocPartId="d579ed1f19e54b08af34cd509f480c68" PartId="8a0fd48f5e5143dd97776d7c45522d09"/>
        </Part>
      </Part>
    </Part>
    <Part Type="punktas" Nr="2" Abbr="2 p." DocPartId="020dae7ab8394f5c91f0580bcbcaba06" PartId="cf44bded3d474fa6a54516dfe860ab4f"/>
    <Part Type="signatura" DocPartId="2e8d3d2b3545454bbec9a6733f430b1f" PartId="162ac6569b1e4337910ea97f4681c057"/>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AEC0C0-3448-4955-AB01-DA2EB30E3984}">
  <ds:schemaRefs>
    <ds:schemaRef ds:uri="http://lrs.lt/TAIS/DocParts"/>
  </ds:schemaRefs>
</ds:datastoreItem>
</file>

<file path=customXml/itemProps2.xml><?xml version="1.0" encoding="utf-8"?>
<ds:datastoreItem xmlns:ds="http://schemas.openxmlformats.org/officeDocument/2006/customXml" ds:itemID="{119086BA-A6B6-413F-A53E-C69C84DA4A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1749</Words>
  <Characters>12754</Characters>
  <Application>Microsoft Office Word</Application>
  <DocSecurity>0</DocSecurity>
  <Lines>106</Lines>
  <Paragraphs>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14475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KUČIAUSKIENĖ Simona</cp:lastModifiedBy>
  <cp:revision>3</cp:revision>
  <cp:lastPrinted>2017-07-10T05:31:00Z</cp:lastPrinted>
  <dcterms:created xsi:type="dcterms:W3CDTF">2019-04-29T07:15:00Z</dcterms:created>
  <dcterms:modified xsi:type="dcterms:W3CDTF">2019-04-29T10:51:00Z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1364552809</vt:i4>
  </property>
  <property fmtid="{D5CDD505-2E9C-101B-9397-08002B2CF9AE}" pid="3" name="_NewReviewCycle">
    <vt:lpwstr/>
  </property>
  <property fmtid="{D5CDD505-2E9C-101B-9397-08002B2CF9AE}" pid="4" name="_EmailSubject">
    <vt:lpwstr>Nutarimas LRV-66D9C2AFF01B</vt:lpwstr>
  </property>
  <property fmtid="{D5CDD505-2E9C-101B-9397-08002B2CF9AE}" pid="5" name="_AuthorEmail">
    <vt:lpwstr>Silvija.Zarankaite@socmin.lt</vt:lpwstr>
  </property>
  <property fmtid="{D5CDD505-2E9C-101B-9397-08002B2CF9AE}" pid="6" name="_AuthorEmailDisplayName">
    <vt:lpwstr>Silvija Zarankaitė</vt:lpwstr>
  </property>
  <property fmtid="{D5CDD505-2E9C-101B-9397-08002B2CF9AE}" pid="7" name="_ReviewingToolsShownOnce">
    <vt:lpwstr/>
  </property>
</Properties>
</file>