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d27fa669d1345528ad59c7f3786bffa"/>
        <w:id w:val="-2051139108"/>
        <w:lock w:val="sdtLocked"/>
      </w:sdtPr>
      <w:sdtEndPr/>
      <w:sdtContent>
        <w:p w:rsidR="0038580C" w:rsidRDefault="00C11CE9" w:rsidP="00C11CE9">
          <w:pPr>
            <w:tabs>
              <w:tab w:val="center" w:pos="4153"/>
              <w:tab w:val="right" w:pos="8306"/>
            </w:tabs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0F69FA09" wp14:editId="6FA9DB4C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8580C" w:rsidRDefault="0038580C">
          <w:pPr>
            <w:jc w:val="center"/>
            <w:rPr>
              <w:caps/>
              <w:sz w:val="12"/>
              <w:szCs w:val="12"/>
            </w:rPr>
          </w:pPr>
        </w:p>
        <w:p w:rsidR="0038580C" w:rsidRDefault="00C11CE9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38580C" w:rsidRDefault="00C11CE9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BAUDŽIAMOJO KODEKSO 51, 67, 72</w:t>
          </w:r>
          <w:r>
            <w:rPr>
              <w:b/>
              <w:caps/>
              <w:vertAlign w:val="superscript"/>
            </w:rPr>
            <w:t>4</w:t>
          </w:r>
          <w:r>
            <w:rPr>
              <w:b/>
              <w:caps/>
            </w:rPr>
            <w:t xml:space="preserve"> IR 82 STRAIPSNIŲ PAKEITIMO</w:t>
          </w:r>
        </w:p>
        <w:p w:rsidR="0038580C" w:rsidRDefault="00C11CE9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38580C" w:rsidRDefault="0038580C">
          <w:pPr>
            <w:jc w:val="center"/>
            <w:rPr>
              <w:b/>
              <w:caps/>
            </w:rPr>
          </w:pPr>
        </w:p>
        <w:p w:rsidR="0038580C" w:rsidRDefault="00C11CE9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28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XIV-1199</w:t>
          </w:r>
        </w:p>
        <w:p w:rsidR="0038580C" w:rsidRDefault="00C11CE9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38580C" w:rsidRDefault="0038580C">
          <w:pPr>
            <w:jc w:val="center"/>
            <w:rPr>
              <w:sz w:val="22"/>
            </w:rPr>
          </w:pPr>
        </w:p>
        <w:p w:rsidR="0038580C" w:rsidRDefault="0038580C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38580C" w:rsidRDefault="0038580C">
          <w:pPr>
            <w:spacing w:line="360" w:lineRule="auto"/>
            <w:ind w:firstLine="720"/>
            <w:jc w:val="both"/>
            <w:sectPr w:rsidR="0038580C" w:rsidSect="00C11CE9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851" w:right="851" w:bottom="567" w:left="1701" w:header="284" w:footer="284" w:gutter="0"/>
              <w:cols w:space="1296"/>
              <w:titlePg/>
            </w:sectPr>
          </w:pPr>
        </w:p>
        <w:p w:rsidR="0038580C" w:rsidRDefault="0038580C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f2ea453af5454bd6bf15bec0bc8fcee3"/>
            <w:id w:val="-1765601869"/>
            <w:lock w:val="sdtLocked"/>
          </w:sdtPr>
          <w:sdtEndPr/>
          <w:sdtContent>
            <w:p w:rsidR="0038580C" w:rsidRDefault="00C11CE9">
              <w:pPr>
                <w:spacing w:line="360" w:lineRule="atLeast"/>
                <w:ind w:firstLine="720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f2ea453af5454bd6bf15bec0bc8fcee3"/>
                  <w:id w:val="158842060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2ea453af5454bd6bf15bec0bc8fcee3"/>
                  <w:id w:val="186347465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51 straipsnio pakeitimas</w:t>
                  </w:r>
                </w:sdtContent>
              </w:sdt>
            </w:p>
            <w:sdt>
              <w:sdtPr>
                <w:alias w:val="1 str. 1 d."/>
                <w:tag w:val="part_930a8857e92b4f0d9d998a3907ba8713"/>
                <w:id w:val="972948666"/>
                <w:lock w:val="sdtLocked"/>
              </w:sdtPr>
              <w:sdtEndPr/>
              <w:sdtContent>
                <w:p w:rsidR="0038580C" w:rsidRDefault="00C11CE9">
                  <w:pPr>
                    <w:spacing w:line="360" w:lineRule="atLeast"/>
                    <w:ind w:firstLine="720"/>
                    <w:jc w:val="both"/>
                  </w:pPr>
                  <w:r>
                    <w:rPr>
                      <w:szCs w:val="24"/>
                      <w:lang w:eastAsia="lt-LT"/>
                    </w:rPr>
                    <w:t>Pripažinti netekusia galios 51 straipsnio 3 dalį.</w:t>
                  </w:r>
                </w:p>
                <w:p w:rsidR="0038580C" w:rsidRDefault="00C11CE9">
                  <w:pPr>
                    <w:spacing w:line="360" w:lineRule="atLeast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2 str."/>
            <w:tag w:val="part_ee453a41575a4176ae2759d5e2f686f7"/>
            <w:id w:val="-635020007"/>
            <w:lock w:val="sdtLocked"/>
          </w:sdtPr>
          <w:sdtEndPr/>
          <w:sdtContent>
            <w:p w:rsidR="0038580C" w:rsidRDefault="00C11CE9">
              <w:pPr>
                <w:spacing w:line="360" w:lineRule="atLeast"/>
                <w:ind w:firstLine="720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e453a41575a4176ae2759d5e2f686f7"/>
                  <w:id w:val="-753821907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e453a41575a4176ae2759d5e2f686f7"/>
                  <w:id w:val="147563706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67 straipsnio pakeitimas</w:t>
                  </w:r>
                </w:sdtContent>
              </w:sdt>
            </w:p>
            <w:sdt>
              <w:sdtPr>
                <w:alias w:val="2 str. 1 d."/>
                <w:tag w:val="part_303a8c48efdf44f59491ac4f836833c8"/>
                <w:id w:val="-1308389328"/>
                <w:lock w:val="sdtLocked"/>
              </w:sdtPr>
              <w:sdtEndPr/>
              <w:sdtContent>
                <w:p w:rsidR="0038580C" w:rsidRDefault="00C11CE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67 straipsnio 2 dalies nuostatą iki dvitaškio ir ją išdėstyti taip:</w:t>
                  </w:r>
                </w:p>
                <w:sdt>
                  <w:sdtPr>
                    <w:alias w:val="citata"/>
                    <w:tag w:val="part_90575a20acd9418481aa1d8909174bb0"/>
                    <w:id w:val="1957359390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81de6ed43e134e8daf257132fcfc1e3e"/>
                        <w:id w:val="301358832"/>
                        <w:lock w:val="sdtLocked"/>
                      </w:sdtPr>
                      <w:sdtEndPr/>
                      <w:sdtContent>
                        <w:p w:rsidR="0038580C" w:rsidRDefault="00C11CE9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1de6ed43e134e8daf257132fcfc1e3e"/>
                              <w:id w:val="-70501643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Pilnamečia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m asmeniui, atleistam nuo baudžiamosios atsakomybės šio kodekso VI skyriuje numatytais pagrindais arba atleistam nuo bausmės šio kodekso X skyriuje numatytais pagrindais, arba lygtinai paleistam iš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laisvės atėmimo vietų įstaigos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gali būti skiriamos šios b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audžiamojo poveikio priemonės:“.</w:t>
                          </w:r>
                        </w:p>
                        <w:p w:rsidR="0038580C" w:rsidRDefault="00C11CE9">
                          <w:pPr>
                            <w:spacing w:line="360" w:lineRule="atLeast"/>
                            <w:ind w:firstLine="720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8cae01030d204d2bb277c2c04ab6f736"/>
            <w:id w:val="973863453"/>
            <w:lock w:val="sdtLocked"/>
          </w:sdtPr>
          <w:sdtEndPr/>
          <w:sdtContent>
            <w:p w:rsidR="0038580C" w:rsidRDefault="00C11CE9">
              <w:pPr>
                <w:spacing w:line="360" w:lineRule="atLeast"/>
                <w:ind w:firstLine="720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8cae01030d204d2bb277c2c04ab6f736"/>
                  <w:id w:val="-696082260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cae01030d204d2bb277c2c04ab6f736"/>
                  <w:id w:val="127297858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72</w:t>
                  </w:r>
                  <w:r>
                    <w:rPr>
                      <w:b/>
                      <w:bCs/>
                      <w:szCs w:val="24"/>
                      <w:vertAlign w:val="superscript"/>
                      <w:lang w:eastAsia="lt-LT"/>
                    </w:rPr>
                    <w:t>4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3 str. 1 d."/>
                <w:tag w:val="part_bc75924747c04851affefd31eaf53ba9"/>
                <w:id w:val="-489863623"/>
                <w:lock w:val="sdtLocked"/>
              </w:sdtPr>
              <w:sdtEndPr/>
              <w:sdtContent>
                <w:p w:rsidR="0038580C" w:rsidRDefault="00C11CE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72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4</w:t>
                  </w:r>
                  <w:r>
                    <w:rPr>
                      <w:szCs w:val="24"/>
                      <w:lang w:eastAsia="lt-LT"/>
                    </w:rPr>
                    <w:t xml:space="preserve"> straipsnio 3 dalį ir ją išdėstyti taip:</w:t>
                  </w:r>
                </w:p>
                <w:sdt>
                  <w:sdtPr>
                    <w:alias w:val="citata"/>
                    <w:tag w:val="part_6715c25fce0448248f43c10536ce14f9"/>
                    <w:id w:val="1841584119"/>
                    <w:lock w:val="sdtLocked"/>
                  </w:sdtPr>
                  <w:sdtEndPr/>
                  <w:sdtContent>
                    <w:sdt>
                      <w:sdtPr>
                        <w:alias w:val="3 d."/>
                        <w:tag w:val="part_9f5bc642cb864e4ca13375b3850e30e6"/>
                        <w:id w:val="-1655064101"/>
                        <w:lock w:val="sdtLocked"/>
                      </w:sdtPr>
                      <w:sdtEndPr/>
                      <w:sdtContent>
                        <w:p w:rsidR="0038580C" w:rsidRDefault="00C11CE9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f5bc642cb864e4ca13375b3850e30e6"/>
                              <w:id w:val="26296925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Įpareigojimas pranešti apie gyvenamosios vietos pakeitimą ar išvykimą iš jos, paskirtas kartu su terminuotu lai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svės atėmimu arba areštu, taikomas visą laisvės atėmimo bausmės ar arešto bausmės atlikimo laiką ir teismo paskirtą laikotarpį po laisvės atėmimo bausmės ar arešto bausmės atlikimo, o asmenį lygtinai paleidus iš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laisvės atėmimo vietų įstaigos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ar atidėjus b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ausmės vykdymą, – probacijos laikotarpiu ir likusį laikotarpį pasibaigus probacijai.“</w:t>
                          </w:r>
                        </w:p>
                        <w:p w:rsidR="0038580C" w:rsidRDefault="00C11CE9">
                          <w:pPr>
                            <w:spacing w:line="360" w:lineRule="atLeast"/>
                            <w:ind w:firstLine="720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4 str."/>
            <w:tag w:val="part_5003ca906676436b967cd75c22aa9521"/>
            <w:id w:val="458386127"/>
            <w:lock w:val="sdtLocked"/>
          </w:sdtPr>
          <w:sdtEndPr/>
          <w:sdtContent>
            <w:p w:rsidR="0038580C" w:rsidRDefault="00C11CE9">
              <w:pPr>
                <w:spacing w:line="360" w:lineRule="atLeast"/>
                <w:ind w:firstLine="720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5003ca906676436b967cd75c22aa9521"/>
                  <w:id w:val="-1565170864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5003ca906676436b967cd75c22aa9521"/>
                  <w:id w:val="130358292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82 straipsnio pakeitimas</w:t>
                  </w:r>
                </w:sdtContent>
              </w:sdt>
            </w:p>
            <w:sdt>
              <w:sdtPr>
                <w:alias w:val="4 str. 1 d."/>
                <w:tag w:val="part_f36982da61224c27a27698b2a82254ad"/>
                <w:id w:val="-1853095510"/>
                <w:lock w:val="sdtLocked"/>
              </w:sdtPr>
              <w:sdtEndPr/>
              <w:sdtContent>
                <w:p w:rsidR="0038580C" w:rsidRDefault="00C11CE9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82 straipsnio 1 dalies nuostatą iki dvitaškio ir ją išdėstyti taip:</w:t>
                  </w:r>
                </w:p>
                <w:sdt>
                  <w:sdtPr>
                    <w:alias w:val="citata"/>
                    <w:tag w:val="part_520cf7816597463ebd285b53ca711ad0"/>
                    <w:id w:val="-199470122"/>
                    <w:lock w:val="sdtLocked"/>
                  </w:sdtPr>
                  <w:sdtEndPr/>
                  <w:sdtContent>
                    <w:sdt>
                      <w:sdtPr>
                        <w:alias w:val="1 d."/>
                        <w:tag w:val="part_c6e2e0118383483ca16a870cbae63dee"/>
                        <w:id w:val="552354529"/>
                        <w:lock w:val="sdtLocked"/>
                      </w:sdtPr>
                      <w:sdtEndPr/>
                      <w:sdtContent>
                        <w:p w:rsidR="0038580C" w:rsidRDefault="00C11CE9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6e2e0118383483ca16a870cbae63dee"/>
                              <w:id w:val="591510591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Nepilnamečiui, padariusiam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baudžiamąjį nusižengimą ar nusikaltimą ir atleistam nuo baudžiamosios atsakomybės ar bausmės,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taip pat nepilnamečiui, kuriam atidėtas bausmės vykdymas arba kuris lygtinai paleistas iš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laisvės atėmimo vietų įstaigos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gali būti skiriamos šios auklėjamojo pov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eikio priemonės:</w:t>
                          </w:r>
                          <w:r>
                            <w:rPr>
                              <w:szCs w:val="24"/>
                            </w:rPr>
                            <w:t>“.</w:t>
                          </w:r>
                        </w:p>
                        <w:p w:rsidR="0038580C" w:rsidRDefault="00C11CE9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b/>
                              <w:color w:val="000000"/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5 str."/>
            <w:tag w:val="part_0b08d21cb0284397aaa07104b5e64275"/>
            <w:id w:val="890465973"/>
            <w:lock w:val="sdtLocked"/>
          </w:sdtPr>
          <w:sdtEndPr/>
          <w:sdtContent>
            <w:p w:rsidR="0038580C" w:rsidRDefault="00C11CE9">
              <w:pPr>
                <w:spacing w:line="360" w:lineRule="atLeast"/>
                <w:ind w:firstLine="720"/>
                <w:jc w:val="both"/>
                <w:rPr>
                  <w:b/>
                  <w:color w:val="000000"/>
                  <w:szCs w:val="24"/>
                </w:rPr>
              </w:pPr>
              <w:sdt>
                <w:sdtPr>
                  <w:alias w:val="Numeris"/>
                  <w:tag w:val="nr_0b08d21cb0284397aaa07104b5e64275"/>
                  <w:id w:val="-259918000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5</w:t>
                  </w:r>
                </w:sdtContent>
              </w:sdt>
              <w:r>
                <w:rPr>
                  <w:b/>
                  <w:color w:val="000000"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0b08d21cb0284397aaa07104b5e64275"/>
                  <w:id w:val="530466578"/>
                  <w:lock w:val="sdtLocked"/>
                </w:sdtPr>
                <w:sdtEndPr/>
                <w:sdtContent>
                  <w:r>
                    <w:rPr>
                      <w:b/>
                      <w:color w:val="000000"/>
                      <w:szCs w:val="24"/>
                    </w:rPr>
                    <w:t>Įstatymo įsigaliojimas</w:t>
                  </w:r>
                </w:sdtContent>
              </w:sdt>
            </w:p>
            <w:sdt>
              <w:sdtPr>
                <w:alias w:val="5 str. 1 d."/>
                <w:tag w:val="part_9901057c79c44983a1c38605859155b0"/>
                <w:id w:val="-856264162"/>
                <w:lock w:val="sdtLocked"/>
              </w:sdtPr>
              <w:sdtEndPr/>
              <w:sdtContent>
                <w:p w:rsidR="0038580C" w:rsidRDefault="00C11CE9">
                  <w:pPr>
                    <w:tabs>
                      <w:tab w:val="left" w:pos="1134"/>
                    </w:tabs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Šis įstatymas įsigalioja 2023 m. sausio 1 d.</w:t>
                  </w:r>
                </w:p>
                <w:p w:rsidR="0038580C" w:rsidRDefault="00C11CE9">
                  <w:pPr>
                    <w:spacing w:line="360" w:lineRule="atLeast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662eaa8e82f4ef79e3dad3ff9ea1108"/>
            <w:id w:val="1912815789"/>
            <w:lock w:val="sdtLocked"/>
          </w:sdtPr>
          <w:sdtEndPr/>
          <w:sdtContent>
            <w:bookmarkStart w:id="0" w:name="_GoBack" w:displacedByCustomXml="prev"/>
            <w:p w:rsidR="0038580C" w:rsidRDefault="00C11CE9">
              <w:pPr>
                <w:spacing w:line="360" w:lineRule="atLeast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38580C" w:rsidRDefault="0038580C">
              <w:pPr>
                <w:spacing w:line="360" w:lineRule="atLeast"/>
                <w:ind w:firstLine="720"/>
                <w:jc w:val="both"/>
                <w:rPr>
                  <w:i/>
                  <w:szCs w:val="24"/>
                </w:rPr>
              </w:pPr>
            </w:p>
            <w:p w:rsidR="0038580C" w:rsidRDefault="00C11CE9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  <w:bookmarkEnd w:id="0" w:displacedByCustomXml="next"/>
          </w:sdtContent>
        </w:sdt>
      </w:sdtContent>
    </w:sdt>
    <w:sectPr w:rsidR="0038580C" w:rsidSect="00C11CE9">
      <w:type w:val="continuous"/>
      <w:pgSz w:w="11907" w:h="16840" w:code="9"/>
      <w:pgMar w:top="567" w:right="851" w:bottom="567" w:left="1701" w:header="284" w:footer="284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580C" w:rsidRDefault="00C11C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38580C" w:rsidRDefault="00C11C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580C" w:rsidRDefault="00C11CE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38580C" w:rsidRDefault="0038580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580C" w:rsidRDefault="00C11CE9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  <w:noProof/>
      </w:rPr>
      <w:t>2</w:t>
    </w:r>
    <w:r>
      <w:rPr>
        <w:rFonts w:ascii="TimesLT" w:hAnsi="TimesLT"/>
      </w:rPr>
      <w:fldChar w:fldCharType="end"/>
    </w:r>
  </w:p>
  <w:p w:rsidR="0038580C" w:rsidRDefault="0038580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580C" w:rsidRDefault="0038580C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580C" w:rsidRDefault="00C11C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38580C" w:rsidRDefault="00C11CE9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580C" w:rsidRDefault="00C11CE9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38580C" w:rsidRDefault="0038580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580C" w:rsidRDefault="00C11CE9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noProof/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38580C" w:rsidRDefault="0038580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580C" w:rsidRDefault="0038580C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6432"/>
    <w:rsid w:val="0038580C"/>
    <w:rsid w:val="00736432"/>
    <w:rsid w:val="00C11C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0F687C6-1578-4266-8146-A538737507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dd731d28c3a4562a0cf3b588ad0e676" PartId="4d27fa669d1345528ad59c7f3786bffa">
    <Part Type="straipsnis" Nr="1" Abbr="1 str." Title="51 straipsnio pakeitimas" DocPartId="fe262db23b80408ebf88e2d3a120759f" PartId="f2ea453af5454bd6bf15bec0bc8fcee3">
      <Part Type="strDalis" Nr="1" Abbr="1 str. 1 d." DocPartId="6efe83caca144117983d7a761e367d16" PartId="930a8857e92b4f0d9d998a3907ba8713"/>
    </Part>
    <Part Type="straipsnis" Nr="2" Abbr="2 str." Title="67 straipsnio pakeitimas" DocPartId="b2255eef8d1c4d97882d8fee8cabac30" PartId="ee453a41575a4176ae2759d5e2f686f7">
      <Part Type="strDalis" Nr="1" Abbr="2 str. 1 d." DocPartId="52d4232747814aa0802db4f317251cd1" PartId="303a8c48efdf44f59491ac4f836833c8">
        <Part Type="citata" DocPartId="19b2e28433dc4cd18400dff5980df961" PartId="90575a20acd9418481aa1d8909174bb0">
          <Part Type="strDalis" Nr="2" Abbr="2 d." DocPartId="25e0310b4fa14d80bda3534fc6467808" PartId="81de6ed43e134e8daf257132fcfc1e3e"/>
        </Part>
      </Part>
    </Part>
    <Part Type="straipsnis" Nr="3" Abbr="3 str." Title="72⁴ straipsnio pakeitimas" DocPartId="b0497447da634cabb96ed77385035b3c" PartId="8cae01030d204d2bb277c2c04ab6f736">
      <Part Type="strDalis" Nr="1" Abbr="3 str. 1 d." DocPartId="099b6b39c41e4792a6c966e8c213e33d" PartId="bc75924747c04851affefd31eaf53ba9">
        <Part Type="citata" DocPartId="b3ea68cbebe14f68aa2cd674652960a8" PartId="6715c25fce0448248f43c10536ce14f9">
          <Part Type="strDalis" Nr="3" Abbr="3 d." DocPartId="c6b4ddd6a8b849068e828b11f7ccc945" PartId="9f5bc642cb864e4ca13375b3850e30e6"/>
        </Part>
      </Part>
    </Part>
    <Part Type="straipsnis" Nr="4" Abbr="4 str." Title="82 straipsnio pakeitimas" DocPartId="b66bcec0912c4319927de36e90739be3" PartId="5003ca906676436b967cd75c22aa9521">
      <Part Type="strDalis" Nr="1" Abbr="4 str. 1 d." DocPartId="7501ce621a19466082bed667cf812500" PartId="f36982da61224c27a27698b2a82254ad">
        <Part Type="citata" DocPartId="bdd76248472846a787c004e377d7f46c" PartId="520cf7816597463ebd285b53ca711ad0">
          <Part Type="strDalis" Nr="1" Abbr="1 d." DocPartId="f2869d02f3dc4cb5a2016e78fe7f35da" PartId="c6e2e0118383483ca16a870cbae63dee"/>
        </Part>
      </Part>
    </Part>
    <Part Type="straipsnis" Nr="5" Abbr="5 str." Title="Įstatymo įsigaliojimas" DocPartId="6d929f5adc6e4c649587e202ad1136be" PartId="0b08d21cb0284397aaa07104b5e64275">
      <Part Type="strDalis" Nr="1" Abbr="5 str. 1 d." DocPartId="23a8b57a6147424d9563f78f3c92e76a" PartId="9901057c79c44983a1c38605859155b0"/>
    </Part>
    <Part Type="signatura" DocPartId="4f01d5791b8a4d14ad7e390449a09a7a" PartId="d662eaa8e82f4ef79e3dad3ff9ea1108"/>
  </Part>
</Parts>
</file>

<file path=customXml/itemProps1.xml><?xml version="1.0" encoding="utf-8"?>
<ds:datastoreItem xmlns:ds="http://schemas.openxmlformats.org/officeDocument/2006/customXml" ds:itemID="{3E8DAD07-4E87-4B6C-ABD7-16B9FE9AB63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239</Words>
  <Characters>1629</Characters>
  <Application>Microsoft Office Word</Application>
  <DocSecurity>0</DocSecurity>
  <Lines>13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1865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JŪRĖNIENĖ Jolanta</cp:lastModifiedBy>
  <cp:revision>3</cp:revision>
  <cp:lastPrinted>2004-12-10T05:45:00Z</cp:lastPrinted>
  <dcterms:created xsi:type="dcterms:W3CDTF">2022-07-15T06:01:00Z</dcterms:created>
  <dcterms:modified xsi:type="dcterms:W3CDTF">2022-07-15T06:48:00Z</dcterms:modified>
</cp:coreProperties>
</file>