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f181f129b374c6082dba63ec5301420"/>
        <w:id w:val="-1434354665"/>
        <w:lock w:val="sdtLocked"/>
      </w:sdtPr>
      <w:sdtEndPr/>
      <w:sdtContent>
        <w:p w:rsidR="00C2591A" w:rsidRDefault="00C2591A">
          <w:pPr>
            <w:tabs>
              <w:tab w:val="center" w:pos="4153"/>
              <w:tab w:val="right" w:pos="8306"/>
            </w:tabs>
            <w:rPr>
              <w:rFonts w:ascii="TimesLT" w:hAnsi="TimesLT"/>
              <w:lang w:val="en-US"/>
            </w:rPr>
          </w:pPr>
        </w:p>
        <w:p w:rsidR="00C2591A" w:rsidRDefault="004041F2">
          <w:pPr>
            <w:jc w:val="center"/>
            <w:rPr>
              <w:caps/>
              <w:sz w:val="22"/>
            </w:rPr>
          </w:pPr>
          <w:r>
            <w:rPr>
              <w:caps/>
              <w:noProof/>
              <w:lang w:eastAsia="lt-LT"/>
            </w:rPr>
            <w:drawing>
              <wp:inline distT="0" distB="0" distL="0" distR="0" wp14:anchorId="752371C6" wp14:editId="6BD0BF0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C2591A" w:rsidRDefault="00C2591A">
          <w:pPr>
            <w:jc w:val="center"/>
            <w:rPr>
              <w:caps/>
              <w:sz w:val="12"/>
              <w:szCs w:val="12"/>
            </w:rPr>
          </w:pPr>
        </w:p>
        <w:p w:rsidR="00C2591A" w:rsidRDefault="004041F2">
          <w:pPr>
            <w:jc w:val="center"/>
            <w:rPr>
              <w:b/>
              <w:bCs/>
              <w:caps/>
            </w:rPr>
          </w:pPr>
          <w:r>
            <w:rPr>
              <w:b/>
              <w:bCs/>
              <w:caps/>
            </w:rPr>
            <w:t>LIETUVOS RESPUBLIKOS</w:t>
          </w:r>
        </w:p>
        <w:p w:rsidR="00C2591A" w:rsidRDefault="004041F2">
          <w:pPr>
            <w:jc w:val="center"/>
            <w:rPr>
              <w:b/>
              <w:caps/>
            </w:rPr>
          </w:pPr>
          <w:r>
            <w:rPr>
              <w:b/>
              <w:caps/>
            </w:rPr>
            <w:t>MOKĖJIMŲ ĮSTATYMO NR. VIII-1370 PAKEITIMO</w:t>
          </w:r>
        </w:p>
        <w:p w:rsidR="00C2591A" w:rsidRDefault="004041F2">
          <w:pPr>
            <w:jc w:val="center"/>
            <w:rPr>
              <w:caps/>
            </w:rPr>
          </w:pPr>
          <w:r>
            <w:rPr>
              <w:b/>
              <w:caps/>
            </w:rPr>
            <w:t>ĮSTATYMAS</w:t>
          </w:r>
        </w:p>
        <w:p w:rsidR="00C2591A" w:rsidRDefault="00C2591A">
          <w:pPr>
            <w:jc w:val="center"/>
            <w:rPr>
              <w:b/>
              <w:caps/>
            </w:rPr>
          </w:pPr>
        </w:p>
        <w:p w:rsidR="00C2591A" w:rsidRDefault="004041F2">
          <w:pPr>
            <w:jc w:val="center"/>
            <w:rPr>
              <w:szCs w:val="24"/>
            </w:rPr>
          </w:pPr>
          <w:r>
            <w:rPr>
              <w:szCs w:val="24"/>
            </w:rPr>
            <w:t>2018 m. balandžio 17 d. Nr. XIII-1092</w:t>
          </w:r>
        </w:p>
        <w:p w:rsidR="00C2591A" w:rsidRDefault="004041F2">
          <w:pPr>
            <w:jc w:val="center"/>
            <w:rPr>
              <w:szCs w:val="24"/>
            </w:rPr>
          </w:pPr>
          <w:r>
            <w:rPr>
              <w:szCs w:val="24"/>
            </w:rPr>
            <w:t>Vilnius</w:t>
          </w:r>
        </w:p>
        <w:p w:rsidR="00C2591A" w:rsidRDefault="00C2591A">
          <w:pPr>
            <w:jc w:val="center"/>
            <w:rPr>
              <w:sz w:val="22"/>
            </w:rPr>
          </w:pPr>
        </w:p>
        <w:p w:rsidR="00C2591A" w:rsidRDefault="00C2591A">
          <w:pPr>
            <w:spacing w:line="360" w:lineRule="auto"/>
            <w:ind w:firstLine="720"/>
            <w:jc w:val="both"/>
            <w:rPr>
              <w:sz w:val="16"/>
              <w:szCs w:val="16"/>
            </w:rPr>
          </w:pPr>
        </w:p>
        <w:p w:rsidR="00C2591A" w:rsidRDefault="00C2591A">
          <w:pPr>
            <w:spacing w:line="360" w:lineRule="auto"/>
            <w:ind w:firstLine="720"/>
            <w:jc w:val="both"/>
            <w:sectPr w:rsidR="00C2591A">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701" w:header="706" w:footer="706" w:gutter="0"/>
              <w:cols w:space="1296"/>
              <w:titlePg/>
            </w:sectPr>
          </w:pPr>
        </w:p>
        <w:p w:rsidR="00C2591A" w:rsidRDefault="00C2591A">
          <w:pPr>
            <w:tabs>
              <w:tab w:val="center" w:pos="4153"/>
              <w:tab w:val="right" w:pos="8306"/>
            </w:tabs>
            <w:rPr>
              <w:rFonts w:ascii="TimesLT" w:hAnsi="TimesLT"/>
              <w:lang w:val="en-US"/>
            </w:rPr>
          </w:pPr>
        </w:p>
        <w:sdt>
          <w:sdtPr>
            <w:alias w:val="1 str."/>
            <w:tag w:val="part_e7f7c2703b284624a2a7dc726ad5fa48"/>
            <w:id w:val="707066332"/>
            <w:lock w:val="sdtLocked"/>
          </w:sdtPr>
          <w:sdtEndPr/>
          <w:sdtContent>
            <w:p w:rsidR="00C2591A" w:rsidRDefault="004041F2">
              <w:pPr>
                <w:spacing w:line="360" w:lineRule="auto"/>
                <w:ind w:left="2268" w:hanging="1548"/>
                <w:jc w:val="both"/>
                <w:rPr>
                  <w:b/>
                  <w:color w:val="000000"/>
                  <w:szCs w:val="24"/>
                </w:rPr>
              </w:pPr>
              <w:sdt>
                <w:sdtPr>
                  <w:alias w:val="Numeris"/>
                  <w:tag w:val="nr_e7f7c2703b284624a2a7dc726ad5fa48"/>
                  <w:id w:val="-1096785154"/>
                  <w:lock w:val="sdtLocked"/>
                </w:sdtPr>
                <w:sdtEndPr/>
                <w:sdtContent>
                  <w:r>
                    <w:rPr>
                      <w:b/>
                      <w:color w:val="000000"/>
                      <w:szCs w:val="24"/>
                    </w:rPr>
                    <w:t>1</w:t>
                  </w:r>
                </w:sdtContent>
              </w:sdt>
              <w:r>
                <w:rPr>
                  <w:b/>
                  <w:color w:val="000000"/>
                  <w:szCs w:val="24"/>
                </w:rPr>
                <w:t xml:space="preserve"> straipsnis. </w:t>
              </w:r>
              <w:sdt>
                <w:sdtPr>
                  <w:alias w:val="Pavadinimas"/>
                  <w:tag w:val="title_e7f7c2703b284624a2a7dc726ad5fa48"/>
                  <w:id w:val="190424020"/>
                  <w:lock w:val="sdtLocked"/>
                </w:sdtPr>
                <w:sdtEndPr/>
                <w:sdtContent>
                  <w:r>
                    <w:rPr>
                      <w:b/>
                      <w:color w:val="000000"/>
                      <w:szCs w:val="24"/>
                    </w:rPr>
                    <w:t>Lietuvos Respublikos mokėjimų įstatymo Nr. VIII-1370 nauja redakcija</w:t>
                  </w:r>
                </w:sdtContent>
              </w:sdt>
            </w:p>
            <w:sdt>
              <w:sdtPr>
                <w:alias w:val="1 str. 1 d."/>
                <w:tag w:val="part_bc941b01ab104fd08516f25c75100c11"/>
                <w:id w:val="-985010506"/>
                <w:lock w:val="sdtLocked"/>
              </w:sdtPr>
              <w:sdtEndPr/>
              <w:sdtContent>
                <w:p w:rsidR="00C2591A" w:rsidRDefault="004041F2">
                  <w:pPr>
                    <w:spacing w:line="360" w:lineRule="auto"/>
                    <w:ind w:firstLine="720"/>
                    <w:jc w:val="both"/>
                    <w:rPr>
                      <w:color w:val="000000"/>
                      <w:szCs w:val="24"/>
                    </w:rPr>
                  </w:pPr>
                  <w:r>
                    <w:rPr>
                      <w:color w:val="000000"/>
                      <w:szCs w:val="24"/>
                    </w:rPr>
                    <w:t>Pakeisti Lietuvos Respublikos mokėjimų įstatymą Nr. VIII-1370 ir jį išdėstyti taip:</w:t>
                  </w:r>
                </w:p>
                <w:p w:rsidR="00C2591A" w:rsidRDefault="00C2591A">
                  <w:pPr>
                    <w:spacing w:line="240" w:lineRule="exact"/>
                    <w:ind w:firstLine="720"/>
                    <w:rPr>
                      <w:rFonts w:eastAsia="Calibri"/>
                      <w:szCs w:val="24"/>
                    </w:rPr>
                  </w:pPr>
                </w:p>
                <w:sdt>
                  <w:sdtPr>
                    <w:alias w:val="citata"/>
                    <w:tag w:val="part_f77dd8abd0fb46c598ad7bf49efdbcd2"/>
                    <w:id w:val="-1234083956"/>
                    <w:lock w:val="sdtLocked"/>
                  </w:sdtPr>
                  <w:sdtEndPr/>
                  <w:sdtContent>
                    <w:sdt>
                      <w:sdtPr>
                        <w:alias w:val="pagrindine"/>
                        <w:tag w:val="part_f7c3ab5671554aa9bc978057cc43c56c"/>
                        <w:id w:val="-460274887"/>
                        <w:lock w:val="sdtLocked"/>
                      </w:sdtPr>
                      <w:sdtEndPr/>
                      <w:sdtContent>
                        <w:p w:rsidR="00C2591A" w:rsidRDefault="004041F2">
                          <w:pPr>
                            <w:spacing w:line="360" w:lineRule="auto"/>
                            <w:jc w:val="center"/>
                            <w:rPr>
                              <w:rFonts w:eastAsia="Calibri"/>
                              <w:b/>
                              <w:color w:val="000000"/>
                              <w:szCs w:val="24"/>
                            </w:rPr>
                          </w:pPr>
                          <w:r>
                            <w:rPr>
                              <w:rFonts w:eastAsia="Calibri"/>
                              <w:color w:val="000000"/>
                              <w:szCs w:val="24"/>
                            </w:rPr>
                            <w:t>„</w:t>
                          </w:r>
                          <w:r>
                            <w:rPr>
                              <w:rFonts w:eastAsia="Calibri"/>
                              <w:b/>
                              <w:color w:val="000000"/>
                              <w:szCs w:val="24"/>
                            </w:rPr>
                            <w:t>LIETUVOS RESPUBLIKOS</w:t>
                          </w:r>
                        </w:p>
                        <w:p w:rsidR="00C2591A" w:rsidRDefault="004041F2">
                          <w:pPr>
                            <w:spacing w:line="360" w:lineRule="auto"/>
                            <w:jc w:val="center"/>
                            <w:rPr>
                              <w:rFonts w:eastAsia="Calibri"/>
                              <w:b/>
                              <w:color w:val="000000"/>
                              <w:szCs w:val="24"/>
                            </w:rPr>
                          </w:pPr>
                          <w:r>
                            <w:rPr>
                              <w:rFonts w:eastAsia="Calibri"/>
                              <w:b/>
                              <w:color w:val="000000"/>
                              <w:szCs w:val="24"/>
                            </w:rPr>
                            <w:t>MOKĖJIMŲ</w:t>
                          </w:r>
                        </w:p>
                        <w:p w:rsidR="00C2591A" w:rsidRDefault="004041F2">
                          <w:pPr>
                            <w:spacing w:line="360" w:lineRule="auto"/>
                            <w:jc w:val="center"/>
                            <w:rPr>
                              <w:rFonts w:eastAsia="Calibri"/>
                              <w:b/>
                              <w:color w:val="000000"/>
                              <w:szCs w:val="24"/>
                            </w:rPr>
                          </w:pPr>
                          <w:r>
                            <w:rPr>
                              <w:rFonts w:eastAsia="Calibri"/>
                              <w:b/>
                              <w:color w:val="000000"/>
                              <w:szCs w:val="24"/>
                            </w:rPr>
                            <w:t>ĮSTATYMAS</w:t>
                          </w:r>
                        </w:p>
                        <w:p w:rsidR="00C2591A" w:rsidRDefault="00C2591A">
                          <w:pPr>
                            <w:spacing w:line="240" w:lineRule="atLeast"/>
                            <w:jc w:val="center"/>
                            <w:rPr>
                              <w:rFonts w:eastAsia="Calibri"/>
                              <w:b/>
                              <w:color w:val="000000"/>
                              <w:szCs w:val="24"/>
                            </w:rPr>
                          </w:pPr>
                        </w:p>
                        <w:sdt>
                          <w:sdtPr>
                            <w:alias w:val="skyrius"/>
                            <w:tag w:val="part_20a2f944ef22410c98d51cfe8e73b71a"/>
                            <w:id w:val="379065384"/>
                            <w:lock w:val="sdtLocked"/>
                          </w:sdtPr>
                          <w:sdtEndPr/>
                          <w:sdtContent>
                            <w:p w:rsidR="00C2591A" w:rsidRDefault="004041F2">
                              <w:pPr>
                                <w:spacing w:line="360" w:lineRule="auto"/>
                                <w:jc w:val="center"/>
                                <w:rPr>
                                  <w:rFonts w:eastAsia="Calibri"/>
                                  <w:b/>
                                  <w:bCs/>
                                  <w:caps/>
                                  <w:color w:val="000000"/>
                                  <w:szCs w:val="24"/>
                                </w:rPr>
                              </w:pPr>
                              <w:sdt>
                                <w:sdtPr>
                                  <w:alias w:val="Numeris"/>
                                  <w:tag w:val="nr_20a2f944ef22410c98d51cfe8e73b71a"/>
                                  <w:id w:val="1454594532"/>
                                  <w:lock w:val="sdtLocked"/>
                                </w:sdtPr>
                                <w:sdtEndPr/>
                                <w:sdtContent>
                                  <w:r>
                                    <w:rPr>
                                      <w:rFonts w:eastAsia="Calibri"/>
                                      <w:b/>
                                      <w:bCs/>
                                      <w:caps/>
                                      <w:color w:val="000000"/>
                                      <w:szCs w:val="24"/>
                                    </w:rPr>
                                    <w:t>I</w:t>
                                  </w:r>
                                </w:sdtContent>
                              </w:sdt>
                              <w:r>
                                <w:rPr>
                                  <w:rFonts w:eastAsia="Calibri"/>
                                  <w:b/>
                                  <w:bCs/>
                                  <w:caps/>
                                  <w:color w:val="000000"/>
                                  <w:szCs w:val="24"/>
                                </w:rPr>
                                <w:t xml:space="preserve"> SKYRIUS</w:t>
                              </w:r>
                            </w:p>
                            <w:p w:rsidR="00C2591A" w:rsidRDefault="004041F2">
                              <w:pPr>
                                <w:spacing w:line="360" w:lineRule="auto"/>
                                <w:jc w:val="center"/>
                                <w:rPr>
                                  <w:rFonts w:eastAsia="Calibri"/>
                                  <w:b/>
                                  <w:bCs/>
                                  <w:caps/>
                                  <w:color w:val="000000"/>
                                  <w:szCs w:val="24"/>
                                </w:rPr>
                              </w:pPr>
                              <w:sdt>
                                <w:sdtPr>
                                  <w:alias w:val="Pavadinimas"/>
                                  <w:tag w:val="title_20a2f944ef22410c98d51cfe8e73b71a"/>
                                  <w:id w:val="-962492304"/>
                                  <w:lock w:val="sdtLocked"/>
                                </w:sdtPr>
                                <w:sdtEndPr/>
                                <w:sdtContent>
                                  <w:r>
                                    <w:rPr>
                                      <w:rFonts w:eastAsia="Calibri"/>
                                      <w:b/>
                                      <w:bCs/>
                                      <w:caps/>
                                      <w:color w:val="000000"/>
                                      <w:szCs w:val="24"/>
                                    </w:rPr>
                                    <w:t>BENDROSIOS NUOSTATOS</w:t>
                                  </w:r>
                                </w:sdtContent>
                              </w:sdt>
                            </w:p>
                            <w:p w:rsidR="00C2591A" w:rsidRDefault="00C2591A">
                              <w:pPr>
                                <w:spacing w:line="360" w:lineRule="auto"/>
                                <w:ind w:firstLine="720"/>
                                <w:jc w:val="center"/>
                                <w:rPr>
                                  <w:rFonts w:eastAsia="Calibri"/>
                                  <w:b/>
                                  <w:bCs/>
                                  <w:color w:val="000000"/>
                                  <w:szCs w:val="24"/>
                                </w:rPr>
                              </w:pPr>
                            </w:p>
                            <w:sdt>
                              <w:sdtPr>
                                <w:alias w:val="1 str."/>
                                <w:tag w:val="part_656bb13aad11468399db82add233e167"/>
                                <w:id w:val="-875385865"/>
                                <w:lock w:val="sdtLocked"/>
                              </w:sdtPr>
                              <w:sdtEndPr/>
                              <w:sdtContent>
                                <w:p w:rsidR="00C2591A" w:rsidRDefault="004041F2">
                                  <w:pPr>
                                    <w:spacing w:line="360" w:lineRule="auto"/>
                                    <w:ind w:firstLine="720"/>
                                    <w:rPr>
                                      <w:rFonts w:eastAsia="Calibri"/>
                                      <w:b/>
                                      <w:color w:val="000000"/>
                                      <w:szCs w:val="24"/>
                                    </w:rPr>
                                  </w:pPr>
                                  <w:sdt>
                                    <w:sdtPr>
                                      <w:alias w:val="Numeris"/>
                                      <w:tag w:val="nr_656bb13aad11468399db82add233e167"/>
                                      <w:id w:val="-1899120423"/>
                                      <w:lock w:val="sdtLocked"/>
                                    </w:sdtPr>
                                    <w:sdtEndPr/>
                                    <w:sdtContent>
                                      <w:r>
                                        <w:rPr>
                                          <w:rFonts w:eastAsia="Calibri"/>
                                          <w:b/>
                                          <w:color w:val="000000"/>
                                          <w:szCs w:val="24"/>
                                        </w:rPr>
                                        <w:t>1</w:t>
                                      </w:r>
                                    </w:sdtContent>
                                  </w:sdt>
                                  <w:r>
                                    <w:rPr>
                                      <w:rFonts w:eastAsia="Calibri"/>
                                      <w:b/>
                                      <w:color w:val="000000"/>
                                      <w:szCs w:val="24"/>
                                    </w:rPr>
                                    <w:t xml:space="preserve"> straipsnis. </w:t>
                                  </w:r>
                                  <w:sdt>
                                    <w:sdtPr>
                                      <w:alias w:val="Pavadinimas"/>
                                      <w:tag w:val="title_656bb13aad11468399db82add233e167"/>
                                      <w:id w:val="-862120207"/>
                                      <w:lock w:val="sdtLocked"/>
                                    </w:sdtPr>
                                    <w:sdtEndPr/>
                                    <w:sdtContent>
                                      <w:r>
                                        <w:rPr>
                                          <w:rFonts w:eastAsia="Calibri"/>
                                          <w:b/>
                                          <w:color w:val="000000"/>
                                          <w:szCs w:val="24"/>
                                        </w:rPr>
                                        <w:t>Įstatymo paskirtis</w:t>
                                      </w:r>
                                    </w:sdtContent>
                                  </w:sdt>
                                </w:p>
                                <w:sdt>
                                  <w:sdtPr>
                                    <w:alias w:val="1 str. 1 d."/>
                                    <w:tag w:val="part_f1eff1e6cc5c4124ad80307138bff071"/>
                                    <w:id w:val="-867987688"/>
                                    <w:lock w:val="sdtLocked"/>
                                  </w:sdtPr>
                                  <w:sdtEndPr/>
                                  <w:sdtContent>
                                    <w:p w:rsidR="00C2591A" w:rsidRDefault="004041F2">
                                      <w:pPr>
                                        <w:spacing w:line="360" w:lineRule="auto"/>
                                        <w:ind w:firstLine="720"/>
                                        <w:jc w:val="both"/>
                                        <w:rPr>
                                          <w:rFonts w:eastAsia="Calibri"/>
                                          <w:color w:val="000000"/>
                                          <w:szCs w:val="24"/>
                                        </w:rPr>
                                      </w:pPr>
                                      <w:sdt>
                                        <w:sdtPr>
                                          <w:alias w:val="Numeris"/>
                                          <w:tag w:val="nr_f1eff1e6cc5c4124ad80307138bff071"/>
                                          <w:id w:val="1947959763"/>
                                          <w:lock w:val="sdtLocked"/>
                                        </w:sdtPr>
                                        <w:sdtEnd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w:t>
                                      </w:r>
                                      <w:r>
                                        <w:rPr>
                                          <w:rFonts w:eastAsia="Calibri"/>
                                          <w:color w:val="000000"/>
                                          <w:szCs w:val="24"/>
                                        </w:rPr>
                                        <w:t>o patvirtinimą, operacinės ir saugumo rizikos valdymą, mokėjimo paslaugų vartotojų ir mokėjimo paslaugų teikėjų teises ir pareigas, susijusias su mokėjimo paslaugomis, kai mokėjimo paslaugų teikimas yra verslas, fiziniams mokėjimo paslaugų vartotojams taik</w:t>
                                      </w:r>
                                      <w:r>
                                        <w:rPr>
                                          <w:rFonts w:eastAsia="Calibri"/>
                                          <w:color w:val="000000"/>
                                          <w:szCs w:val="24"/>
                                        </w:rPr>
                                        <w:t>omo komisinio atlyginimo už mokėjimo sąskaitas skaidrumo ir palyginamumo taisykles, taip pat mokėjimo sąskaitų perkėlimo taisykles, pagrindinės mokėjimo sąskaitos atidarymo ir naudojimo taisykles ir sąlygas, priežiūros institucijos teises ir įgaliojimus vy</w:t>
                                      </w:r>
                                      <w:r>
                                        <w:rPr>
                                          <w:rFonts w:eastAsia="Calibri"/>
                                          <w:color w:val="000000"/>
                                          <w:szCs w:val="24"/>
                                        </w:rPr>
                                        <w:t>kdant šio įstatymo nuostatų laikymosi priežiūrą ir ne teismo tvarka nagrinėjant vartojimo ginčus.</w:t>
                                      </w:r>
                                    </w:p>
                                  </w:sdtContent>
                                </w:sdt>
                                <w:sdt>
                                  <w:sdtPr>
                                    <w:alias w:val="1 str. 2 d."/>
                                    <w:tag w:val="part_69d04518d9284f54856047f8a9024e6b"/>
                                    <w:id w:val="252245150"/>
                                    <w:lock w:val="sdtLocked"/>
                                  </w:sdtPr>
                                  <w:sdtEndPr/>
                                  <w:sdtContent>
                                    <w:p w:rsidR="00C2591A" w:rsidRDefault="004041F2">
                                      <w:pPr>
                                        <w:spacing w:line="360" w:lineRule="auto"/>
                                        <w:ind w:firstLine="720"/>
                                        <w:jc w:val="both"/>
                                        <w:rPr>
                                          <w:rFonts w:eastAsia="Calibri"/>
                                          <w:color w:val="000000"/>
                                          <w:szCs w:val="24"/>
                                        </w:rPr>
                                      </w:pPr>
                                      <w:sdt>
                                        <w:sdtPr>
                                          <w:alias w:val="Numeris"/>
                                          <w:tag w:val="nr_69d04518d9284f54856047f8a9024e6b"/>
                                          <w:id w:val="-500971033"/>
                                          <w:lock w:val="sdtLocked"/>
                                        </w:sdtPr>
                                        <w:sdtEnd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rsidR="00C2591A" w:rsidRDefault="004041F2">
                                      <w:pPr>
                                        <w:spacing w:line="240" w:lineRule="atLeast"/>
                                        <w:ind w:firstLine="720"/>
                                        <w:jc w:val="both"/>
                                        <w:rPr>
                                          <w:rFonts w:eastAsia="Calibri"/>
                                          <w:color w:val="000000"/>
                                          <w:szCs w:val="24"/>
                                        </w:rPr>
                                      </w:pPr>
                                    </w:p>
                                  </w:sdtContent>
                                </w:sdt>
                              </w:sdtContent>
                            </w:sdt>
                            <w:sdt>
                              <w:sdtPr>
                                <w:alias w:val="2 str."/>
                                <w:tag w:val="part_46f397e1f31a499785da2cde5b892220"/>
                                <w:id w:val="-964114397"/>
                                <w:lock w:val="sdtLocked"/>
                              </w:sdtPr>
                              <w:sdtEndPr/>
                              <w:sdtContent>
                                <w:p w:rsidR="00C2591A" w:rsidRDefault="004041F2">
                                  <w:pPr>
                                    <w:spacing w:line="360" w:lineRule="auto"/>
                                    <w:ind w:firstLine="720"/>
                                    <w:jc w:val="both"/>
                                    <w:rPr>
                                      <w:rFonts w:eastAsia="Calibri"/>
                                      <w:b/>
                                      <w:color w:val="000000"/>
                                      <w:szCs w:val="24"/>
                                    </w:rPr>
                                  </w:pPr>
                                  <w:sdt>
                                    <w:sdtPr>
                                      <w:alias w:val="Numeris"/>
                                      <w:tag w:val="nr_46f397e1f31a499785da2cde5b892220"/>
                                      <w:id w:val="-1998263982"/>
                                      <w:lock w:val="sdtLocked"/>
                                    </w:sdtPr>
                                    <w:sdtEndPr/>
                                    <w:sdtContent>
                                      <w:r>
                                        <w:rPr>
                                          <w:rFonts w:eastAsia="Calibri"/>
                                          <w:b/>
                                          <w:color w:val="000000"/>
                                          <w:szCs w:val="24"/>
                                        </w:rPr>
                                        <w:t>2</w:t>
                                      </w:r>
                                    </w:sdtContent>
                                  </w:sdt>
                                  <w:r>
                                    <w:rPr>
                                      <w:rFonts w:eastAsia="Calibri"/>
                                      <w:b/>
                                      <w:color w:val="000000"/>
                                      <w:szCs w:val="24"/>
                                    </w:rPr>
                                    <w:t xml:space="preserve"> straipsnis. </w:t>
                                  </w:r>
                                  <w:sdt>
                                    <w:sdtPr>
                                      <w:alias w:val="Pavadinimas"/>
                                      <w:tag w:val="title_46f397e1f31a499785da2cde5b892220"/>
                                      <w:id w:val="1647318345"/>
                                      <w:lock w:val="sdtLocked"/>
                                    </w:sdtPr>
                                    <w:sdtEndPr/>
                                    <w:sdtContent>
                                      <w:r>
                                        <w:rPr>
                                          <w:rFonts w:eastAsia="Calibri"/>
                                          <w:b/>
                                          <w:color w:val="000000"/>
                                          <w:szCs w:val="24"/>
                                        </w:rPr>
                                        <w:t xml:space="preserve">Pagrindinės šio įstatymo </w:t>
                                      </w:r>
                                      <w:r>
                                        <w:rPr>
                                          <w:rFonts w:eastAsia="Calibri"/>
                                          <w:b/>
                                          <w:color w:val="000000"/>
                                          <w:szCs w:val="24"/>
                                        </w:rPr>
                                        <w:t>sąvokos</w:t>
                                      </w:r>
                                    </w:sdtContent>
                                  </w:sdt>
                                </w:p>
                                <w:sdt>
                                  <w:sdtPr>
                                    <w:alias w:val="2 str. 1 d."/>
                                    <w:tag w:val="part_9b0dcf0b2d864da69d4b006c9bac0913"/>
                                    <w:id w:val="711843939"/>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9b0dcf0b2d864da69d4b006c9bac0913"/>
                                          <w:id w:val="-772097368"/>
                                          <w:lock w:val="sdtLocked"/>
                                        </w:sdtPr>
                                        <w:sdtEnd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w:t>
                                      </w:r>
                                      <w:r>
                                        <w:rPr>
                                          <w:rFonts w:eastAsia="Calibri"/>
                                          <w:bCs/>
                                          <w:color w:val="000000"/>
                                          <w:szCs w:val="24"/>
                                          <w:lang w:eastAsia="lt-LT"/>
                                        </w:rPr>
                                        <w:t>ir gavėjų palaikyti, parengta atsižvelgiant į Europos Komisijos priimtame deleguotajame teisės akte, kaip nurodyta Direktyvos (ES) Nr. 2015/2366 98 straipsnio 1 dalies d punkte, nustatytus reikalavimus.</w:t>
                                      </w:r>
                                    </w:p>
                                  </w:sdtContent>
                                </w:sdt>
                                <w:sdt>
                                  <w:sdtPr>
                                    <w:alias w:val="2 str. 2 d."/>
                                    <w:tag w:val="part_9530486e1c0b4c15ae42d3e81d264191"/>
                                    <w:id w:val="-199348104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530486e1c0b4c15ae42d3e81d264191"/>
                                          <w:id w:val="-1593311197"/>
                                          <w:lock w:val="sdtLocked"/>
                                        </w:sdtPr>
                                        <w:sdtEnd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w:t>
                                      </w:r>
                                      <w:r>
                                        <w:rPr>
                                          <w:rFonts w:eastAsia="Calibri"/>
                                          <w:color w:val="000000"/>
                                          <w:szCs w:val="24"/>
                                          <w:lang w:eastAsia="lt-LT"/>
                                        </w:rPr>
                                        <w:t>mokėjimo paslaugų teikėjas tikrina mokėjimo paslaugų vartotojo tapatybę arba mokėjimo priemonės, įskaitant jos personalizuotus saugumo duomenis, naudojimo teisėtumą.</w:t>
                                      </w:r>
                                    </w:p>
                                  </w:sdtContent>
                                </w:sdt>
                                <w:sdt>
                                  <w:sdtPr>
                                    <w:alias w:val="2 str. 3 d."/>
                                    <w:tag w:val="part_0cadfdacd1c948948ceb38febcf1d5ad"/>
                                    <w:id w:val="-149879785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cadfdacd1c948948ceb38febcf1d5ad"/>
                                          <w:id w:val="905658295"/>
                                          <w:lock w:val="sdtLocked"/>
                                        </w:sdtPr>
                                        <w:sdtEnd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w:t>
                                      </w:r>
                                      <w:r>
                                        <w:rPr>
                                          <w:rFonts w:eastAsia="Calibri"/>
                                          <w:szCs w:val="24"/>
                                        </w:rPr>
                                        <w:t>reglamentuojamas atskirų ir paskesnių mokėjimo operacijų vykdymas ir kurioje gali būti nustatyta pareiga atidaryti mokėjimo sąskaitą ir jos atidarymo sąlygos.</w:t>
                                      </w:r>
                                    </w:p>
                                  </w:sdtContent>
                                </w:sdt>
                                <w:sdt>
                                  <w:sdtPr>
                                    <w:alias w:val="2 str. 4 d."/>
                                    <w:tag w:val="part_410b07b413fd435eaaf07fdf1415f0a3"/>
                                    <w:id w:val="-928961229"/>
                                    <w:lock w:val="sdtLocked"/>
                                  </w:sdtPr>
                                  <w:sdtEndPr/>
                                  <w:sdtContent>
                                    <w:p w:rsidR="00C2591A" w:rsidRDefault="004041F2">
                                      <w:pPr>
                                        <w:spacing w:line="360" w:lineRule="auto"/>
                                        <w:ind w:firstLine="720"/>
                                        <w:jc w:val="both"/>
                                        <w:rPr>
                                          <w:rFonts w:eastAsia="Calibri"/>
                                          <w:szCs w:val="24"/>
                                        </w:rPr>
                                      </w:pPr>
                                      <w:sdt>
                                        <w:sdtPr>
                                          <w:alias w:val="Numeris"/>
                                          <w:tag w:val="nr_410b07b413fd435eaaf07fdf1415f0a3"/>
                                          <w:id w:val="1388836238"/>
                                          <w:lock w:val="sdtLocked"/>
                                        </w:sdtPr>
                                        <w:sdtEnd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w:t>
                                      </w:r>
                                      <w:r>
                                        <w:rPr>
                                          <w:rFonts w:eastAsia="Calibri"/>
                                          <w:szCs w:val="24"/>
                                        </w:rPr>
                                        <w:t>teikėjas arba gavėjo mokėjimo paslaugų teikėjas, dalyvaujantis vykdant mokėjimo operaciją, dirba vykdydamas mokėjimo operacijai atlikti būtiną veiklą.</w:t>
                                      </w:r>
                                    </w:p>
                                  </w:sdtContent>
                                </w:sdt>
                                <w:sdt>
                                  <w:sdtPr>
                                    <w:alias w:val="2 str. 5 d."/>
                                    <w:tag w:val="part_7688231cc22a4db39fcd015c6cf27b89"/>
                                    <w:id w:val="66197463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688231cc22a4db39fcd015c6cf27b89"/>
                                          <w:id w:val="1519116050"/>
                                          <w:lock w:val="sdtLocked"/>
                                        </w:sdtPr>
                                        <w:sdtEnd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465326e0dde04614a3d0364fe34849eb"/>
                                    <w:id w:val="986449087"/>
                                    <w:lock w:val="sdtLocked"/>
                                  </w:sdtPr>
                                  <w:sdtEndPr/>
                                  <w:sdtContent>
                                    <w:p w:rsidR="00C2591A" w:rsidRDefault="004041F2">
                                      <w:pPr>
                                        <w:spacing w:line="360" w:lineRule="auto"/>
                                        <w:ind w:firstLine="720"/>
                                        <w:jc w:val="both"/>
                                        <w:rPr>
                                          <w:rFonts w:eastAsia="Calibri"/>
                                          <w:color w:val="000000"/>
                                          <w:szCs w:val="24"/>
                                        </w:rPr>
                                      </w:pPr>
                                      <w:sdt>
                                        <w:sdtPr>
                                          <w:alias w:val="Numeris"/>
                                          <w:tag w:val="nr_465326e0dde04614a3d0364fe34849eb"/>
                                          <w:id w:val="1696886191"/>
                                          <w:lock w:val="sdtLocked"/>
                                        </w:sdtPr>
                                        <w:sdtEnd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w:t>
                                      </w:r>
                                      <w:r>
                                        <w:rPr>
                                          <w:rFonts w:eastAsia="Calibri"/>
                                          <w:color w:val="000000"/>
                                          <w:szCs w:val="24"/>
                                        </w:rPr>
                                        <w:t>s elektroninių pinigų įstaiga, jų filialai arba užsienio valstybės elektroninių pinigų įstaigos filialas, įsteigtas Lietuvos Respublikoje.</w:t>
                                      </w:r>
                                    </w:p>
                                  </w:sdtContent>
                                </w:sdt>
                                <w:sdt>
                                  <w:sdtPr>
                                    <w:alias w:val="2 str. 7 d."/>
                                    <w:tag w:val="part_32091c903f104567aaf76fbcb085ae83"/>
                                    <w:id w:val="199752835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2091c903f104567aaf76fbcb085ae83"/>
                                          <w:id w:val="1436401019"/>
                                          <w:lock w:val="sdtLocked"/>
                                        </w:sdtPr>
                                        <w:sdtEnd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5700f2b9c4f455681cedd84c87eed8d"/>
                                    <w:id w:val="8659085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5700f2b9c4f455681cedd84c87eed8d"/>
                                          <w:id w:val="1803117550"/>
                                          <w:lock w:val="sdtLocked"/>
                                        </w:sdtPr>
                                        <w:sdtEnd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w:t>
                                      </w:r>
                                      <w:r>
                                        <w:rPr>
                                          <w:rFonts w:eastAsia="Calibri"/>
                                          <w:b/>
                                          <w:color w:val="000000"/>
                                          <w:szCs w:val="24"/>
                                          <w:lang w:eastAsia="lt-LT"/>
                                        </w:rPr>
                                        <w:t>inių ryšių tinklas</w:t>
                                      </w:r>
                                      <w:r>
                                        <w:rPr>
                                          <w:rFonts w:eastAsia="Calibri"/>
                                          <w:color w:val="000000"/>
                                          <w:szCs w:val="24"/>
                                          <w:lang w:eastAsia="lt-LT"/>
                                        </w:rPr>
                                        <w:t xml:space="preserve"> – kaip apibrėžta Elektroninių ryšių įstatyme.</w:t>
                                      </w:r>
                                    </w:p>
                                  </w:sdtContent>
                                </w:sdt>
                                <w:sdt>
                                  <w:sdtPr>
                                    <w:alias w:val="2 str. 9 d."/>
                                    <w:tag w:val="part_1e4319ef28c947c4a61da2a28de51b97"/>
                                    <w:id w:val="-57998324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e4319ef28c947c4a61da2a28de51b97"/>
                                          <w:id w:val="966934517"/>
                                          <w:lock w:val="sdtLocked"/>
                                        </w:sdtPr>
                                        <w:sdtEnd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w:t>
                                      </w:r>
                                      <w:r>
                                        <w:rPr>
                                          <w:rFonts w:eastAsia="Calibri"/>
                                          <w:color w:val="000000"/>
                                          <w:szCs w:val="24"/>
                                          <w:lang w:eastAsia="lt-LT"/>
                                        </w:rPr>
                                        <w:t>o verslu, prekyba ar profesine veikla.</w:t>
                                      </w:r>
                                    </w:p>
                                  </w:sdtContent>
                                </w:sdt>
                                <w:sdt>
                                  <w:sdtPr>
                                    <w:alias w:val="2 str. 10 d."/>
                                    <w:tag w:val="part_0e698469beb94b149b9c0f935a9225c5"/>
                                    <w:id w:val="-208212254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e698469beb94b149b9c0f935a9225c5"/>
                                          <w:id w:val="-1187896172"/>
                                          <w:lock w:val="sdtLocked"/>
                                        </w:sdtPr>
                                        <w:sdtEnd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w:t>
                                      </w:r>
                                      <w:r>
                                        <w:rPr>
                                          <w:rFonts w:eastAsia="Calibri"/>
                                          <w:szCs w:val="24"/>
                                        </w:rPr>
                                        <w:t>rvedamos gavėjui.</w:t>
                                      </w:r>
                                    </w:p>
                                  </w:sdtContent>
                                </w:sdt>
                                <w:sdt>
                                  <w:sdtPr>
                                    <w:alias w:val="2 str. 11 d."/>
                                    <w:tag w:val="part_2cb9a0a3ddc24be8b32d59b46bd1b0d4"/>
                                    <w:id w:val="-108846084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cb9a0a3ddc24be8b32d59b46bd1b0d4"/>
                                          <w:id w:val="2089268631"/>
                                          <w:lock w:val="sdtLocked"/>
                                        </w:sdtPr>
                                        <w:sdtEnd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0c8fd562aef54dc5851729961c806f7f"/>
                                    <w:id w:val="-87068797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c8fd562aef54dc5851729961c806f7f"/>
                                          <w:id w:val="12426999"/>
                                          <w:lock w:val="sdtLocked"/>
                                        </w:sdtPr>
                                        <w:sdtEnd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w:t>
                                      </w:r>
                                      <w:r>
                                        <w:rPr>
                                          <w:rFonts w:eastAsia="Calibri"/>
                                          <w:color w:val="000000"/>
                                          <w:szCs w:val="24"/>
                                          <w:lang w:eastAsia="lt-LT"/>
                                        </w:rPr>
                                        <w:t>inansinės atskaitomybės įstatyme apibrėžta grupė, taip pat 2014 m. sausio 7 d. Komisijos deleguotojo reglamento (ES) Nr. 241/2014, kuriuo papildomos Europos Parlamento ir Tarybos reglamento (ES) Nr. 575/2013 nuostatos, susijusios su įstaigų nuosavų lėšų re</w:t>
                                      </w:r>
                                      <w:r>
                                        <w:rPr>
                                          <w:rFonts w:eastAsia="Calibri"/>
                                          <w:color w:val="000000"/>
                                          <w:szCs w:val="24"/>
                                          <w:lang w:eastAsia="lt-LT"/>
                                        </w:rPr>
                                        <w:t xml:space="preserve">ikalavimų techniniais </w:t>
                                      </w:r>
                                      <w:r>
                                        <w:rPr>
                                          <w:rFonts w:eastAsia="Calibri"/>
                                          <w:color w:val="000000"/>
                                          <w:szCs w:val="24"/>
                                          <w:lang w:eastAsia="lt-LT"/>
                                        </w:rPr>
                                        <w:lastRenderedPageBreak/>
                                        <w:t xml:space="preserve">reguliavimo standartais (OL 2014 L 74, p. 8), 4, 5, 6 ir 7 straipsniuose nurodytos įmonės, kurios viena su kita susijusios 2013 m. birželio 26 d. Europos Parlamento ir Tarybos reglamento (ES) Nr. 575/2013 dėl </w:t>
                                      </w:r>
                                      <w:proofErr w:type="spellStart"/>
                                      <w:r>
                                        <w:rPr>
                                          <w:rFonts w:eastAsia="Calibri"/>
                                          <w:color w:val="000000"/>
                                          <w:szCs w:val="24"/>
                                          <w:lang w:eastAsia="lt-LT"/>
                                        </w:rPr>
                                        <w:t>prudencinių</w:t>
                                      </w:r>
                                      <w:proofErr w:type="spellEnd"/>
                                      <w:r>
                                        <w:rPr>
                                          <w:rFonts w:eastAsia="Calibri"/>
                                          <w:color w:val="000000"/>
                                          <w:szCs w:val="24"/>
                                          <w:lang w:eastAsia="lt-LT"/>
                                        </w:rPr>
                                        <w:t xml:space="preserve"> reikalavimų k</w:t>
                                      </w:r>
                                      <w:r>
                                        <w:rPr>
                                          <w:rFonts w:eastAsia="Calibri"/>
                                          <w:color w:val="000000"/>
                                          <w:szCs w:val="24"/>
                                          <w:lang w:eastAsia="lt-LT"/>
                                        </w:rPr>
                                        <w:t>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6320725bf542449e8d6bdc06f6aafe19"/>
                                    <w:id w:val="44527814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6320725bf542449e8d6bdc06f6aafe19"/>
                                          <w:id w:val="-873381491"/>
                                          <w:lock w:val="sdtLocked"/>
                                        </w:sdtPr>
                                        <w:sdtEnd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w:t>
                                      </w:r>
                                      <w:r>
                                        <w:rPr>
                                          <w:rFonts w:eastAsia="Calibri"/>
                                          <w:b/>
                                          <w:color w:val="000000"/>
                                          <w:szCs w:val="24"/>
                                          <w:lang w:eastAsia="lt-LT"/>
                                        </w:rPr>
                                        <w:t>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w:t>
                                      </w:r>
                                      <w:r>
                                        <w:rPr>
                                          <w:rFonts w:eastAsia="Calibri"/>
                                          <w:color w:val="000000"/>
                                          <w:szCs w:val="24"/>
                                          <w:lang w:eastAsia="lt-LT"/>
                                        </w:rPr>
                                        <w:t xml:space="preserve">erkėlimui atlikti. </w:t>
                                      </w:r>
                                    </w:p>
                                  </w:sdtContent>
                                </w:sdt>
                                <w:sdt>
                                  <w:sdtPr>
                                    <w:alias w:val="2 str. 14 d."/>
                                    <w:tag w:val="part_67b72e4715874a18a23ad8971fe6522b"/>
                                    <w:id w:val="-185456493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67b72e4715874a18a23ad8971fe6522b"/>
                                          <w:id w:val="2063748327"/>
                                          <w:lock w:val="sdtLocked"/>
                                        </w:sdtPr>
                                        <w:sdtEnd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xml:space="preserve">– mokėjimo paslaugų teikėjas, kuris gaunančiajam mokėjimo paslaugų teikėjui perduoda informaciją, būtiną vartotojo prašymu </w:t>
                                      </w:r>
                                      <w:r>
                                        <w:rPr>
                                          <w:rFonts w:eastAsia="Calibri"/>
                                          <w:color w:val="000000"/>
                                          <w:szCs w:val="24"/>
                                          <w:lang w:eastAsia="lt-LT"/>
                                        </w:rPr>
                                        <w:t>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c05b0904e93b41a8b8fb9d2c4265f469"/>
                                    <w:id w:val="743074444"/>
                                    <w:lock w:val="sdtLocked"/>
                                  </w:sdtPr>
                                  <w:sdtEndPr/>
                                  <w:sdtContent>
                                    <w:p w:rsidR="00C2591A" w:rsidRDefault="004041F2">
                                      <w:pPr>
                                        <w:spacing w:line="360" w:lineRule="auto"/>
                                        <w:ind w:firstLine="720"/>
                                        <w:jc w:val="both"/>
                                        <w:rPr>
                                          <w:rFonts w:eastAsia="Calibri"/>
                                          <w:szCs w:val="24"/>
                                          <w:lang w:eastAsia="lt-LT"/>
                                        </w:rPr>
                                      </w:pPr>
                                      <w:sdt>
                                        <w:sdtPr>
                                          <w:alias w:val="Numeris"/>
                                          <w:tag w:val="nr_c05b0904e93b41a8b8fb9d2c4265f469"/>
                                          <w:id w:val="-813333045"/>
                                          <w:lock w:val="sdtLocked"/>
                                        </w:sdtPr>
                                        <w:sdtEnd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w:t>
                                      </w:r>
                                      <w:r>
                                        <w:rPr>
                                          <w:rFonts w:eastAsia="Calibri"/>
                                          <w:szCs w:val="24"/>
                                          <w:lang w:eastAsia="lt-LT"/>
                                        </w:rPr>
                                        <w:t>s paslaugas arba kuris yra susijęs su šiomis paslaugomis.</w:t>
                                      </w:r>
                                    </w:p>
                                  </w:sdtContent>
                                </w:sdt>
                                <w:sdt>
                                  <w:sdtPr>
                                    <w:alias w:val="2 str. 16 d."/>
                                    <w:tag w:val="part_75ff374028144be6b905ec832a4996ce"/>
                                    <w:id w:val="-18228383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5ff374028144be6b905ec832a4996ce"/>
                                          <w:id w:val="-999963646"/>
                                          <w:lock w:val="sdtLocked"/>
                                        </w:sdtPr>
                                        <w:sdtEnd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w:t>
                                      </w:r>
                                      <w:r>
                                        <w:rPr>
                                          <w:rFonts w:eastAsia="Calibri"/>
                                          <w:color w:val="000000"/>
                                          <w:szCs w:val="24"/>
                                          <w:lang w:eastAsia="lt-LT"/>
                                        </w:rPr>
                                        <w:t>spublikoje.</w:t>
                                      </w:r>
                                    </w:p>
                                  </w:sdtContent>
                                </w:sdt>
                                <w:sdt>
                                  <w:sdtPr>
                                    <w:alias w:val="2 str. 17 d."/>
                                    <w:tag w:val="part_f015b45fb27d4a46b0e35cf31dabba26"/>
                                    <w:id w:val="1398242666"/>
                                    <w:lock w:val="sdtLocked"/>
                                  </w:sdtPr>
                                  <w:sdtEndPr/>
                                  <w:sdtContent>
                                    <w:p w:rsidR="00C2591A" w:rsidRDefault="004041F2">
                                      <w:pPr>
                                        <w:spacing w:line="360" w:lineRule="auto"/>
                                        <w:ind w:firstLine="720"/>
                                        <w:jc w:val="both"/>
                                        <w:rPr>
                                          <w:rFonts w:eastAsia="Calibri"/>
                                          <w:szCs w:val="24"/>
                                        </w:rPr>
                                      </w:pPr>
                                      <w:sdt>
                                        <w:sdtPr>
                                          <w:alias w:val="Numeris"/>
                                          <w:tag w:val="nr_f015b45fb27d4a46b0e35cf31dabba26"/>
                                          <w:id w:val="1187715708"/>
                                          <w:lock w:val="sdtLocked"/>
                                        </w:sdtPr>
                                        <w:sdtEnd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w:t>
                                      </w:r>
                                      <w:r>
                                        <w:rPr>
                                          <w:rFonts w:eastAsia="Calibri"/>
                                          <w:szCs w:val="24"/>
                                        </w:rPr>
                                        <w:t>tojo mokėjimo sąskaitos į gavėjo mokėjimo sąskaitą.</w:t>
                                      </w:r>
                                    </w:p>
                                  </w:sdtContent>
                                </w:sdt>
                                <w:sdt>
                                  <w:sdtPr>
                                    <w:alias w:val="2 str. 18 d."/>
                                    <w:tag w:val="part_398d40ba92e449d284c84c6d0f41143d"/>
                                    <w:id w:val="-67934251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98d40ba92e449d284c84c6d0f41143d"/>
                                          <w:id w:val="-1267999821"/>
                                          <w:lock w:val="sdtLocked"/>
                                        </w:sdtPr>
                                        <w:sdtEnd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e90c2b6f0e704fa38a72ff26b870f782"/>
                                    <w:id w:val="152536553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90c2b6f0e704fa38a72ff26b870f782"/>
                                          <w:id w:val="1538768924"/>
                                          <w:lock w:val="sdtLocked"/>
                                        </w:sdtPr>
                                        <w:sdtEnd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1cb128d1dd3c407f9100702333049f45"/>
                                    <w:id w:val="149984533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cb128d1dd3c407f9100702333049f45"/>
                                          <w:id w:val="251792122"/>
                                          <w:lock w:val="sdtLocked"/>
                                        </w:sdtPr>
                                        <w:sdtEnd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sąskaitos lėšų pereikvojimas, dėl kurio numanomai sutikta bendrojoje sutartyje, kai mokėjimo paslaugų </w:t>
                                      </w:r>
                                      <w:r>
                                        <w:rPr>
                                          <w:rFonts w:eastAsia="Calibri"/>
                                          <w:color w:val="000000"/>
                                          <w:szCs w:val="24"/>
                                          <w:lang w:eastAsia="lt-LT"/>
                                        </w:rPr>
                                        <w:t>teikėjas leidžia mokėjimo paslaugų vartotojui disponuoti lėšomis viršijant esamą mokėjimo paslaugų vartotojo sąskaitos likutį arba vartojimo kredito limitą sąskaitoje.</w:t>
                                      </w:r>
                                    </w:p>
                                  </w:sdtContent>
                                </w:sdt>
                                <w:sdt>
                                  <w:sdtPr>
                                    <w:alias w:val="2 str. 21 d."/>
                                    <w:tag w:val="part_4742af682d784d668750170a9ef4cba9"/>
                                    <w:id w:val="-58314560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742af682d784d668750170a9ef4cba9"/>
                                          <w:id w:val="-454483995"/>
                                          <w:lock w:val="sdtLocked"/>
                                        </w:sdtPr>
                                        <w:sdtEnd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w:t>
                                      </w:r>
                                      <w:r>
                                        <w:rPr>
                                          <w:rFonts w:eastAsia="Calibri"/>
                                          <w:szCs w:val="24"/>
                                        </w:rPr>
                                        <w:t>mas palūkanas už lėšas, nurašomas iš mokėjimo sąskaitos.</w:t>
                                      </w:r>
                                    </w:p>
                                  </w:sdtContent>
                                </w:sdt>
                                <w:sdt>
                                  <w:sdtPr>
                                    <w:alias w:val="2 str. 22 d."/>
                                    <w:tag w:val="part_5b929ce7994c40898a7bc7385af5604e"/>
                                    <w:id w:val="-145832247"/>
                                    <w:lock w:val="sdtLocked"/>
                                  </w:sdtPr>
                                  <w:sdtEndPr/>
                                  <w:sdtContent>
                                    <w:p w:rsidR="00C2591A" w:rsidRDefault="004041F2">
                                      <w:pPr>
                                        <w:spacing w:line="360" w:lineRule="auto"/>
                                        <w:ind w:firstLine="720"/>
                                        <w:jc w:val="both"/>
                                        <w:rPr>
                                          <w:rFonts w:eastAsia="Calibri"/>
                                          <w:szCs w:val="24"/>
                                          <w:lang w:eastAsia="lt-LT"/>
                                        </w:rPr>
                                      </w:pPr>
                                      <w:sdt>
                                        <w:sdtPr>
                                          <w:alias w:val="Numeris"/>
                                          <w:tag w:val="nr_5b929ce7994c40898a7bc7385af5604e"/>
                                          <w:id w:val="2029443493"/>
                                          <w:lock w:val="sdtLocked"/>
                                        </w:sdtPr>
                                        <w:sdtEnd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w:t>
                                      </w:r>
                                      <w:r>
                                        <w:rPr>
                                          <w:rFonts w:eastAsia="Calibri"/>
                                          <w:szCs w:val="24"/>
                                          <w:lang w:eastAsia="lt-LT"/>
                                        </w:rPr>
                                        <w:t>taigoje.</w:t>
                                      </w:r>
                                    </w:p>
                                  </w:sdtContent>
                                </w:sdt>
                                <w:sdt>
                                  <w:sdtPr>
                                    <w:alias w:val="2 str. 23 d."/>
                                    <w:tag w:val="part_620ae03ab9f1427a8077534db446f34c"/>
                                    <w:id w:val="-1489250714"/>
                                    <w:lock w:val="sdtLocked"/>
                                  </w:sdtPr>
                                  <w:sdtEndPr/>
                                  <w:sdtContent>
                                    <w:p w:rsidR="00C2591A" w:rsidRDefault="004041F2">
                                      <w:pPr>
                                        <w:spacing w:line="360" w:lineRule="auto"/>
                                        <w:ind w:firstLine="720"/>
                                        <w:jc w:val="both"/>
                                        <w:rPr>
                                          <w:rFonts w:eastAsia="Calibri"/>
                                          <w:szCs w:val="24"/>
                                          <w:lang w:eastAsia="lt-LT"/>
                                        </w:rPr>
                                      </w:pPr>
                                      <w:sdt>
                                        <w:sdtPr>
                                          <w:alias w:val="Numeris"/>
                                          <w:tag w:val="nr_620ae03ab9f1427a8077534db446f34c"/>
                                          <w:id w:val="2036612166"/>
                                          <w:lock w:val="sdtLocked"/>
                                        </w:sdtPr>
                                        <w:sdtEnd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3a0b5765c8dd4eb192d043c28082de45"/>
                                    <w:id w:val="2062897609"/>
                                    <w:lock w:val="sdtLocked"/>
                                  </w:sdtPr>
                                  <w:sdtEndPr/>
                                  <w:sdtContent>
                                    <w:p w:rsidR="00C2591A" w:rsidRDefault="004041F2">
                                      <w:pPr>
                                        <w:spacing w:line="360" w:lineRule="auto"/>
                                        <w:ind w:firstLine="720"/>
                                        <w:jc w:val="both"/>
                                        <w:rPr>
                                          <w:rFonts w:eastAsia="Calibri"/>
                                          <w:szCs w:val="24"/>
                                        </w:rPr>
                                      </w:pPr>
                                      <w:sdt>
                                        <w:sdtPr>
                                          <w:alias w:val="Numeris"/>
                                          <w:tag w:val="nr_3a0b5765c8dd4eb192d043c28082de45"/>
                                          <w:id w:val="1728640230"/>
                                          <w:lock w:val="sdtLocked"/>
                                        </w:sdtPr>
                                        <w:sdtEnd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w:t>
                                      </w:r>
                                      <w:r>
                                        <w:rPr>
                                          <w:rFonts w:eastAsia="Calibri"/>
                                          <w:szCs w:val="24"/>
                                        </w:rPr>
                                        <w:t>okėjimo įstaiga arba jų filialai.</w:t>
                                      </w:r>
                                    </w:p>
                                  </w:sdtContent>
                                </w:sdt>
                                <w:sdt>
                                  <w:sdtPr>
                                    <w:alias w:val="2 str. 25 d."/>
                                    <w:tag w:val="part_3bbac955c4f04f1e99fceeb06c9e4cdb"/>
                                    <w:id w:val="204101357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bbac955c4f04f1e99fceeb06c9e4cdb"/>
                                          <w:id w:val="-595406771"/>
                                          <w:lock w:val="sdtLocked"/>
                                        </w:sdtPr>
                                        <w:sdtEnd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2d39f5441dcc4f749248d14f6ee17033"/>
                                    <w:id w:val="-147043644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d39f5441dcc4f749248d14f6ee17033"/>
                                          <w:id w:val="-2019917532"/>
                                          <w:lock w:val="sdtLocked"/>
                                        </w:sdtPr>
                                        <w:sdtEnd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w:t>
                                      </w:r>
                                      <w:r>
                                        <w:rPr>
                                          <w:rFonts w:eastAsia="Calibri"/>
                                          <w:color w:val="000000"/>
                                          <w:szCs w:val="24"/>
                                          <w:lang w:eastAsia="lt-LT"/>
                                        </w:rPr>
                                        <w:t>imas arba išėmimas neatsižvelgiant į mokėtojo ir gavėjo pareigas, kuriomis grindžiama operacija.</w:t>
                                      </w:r>
                                    </w:p>
                                  </w:sdtContent>
                                </w:sdt>
                                <w:sdt>
                                  <w:sdtPr>
                                    <w:alias w:val="2 str. 27 d."/>
                                    <w:tag w:val="part_10dd0bd6bffb430b8aec8b6e63cc89ab"/>
                                    <w:id w:val="-200843585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0dd0bd6bffb430b8aec8b6e63cc89ab"/>
                                          <w:id w:val="395482281"/>
                                          <w:lock w:val="sdtLocked"/>
                                        </w:sdtPr>
                                        <w:sdtEnd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ac65eea8bc83436589bd3085d2481987"/>
                                    <w:id w:val="-178704023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c65eea8bc83436589bd3085d2481987"/>
                                          <w:id w:val="-1887715559"/>
                                          <w:lock w:val="sdtLocked"/>
                                        </w:sdtPr>
                                        <w:sdtEnd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w:t>
                                      </w:r>
                                      <w:r>
                                        <w:rPr>
                                          <w:rFonts w:eastAsia="Calibri"/>
                                          <w:color w:val="000000"/>
                                          <w:szCs w:val="24"/>
                                          <w:lang w:eastAsia="lt-LT"/>
                                        </w:rPr>
                                        <w:t>rodytas subjektas, kuris teikia šio įstatymo 5 straipsnyje nustatytas mokėjimo paslaugas.</w:t>
                                      </w:r>
                                    </w:p>
                                  </w:sdtContent>
                                </w:sdt>
                                <w:sdt>
                                  <w:sdtPr>
                                    <w:alias w:val="2 str. 29 d."/>
                                    <w:tag w:val="part_1d2ee975031f4e65bb5a37ebd78ed495"/>
                                    <w:id w:val="-171996310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d2ee975031f4e65bb5a37ebd78ed495"/>
                                          <w:id w:val="-1632160732"/>
                                          <w:lock w:val="sdtLocked"/>
                                        </w:sdtPr>
                                        <w:sdtEnd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w:t>
                                      </w:r>
                                      <w:r>
                                        <w:rPr>
                                          <w:rFonts w:eastAsia="Calibri"/>
                                          <w:color w:val="000000"/>
                                          <w:szCs w:val="24"/>
                                          <w:lang w:eastAsia="lt-LT"/>
                                        </w:rPr>
                                        <w:t>rioje yra mokėjimo paslaugų teikėjo buveinė.</w:t>
                                      </w:r>
                                    </w:p>
                                  </w:sdtContent>
                                </w:sdt>
                                <w:sdt>
                                  <w:sdtPr>
                                    <w:alias w:val="2 str. 30 d."/>
                                    <w:tag w:val="part_f792aa02df22490b8c7499b5712ff355"/>
                                    <w:id w:val="107138116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792aa02df22490b8c7499b5712ff355"/>
                                          <w:id w:val="1044485668"/>
                                          <w:lock w:val="sdtLocked"/>
                                        </w:sdtPr>
                                        <w:sdtEnd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w:t>
                                      </w:r>
                                      <w:r>
                                        <w:rPr>
                                          <w:rFonts w:eastAsia="Calibri"/>
                                          <w:color w:val="000000"/>
                                          <w:szCs w:val="24"/>
                                          <w:lang w:eastAsia="lt-LT"/>
                                        </w:rPr>
                                        <w:t>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ebf46bff1ac497ab3a3253ce9727335"/>
                                    <w:id w:val="-78928471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ebf46bff1ac497ab3a3253ce9727335"/>
                                          <w:id w:val="1536385215"/>
                                          <w:lock w:val="sdtLocked"/>
                                        </w:sdtPr>
                                        <w:sdtEnd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w:t>
                                      </w:r>
                                      <w:r>
                                        <w:rPr>
                                          <w:rFonts w:eastAsia="Calibri"/>
                                          <w:color w:val="000000"/>
                                          <w:szCs w:val="24"/>
                                          <w:lang w:eastAsia="lt-LT"/>
                                        </w:rPr>
                                        <w:t>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ee6f54f0bad34ac580aa9095be4f2d52"/>
                                    <w:id w:val="48112258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e6f54f0bad34ac580aa9095be4f2d52"/>
                                          <w:id w:val="1526828285"/>
                                          <w:lock w:val="sdtLocked"/>
                                        </w:sdtPr>
                                        <w:sdtEnd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w:t>
                                      </w:r>
                                      <w:r>
                                        <w:rPr>
                                          <w:rFonts w:eastAsia="Calibri"/>
                                          <w:color w:val="000000"/>
                                          <w:szCs w:val="24"/>
                                          <w:lang w:eastAsia="lt-LT"/>
                                        </w:rPr>
                                        <w:t>ir mokėjimo paslaugų teikėjas ir kurias mokėjimo paslaugų vartotojas naudoja mokėjimo nurodymui inicijuoti.</w:t>
                                      </w:r>
                                    </w:p>
                                  </w:sdtContent>
                                </w:sdt>
                                <w:sdt>
                                  <w:sdtPr>
                                    <w:alias w:val="2 str. 33 d."/>
                                    <w:tag w:val="part_dde773d181cb4418b7a201ef57cc430f"/>
                                    <w:id w:val="-207311078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de773d181cb4418b7a201ef57cc430f"/>
                                          <w:id w:val="116110107"/>
                                          <w:lock w:val="sdtLocked"/>
                                        </w:sdtPr>
                                        <w:sdtEnd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w:t>
                                      </w:r>
                                      <w:r>
                                        <w:rPr>
                                          <w:rFonts w:eastAsia="Calibri"/>
                                          <w:szCs w:val="24"/>
                                        </w:rPr>
                                        <w:t>ę mokėjimo operacijoms inicijuoti ir vykdyti.</w:t>
                                      </w:r>
                                    </w:p>
                                  </w:sdtContent>
                                </w:sdt>
                                <w:sdt>
                                  <w:sdtPr>
                                    <w:alias w:val="2 str. 34 d."/>
                                    <w:tag w:val="part_014e58dd185647d384836dbe51e044a6"/>
                                    <w:id w:val="-90291244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14e58dd185647d384836dbe51e044a6"/>
                                          <w:id w:val="-177896799"/>
                                          <w:lock w:val="sdtLocked"/>
                                        </w:sdtPr>
                                        <w:sdtEnd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b1720f1c9a414696ba1b2d02baaf7170"/>
                                    <w:id w:val="-49126175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1720f1c9a414696ba1b2d02baaf7170"/>
                                          <w:id w:val="466940967"/>
                                          <w:lock w:val="sdtLocked"/>
                                        </w:sdtPr>
                                        <w:sdtEnd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w:t>
                                      </w:r>
                                      <w:r>
                                        <w:rPr>
                                          <w:rFonts w:eastAsia="Calibri"/>
                                          <w:b/>
                                          <w:color w:val="000000"/>
                                          <w:szCs w:val="24"/>
                                          <w:lang w:eastAsia="lt-LT"/>
                                        </w:rPr>
                                        <w:t>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w:t>
                                      </w:r>
                                      <w:r>
                                        <w:rPr>
                                          <w:rFonts w:eastAsia="Calibri"/>
                                          <w:color w:val="000000"/>
                                          <w:szCs w:val="24"/>
                                          <w:lang w:eastAsia="lt-LT"/>
                                        </w:rPr>
                                        <w:t xml:space="preserve">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61c5ed19a8e44924ba8a6cb38e885589"/>
                                    <w:id w:val="581187822"/>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61c5ed19a8e44924ba8a6cb38e885589"/>
                                          <w:id w:val="-286814612"/>
                                          <w:lock w:val="sdtLocked"/>
                                        </w:sdtPr>
                                        <w:sdtEnd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w:t>
                                      </w:r>
                                      <w:r>
                                        <w:rPr>
                                          <w:rFonts w:eastAsia="Calibri"/>
                                          <w:b/>
                                          <w:color w:val="000000"/>
                                          <w:szCs w:val="24"/>
                                          <w:lang w:eastAsia="lt-LT"/>
                                        </w:rPr>
                                        <w:t xml:space="preserve">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w:t>
                                      </w:r>
                                      <w:r>
                                        <w:rPr>
                                          <w:rFonts w:eastAsia="Calibri"/>
                                          <w:color w:val="000000"/>
                                          <w:szCs w:val="24"/>
                                          <w:lang w:eastAsia="lt-LT"/>
                                        </w:rPr>
                                        <w:t>paslaugos, kurie nėra susiję su mokėjimo sąskaita.</w:t>
                                      </w:r>
                                    </w:p>
                                  </w:sdtContent>
                                </w:sdt>
                                <w:sdt>
                                  <w:sdtPr>
                                    <w:alias w:val="2 str. 37 d."/>
                                    <w:tag w:val="part_60a099954107435b97ba4213a0177319"/>
                                    <w:id w:val="-283962201"/>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60a099954107435b97ba4213a0177319"/>
                                          <w:id w:val="1145158718"/>
                                          <w:lock w:val="sdtLocked"/>
                                        </w:sdtPr>
                                        <w:sdtEnd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w:t>
                                      </w:r>
                                      <w:r>
                                        <w:rPr>
                                          <w:rFonts w:eastAsia="Calibri"/>
                                          <w:color w:val="000000"/>
                                          <w:szCs w:val="24"/>
                                          <w:lang w:eastAsia="lt-LT"/>
                                        </w:rPr>
                                        <w:t xml:space="preserve"> gaunamus kredito pervedimus mokėjimo sąskaitoje perdavimas iš vieno mokėjimo paslaugų teikėjo kitam mokėjimo paslaugų teikėjui ir (arba) bet kokio teigiamo mokėjimo sąskaitos likučio pervedimas iš vienos mokėjimo sąskaitos į kitą, senąją mokėjimo sąskaitą</w:t>
                                      </w:r>
                                      <w:r>
                                        <w:rPr>
                                          <w:rFonts w:eastAsia="Calibri"/>
                                          <w:color w:val="000000"/>
                                          <w:szCs w:val="24"/>
                                          <w:lang w:eastAsia="lt-LT"/>
                                        </w:rPr>
                                        <w:t xml:space="preserve"> uždarant arba jos neuždarant.</w:t>
                                      </w:r>
                                    </w:p>
                                  </w:sdtContent>
                                </w:sdt>
                                <w:sdt>
                                  <w:sdtPr>
                                    <w:alias w:val="2 str. 38 d."/>
                                    <w:tag w:val="part_356ef00252a34995975d84e549b8fd1f"/>
                                    <w:id w:val="619962257"/>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356ef00252a34995975d84e549b8fd1f"/>
                                          <w:id w:val="-1880846580"/>
                                          <w:lock w:val="sdtLocked"/>
                                        </w:sdtPr>
                                        <w:sdtEnd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w:t>
                                      </w:r>
                                      <w:r>
                                        <w:rPr>
                                          <w:rFonts w:eastAsia="Calibri"/>
                                          <w:szCs w:val="24"/>
                                        </w:rPr>
                                        <w:t>lavimai ir iš dalies keičiamas Reglamentas (EB) Nr. 924/2009 (toliau – Reglamentas (ES) Nr. 260/2012)</w:t>
                                      </w:r>
                                      <w:r>
                                        <w:rPr>
                                          <w:rFonts w:eastAsia="Calibri"/>
                                          <w:color w:val="000000"/>
                                          <w:szCs w:val="24"/>
                                          <w:lang w:eastAsia="lt-LT"/>
                                        </w:rPr>
                                        <w:t>.</w:t>
                                      </w:r>
                                    </w:p>
                                  </w:sdtContent>
                                </w:sdt>
                                <w:sdt>
                                  <w:sdtPr>
                                    <w:alias w:val="2 str. 39 d."/>
                                    <w:tag w:val="part_e17e27141de948e78df7d5e4a4235156"/>
                                    <w:id w:val="-19231129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17e27141de948e78df7d5e4a4235156"/>
                                          <w:id w:val="990371421"/>
                                          <w:lock w:val="sdtLocked"/>
                                        </w:sdtPr>
                                        <w:sdtEnd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w:t>
                                      </w:r>
                                      <w:r>
                                        <w:rPr>
                                          <w:rFonts w:eastAsia="Calibri"/>
                                          <w:color w:val="000000"/>
                                          <w:szCs w:val="24"/>
                                          <w:lang w:eastAsia="lt-LT"/>
                                        </w:rPr>
                                        <w:t>jų apdorojimo, tarpuskaitos ir (arba) atsiskaitymų tvarka.</w:t>
                                      </w:r>
                                    </w:p>
                                  </w:sdtContent>
                                </w:sdt>
                                <w:sdt>
                                  <w:sdtPr>
                                    <w:alias w:val="2 str. 40 d."/>
                                    <w:tag w:val="part_8770789a74e3417dbbb98aac802a5791"/>
                                    <w:id w:val="17369727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770789a74e3417dbbb98aac802a5791"/>
                                          <w:id w:val="2053111091"/>
                                          <w:lock w:val="sdtLocked"/>
                                        </w:sdtPr>
                                        <w:sdtEnd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w:t>
                                      </w:r>
                                      <w:r>
                                        <w:rPr>
                                          <w:rFonts w:eastAsia="Calibri"/>
                                          <w:color w:val="000000"/>
                                          <w:szCs w:val="24"/>
                                          <w:lang w:eastAsia="lt-LT"/>
                                        </w:rPr>
                                        <w:t>kėjimo sąskaitos, kurie pateikia mokėjimo nurodymus.</w:t>
                                      </w:r>
                                    </w:p>
                                  </w:sdtContent>
                                </w:sdt>
                                <w:sdt>
                                  <w:sdtPr>
                                    <w:alias w:val="2 str. 41 d."/>
                                    <w:tag w:val="part_a51b2411a5a74da7881b4cbaa25b9f68"/>
                                    <w:id w:val="-33799969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51b2411a5a74da7881b4cbaa25b9f68"/>
                                          <w:id w:val="-179208212"/>
                                          <w:lock w:val="sdtLocked"/>
                                        </w:sdtPr>
                                        <w:sdtEnd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bd78c4a3bf6a4c9ea258a441be4b9d26"/>
                                    <w:id w:val="-34431805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d78c4a3bf6a4c9ea258a441be4b9d26"/>
                                          <w:id w:val="22600855"/>
                                          <w:lock w:val="sdtLocked"/>
                                        </w:sdtPr>
                                        <w:sdtEnd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w:t>
                                      </w:r>
                                      <w:r>
                                        <w:rPr>
                                          <w:rFonts w:eastAsia="Calibri"/>
                                          <w:b/>
                                          <w:color w:val="000000"/>
                                          <w:szCs w:val="24"/>
                                          <w:lang w:eastAsia="lt-LT"/>
                                        </w:rPr>
                                        <w:t>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2d575f5c1ab04553b4f95d0ee4125daf"/>
                                    <w:id w:val="-27917819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d575f5c1ab04553b4f95d0ee4125daf"/>
                                          <w:id w:val="-1870977771"/>
                                          <w:lock w:val="sdtLocked"/>
                                        </w:sdtPr>
                                        <w:sdtEnd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w:t>
                                      </w:r>
                                      <w:r>
                                        <w:rPr>
                                          <w:rFonts w:eastAsia="Calibri"/>
                                          <w:color w:val="000000"/>
                                          <w:szCs w:val="24"/>
                                          <w:lang w:eastAsia="lt-LT"/>
                                        </w:rPr>
                                        <w:t>mo paslaugų vartotojas sudarydami sutartį kartu fiziškai nedalyvauja.</w:t>
                                      </w:r>
                                    </w:p>
                                  </w:sdtContent>
                                </w:sdt>
                                <w:sdt>
                                  <w:sdtPr>
                                    <w:alias w:val="2 str. 44 d."/>
                                    <w:tag w:val="part_56554d94a8be466a88d048df4d07f520"/>
                                    <w:id w:val="1885675940"/>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56554d94a8be466a88d048df4d07f520"/>
                                          <w:id w:val="1477026864"/>
                                          <w:lock w:val="sdtLocked"/>
                                        </w:sdtPr>
                                        <w:sdtEnd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w:t>
                                      </w:r>
                                      <w:r>
                                        <w:rPr>
                                          <w:rFonts w:eastAsia="Calibri"/>
                                          <w:bCs/>
                                          <w:color w:val="000000"/>
                                          <w:szCs w:val="24"/>
                                          <w:lang w:eastAsia="lt-LT"/>
                                        </w:rPr>
                                        <w:t>, nurodytos šio įstatymo 72 straipsnio 1 dalyje, ir kuriai taikomas šio įstatymo 73 straipsnyje nurodytas komisinis atlyginimas.</w:t>
                                      </w:r>
                                    </w:p>
                                  </w:sdtContent>
                                </w:sdt>
                                <w:sdt>
                                  <w:sdtPr>
                                    <w:alias w:val="2 str. 45 d."/>
                                    <w:tag w:val="part_178cae74322d4d6db2d5457cce3b1431"/>
                                    <w:id w:val="-2009125448"/>
                                    <w:lock w:val="sdtLocked"/>
                                  </w:sdtPr>
                                  <w:sdtEndPr/>
                                  <w:sdtContent>
                                    <w:p w:rsidR="00C2591A" w:rsidRDefault="004041F2">
                                      <w:pPr>
                                        <w:spacing w:line="360" w:lineRule="auto"/>
                                        <w:ind w:firstLine="720"/>
                                        <w:jc w:val="both"/>
                                        <w:rPr>
                                          <w:rFonts w:eastAsia="Calibri"/>
                                          <w:szCs w:val="24"/>
                                        </w:rPr>
                                      </w:pPr>
                                      <w:sdt>
                                        <w:sdtPr>
                                          <w:alias w:val="Numeris"/>
                                          <w:tag w:val="nr_178cae74322d4d6db2d5457cce3b1431"/>
                                          <w:id w:val="-735619117"/>
                                          <w:lock w:val="sdtLocked"/>
                                        </w:sdtPr>
                                        <w:sdtEnd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b07a1ede9ca848bc9cc3e89fe659b785"/>
                                    <w:id w:val="-81916329"/>
                                    <w:lock w:val="sdtLocked"/>
                                  </w:sdtPr>
                                  <w:sdtEndPr/>
                                  <w:sdtContent>
                                    <w:p w:rsidR="00C2591A" w:rsidRDefault="004041F2">
                                      <w:pPr>
                                        <w:spacing w:line="360" w:lineRule="auto"/>
                                        <w:ind w:firstLine="720"/>
                                        <w:jc w:val="both"/>
                                        <w:rPr>
                                          <w:rFonts w:eastAsia="Calibri"/>
                                          <w:szCs w:val="24"/>
                                        </w:rPr>
                                      </w:pPr>
                                      <w:sdt>
                                        <w:sdtPr>
                                          <w:alias w:val="Numeris"/>
                                          <w:tag w:val="nr_b07a1ede9ca848bc9cc3e89fe659b785"/>
                                          <w:id w:val="1118109961"/>
                                          <w:lock w:val="sdtLocked"/>
                                        </w:sdtPr>
                                        <w:sdtEnd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w:t>
                                      </w:r>
                                      <w:r>
                                        <w:rPr>
                                          <w:rFonts w:eastAsia="Calibri"/>
                                          <w:szCs w:val="24"/>
                                        </w:rPr>
                                        <w:t>rba skelbia viešai prieinamas šaltinis ir pagal kurį keičiama valiuta.</w:t>
                                      </w:r>
                                    </w:p>
                                  </w:sdtContent>
                                </w:sdt>
                                <w:sdt>
                                  <w:sdtPr>
                                    <w:alias w:val="2 str. 47 d."/>
                                    <w:tag w:val="part_dd373342e4584292910d2f4cdae3ad9f"/>
                                    <w:id w:val="-1313871106"/>
                                    <w:lock w:val="sdtLocked"/>
                                  </w:sdtPr>
                                  <w:sdtEndPr/>
                                  <w:sdtContent>
                                    <w:p w:rsidR="00C2591A" w:rsidRDefault="004041F2">
                                      <w:pPr>
                                        <w:spacing w:line="360" w:lineRule="auto"/>
                                        <w:ind w:firstLine="720"/>
                                        <w:jc w:val="both"/>
                                        <w:rPr>
                                          <w:rFonts w:eastAsia="Calibri"/>
                                          <w:szCs w:val="24"/>
                                        </w:rPr>
                                      </w:pPr>
                                      <w:sdt>
                                        <w:sdtPr>
                                          <w:alias w:val="Numeris"/>
                                          <w:tag w:val="nr_dd373342e4584292910d2f4cdae3ad9f"/>
                                          <w:id w:val="1880977679"/>
                                          <w:lock w:val="sdtLocked"/>
                                        </w:sdtPr>
                                        <w:sdtEnd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fb677e1d59a44a89ad861cfdc9e5930e"/>
                                    <w:id w:val="-1753342535"/>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fb677e1d59a44a89ad861cfdc9e5930e"/>
                                          <w:id w:val="-1933662007"/>
                                          <w:lock w:val="sdtLocked"/>
                                        </w:sdtPr>
                                        <w:sdtEnd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d867f398459244b286893d122d024c45"/>
                                    <w:id w:val="830327533"/>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d867f398459244b286893d122d024c45"/>
                                          <w:id w:val="-1633080514"/>
                                          <w:lock w:val="sdtLocked"/>
                                        </w:sdtPr>
                                        <w:sdtEnd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w:t>
                                      </w:r>
                                      <w:r>
                                        <w:rPr>
                                          <w:rFonts w:eastAsia="Calibri"/>
                                          <w:bCs/>
                                          <w:color w:val="000000"/>
                                          <w:szCs w:val="24"/>
                                          <w:lang w:eastAsia="lt-LT"/>
                                        </w:rPr>
                                        <w:t>u – periodinis pervedimas) – reguliariai arba iš anksto nustatytomis dienomis atliekamas kredito pervedimas.</w:t>
                                      </w:r>
                                    </w:p>
                                  </w:sdtContent>
                                </w:sdt>
                                <w:sdt>
                                  <w:sdtPr>
                                    <w:alias w:val="2 str. 50 d."/>
                                    <w:tag w:val="part_9cff656219744f81a5ccc5e6a5092434"/>
                                    <w:id w:val="2061432828"/>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9cff656219744f81a5ccc5e6a5092434"/>
                                          <w:id w:val="1078410242"/>
                                          <w:lock w:val="sdtLocked"/>
                                        </w:sdtPr>
                                        <w:sdtEnd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w:t>
                                      </w:r>
                                      <w:r>
                                        <w:rPr>
                                          <w:rFonts w:eastAsia="Calibri"/>
                                          <w:szCs w:val="24"/>
                                        </w:rPr>
                                        <w:t xml:space="preserve">kėjas ir mokėjimo paslaugų vartotojas. </w:t>
                                      </w:r>
                                    </w:p>
                                  </w:sdtContent>
                                </w:sdt>
                                <w:sdt>
                                  <w:sdtPr>
                                    <w:alias w:val="2 str. 51 d."/>
                                    <w:tag w:val="part_915a78d7a777439d9d1182d50cce585b"/>
                                    <w:id w:val="542102473"/>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915a78d7a777439d9d1182d50cce585b"/>
                                          <w:id w:val="-196390233"/>
                                          <w:lock w:val="sdtLocked"/>
                                        </w:sdtPr>
                                        <w:sdtEnd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w:t>
                                      </w:r>
                                      <w:r>
                                        <w:rPr>
                                          <w:rFonts w:eastAsia="Calibri"/>
                                          <w:bCs/>
                                          <w:color w:val="000000"/>
                                          <w:szCs w:val="24"/>
                                          <w:lang w:eastAsia="lt-LT"/>
                                        </w:rPr>
                                        <w:t>mo paslaugų teikėjui, ir (ar) kai tokios lėšos gaunamos gavėjo vardu ir tampa jam prieinamos.</w:t>
                                      </w:r>
                                    </w:p>
                                  </w:sdtContent>
                                </w:sdt>
                                <w:sdt>
                                  <w:sdtPr>
                                    <w:alias w:val="2 str. 52 d."/>
                                    <w:tag w:val="part_7ab463c254ab46049a7307e599d749e3"/>
                                    <w:id w:val="-146179933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ab463c254ab46049a7307e599d749e3"/>
                                          <w:id w:val="523372821"/>
                                          <w:lock w:val="sdtLocked"/>
                                        </w:sdtPr>
                                        <w:sdtEnd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fad77a85f7014c88ad9e97b70c9af65f"/>
                                    <w:id w:val="149699716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ad77a85f7014c88ad9e97b70c9af65f"/>
                                          <w:id w:val="1994530118"/>
                                          <w:lock w:val="sdtLocked"/>
                                        </w:sdtPr>
                                        <w:sdtEnd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 xml:space="preserve">Sąskaitos </w:t>
                                      </w:r>
                                      <w:r>
                                        <w:rPr>
                                          <w:rFonts w:eastAsia="Calibri"/>
                                          <w:b/>
                                          <w:color w:val="000000"/>
                                          <w:szCs w:val="24"/>
                                          <w:lang w:eastAsia="lt-LT"/>
                                        </w:rPr>
                                        <w:t>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r>
                                        <w:rPr>
                                          <w:rFonts w:eastAsia="Calibri"/>
                                          <w:color w:val="000000"/>
                                          <w:szCs w:val="24"/>
                                          <w:lang w:eastAsia="lt-LT"/>
                                        </w:rPr>
                                        <w:t>.</w:t>
                                      </w:r>
                                    </w:p>
                                  </w:sdtContent>
                                </w:sdt>
                                <w:sdt>
                                  <w:sdtPr>
                                    <w:alias w:val="2 str. 54 d."/>
                                    <w:tag w:val="part_80fb6d7094034addb5ee64933388cf18"/>
                                    <w:id w:val="124891776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0fb6d7094034addb5ee64933388cf18"/>
                                          <w:id w:val="-1387325845"/>
                                          <w:lock w:val="sdtLocked"/>
                                        </w:sdtPr>
                                        <w:sdtEnd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19785096470f46b892e2555c702011a0"/>
                                    <w:id w:val="-163270663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9785096470f46b892e2555c702011a0"/>
                                          <w:id w:val="1121653106"/>
                                          <w:lock w:val="sdtLocked"/>
                                        </w:sdtPr>
                                        <w:sdtEnd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f29fbeb57ecd4ebc8d8808a77d8c5c48"/>
                                    <w:id w:val="1716852824"/>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f29fbeb57ecd4ebc8d8808a77d8c5c48"/>
                                          <w:id w:val="1377591110"/>
                                          <w:lock w:val="sdtLocked"/>
                                        </w:sdtPr>
                                        <w:sdtEnd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w:t>
                                      </w:r>
                                      <w:r>
                                        <w:rPr>
                                          <w:rFonts w:eastAsia="Calibri"/>
                                          <w:b/>
                                          <w:bCs/>
                                          <w:color w:val="000000"/>
                                          <w:szCs w:val="24"/>
                                          <w:lang w:eastAsia="lt-LT"/>
                                        </w:rPr>
                                        <w:t>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w:t>
                                      </w:r>
                                      <w:r>
                                        <w:rPr>
                                          <w:rFonts w:eastAsia="Calibri"/>
                                          <w:bCs/>
                                          <w:color w:val="000000"/>
                                          <w:szCs w:val="24"/>
                                          <w:lang w:eastAsia="lt-LT"/>
                                        </w:rPr>
                                        <w:lastRenderedPageBreak/>
                                        <w:t xml:space="preserve">turi tik mokėjimo paslaugų vartotojas) ir </w:t>
                                      </w:r>
                                      <w:proofErr w:type="spellStart"/>
                                      <w:r>
                                        <w:rPr>
                                          <w:rFonts w:eastAsia="Calibri"/>
                                          <w:bCs/>
                                          <w:color w:val="000000"/>
                                          <w:szCs w:val="24"/>
                                          <w:lang w:eastAsia="lt-LT"/>
                                        </w:rPr>
                                        <w:t>būdingumo</w:t>
                                      </w:r>
                                      <w:proofErr w:type="spellEnd"/>
                                      <w:r>
                                        <w:rPr>
                                          <w:rFonts w:eastAsia="Calibri"/>
                                          <w:bCs/>
                                          <w:color w:val="000000"/>
                                          <w:szCs w:val="24"/>
                                          <w:lang w:eastAsia="lt-LT"/>
                                        </w:rPr>
                                        <w:t xml:space="preserve"> (tai, kas būdinga tik mokėjimo paslaugų vart</w:t>
                                      </w:r>
                                      <w:r>
                                        <w:rPr>
                                          <w:rFonts w:eastAsia="Calibri"/>
                                          <w:bCs/>
                                          <w:color w:val="000000"/>
                                          <w:szCs w:val="24"/>
                                          <w:lang w:eastAsia="lt-LT"/>
                                        </w:rPr>
                                        <w:t>otojui) kategorijas skirstomi elementai, o pažeidus vieną elementą neturi sumažėti kitų elementų patikimumas.</w:t>
                                      </w:r>
                                    </w:p>
                                  </w:sdtContent>
                                </w:sdt>
                                <w:sdt>
                                  <w:sdtPr>
                                    <w:alias w:val="2 str. 57 d."/>
                                    <w:tag w:val="part_6a7b5c09b25f442da5747e9071ad11dc"/>
                                    <w:id w:val="-1998407979"/>
                                    <w:lock w:val="sdtLocked"/>
                                  </w:sdtPr>
                                  <w:sdtEndPr/>
                                  <w:sdtContent>
                                    <w:p w:rsidR="00C2591A" w:rsidRDefault="004041F2">
                                      <w:pPr>
                                        <w:spacing w:line="360" w:lineRule="auto"/>
                                        <w:ind w:firstLine="720"/>
                                        <w:jc w:val="both"/>
                                        <w:rPr>
                                          <w:rFonts w:eastAsia="Calibri"/>
                                          <w:color w:val="000000"/>
                                          <w:szCs w:val="24"/>
                                        </w:rPr>
                                      </w:pPr>
                                      <w:sdt>
                                        <w:sdtPr>
                                          <w:alias w:val="Numeris"/>
                                          <w:tag w:val="nr_6a7b5c09b25f442da5747e9071ad11dc"/>
                                          <w:id w:val="774752773"/>
                                          <w:lock w:val="sdtLocked"/>
                                        </w:sdtPr>
                                        <w:sdtEnd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w:t>
                                      </w:r>
                                      <w:r>
                                        <w:rPr>
                                          <w:rFonts w:eastAsia="Calibri"/>
                                          <w:color w:val="000000"/>
                                          <w:szCs w:val="24"/>
                                        </w:rPr>
                                        <w:t>hninį prietaisą.</w:t>
                                      </w:r>
                                    </w:p>
                                  </w:sdtContent>
                                </w:sdt>
                                <w:sdt>
                                  <w:sdtPr>
                                    <w:alias w:val="2 str. 58 d."/>
                                    <w:tag w:val="part_490f3477f4044d3aa712f2cbc7d0ef98"/>
                                    <w:id w:val="-1930416750"/>
                                    <w:lock w:val="sdtLocked"/>
                                  </w:sdtPr>
                                  <w:sdtEndPr/>
                                  <w:sdtContent>
                                    <w:p w:rsidR="00C2591A" w:rsidRDefault="004041F2">
                                      <w:pPr>
                                        <w:spacing w:line="360" w:lineRule="auto"/>
                                        <w:ind w:firstLine="720"/>
                                        <w:jc w:val="both"/>
                                        <w:rPr>
                                          <w:rFonts w:eastAsia="Calibri"/>
                                          <w:color w:val="000000"/>
                                          <w:szCs w:val="24"/>
                                        </w:rPr>
                                      </w:pPr>
                                      <w:sdt>
                                        <w:sdtPr>
                                          <w:alias w:val="Numeris"/>
                                          <w:tag w:val="nr_490f3477f4044d3aa712f2cbc7d0ef98"/>
                                          <w:id w:val="2021735854"/>
                                          <w:lock w:val="sdtLocked"/>
                                        </w:sdtPr>
                                        <w:sdtEnd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w:t>
                                      </w:r>
                                      <w:r>
                                        <w:rPr>
                                          <w:rFonts w:eastAsia="Calibri"/>
                                          <w:color w:val="000000"/>
                                          <w:szCs w:val="24"/>
                                          <w:lang w:eastAsia="lt-LT"/>
                                        </w:rPr>
                                        <w:t xml:space="preserve">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6c90e8659e54dd997e82721d0dfd238"/>
                                    <w:id w:val="-2102870696"/>
                                    <w:lock w:val="sdtLocked"/>
                                  </w:sdtPr>
                                  <w:sdtEndPr/>
                                  <w:sdtContent>
                                    <w:p w:rsidR="00C2591A" w:rsidRDefault="004041F2">
                                      <w:pPr>
                                        <w:spacing w:line="360" w:lineRule="auto"/>
                                        <w:ind w:firstLine="720"/>
                                        <w:jc w:val="both"/>
                                        <w:rPr>
                                          <w:rFonts w:eastAsia="Calibri"/>
                                          <w:color w:val="000000"/>
                                          <w:szCs w:val="24"/>
                                        </w:rPr>
                                      </w:pPr>
                                      <w:sdt>
                                        <w:sdtPr>
                                          <w:alias w:val="Numeris"/>
                                          <w:tag w:val="nr_f6c90e8659e54dd997e82721d0dfd238"/>
                                          <w:id w:val="-2117974103"/>
                                          <w:lock w:val="sdtLocked"/>
                                        </w:sdtPr>
                                        <w:sdtEnd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w:t>
                                      </w:r>
                                      <w:r>
                                        <w:rPr>
                                          <w:rFonts w:eastAsia="Calibri"/>
                                          <w:color w:val="000000"/>
                                          <w:szCs w:val="24"/>
                                          <w:lang w:eastAsia="lt-LT"/>
                                        </w:rPr>
                                        <w:t xml:space="preserve">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w:t>
                                      </w:r>
                                      <w:r>
                                        <w:rPr>
                                          <w:rFonts w:eastAsia="Calibri"/>
                                          <w:color w:val="000000"/>
                                          <w:szCs w:val="24"/>
                                          <w:lang w:eastAsia="lt-LT"/>
                                        </w:rPr>
                                        <w:t>lobsčio pagal 1951 m. liepos 28 d. Ženevos konvenciją dėl pabėgėlių statuso, jos 1967 m. sausio 31 d. protokolą ir kitas susijusias tarptautines sutartis.</w:t>
                                      </w:r>
                                    </w:p>
                                  </w:sdtContent>
                                </w:sdt>
                                <w:sdt>
                                  <w:sdtPr>
                                    <w:alias w:val="2 str. 60 d."/>
                                    <w:tag w:val="part_5cefbcdec470447d8b2c6b4f3a8c0ac2"/>
                                    <w:id w:val="-630474844"/>
                                    <w:lock w:val="sdtLocked"/>
                                  </w:sdtPr>
                                  <w:sdtEndPr/>
                                  <w:sdtContent>
                                    <w:p w:rsidR="00C2591A" w:rsidRDefault="004041F2">
                                      <w:pPr>
                                        <w:spacing w:line="360" w:lineRule="auto"/>
                                        <w:ind w:firstLine="720"/>
                                        <w:jc w:val="both"/>
                                        <w:rPr>
                                          <w:rFonts w:eastAsia="Calibri"/>
                                          <w:szCs w:val="24"/>
                                        </w:rPr>
                                      </w:pPr>
                                      <w:sdt>
                                        <w:sdtPr>
                                          <w:alias w:val="Numeris"/>
                                          <w:tag w:val="nr_5cefbcdec470447d8b2c6b4f3a8c0ac2"/>
                                          <w:id w:val="857700178"/>
                                          <w:lock w:val="sdtLocked"/>
                                        </w:sdtPr>
                                        <w:sdtEnd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w:t>
                                      </w:r>
                                      <w:r>
                                        <w:rPr>
                                          <w:rFonts w:eastAsia="Calibri"/>
                                          <w:szCs w:val="24"/>
                                        </w:rPr>
                                        <w:t>sąskaitos, kai mokėjimo operaciją inicijuoja gavėjas, remdamasis gavėjui, gavėjo mokėjimo paslaugų teikėjui arba mokėtojo mokėjimo paslaugų teikėjui duotu mokėtojo sutikimu.</w:t>
                                      </w:r>
                                    </w:p>
                                  </w:sdtContent>
                                </w:sdt>
                                <w:sdt>
                                  <w:sdtPr>
                                    <w:alias w:val="2 str. 61 d."/>
                                    <w:tag w:val="part_a7f4956f51d04f4d84df8e1381c2cc76"/>
                                    <w:id w:val="-216819852"/>
                                    <w:lock w:val="sdtLocked"/>
                                  </w:sdtPr>
                                  <w:sdtEndPr/>
                                  <w:sdtContent>
                                    <w:p w:rsidR="00C2591A" w:rsidRDefault="004041F2">
                                      <w:pPr>
                                        <w:spacing w:line="360" w:lineRule="auto"/>
                                        <w:ind w:firstLine="720"/>
                                        <w:jc w:val="both"/>
                                        <w:rPr>
                                          <w:rFonts w:eastAsia="Calibri"/>
                                          <w:szCs w:val="24"/>
                                        </w:rPr>
                                      </w:pPr>
                                      <w:sdt>
                                        <w:sdtPr>
                                          <w:alias w:val="Numeris"/>
                                          <w:tag w:val="nr_a7f4956f51d04f4d84df8e1381c2cc76"/>
                                          <w:id w:val="1659423106"/>
                                          <w:lock w:val="sdtLocked"/>
                                        </w:sdtPr>
                                        <w:sdtEnd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w:t>
                                      </w:r>
                                      <w:r>
                                        <w:rPr>
                                          <w:rFonts w:eastAsia="Calibri"/>
                                          <w:szCs w:val="24"/>
                                        </w:rPr>
                                        <w:t>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d3090c553e3140f8992f34fd5835cca3"/>
                                    <w:id w:val="-31426599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3090c553e3140f8992f34fd5835cca3"/>
                                          <w:id w:val="-1506972176"/>
                                          <w:lock w:val="sdtLocked"/>
                                        </w:sdtPr>
                                        <w:sdtEnd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w:t>
                                      </w:r>
                                      <w:r>
                                        <w:rPr>
                                          <w:rFonts w:eastAsia="Calibri"/>
                                          <w:b/>
                                          <w:bCs/>
                                          <w:color w:val="000000"/>
                                          <w:szCs w:val="24"/>
                                          <w:lang w:eastAsia="lt-LT"/>
                                        </w:rPr>
                                        <w:t>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e6b259300a2844e79abbaf9992d7f8d3"/>
                                    <w:id w:val="-176036302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6b259300a2844e79abbaf9992d7f8d3"/>
                                          <w:id w:val="224268478"/>
                                          <w:lock w:val="sdtLocked"/>
                                        </w:sdtPr>
                                        <w:sdtEnd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48181b1d06df48a39e26698890d4e6fc"/>
                                    <w:id w:val="-128565238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8181b1d06df48a39e26698890d4e6fc"/>
                                          <w:id w:val="-1506749899"/>
                                          <w:lock w:val="sdtLocked"/>
                                        </w:sdtPr>
                                        <w:sdtEnd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w:t>
                                      </w:r>
                                      <w:r>
                                        <w:rPr>
                                          <w:rFonts w:eastAsia="Calibri"/>
                                          <w:color w:val="000000"/>
                                          <w:szCs w:val="24"/>
                                          <w:lang w:eastAsia="lt-LT"/>
                                        </w:rPr>
                                        <w:t>tuojamas vienkartinių mokėjimo operacijų vykdymas. Vienkartinėms mokėjimo operacijoms vykdyti nesudaroma bendroji sutartis.</w:t>
                                      </w:r>
                                    </w:p>
                                    <w:p w:rsidR="00C2591A" w:rsidRDefault="004041F2">
                                      <w:pPr>
                                        <w:spacing w:line="360" w:lineRule="auto"/>
                                        <w:ind w:firstLine="720"/>
                                        <w:jc w:val="both"/>
                                        <w:rPr>
                                          <w:rFonts w:eastAsia="Calibri"/>
                                          <w:color w:val="000000"/>
                                          <w:szCs w:val="24"/>
                                        </w:rPr>
                                      </w:pPr>
                                    </w:p>
                                  </w:sdtContent>
                                </w:sdt>
                              </w:sdtContent>
                            </w:sdt>
                            <w:sdt>
                              <w:sdtPr>
                                <w:alias w:val="3 str."/>
                                <w:tag w:val="part_ab23df712d434fb789f1fd6de72a04a9"/>
                                <w:id w:val="-1518495"/>
                                <w:lock w:val="sdtLocked"/>
                              </w:sdtPr>
                              <w:sdtEndPr/>
                              <w:sdtContent>
                                <w:p w:rsidR="00C2591A" w:rsidRDefault="004041F2">
                                  <w:pPr>
                                    <w:keepNext/>
                                    <w:spacing w:line="360" w:lineRule="auto"/>
                                    <w:ind w:firstLine="720"/>
                                    <w:rPr>
                                      <w:rFonts w:eastAsia="Calibri"/>
                                      <w:b/>
                                      <w:bCs/>
                                      <w:color w:val="000000"/>
                                      <w:szCs w:val="24"/>
                                    </w:rPr>
                                  </w:pPr>
                                  <w:sdt>
                                    <w:sdtPr>
                                      <w:alias w:val="Numeris"/>
                                      <w:tag w:val="nr_ab23df712d434fb789f1fd6de72a04a9"/>
                                      <w:id w:val="1020968908"/>
                                      <w:lock w:val="sdtLocked"/>
                                    </w:sdtPr>
                                    <w:sdtEnd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b23df712d434fb789f1fd6de72a04a9"/>
                                      <w:id w:val="1211313438"/>
                                      <w:lock w:val="sdtLocked"/>
                                    </w:sdtPr>
                                    <w:sdtEndPr/>
                                    <w:sdtContent>
                                      <w:r>
                                        <w:rPr>
                                          <w:rFonts w:eastAsia="Calibri"/>
                                          <w:b/>
                                          <w:bCs/>
                                          <w:color w:val="000000"/>
                                          <w:szCs w:val="24"/>
                                        </w:rPr>
                                        <w:t>Įstatymo taikymo sritis</w:t>
                                      </w:r>
                                    </w:sdtContent>
                                  </w:sdt>
                                </w:p>
                                <w:sdt>
                                  <w:sdtPr>
                                    <w:alias w:val="3 str. 1 d."/>
                                    <w:tag w:val="part_d202482e893c45dca2b0a3975f431834"/>
                                    <w:id w:val="-143265359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202482e893c45dca2b0a3975f431834"/>
                                          <w:id w:val="526373896"/>
                                          <w:lock w:val="sdtLocked"/>
                                        </w:sdtPr>
                                        <w:sdtEnd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1950afe8da6841eaaf4ce5c4bda08a8c"/>
                                    <w:id w:val="65897336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950afe8da6841eaaf4ce5c4bda08a8c"/>
                                          <w:id w:val="248327154"/>
                                          <w:lock w:val="sdtLocked"/>
                                        </w:sdtPr>
                                        <w:sdtEnd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w:t>
                                      </w:r>
                                      <w:r>
                                        <w:rPr>
                                          <w:rFonts w:eastAsia="Calibri"/>
                                          <w:color w:val="000000"/>
                                          <w:szCs w:val="24"/>
                                          <w:lang w:eastAsia="lt-LT"/>
                                        </w:rPr>
                                        <w:t>laugų teikėjo buveinės vieta yra valstybėje narėje.</w:t>
                                      </w:r>
                                    </w:p>
                                  </w:sdtContent>
                                </w:sdt>
                                <w:sdt>
                                  <w:sdtPr>
                                    <w:alias w:val="3 str. 3 d."/>
                                    <w:tag w:val="part_aa49bcb112d14a649fc136c169eee29f"/>
                                    <w:id w:val="-122460866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a49bcb112d14a649fc136c169eee29f"/>
                                          <w:id w:val="-684670412"/>
                                          <w:lock w:val="sdtLocked"/>
                                        </w:sdtPr>
                                        <w:sdtEnd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w:t>
                                      </w:r>
                                      <w:r>
                                        <w:rPr>
                                          <w:rFonts w:eastAsia="Calibri"/>
                                          <w:color w:val="000000"/>
                                          <w:szCs w:val="24"/>
                                          <w:lang w:eastAsia="lt-LT"/>
                                        </w:rPr>
                                        <w:t>tą, IV skyrius, V skyrius, išskyrus 45–48 straipsnius, ir VI skyrius taikomi mokėjimo operacijoms, vykdomoms užsienio valiuta, kai tiek mokėtojo mokėjimo paslaugų teikėjo, tiek gavėjo mokėjimo paslaugų teikėjo arba mokėjimo operaciją vykdančio vieno mokėji</w:t>
                                      </w:r>
                                      <w:r>
                                        <w:rPr>
                                          <w:rFonts w:eastAsia="Calibri"/>
                                          <w:color w:val="000000"/>
                                          <w:szCs w:val="24"/>
                                          <w:lang w:eastAsia="lt-LT"/>
                                        </w:rPr>
                                        <w:t>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9bac54edc7724e248f8ee57a7af56732"/>
                                    <w:id w:val="75431527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bac54edc7724e248f8ee57a7af56732"/>
                                          <w:id w:val="-1158214406"/>
                                          <w:lock w:val="sdtLocked"/>
                                        </w:sdtPr>
                                        <w:sdtEnd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w:t>
                                      </w:r>
                                      <w:r>
                                        <w:rPr>
                                          <w:rFonts w:eastAsia="Calibri"/>
                                          <w:color w:val="000000"/>
                                          <w:szCs w:val="24"/>
                                          <w:lang w:eastAsia="lt-LT"/>
                                        </w:rPr>
                                        <w:t>6 straipsnio reikalavimą dėl mokėjimo operacijos įvykdymo trukmės nurodymo ir 20 straipsnio 2 dalies 2 punktą, IV skyrius, išskyrus 41 straipsnį, V skyrius, išskyrus 45–48, 51 ir 53 straipsnius, ir VI skyrius taikomi mokėjimo operacijoms, vykdomoms bet kur</w:t>
                                      </w:r>
                                      <w:r>
                                        <w:rPr>
                                          <w:rFonts w:eastAsia="Calibri"/>
                                          <w:color w:val="000000"/>
                                          <w:szCs w:val="24"/>
                                          <w:lang w:eastAsia="lt-LT"/>
                                        </w:rPr>
                                        <w:t>ia valiuta, kai tik mokėtojo arba tik gavėjo mokėjimo paslaugų teikėjų buveinės vieta yra valstybėje narėje, bet tik dėl tų mokėjimo operacijos dalių, kurios vykdomos valstybėse narėse.</w:t>
                                      </w:r>
                                    </w:p>
                                  </w:sdtContent>
                                </w:sdt>
                                <w:sdt>
                                  <w:sdtPr>
                                    <w:alias w:val="3 str. 5 d."/>
                                    <w:tag w:val="part_259db2bad32748b4818b9fab73aedb53"/>
                                    <w:id w:val="49446181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59db2bad32748b4818b9fab73aedb53"/>
                                          <w:id w:val="-1176191372"/>
                                          <w:lock w:val="sdtLocked"/>
                                        </w:sdtPr>
                                        <w:sdtEnd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f272d26a9524612a2ab8838167cce62"/>
                                        <w:id w:val="93571287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f272d26a9524612a2ab8838167cce62"/>
                                              <w:id w:val="-530724356"/>
                                              <w:lock w:val="sdtLocked"/>
                                            </w:sdtPr>
                                            <w:sdtEndPr/>
                                            <w:sdtContent>
                                              <w:r>
                                                <w:rPr>
                                                  <w:rFonts w:eastAsia="Calibri"/>
                                                  <w:color w:val="000000"/>
                                                  <w:szCs w:val="24"/>
                                                  <w:lang w:eastAsia="lt-LT"/>
                                                </w:rPr>
                                                <w:t>1</w:t>
                                              </w:r>
                                            </w:sdtContent>
                                          </w:sdt>
                                          <w:r>
                                            <w:rPr>
                                              <w:rFonts w:eastAsia="Calibri"/>
                                              <w:color w:val="000000"/>
                                              <w:szCs w:val="24"/>
                                              <w:lang w:eastAsia="lt-LT"/>
                                            </w:rPr>
                                            <w:t>) mokėjimo operacijoms, kurios atl</w:t>
                                          </w:r>
                                          <w:r>
                                            <w:rPr>
                                              <w:rFonts w:eastAsia="Calibri"/>
                                              <w:color w:val="000000"/>
                                              <w:szCs w:val="24"/>
                                              <w:lang w:eastAsia="lt-LT"/>
                                            </w:rPr>
                                            <w:t>iekamos tik grynaisiais pinigais iš mokėtojo tiesiogiai gavėjui be tarpininkų;</w:t>
                                          </w:r>
                                        </w:p>
                                      </w:sdtContent>
                                    </w:sdt>
                                    <w:sdt>
                                      <w:sdtPr>
                                        <w:alias w:val="3 str. 5 d. 2 p."/>
                                        <w:tag w:val="part_f8c20185efae475684df905d07fac57e"/>
                                        <w:id w:val="-147821229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8c20185efae475684df905d07fac57e"/>
                                              <w:id w:val="47513709"/>
                                              <w:lock w:val="sdtLocked"/>
                                            </w:sdtPr>
                                            <w:sdtEnd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w:t>
                                          </w:r>
                                          <w:r>
                                            <w:rPr>
                                              <w:rFonts w:eastAsia="Calibri"/>
                                              <w:color w:val="000000"/>
                                              <w:szCs w:val="24"/>
                                              <w:lang w:eastAsia="lt-LT"/>
                                            </w:rPr>
                                            <w:t xml:space="preserve"> ar paslaugų pardavimo ar pirkimo sutartį tik mokėtojo arba tik gavėjo vardu;</w:t>
                                          </w:r>
                                        </w:p>
                                      </w:sdtContent>
                                    </w:sdt>
                                    <w:sdt>
                                      <w:sdtPr>
                                        <w:alias w:val="3 str. 5 d. 3 p."/>
                                        <w:tag w:val="part_ddfd4803e7854aeda7f31731c210a1db"/>
                                        <w:id w:val="-80832357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dfd4803e7854aeda7f31731c210a1db"/>
                                              <w:id w:val="-466278120"/>
                                              <w:lock w:val="sdtLocked"/>
                                            </w:sdtPr>
                                            <w:sdtEnd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d0a1eac894a412abe8b3e4c19639676"/>
                                        <w:id w:val="-106209672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d0a1eac894a412abe8b3e4c19639676"/>
                                              <w:id w:val="-1366355870"/>
                                              <w:lock w:val="sdtLocked"/>
                                            </w:sdtPr>
                                            <w:sdtEnd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286359f5802141a0888d48953ffb0dce"/>
                                        <w:id w:val="116274485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86359f5802141a0888d48953ffb0dce"/>
                                              <w:id w:val="-1355871335"/>
                                              <w:lock w:val="sdtLocked"/>
                                            </w:sdtPr>
                                            <w:sdtEnd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w:t>
                                          </w:r>
                                          <w:r>
                                            <w:rPr>
                                              <w:rFonts w:eastAsia="Calibri"/>
                                              <w:color w:val="000000"/>
                                              <w:szCs w:val="24"/>
                                              <w:lang w:eastAsia="lt-LT"/>
                                            </w:rPr>
                                            <w:t>gų vartotojo prašymą, kaip mokėjimo operacijos dalį gavėjas suteikia mokėtojui grynųjų pinigų;</w:t>
                                          </w:r>
                                        </w:p>
                                      </w:sdtContent>
                                    </w:sdt>
                                    <w:sdt>
                                      <w:sdtPr>
                                        <w:alias w:val="3 str. 5 d. 6 p."/>
                                        <w:tag w:val="part_79e92e6751b445f2a11d9a678bb74583"/>
                                        <w:id w:val="117323108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9e92e6751b445f2a11d9a678bb74583"/>
                                              <w:id w:val="1515417655"/>
                                              <w:lock w:val="sdtLocked"/>
                                            </w:sdtPr>
                                            <w:sdtEnd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9d5dc2a31b9945eb898d175b9918ac9a"/>
                                        <w:id w:val="-79960285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d5dc2a31b9945eb898d175b9918ac9a"/>
                                              <w:id w:val="-664162294"/>
                                              <w:lock w:val="sdtLocked"/>
                                            </w:sdtPr>
                                            <w:sdtEndPr/>
                                            <w:sdtContent>
                                              <w:r>
                                                <w:rPr>
                                                  <w:rFonts w:eastAsia="Calibri"/>
                                                  <w:color w:val="000000"/>
                                                  <w:szCs w:val="24"/>
                                                  <w:lang w:eastAsia="lt-LT"/>
                                                </w:rPr>
                                                <w:t>7</w:t>
                                              </w:r>
                                            </w:sdtContent>
                                          </w:sdt>
                                          <w:r>
                                            <w:rPr>
                                              <w:rFonts w:eastAsia="Calibri"/>
                                              <w:color w:val="000000"/>
                                              <w:szCs w:val="24"/>
                                              <w:lang w:eastAsia="lt-LT"/>
                                            </w:rPr>
                                            <w:t xml:space="preserve">) mokėjimo operacijoms, vykdomoms pagal bet kurį iš šių </w:t>
                                          </w:r>
                                          <w:r>
                                            <w:rPr>
                                              <w:rFonts w:eastAsia="Calibri"/>
                                              <w:color w:val="000000"/>
                                              <w:szCs w:val="24"/>
                                              <w:lang w:eastAsia="lt-LT"/>
                                            </w:rPr>
                                            <w:t>mokėjimo paslaugų teikėją įpareigojančių popierinių dokumentų siekiant perduoti lėšas gavėjui: čekius, kuriuos reglamentuoja Lietuvos Respublikos čekių įstatymas, valstybių narių, kurios yra 1931 m. kovo 19 d. Ženevos konvencijos dėl Vieningo čekių įstatym</w:t>
                                          </w:r>
                                          <w:r>
                                            <w:rPr>
                                              <w:rFonts w:eastAsia="Calibri"/>
                                              <w:color w:val="000000"/>
                                              <w:szCs w:val="24"/>
                                              <w:lang w:eastAsia="lt-LT"/>
                                            </w:rPr>
                                            <w:t>o šalys, teisės aktai arba valstybių narių, kurios nėra 1931 m. kovo 19 d. Ženevos konvencijos dėl Vieningo čekių įstatymo šalys, teisės aktai; vekselius, kuriuos reglamentuoja Lietuvos Respublikos įsakomųjų ir paprastųjų vekselių įstatymas, valstybių nari</w:t>
                                          </w:r>
                                          <w:r>
                                            <w:rPr>
                                              <w:rFonts w:eastAsia="Calibri"/>
                                              <w:color w:val="000000"/>
                                              <w:szCs w:val="24"/>
                                              <w:lang w:eastAsia="lt-LT"/>
                                            </w:rPr>
                                            <w:t>ų, kurios yra 1930 m. birželio 7 d. Ženevos konvencijos dėl Vieningo įsakomųjų ir paprastųjų vekselių įstatymo šalys, teisės aktai arba valstybių narių, kurios nėra 1930 m. birželio 7 d. Ženevos konvencijos dėl Vieningo įsakomųjų ir paprastųjų vekselių įst</w:t>
                                          </w:r>
                                          <w:r>
                                            <w:rPr>
                                              <w:rFonts w:eastAsia="Calibri"/>
                                              <w:color w:val="000000"/>
                                              <w:szCs w:val="24"/>
                                              <w:lang w:eastAsia="lt-LT"/>
                                            </w:rPr>
                                            <w:t>atymo šalys, teisės aktai; pagrindimo dokumentus; kelionių čekius; pašto perlaidas, išskyrus šio įstatymo VII skyriaus nuostatas, kurios taikomos šiame punkte nurodytoms mokėjimo operacijoms;</w:t>
                                          </w:r>
                                        </w:p>
                                      </w:sdtContent>
                                    </w:sdt>
                                    <w:sdt>
                                      <w:sdtPr>
                                        <w:alias w:val="3 str. 5 d. 8 p."/>
                                        <w:tag w:val="part_ac02fc0448b249e8a32aa4a4496c8644"/>
                                        <w:id w:val="-168651860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c02fc0448b249e8a32aa4a4496c8644"/>
                                              <w:id w:val="-174956241"/>
                                              <w:lock w:val="sdtLocked"/>
                                            </w:sdtPr>
                                            <w:sdtEndPr/>
                                            <w:sdtContent>
                                              <w:r>
                                                <w:rPr>
                                                  <w:rFonts w:eastAsia="Calibri"/>
                                                  <w:color w:val="000000"/>
                                                  <w:szCs w:val="24"/>
                                                  <w:lang w:eastAsia="lt-LT"/>
                                                </w:rPr>
                                                <w:t>8</w:t>
                                              </w:r>
                                            </w:sdtContent>
                                          </w:sdt>
                                          <w:r>
                                            <w:rPr>
                                              <w:rFonts w:eastAsia="Calibri"/>
                                              <w:color w:val="000000"/>
                                              <w:szCs w:val="24"/>
                                              <w:lang w:eastAsia="lt-LT"/>
                                            </w:rPr>
                                            <w:t xml:space="preserve">) mokėjimo operacijoms, vykdomoms mokėjimo arba vertybinių </w:t>
                                          </w:r>
                                          <w:r>
                                            <w:rPr>
                                              <w:rFonts w:eastAsia="Calibri"/>
                                              <w:color w:val="000000"/>
                                              <w:szCs w:val="24"/>
                                              <w:lang w:eastAsia="lt-LT"/>
                                            </w:rPr>
                                            <w:t>popierių atsiskaitymo sistemoje arba tarp atsiskaitymų tarpininkų, pagrindinių sandorio šalių, tarpuskaitos namų ir (arba) centrinių bankų, kitų sistemos dalyvių ir mokėjimo paslaugų teikėjų, išskyrus šio įstatymo 9 straipsnį, kuris taikomas šiame punkte n</w:t>
                                          </w:r>
                                          <w:r>
                                            <w:rPr>
                                              <w:rFonts w:eastAsia="Calibri"/>
                                              <w:color w:val="000000"/>
                                              <w:szCs w:val="24"/>
                                              <w:lang w:eastAsia="lt-LT"/>
                                            </w:rPr>
                                            <w:t>urodytiems asmenims;</w:t>
                                          </w:r>
                                        </w:p>
                                      </w:sdtContent>
                                    </w:sdt>
                                    <w:sdt>
                                      <w:sdtPr>
                                        <w:alias w:val="3 str. 5 d. 9 p."/>
                                        <w:tag w:val="part_84c268cef9594b7498430469c9aedcff"/>
                                        <w:id w:val="-172389468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4c268cef9594b7498430469c9aedcff"/>
                                              <w:id w:val="-951714899"/>
                                              <w:lock w:val="sdtLocked"/>
                                            </w:sdtPr>
                                            <w:sdtEndPr/>
                                            <w:sdtContent>
                                              <w:r>
                                                <w:rPr>
                                                  <w:rFonts w:eastAsia="Calibri"/>
                                                  <w:color w:val="000000"/>
                                                  <w:szCs w:val="24"/>
                                                  <w:lang w:eastAsia="lt-LT"/>
                                                </w:rPr>
                                                <w:t>9</w:t>
                                              </w:r>
                                            </w:sdtContent>
                                          </w:sdt>
                                          <w:r>
                                            <w:rPr>
                                              <w:rFonts w:eastAsia="Calibri"/>
                                              <w:color w:val="000000"/>
                                              <w:szCs w:val="24"/>
                                              <w:lang w:eastAsia="lt-LT"/>
                                            </w:rPr>
                                            <w:t xml:space="preserve">) mokėjimo operacijoms, kurios yra susijusios su vertybinių popierių operacijų tvarkymu, įskaitant dividendų, pajamų ir kitų lėšų paskirstymą, arba vertybinių popierių išpirkimu ar pardavimu ir kurias atlieka šios dalies 8 punkte </w:t>
                                          </w:r>
                                          <w:r>
                                            <w:rPr>
                                              <w:rFonts w:eastAsia="Calibri"/>
                                              <w:color w:val="000000"/>
                                              <w:szCs w:val="24"/>
                                              <w:lang w:eastAsia="lt-LT"/>
                                            </w:rPr>
                                            <w:t>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b64ab959c79c4307bac5c602bcab9960"/>
                                        <w:id w:val="-192255691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64ab959c79c4307bac5c602bcab9960"/>
                                              <w:id w:val="-1672322322"/>
                                              <w:lock w:val="sdtLocked"/>
                                            </w:sdtPr>
                                            <w:sdtEndPr/>
                                            <w:sdtContent>
                                              <w:r>
                                                <w:rPr>
                                                  <w:rFonts w:eastAsia="Calibri"/>
                                                  <w:color w:val="000000"/>
                                                  <w:szCs w:val="24"/>
                                                  <w:lang w:eastAsia="lt-LT"/>
                                                </w:rPr>
                                                <w:t>10</w:t>
                                              </w:r>
                                            </w:sdtContent>
                                          </w:sdt>
                                          <w:r>
                                            <w:rPr>
                                              <w:rFonts w:eastAsia="Calibri"/>
                                              <w:color w:val="000000"/>
                                              <w:szCs w:val="24"/>
                                              <w:lang w:eastAsia="lt-LT"/>
                                            </w:rPr>
                                            <w:t>) paslaugoms, kurias teikia t</w:t>
                                          </w:r>
                                          <w:r>
                                            <w:rPr>
                                              <w:rFonts w:eastAsia="Calibri"/>
                                              <w:color w:val="000000"/>
                                              <w:szCs w:val="24"/>
                                              <w:lang w:eastAsia="lt-LT"/>
                                            </w:rPr>
                                            <w:t>echninių paslaugų teikėjai, užtikrinantys mokėjimo paslaugų teikimą, bet niekada negaunantys pervedamų lėšų, įskaitant duomenų tvarkymą ir saugojimą, patikėjimo ir privatumo apsaugos paslaugas, duomenų ir subjekto autentiškumo patvirtinimą, informacinių te</w:t>
                                          </w:r>
                                          <w:r>
                                            <w:rPr>
                                              <w:rFonts w:eastAsia="Calibri"/>
                                              <w:color w:val="000000"/>
                                              <w:szCs w:val="24"/>
                                              <w:lang w:eastAsia="lt-LT"/>
                                            </w:rPr>
                                            <w:t>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284054daa16442f79c6d51496eef3420"/>
                                        <w:id w:val="46247189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84054daa16442f79c6d51496eef3420"/>
                                              <w:id w:val="1250626475"/>
                                              <w:lock w:val="sdtLocked"/>
                                            </w:sdtPr>
                                            <w:sdtEndPr/>
                                            <w:sdtContent>
                                              <w:r>
                                                <w:rPr>
                                                  <w:rFonts w:eastAsia="Calibri"/>
                                                  <w:color w:val="000000"/>
                                                  <w:szCs w:val="24"/>
                                                  <w:lang w:eastAsia="lt-LT"/>
                                                </w:rPr>
                                                <w:t>11</w:t>
                                              </w:r>
                                            </w:sdtContent>
                                          </w:sdt>
                                          <w:r>
                                            <w:rPr>
                                              <w:rFonts w:eastAsia="Calibri"/>
                                              <w:color w:val="000000"/>
                                              <w:szCs w:val="24"/>
                                              <w:lang w:eastAsia="lt-LT"/>
                                            </w:rPr>
                                            <w:t>) paslaugoms, teiki</w:t>
                                          </w:r>
                                          <w:r>
                                            <w:rPr>
                                              <w:rFonts w:eastAsia="Calibri"/>
                                              <w:color w:val="000000"/>
                                              <w:szCs w:val="24"/>
                                              <w:lang w:eastAsia="lt-LT"/>
                                            </w:rPr>
                                            <w:t>amoms mokėjimo priemonėmis, kurias galima naudoti ribotai ir kurios atitinka vieną iš šių sąlygų:</w:t>
                                          </w:r>
                                        </w:p>
                                        <w:sdt>
                                          <w:sdtPr>
                                            <w:alias w:val="3 str. 5 d. 11 p. a pp."/>
                                            <w:tag w:val="part_4a536b4d36d24eabb7190169ecc92f59"/>
                                            <w:id w:val="-162484075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a536b4d36d24eabb7190169ecc92f59"/>
                                                  <w:id w:val="-140121906"/>
                                                  <w:lock w:val="sdtLocked"/>
                                                </w:sdtPr>
                                                <w:sdtEndPr/>
                                                <w:sdtContent>
                                                  <w:r>
                                                    <w:rPr>
                                                      <w:rFonts w:eastAsia="Calibri"/>
                                                      <w:color w:val="000000"/>
                                                      <w:szCs w:val="24"/>
                                                      <w:lang w:eastAsia="lt-LT"/>
                                                    </w:rPr>
                                                    <w:t>a</w:t>
                                                  </w:r>
                                                </w:sdtContent>
                                              </w:sdt>
                                              <w:r>
                                                <w:rPr>
                                                  <w:rFonts w:eastAsia="Calibri"/>
                                                  <w:color w:val="000000"/>
                                                  <w:szCs w:val="24"/>
                                                  <w:lang w:eastAsia="lt-LT"/>
                                                </w:rPr>
                                                <w:t xml:space="preserve">) priemonės, kurias galima naudoti prekėms ar paslaugoms įsigyti tik jų </w:t>
                                              </w:r>
                                              <w:proofErr w:type="spellStart"/>
                                              <w:r>
                                                <w:rPr>
                                                  <w:rFonts w:eastAsia="Calibri"/>
                                                  <w:color w:val="000000"/>
                                                  <w:szCs w:val="24"/>
                                                  <w:lang w:eastAsia="lt-LT"/>
                                                </w:rPr>
                                                <w:t>išleidėjo</w:t>
                                              </w:r>
                                              <w:proofErr w:type="spellEnd"/>
                                              <w:r>
                                                <w:rPr>
                                                  <w:rFonts w:eastAsia="Calibri"/>
                                                  <w:color w:val="000000"/>
                                                  <w:szCs w:val="24"/>
                                                  <w:lang w:eastAsia="lt-LT"/>
                                                </w:rPr>
                                                <w:t xml:space="preserve"> naudojamose patalpose arba pagal tiesioginį komercinį susitarimą su profe</w:t>
                                              </w:r>
                                              <w:r>
                                                <w:rPr>
                                                  <w:rFonts w:eastAsia="Calibri"/>
                                                  <w:color w:val="000000"/>
                                                  <w:szCs w:val="24"/>
                                                  <w:lang w:eastAsia="lt-LT"/>
                                                </w:rPr>
                                                <w:t xml:space="preserve">sionaliu </w:t>
                                              </w:r>
                                              <w:proofErr w:type="spellStart"/>
                                              <w:r>
                                                <w:rPr>
                                                  <w:rFonts w:eastAsia="Calibri"/>
                                                  <w:color w:val="000000"/>
                                                  <w:szCs w:val="24"/>
                                                  <w:lang w:eastAsia="lt-LT"/>
                                                </w:rPr>
                                                <w:t>išleidėju</w:t>
                                              </w:r>
                                              <w:proofErr w:type="spellEnd"/>
                                              <w:r>
                                                <w:rPr>
                                                  <w:rFonts w:eastAsia="Calibri"/>
                                                  <w:color w:val="000000"/>
                                                  <w:szCs w:val="24"/>
                                                  <w:lang w:eastAsia="lt-LT"/>
                                                </w:rPr>
                                                <w:t xml:space="preserve"> ribotame paslaugų teikėjų tinkle;</w:t>
                                              </w:r>
                                            </w:p>
                                          </w:sdtContent>
                                        </w:sdt>
                                        <w:sdt>
                                          <w:sdtPr>
                                            <w:alias w:val="3 str. 5 d. 11 p. b pp."/>
                                            <w:tag w:val="part_92c6521c2fd846e2a5bb6ec7a1480d5f"/>
                                            <w:id w:val="-55293295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2c6521c2fd846e2a5bb6ec7a1480d5f"/>
                                                  <w:id w:val="1144934703"/>
                                                  <w:lock w:val="sdtLocked"/>
                                                </w:sdtPr>
                                                <w:sdtEnd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48e98ed3b7ed46d2a350518967c50fbb"/>
                                            <w:id w:val="1057945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8e98ed3b7ed46d2a350518967c50fbb"/>
                                                  <w:id w:val="1294330552"/>
                                                  <w:lock w:val="sdtLocked"/>
                                                </w:sdtPr>
                                                <w:sdtEnd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w:t>
                                              </w:r>
                                              <w:proofErr w:type="spellStart"/>
                                              <w:r>
                                                <w:rPr>
                                                  <w:rFonts w:eastAsia="Calibri"/>
                                                  <w:color w:val="000000"/>
                                                  <w:szCs w:val="24"/>
                                                  <w:lang w:eastAsia="lt-LT"/>
                                                </w:rPr>
                                                <w:t>išleidėju</w:t>
                                              </w:r>
                                              <w:proofErr w:type="spellEnd"/>
                                              <w:r>
                                                <w:rPr>
                                                  <w:rFonts w:eastAsia="Calibri"/>
                                                  <w:color w:val="000000"/>
                                                  <w:szCs w:val="24"/>
                                                  <w:lang w:eastAsia="lt-LT"/>
                                                </w:rPr>
                                                <w:t xml:space="preserve">. Šios priemonės suteikiamos įmonės, įstaigos </w:t>
                                              </w:r>
                                              <w:r>
                                                <w:rPr>
                                                  <w:rFonts w:eastAsia="Calibri"/>
                                                  <w:color w:val="000000"/>
                                                  <w:szCs w:val="24"/>
                                                  <w:lang w:eastAsia="lt-LT"/>
                                                </w:rPr>
                                                <w:t xml:space="preserve">arba viešojo administravimo įstaigos prašymu, jas reguliuoja valstybės arba savivaldybių institucija ar įstaiga ir jomis galima naudotis tik Lietuvos Respublikos teritorijoje; </w:t>
                                              </w:r>
                                            </w:p>
                                          </w:sdtContent>
                                        </w:sdt>
                                      </w:sdtContent>
                                    </w:sdt>
                                    <w:sdt>
                                      <w:sdtPr>
                                        <w:alias w:val="3 str. 5 d. 12 p."/>
                                        <w:tag w:val="part_11893738fc2047389d2faaa49d92fb6d"/>
                                        <w:id w:val="162935971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1893738fc2047389d2faaa49d92fb6d"/>
                                              <w:id w:val="-664007297"/>
                                              <w:lock w:val="sdtLocked"/>
                                            </w:sdtPr>
                                            <w:sdtEnd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w:t>
                                          </w:r>
                                          <w:r>
                                            <w:rPr>
                                              <w:rFonts w:eastAsia="Calibri"/>
                                              <w:color w:val="000000"/>
                                              <w:szCs w:val="24"/>
                                              <w:lang w:eastAsia="lt-LT"/>
                                            </w:rPr>
                                            <w:t>ikėjas, teikdamas elektroninių ryšių paslaugas, papildomai vykdo savo abonentams ir išlaidų sumos įtraukiamos į susijusią sąskaitą faktūrą, kai tenkinamos abi šios sąlygos:</w:t>
                                          </w:r>
                                        </w:p>
                                        <w:sdt>
                                          <w:sdtPr>
                                            <w:alias w:val="3 str. 5 d. 12 p. a pp."/>
                                            <w:tag w:val="part_cf9b8ffae1524baaa73b95a0ecfe61de"/>
                                            <w:id w:val="22049005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cf9b8ffae1524baaa73b95a0ecfe61de"/>
                                                  <w:id w:val="210853587"/>
                                                  <w:lock w:val="sdtLocked"/>
                                                </w:sdtPr>
                                                <w:sdtEnd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w:t>
                                              </w:r>
                                              <w:r>
                                                <w:rPr>
                                                  <w:rFonts w:eastAsia="Calibri"/>
                                                  <w:color w:val="000000"/>
                                                  <w:szCs w:val="24"/>
                                                  <w:lang w:eastAsia="lt-LT"/>
                                                </w:rPr>
                                                <w:t>o, kokiu prietaisu naudojamasi perkant arba naudojant skaitmeninį turinį, arba mokėjimo operacijos atliekamos naudojantis elektroniniu prietaisu vykdant labdaros veiklą arba perkant bilietus;</w:t>
                                              </w:r>
                                            </w:p>
                                          </w:sdtContent>
                                        </w:sdt>
                                        <w:sdt>
                                          <w:sdtPr>
                                            <w:alias w:val="3 str. 5 d. 12 p. b pp."/>
                                            <w:tag w:val="part_58fa588ba76d43a1963af84af4d25e3c"/>
                                            <w:id w:val="-190189763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8fa588ba76d43a1963af84af4d25e3c"/>
                                                  <w:id w:val="957448490"/>
                                                  <w:lock w:val="sdtLocked"/>
                                                </w:sdtPr>
                                                <w:sdtEnd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w:t>
                                              </w:r>
                                              <w:r>
                                                <w:rPr>
                                                  <w:rFonts w:eastAsia="Calibri"/>
                                                  <w:color w:val="000000"/>
                                                  <w:szCs w:val="24"/>
                                                  <w:lang w:eastAsia="lt-LT"/>
                                                </w:rPr>
                                                <w:t>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86a08796458d42f09ff4fa3c170ffa7e"/>
                                        <w:id w:val="134775940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6a08796458d42f09ff4fa3c170ffa7e"/>
                                              <w:id w:val="1757704187"/>
                                              <w:lock w:val="sdtLocked"/>
                                            </w:sdtPr>
                                            <w:sdtEnd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w:t>
                                          </w:r>
                                          <w:r>
                                            <w:rPr>
                                              <w:rFonts w:eastAsia="Calibri"/>
                                              <w:color w:val="000000"/>
                                              <w:szCs w:val="24"/>
                                              <w:lang w:eastAsia="lt-LT"/>
                                            </w:rPr>
                                            <w:t>ikėjų, jų tarpininkų ar filialų savo sąskaita;</w:t>
                                          </w:r>
                                        </w:p>
                                      </w:sdtContent>
                                    </w:sdt>
                                    <w:sdt>
                                      <w:sdtPr>
                                        <w:alias w:val="3 str. 5 d. 14 p."/>
                                        <w:tag w:val="part_2957dbf944c84c269df005ba6aa550b2"/>
                                        <w:id w:val="101611715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957dbf944c84c269df005ba6aa550b2"/>
                                              <w:id w:val="-605735042"/>
                                              <w:lock w:val="sdtLocked"/>
                                            </w:sdtPr>
                                            <w:sdtEnd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w:t>
                                          </w:r>
                                          <w:r>
                                            <w:rPr>
                                              <w:rFonts w:eastAsia="Calibri"/>
                                              <w:color w:val="000000"/>
                                              <w:szCs w:val="24"/>
                                              <w:lang w:eastAsia="lt-LT"/>
                                            </w:rPr>
                                            <w:t>aujant mokėjimo paslaugų teikėjui, kuris nėra tai pačiai įmonių grupei priklausanti įmonė;</w:t>
                                          </w:r>
                                        </w:p>
                                      </w:sdtContent>
                                    </w:sdt>
                                    <w:sdt>
                                      <w:sdtPr>
                                        <w:alias w:val="3 str. 5 d. 15 p."/>
                                        <w:tag w:val="part_a1c8e733624b47ea8f5d664b4b9b1d32"/>
                                        <w:id w:val="-29791567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1c8e733624b47ea8f5d664b4b9b1d32"/>
                                              <w:id w:val="-193465558"/>
                                              <w:lock w:val="sdtLocked"/>
                                            </w:sdtPr>
                                            <w:sdtEndPr/>
                                            <w:sdtContent>
                                              <w:r>
                                                <w:rPr>
                                                  <w:rFonts w:eastAsia="Calibri"/>
                                                  <w:color w:val="000000"/>
                                                  <w:szCs w:val="24"/>
                                                  <w:lang w:eastAsia="lt-LT"/>
                                                </w:rPr>
                                                <w:t>15</w:t>
                                              </w:r>
                                            </w:sdtContent>
                                          </w:sdt>
                                          <w:r>
                                            <w:rPr>
                                              <w:rFonts w:eastAsia="Calibri"/>
                                              <w:color w:val="000000"/>
                                              <w:szCs w:val="24"/>
                                              <w:lang w:eastAsia="lt-LT"/>
                                            </w:rPr>
                                            <w:t xml:space="preserve">) kiek šiame punkte nenustatyta kitaip, grynųjų pinigų išdavimo iš bankomatų paslaugoms, kurias teikia paslaugų teikėjai, veikiantys vieno ar daugiau kortelių </w:t>
                                          </w:r>
                                          <w:r>
                                            <w:rPr>
                                              <w:rFonts w:eastAsia="Calibri"/>
                                              <w:color w:val="000000"/>
                                              <w:szCs w:val="24"/>
                                              <w:lang w:eastAsia="lt-LT"/>
                                            </w:rPr>
                                            <w:t>išdavėjų vardu ir nesantys bendrosios sutarties su mokėjimo paslaugų vartotoju, paimančiu pinigus iš mokėjimo sąskaitos, šalimi, tuo atveju, kai šie paslaugų teikėjai neteikia kitų mokėjimo paslaugų. Šiame punkte nurodyti paslaugų teikėjai, atsižvelgdami į</w:t>
                                          </w:r>
                                          <w:r>
                                            <w:rPr>
                                              <w:rFonts w:eastAsia="Calibri"/>
                                              <w:color w:val="000000"/>
                                              <w:szCs w:val="24"/>
                                              <w:lang w:eastAsia="lt-LT"/>
                                            </w:rPr>
                                            <w:t xml:space="preserve">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fc2c96dbcf614308af9777346f116d24"/>
                                        <w:id w:val="30629045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c2c96dbcf614308af9777346f116d24"/>
                                              <w:id w:val="-807089896"/>
                                              <w:lock w:val="sdtLocked"/>
                                            </w:sdtPr>
                                            <w:sdtEndPr/>
                                            <w:sdtContent>
                                              <w:r>
                                                <w:rPr>
                                                  <w:rFonts w:eastAsia="Calibri"/>
                                                  <w:color w:val="000000"/>
                                                  <w:szCs w:val="24"/>
                                                  <w:lang w:eastAsia="lt-LT"/>
                                                </w:rPr>
                                                <w:t>16</w:t>
                                              </w:r>
                                            </w:sdtContent>
                                          </w:sdt>
                                          <w:r>
                                            <w:rPr>
                                              <w:rFonts w:eastAsia="Calibri"/>
                                              <w:color w:val="000000"/>
                                              <w:szCs w:val="24"/>
                                              <w:lang w:eastAsia="lt-LT"/>
                                            </w:rPr>
                                            <w:t xml:space="preserve">) priverstiniam lėšų išieškojimui (nurašymui) teisės aktų nustatyta tvarka. </w:t>
                                          </w:r>
                                        </w:p>
                                      </w:sdtContent>
                                    </w:sdt>
                                  </w:sdtContent>
                                </w:sdt>
                                <w:sdt>
                                  <w:sdtPr>
                                    <w:alias w:val="3 str. 6 d."/>
                                    <w:tag w:val="part_a80a74130ddf40d09c47c095da282f26"/>
                                    <w:id w:val="-69445852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80a74130ddf40d09c47c095da282f26"/>
                                          <w:id w:val="-2070415491"/>
                                          <w:lock w:val="sdtLocked"/>
                                        </w:sdtPr>
                                        <w:sdtEnd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w:t>
                                      </w:r>
                                      <w:r>
                                        <w:rPr>
                                          <w:rFonts w:eastAsia="Calibri"/>
                                          <w:color w:val="000000"/>
                                          <w:szCs w:val="24"/>
                                          <w:lang w:eastAsia="lt-LT"/>
                                        </w:rPr>
                                        <w:t>gų teikėjams, kurie teikia šio straipsnio 5 dalies 12 punkte nurodytas paslaugas, taikomos šio įstatymo 8 straipsnio 4 ir 5 dalys.</w:t>
                                      </w:r>
                                    </w:p>
                                  </w:sdtContent>
                                </w:sdt>
                                <w:sdt>
                                  <w:sdtPr>
                                    <w:alias w:val="3 str. 7 d."/>
                                    <w:tag w:val="part_fec07e04f4344262909438385d85d698"/>
                                    <w:id w:val="-171511383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ec07e04f4344262909438385d85d698"/>
                                          <w:id w:val="1409960551"/>
                                          <w:lock w:val="sdtLocked"/>
                                        </w:sdtPr>
                                        <w:sdtEnd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w:t>
                                      </w:r>
                                      <w:r>
                                        <w:rPr>
                                          <w:rFonts w:eastAsia="Calibri"/>
                                          <w:color w:val="000000"/>
                                          <w:szCs w:val="24"/>
                                          <w:lang w:eastAsia="lt-LT"/>
                                        </w:rPr>
                                        <w:t xml:space="preserve">es šio įstatymo III skyriaus nuostatų, šio įstatymo 4 straipsnio 1, 2 ir </w:t>
                                      </w:r>
                                      <w:r>
                                        <w:rPr>
                                          <w:rFonts w:eastAsia="Calibri"/>
                                          <w:color w:val="000000"/>
                                          <w:szCs w:val="24"/>
                                          <w:lang w:eastAsia="lt-LT"/>
                                        </w:rPr>
                                        <w:lastRenderedPageBreak/>
                                        <w:t>3 punktuose, 11 straipsnio 1, 2 ir 5 dalyse, 29 straipsnio 3 dalyje, 37, 39, 41, 44, 51 ir 52 straipsniuose nustatytų reikalavimų, taip pat gali susitarti dėl kito termino, negu nusta</w:t>
                                      </w:r>
                                      <w:r>
                                        <w:rPr>
                                          <w:rFonts w:eastAsia="Calibri"/>
                                          <w:color w:val="000000"/>
                                          <w:szCs w:val="24"/>
                                          <w:lang w:eastAsia="lt-LT"/>
                                        </w:rPr>
                                        <w:t>tytas šio įstatymo 36 straipsnyje.</w:t>
                                      </w:r>
                                      <w:r>
                                        <w:rPr>
                                          <w:rFonts w:eastAsia="Calibri"/>
                                          <w:szCs w:val="24"/>
                                        </w:rPr>
                                        <w:t xml:space="preserve"> </w:t>
                                      </w:r>
                                    </w:p>
                                  </w:sdtContent>
                                </w:sdt>
                                <w:sdt>
                                  <w:sdtPr>
                                    <w:alias w:val="3 str. 8 d."/>
                                    <w:tag w:val="part_0d527e9b1a96438b97f157be7bb58e76"/>
                                    <w:id w:val="130365878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d527e9b1a96438b97f157be7bb58e76"/>
                                          <w:id w:val="-514303366"/>
                                          <w:lock w:val="sdtLocked"/>
                                        </w:sdtPr>
                                        <w:sdtEnd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e76ac60eb83d498b809ea221ab6eeaee"/>
                                    <w:id w:val="35754587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76ac60eb83d498b809ea221ab6eeaee"/>
                                          <w:id w:val="1412423715"/>
                                          <w:lock w:val="sdtLocked"/>
                                        </w:sdtPr>
                                        <w:sdtEndPr/>
                                        <w:sdtContent>
                                          <w:r>
                                            <w:rPr>
                                              <w:rFonts w:eastAsia="Calibri"/>
                                              <w:color w:val="000000"/>
                                              <w:szCs w:val="24"/>
                                              <w:lang w:eastAsia="lt-LT"/>
                                            </w:rPr>
                                            <w:t>9</w:t>
                                          </w:r>
                                        </w:sdtContent>
                                      </w:sdt>
                                      <w:r>
                                        <w:rPr>
                                          <w:rFonts w:eastAsia="Calibri"/>
                                          <w:color w:val="000000"/>
                                          <w:szCs w:val="24"/>
                                          <w:lang w:eastAsia="lt-LT"/>
                                        </w:rPr>
                                        <w:t>. Šio įstatymo III skyrius, iš</w:t>
                                      </w:r>
                                      <w:r>
                                        <w:rPr>
                                          <w:rFonts w:eastAsia="Calibri"/>
                                          <w:color w:val="000000"/>
                                          <w:szCs w:val="24"/>
                                          <w:lang w:eastAsia="lt-LT"/>
                                        </w:rPr>
                                        <w:t xml:space="preserve">skyrus 13, 20 ir 27 straipsnius (kai taikytina), IV skyrius, išskyrus 32 ir 34 straipsnius, ir V skyrius netaikomi sąskaitos informacijos paslaugos teikėjams. </w:t>
                                      </w:r>
                                    </w:p>
                                  </w:sdtContent>
                                </w:sdt>
                                <w:sdt>
                                  <w:sdtPr>
                                    <w:alias w:val="3 str. 10 d."/>
                                    <w:tag w:val="part_da1383c5e2714a77a59a92bb05f7a741"/>
                                    <w:id w:val="-1602643191"/>
                                    <w:lock w:val="sdtLocked"/>
                                  </w:sdtPr>
                                  <w:sdtEndPr/>
                                  <w:sdtContent>
                                    <w:p w:rsidR="00C2591A" w:rsidRDefault="004041F2">
                                      <w:pPr>
                                        <w:spacing w:line="360" w:lineRule="auto"/>
                                        <w:ind w:firstLine="720"/>
                                        <w:jc w:val="both"/>
                                        <w:rPr>
                                          <w:rFonts w:eastAsia="Calibri"/>
                                          <w:color w:val="000000"/>
                                          <w:szCs w:val="24"/>
                                        </w:rPr>
                                      </w:pPr>
                                      <w:sdt>
                                        <w:sdtPr>
                                          <w:alias w:val="Numeris"/>
                                          <w:tag w:val="nr_da1383c5e2714a77a59a92bb05f7a741"/>
                                          <w:id w:val="1553576700"/>
                                          <w:lock w:val="sdtLocked"/>
                                        </w:sdtPr>
                                        <w:sdtEndPr/>
                                        <w:sdtContent>
                                          <w:r>
                                            <w:rPr>
                                              <w:rFonts w:eastAsia="Calibri"/>
                                              <w:color w:val="000000"/>
                                              <w:szCs w:val="24"/>
                                            </w:rPr>
                                            <w:t>10</w:t>
                                          </w:r>
                                        </w:sdtContent>
                                      </w:sdt>
                                      <w:r>
                                        <w:rPr>
                                          <w:rFonts w:eastAsia="Calibri"/>
                                          <w:color w:val="000000"/>
                                          <w:szCs w:val="24"/>
                                        </w:rPr>
                                        <w:t>. Šio įstatymo VII skyriaus nuostatos taikomos visiems mokėjimo paslaugų teikėjams ir vart</w:t>
                                      </w:r>
                                      <w:r>
                                        <w:rPr>
                                          <w:rFonts w:eastAsia="Calibri"/>
                                          <w:color w:val="000000"/>
                                          <w:szCs w:val="24"/>
                                        </w:rPr>
                                        <w:t xml:space="preserve">otojų vardu atidarytoms mokėjimo sąskaitoms, kuriomis naudodamiesi vartotojai gali atlikti bent vieną iš šių veiksmų: </w:t>
                                      </w:r>
                                    </w:p>
                                    <w:sdt>
                                      <w:sdtPr>
                                        <w:alias w:val="3 str. 10 d. 1 p."/>
                                        <w:tag w:val="part_4d9722699547465aab4b97da8051ed21"/>
                                        <w:id w:val="1155028443"/>
                                        <w:lock w:val="sdtLocked"/>
                                      </w:sdtPr>
                                      <w:sdtEndPr/>
                                      <w:sdtContent>
                                        <w:p w:rsidR="00C2591A" w:rsidRDefault="004041F2">
                                          <w:pPr>
                                            <w:spacing w:line="360" w:lineRule="auto"/>
                                            <w:ind w:firstLine="720"/>
                                            <w:jc w:val="both"/>
                                            <w:rPr>
                                              <w:rFonts w:eastAsia="Calibri"/>
                                              <w:color w:val="000000"/>
                                              <w:szCs w:val="24"/>
                                            </w:rPr>
                                          </w:pPr>
                                          <w:sdt>
                                            <w:sdtPr>
                                              <w:alias w:val="Numeris"/>
                                              <w:tag w:val="nr_4d9722699547465aab4b97da8051ed21"/>
                                              <w:id w:val="-838084505"/>
                                              <w:lock w:val="sdtLocked"/>
                                            </w:sdtPr>
                                            <w:sdtEnd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2b0e643e5bc24e47b4e947413b96047b"/>
                                        <w:id w:val="-1053616791"/>
                                        <w:lock w:val="sdtLocked"/>
                                      </w:sdtPr>
                                      <w:sdtEndPr/>
                                      <w:sdtContent>
                                        <w:p w:rsidR="00C2591A" w:rsidRDefault="004041F2">
                                          <w:pPr>
                                            <w:spacing w:line="360" w:lineRule="auto"/>
                                            <w:ind w:firstLine="720"/>
                                            <w:jc w:val="both"/>
                                            <w:rPr>
                                              <w:rFonts w:eastAsia="Calibri"/>
                                              <w:color w:val="000000"/>
                                              <w:szCs w:val="24"/>
                                            </w:rPr>
                                          </w:pPr>
                                          <w:sdt>
                                            <w:sdtPr>
                                              <w:alias w:val="Numeris"/>
                                              <w:tag w:val="nr_2b0e643e5bc24e47b4e947413b96047b"/>
                                              <w:id w:val="434948948"/>
                                              <w:lock w:val="sdtLocked"/>
                                            </w:sdtPr>
                                            <w:sdtEnd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c6b7c2349db04db3a0b30f10b7ca80fc"/>
                                        <w:id w:val="91904336"/>
                                        <w:lock w:val="sdtLocked"/>
                                      </w:sdtPr>
                                      <w:sdtEndPr/>
                                      <w:sdtContent>
                                        <w:p w:rsidR="00C2591A" w:rsidRDefault="004041F2">
                                          <w:pPr>
                                            <w:spacing w:line="360" w:lineRule="auto"/>
                                            <w:ind w:firstLine="720"/>
                                            <w:jc w:val="both"/>
                                            <w:rPr>
                                              <w:rFonts w:eastAsia="Calibri"/>
                                              <w:color w:val="000000"/>
                                              <w:szCs w:val="24"/>
                                            </w:rPr>
                                          </w:pPr>
                                          <w:sdt>
                                            <w:sdtPr>
                                              <w:alias w:val="Numeris"/>
                                              <w:tag w:val="nr_c6b7c2349db04db3a0b30f10b7ca80fc"/>
                                              <w:id w:val="-1722825011"/>
                                              <w:lock w:val="sdtLocked"/>
                                            </w:sdtPr>
                                            <w:sdtEndPr/>
                                            <w:sdtContent>
                                              <w:r>
                                                <w:rPr>
                                                  <w:rFonts w:eastAsia="Calibri"/>
                                                  <w:color w:val="000000"/>
                                                  <w:szCs w:val="24"/>
                                                </w:rPr>
                                                <w:t>3</w:t>
                                              </w:r>
                                            </w:sdtContent>
                                          </w:sdt>
                                          <w:r>
                                            <w:rPr>
                                              <w:rFonts w:eastAsia="Calibri"/>
                                              <w:color w:val="000000"/>
                                              <w:szCs w:val="24"/>
                                            </w:rPr>
                                            <w:t xml:space="preserve">) vykdyti mokėjimo operacijas </w:t>
                                          </w:r>
                                          <w:r>
                                            <w:rPr>
                                              <w:rFonts w:eastAsia="Calibri"/>
                                              <w:color w:val="000000"/>
                                              <w:szCs w:val="24"/>
                                            </w:rPr>
                                            <w:t>tretiesiems asmenims ir gauti trečiųjų asmenų įvykdytų mokėjimo operacijų lėšas, įskaitant kredito pervedimus.</w:t>
                                          </w:r>
                                        </w:p>
                                      </w:sdtContent>
                                    </w:sdt>
                                  </w:sdtContent>
                                </w:sdt>
                                <w:sdt>
                                  <w:sdtPr>
                                    <w:alias w:val="3 str. 11 d."/>
                                    <w:tag w:val="part_1ad66cafebda48c7927bb864370c3993"/>
                                    <w:id w:val="673767239"/>
                                    <w:lock w:val="sdtLocked"/>
                                  </w:sdtPr>
                                  <w:sdtEndPr/>
                                  <w:sdtContent>
                                    <w:p w:rsidR="00C2591A" w:rsidRDefault="004041F2">
                                      <w:pPr>
                                        <w:spacing w:line="360" w:lineRule="auto"/>
                                        <w:ind w:firstLine="720"/>
                                        <w:jc w:val="both"/>
                                        <w:rPr>
                                          <w:rFonts w:eastAsia="Calibri"/>
                                          <w:color w:val="000000"/>
                                          <w:szCs w:val="24"/>
                                        </w:rPr>
                                      </w:pPr>
                                      <w:sdt>
                                        <w:sdtPr>
                                          <w:alias w:val="Numeris"/>
                                          <w:tag w:val="nr_1ad66cafebda48c7927bb864370c3993"/>
                                          <w:id w:val="216405490"/>
                                          <w:lock w:val="sdtLocked"/>
                                        </w:sdtPr>
                                        <w:sdtEnd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w:t>
                                      </w:r>
                                      <w:r>
                                        <w:rPr>
                                          <w:rFonts w:eastAsia="Calibri"/>
                                          <w:color w:val="000000"/>
                                          <w:szCs w:val="24"/>
                                        </w:rPr>
                                        <w:t>uriomis naudodamiesi vartotojai gali bent vykdyti mokėjimo operacijas tretiesiems asmenims ir gauti trečiųjų asmenų įvykdytų mokėjimo operacijų lėšas, įskaitant kredito pervedimus.</w:t>
                                      </w:r>
                                    </w:p>
                                  </w:sdtContent>
                                </w:sdt>
                                <w:sdt>
                                  <w:sdtPr>
                                    <w:alias w:val="3 str. 12 d."/>
                                    <w:tag w:val="part_f7db3248f65d4d1ca3e5eea0df66da9e"/>
                                    <w:id w:val="-129329109"/>
                                    <w:lock w:val="sdtLocked"/>
                                  </w:sdtPr>
                                  <w:sdtEndPr/>
                                  <w:sdtContent>
                                    <w:p w:rsidR="00C2591A" w:rsidRDefault="004041F2">
                                      <w:pPr>
                                        <w:spacing w:line="360" w:lineRule="auto"/>
                                        <w:ind w:firstLine="720"/>
                                        <w:jc w:val="both"/>
                                        <w:rPr>
                                          <w:rFonts w:eastAsia="Calibri"/>
                                          <w:color w:val="000000"/>
                                          <w:szCs w:val="24"/>
                                        </w:rPr>
                                      </w:pPr>
                                      <w:sdt>
                                        <w:sdtPr>
                                          <w:alias w:val="Numeris"/>
                                          <w:tag w:val="nr_f7db3248f65d4d1ca3e5eea0df66da9e"/>
                                          <w:id w:val="2328944"/>
                                          <w:lock w:val="sdtLocked"/>
                                        </w:sdtPr>
                                        <w:sdtEnd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bc9736a29f1242a2a67ff842309a9245"/>
                                    <w:id w:val="-175990577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c9736a29f1242a2a67ff842309a9245"/>
                                          <w:id w:val="39253983"/>
                                          <w:lock w:val="sdtLocked"/>
                                        </w:sdtPr>
                                        <w:sdtEndPr/>
                                        <w:sdtContent>
                                          <w:r>
                                            <w:rPr>
                                              <w:rFonts w:eastAsia="Calibri"/>
                                              <w:color w:val="000000"/>
                                              <w:szCs w:val="24"/>
                                              <w:lang w:eastAsia="lt-LT"/>
                                            </w:rPr>
                                            <w:t>13</w:t>
                                          </w:r>
                                        </w:sdtContent>
                                      </w:sdt>
                                      <w:r>
                                        <w:rPr>
                                          <w:rFonts w:eastAsia="Calibri"/>
                                          <w:color w:val="000000"/>
                                          <w:szCs w:val="24"/>
                                          <w:lang w:eastAsia="lt-LT"/>
                                        </w:rPr>
                                        <w:t xml:space="preserve">. Šio įstatymo X skyriaus ir 91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rFonts w:eastAsia="Calibri"/>
                                          <w:color w:val="000000"/>
                                          <w:szCs w:val="24"/>
                                          <w:lang w:eastAsia="lt-LT"/>
                                        </w:rPr>
                                        <w:t>(toliau – Reglam</w:t>
                                      </w:r>
                                      <w:r>
                                        <w:rPr>
                                          <w:rFonts w:eastAsia="Calibri"/>
                                          <w:color w:val="000000"/>
                                          <w:szCs w:val="24"/>
                                          <w:lang w:eastAsia="lt-LT"/>
                                        </w:rPr>
                                        <w:t xml:space="preserve">entas (EB) Nr. 924/2009), 9, 10, 11, 12 ir 13 straipsnių, Reglamento (ES) Nr. 260/2012 10, 11 ir 12 straipsnių ir </w:t>
                                      </w:r>
                                      <w:r>
                                        <w:rPr>
                                          <w:rFonts w:eastAsia="Calibri"/>
                                          <w:szCs w:val="24"/>
                                        </w:rPr>
                                        <w:t>2015 m. balandžio 29 d. Europos Parlamento ir Tarybos reglamento (ES) Nr. 2015/751 dėl tarpbankinių mokesčių už kortele grindžiamas mokėjimo o</w:t>
                                      </w:r>
                                      <w:r>
                                        <w:rPr>
                                          <w:rFonts w:eastAsia="Calibri"/>
                                          <w:szCs w:val="24"/>
                                        </w:rPr>
                                        <w:t xml:space="preserve">peracijas </w:t>
                                      </w:r>
                                      <w:r>
                                        <w:rPr>
                                          <w:rFonts w:eastAsia="Calibri"/>
                                          <w:szCs w:val="24"/>
                                          <w:lang w:eastAsia="lt-LT"/>
                                        </w:rPr>
                                        <w:t>(toliau – Reglamentas (ES) Nr. 2015/751) 13 ir 14 straipsnių</w:t>
                                      </w:r>
                                      <w:r>
                                        <w:rPr>
                                          <w:rFonts w:eastAsia="Calibri"/>
                                          <w:color w:val="000000"/>
                                          <w:szCs w:val="24"/>
                                          <w:lang w:eastAsia="lt-LT"/>
                                        </w:rPr>
                                        <w:t xml:space="preserve"> nuostatas.</w:t>
                                      </w:r>
                                    </w:p>
                                  </w:sdtContent>
                                </w:sdt>
                                <w:sdt>
                                  <w:sdtPr>
                                    <w:alias w:val="3 str. 14 d."/>
                                    <w:tag w:val="part_11986e9a251045a38a6cfa621fe273b4"/>
                                    <w:id w:val="90548899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1986e9a251045a38a6cfa621fe273b4"/>
                                          <w:id w:val="-315729727"/>
                                          <w:lock w:val="sdtLocked"/>
                                        </w:sdtPr>
                                        <w:sdtEnd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w:t>
                                      </w:r>
                                      <w:r>
                                        <w:rPr>
                                          <w:rFonts w:eastAsia="Calibri"/>
                                          <w:color w:val="000000"/>
                                          <w:szCs w:val="24"/>
                                          <w:lang w:eastAsia="lt-LT"/>
                                        </w:rPr>
                                        <w:t>ugos įstatymas, vietoj Vartotojų teisių apsaugos įstatymo 36 straipsnio 5–9 dalyse, išskyrus 36 straipsnio 7 dalies 3–8 punktus, 8 dalies 1, 4 ir 5 punktus ir 9 dalies 2 punktą, nustatytų informacijos reikalavimų taikomos šio įstatymo 13 ir 20 straipsnių n</w:t>
                                      </w:r>
                                      <w:r>
                                        <w:rPr>
                                          <w:rFonts w:eastAsia="Calibri"/>
                                          <w:color w:val="000000"/>
                                          <w:szCs w:val="24"/>
                                          <w:lang w:eastAsia="lt-LT"/>
                                        </w:rPr>
                                        <w:t>uostatos.</w:t>
                                      </w:r>
                                    </w:p>
                                  </w:sdtContent>
                                </w:sdt>
                                <w:sdt>
                                  <w:sdtPr>
                                    <w:alias w:val="3 str. 15 d."/>
                                    <w:tag w:val="part_f8336dfb43424bfaabf9ddadee163b86"/>
                                    <w:id w:val="-200611657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8336dfb43424bfaabf9ddadee163b86"/>
                                          <w:id w:val="1488899152"/>
                                          <w:lock w:val="sdtLocked"/>
                                        </w:sdtPr>
                                        <w:sdtEnd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2e404ebfcfd44f6aabb1afa710e83e55"/>
                                    <w:id w:val="64383841"/>
                                    <w:lock w:val="sdtLocked"/>
                                  </w:sdtPr>
                                  <w:sdtEndPr/>
                                  <w:sdtContent>
                                    <w:p w:rsidR="00C2591A" w:rsidRDefault="004041F2">
                                      <w:pPr>
                                        <w:spacing w:line="360" w:lineRule="auto"/>
                                        <w:ind w:firstLine="720"/>
                                        <w:jc w:val="both"/>
                                        <w:rPr>
                                          <w:rFonts w:eastAsia="Calibri"/>
                                          <w:color w:val="000000"/>
                                          <w:szCs w:val="24"/>
                                        </w:rPr>
                                      </w:pPr>
                                      <w:sdt>
                                        <w:sdtPr>
                                          <w:alias w:val="Numeris"/>
                                          <w:tag w:val="nr_2e404ebfcfd44f6aabb1afa710e83e55"/>
                                          <w:id w:val="649870662"/>
                                          <w:lock w:val="sdtLocked"/>
                                        </w:sdtPr>
                                        <w:sdtEndPr/>
                                        <w:sdtContent>
                                          <w:r>
                                            <w:rPr>
                                              <w:rFonts w:eastAsia="Calibri"/>
                                              <w:color w:val="000000"/>
                                              <w:szCs w:val="24"/>
                                            </w:rPr>
                                            <w:t>16</w:t>
                                          </w:r>
                                        </w:sdtContent>
                                      </w:sdt>
                                      <w:r>
                                        <w:rPr>
                                          <w:rFonts w:eastAsia="Calibri"/>
                                          <w:color w:val="000000"/>
                                          <w:szCs w:val="24"/>
                                        </w:rPr>
                                        <w:t>. Šio įstatymo nuostatos, susijusios su pagrindinės mokė</w:t>
                                      </w:r>
                                      <w:r>
                                        <w:rPr>
                                          <w:rFonts w:eastAsia="Calibri"/>
                                          <w:color w:val="000000"/>
                                          <w:szCs w:val="24"/>
                                        </w:rPr>
                                        <w:t>jimo sąskaitos atidarymu ir naudojimu, taikomos tiek, kiek Lietuvos Respublikos pinigų plovimo ir teroristų finansavimo prevencijos įstatyme nenustatyta kitaip.</w:t>
                                      </w:r>
                                    </w:p>
                                  </w:sdtContent>
                                </w:sdt>
                                <w:sdt>
                                  <w:sdtPr>
                                    <w:alias w:val="3 str. 17 d."/>
                                    <w:tag w:val="part_d74068a7249a41d581afa3faf05e768d"/>
                                    <w:id w:val="-70062519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74068a7249a41d581afa3faf05e768d"/>
                                          <w:id w:val="-1190055195"/>
                                          <w:lock w:val="sdtLocked"/>
                                        </w:sdtPr>
                                        <w:sdtEnd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w:t>
                                      </w:r>
                                      <w:r>
                                        <w:rPr>
                                          <w:rFonts w:eastAsia="Calibri"/>
                                          <w:color w:val="000000"/>
                                          <w:szCs w:val="24"/>
                                          <w:lang w:eastAsia="lt-LT"/>
                                        </w:rPr>
                                        <w:t>artotojams, negu nustatyta šiame įstatyme.</w:t>
                                      </w:r>
                                    </w:p>
                                    <w:p w:rsidR="00C2591A" w:rsidRDefault="004041F2" w:rsidP="004041F2">
                                      <w:pPr>
                                        <w:spacing w:line="360" w:lineRule="auto"/>
                                        <w:jc w:val="both"/>
                                        <w:rPr>
                                          <w:rFonts w:eastAsia="Calibri"/>
                                          <w:color w:val="000000"/>
                                          <w:szCs w:val="24"/>
                                          <w:lang w:eastAsia="lt-LT"/>
                                        </w:rPr>
                                      </w:pPr>
                                    </w:p>
                                  </w:sdtContent>
                                </w:sdt>
                              </w:sdtContent>
                            </w:sdt>
                            <w:sdt>
                              <w:sdtPr>
                                <w:alias w:val="4 str."/>
                                <w:tag w:val="part_b73160e642864d549e6d0bd60108d817"/>
                                <w:id w:val="1085729531"/>
                                <w:lock w:val="sdtLocked"/>
                              </w:sdtPr>
                              <w:sdtEndPr/>
                              <w:sdtContent>
                                <w:p w:rsidR="00C2591A" w:rsidRDefault="004041F2">
                                  <w:pPr>
                                    <w:spacing w:line="360" w:lineRule="auto"/>
                                    <w:ind w:firstLine="720"/>
                                    <w:jc w:val="both"/>
                                    <w:rPr>
                                      <w:rFonts w:eastAsia="Calibri"/>
                                      <w:b/>
                                      <w:color w:val="000000"/>
                                      <w:szCs w:val="24"/>
                                    </w:rPr>
                                  </w:pPr>
                                  <w:sdt>
                                    <w:sdtPr>
                                      <w:alias w:val="Numeris"/>
                                      <w:tag w:val="nr_b73160e642864d549e6d0bd60108d817"/>
                                      <w:id w:val="-461045788"/>
                                      <w:lock w:val="sdtLocked"/>
                                    </w:sdtPr>
                                    <w:sdtEnd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b73160e642864d549e6d0bd60108d817"/>
                                      <w:id w:val="893083397"/>
                                      <w:lock w:val="sdtLocked"/>
                                    </w:sdtPr>
                                    <w:sdtEndPr/>
                                    <w:sdtContent>
                                      <w:r>
                                        <w:rPr>
                                          <w:rFonts w:eastAsia="Calibri"/>
                                          <w:b/>
                                          <w:bCs/>
                                          <w:color w:val="000000"/>
                                          <w:szCs w:val="24"/>
                                        </w:rPr>
                                        <w:t>Išimtys dėl mažos vertės mokėjimo priemonių ir elektroninių pinigų</w:t>
                                      </w:r>
                                    </w:sdtContent>
                                  </w:sdt>
                                </w:p>
                                <w:sdt>
                                  <w:sdtPr>
                                    <w:alias w:val="4 str. 1 d."/>
                                    <w:tag w:val="part_ac68866cb47c4013b894ae01acea1032"/>
                                    <w:id w:val="490610864"/>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 xml:space="preserve">Kai mokėjimo priemonės pagal bendrąją sutartį yra susijusios tik su atskiromis mokėjimo operacijomis, kurios neviršija 30 </w:t>
                                      </w:r>
                                      <w:r>
                                        <w:rPr>
                                          <w:rFonts w:eastAsia="Calibri"/>
                                          <w:color w:val="000000"/>
                                          <w:szCs w:val="24"/>
                                        </w:rPr>
                                        <w:t>eurų arba kurioms įvykdyti nustatytas 150 eurų išlaidų per mėnesį limitas, arba kurių elektroninėse laikmenose saugoma ne didesnė kaip 150 eurų suma, bet kuriuo metu:</w:t>
                                      </w:r>
                                    </w:p>
                                    <w:sdt>
                                      <w:sdtPr>
                                        <w:alias w:val="4 str. 1 d. 1 p."/>
                                        <w:tag w:val="part_5d912745a2b24a82bb9f7a8f649c9f45"/>
                                        <w:id w:val="-1132552678"/>
                                        <w:lock w:val="sdtLocked"/>
                                      </w:sdtPr>
                                      <w:sdtEndPr/>
                                      <w:sdtContent>
                                        <w:p w:rsidR="00C2591A" w:rsidRDefault="004041F2">
                                          <w:pPr>
                                            <w:spacing w:line="360" w:lineRule="auto"/>
                                            <w:ind w:firstLine="720"/>
                                            <w:jc w:val="both"/>
                                            <w:rPr>
                                              <w:rFonts w:eastAsia="Calibri"/>
                                              <w:color w:val="000000"/>
                                              <w:szCs w:val="24"/>
                                            </w:rPr>
                                          </w:pPr>
                                          <w:sdt>
                                            <w:sdtPr>
                                              <w:alias w:val="Numeris"/>
                                              <w:tag w:val="nr_5d912745a2b24a82bb9f7a8f649c9f45"/>
                                              <w:id w:val="-1817255169"/>
                                              <w:lock w:val="sdtLocked"/>
                                            </w:sdtPr>
                                            <w:sdtEndPr/>
                                            <w:sdtContent>
                                              <w:r>
                                                <w:rPr>
                                                  <w:rFonts w:eastAsia="Calibri"/>
                                                  <w:color w:val="000000"/>
                                                  <w:szCs w:val="24"/>
                                                </w:rPr>
                                                <w:t>1</w:t>
                                              </w:r>
                                            </w:sdtContent>
                                          </w:sdt>
                                          <w:r>
                                            <w:rPr>
                                              <w:rFonts w:eastAsia="Calibri"/>
                                              <w:color w:val="000000"/>
                                              <w:szCs w:val="24"/>
                                            </w:rPr>
                                            <w:t>) mokėjimo paslaugų teikėjas turi teisę mokėtojui pateikti tik informaciją apie pagrin</w:t>
                                          </w:r>
                                          <w:r>
                                            <w:rPr>
                                              <w:rFonts w:eastAsia="Calibri"/>
                                              <w:color w:val="000000"/>
                                              <w:szCs w:val="24"/>
                                            </w:rPr>
                                            <w:t>dines mokėjimo paslaugos savybes, įskaitant mokėjimo priemonės naudojimo instrukciją, atsakomybę, taikomą komisinį atlyginimą ir kitą svarbią informaciją, taip pat nurodyti, kur lengvai prieinamu būdu galima susipažinti su kitomis šio įstatymo 13 straipsni</w:t>
                                          </w:r>
                                          <w:r>
                                            <w:rPr>
                                              <w:rFonts w:eastAsia="Calibri"/>
                                              <w:color w:val="000000"/>
                                              <w:szCs w:val="24"/>
                                            </w:rPr>
                                            <w:t>o 2–8 dalyse nustatytomis mokėjimo paslaugų teikimo sąlygomis;</w:t>
                                          </w:r>
                                        </w:p>
                                      </w:sdtContent>
                                    </w:sdt>
                                    <w:sdt>
                                      <w:sdtPr>
                                        <w:alias w:val="4 str. 1 d. 2 p."/>
                                        <w:tag w:val="part_8ec574837d0040019793868e7505e3b8"/>
                                        <w:id w:val="1831018451"/>
                                        <w:lock w:val="sdtLocked"/>
                                      </w:sdtPr>
                                      <w:sdtEndPr/>
                                      <w:sdtContent>
                                        <w:p w:rsidR="00C2591A" w:rsidRDefault="004041F2">
                                          <w:pPr>
                                            <w:spacing w:line="360" w:lineRule="auto"/>
                                            <w:ind w:firstLine="720"/>
                                            <w:jc w:val="both"/>
                                            <w:rPr>
                                              <w:rFonts w:eastAsia="Calibri"/>
                                              <w:color w:val="000000"/>
                                              <w:szCs w:val="24"/>
                                            </w:rPr>
                                          </w:pPr>
                                          <w:sdt>
                                            <w:sdtPr>
                                              <w:alias w:val="Numeris"/>
                                              <w:tag w:val="nr_8ec574837d0040019793868e7505e3b8"/>
                                              <w:id w:val="-1520154885"/>
                                              <w:lock w:val="sdtLocked"/>
                                            </w:sdtPr>
                                            <w:sdtEnd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w:t>
                                          </w:r>
                                          <w:r>
                                            <w:rPr>
                                              <w:rFonts w:eastAsia="Calibri"/>
                                              <w:color w:val="000000"/>
                                              <w:szCs w:val="24"/>
                                            </w:rPr>
                                            <w:t>e arba naudojant kitą patvariąją laikmeną;</w:t>
                                          </w:r>
                                        </w:p>
                                      </w:sdtContent>
                                    </w:sdt>
                                    <w:sdt>
                                      <w:sdtPr>
                                        <w:alias w:val="4 str. 1 d. 3 p."/>
                                        <w:tag w:val="part_93ff5e9fbc7543e7b96390108244b18a"/>
                                        <w:id w:val="-872305020"/>
                                        <w:lock w:val="sdtLocked"/>
                                      </w:sdtPr>
                                      <w:sdtEndPr/>
                                      <w:sdtContent>
                                        <w:p w:rsidR="00C2591A" w:rsidRDefault="004041F2">
                                          <w:pPr>
                                            <w:spacing w:line="360" w:lineRule="auto"/>
                                            <w:ind w:firstLine="720"/>
                                            <w:jc w:val="both"/>
                                            <w:rPr>
                                              <w:rFonts w:eastAsia="Calibri"/>
                                              <w:color w:val="000000"/>
                                              <w:szCs w:val="24"/>
                                            </w:rPr>
                                          </w:pPr>
                                          <w:sdt>
                                            <w:sdtPr>
                                              <w:alias w:val="Numeris"/>
                                              <w:tag w:val="nr_93ff5e9fbc7543e7b96390108244b18a"/>
                                              <w:id w:val="490059213"/>
                                              <w:lock w:val="sdtLocked"/>
                                            </w:sdtPr>
                                            <w:sdtEndPr/>
                                            <w:sdtContent>
                                              <w:r>
                                                <w:rPr>
                                                  <w:rFonts w:eastAsia="Calibri"/>
                                                  <w:color w:val="000000"/>
                                                  <w:szCs w:val="24"/>
                                                </w:rPr>
                                                <w:t>3</w:t>
                                              </w:r>
                                            </w:sdtContent>
                                          </w:sdt>
                                          <w:r>
                                            <w:rPr>
                                              <w:rFonts w:eastAsia="Calibri"/>
                                              <w:color w:val="000000"/>
                                              <w:szCs w:val="24"/>
                                            </w:rPr>
                                            <w:t xml:space="preserve">) mokėjimo paslaugų teikėjas ir mokėjimo paslaugų vartotojas gali susitarti, kad, atlikęs mokėjimo operaciją, mokėjimo paslaugų teikėjas pateikia tik nuorodą arba sudaro sąlygas susipažinti su tokia nuoroda, </w:t>
                                          </w:r>
                                          <w:r>
                                            <w:rPr>
                                              <w:rFonts w:eastAsia="Calibri"/>
                                              <w:color w:val="000000"/>
                                              <w:szCs w:val="24"/>
                                            </w:rPr>
                                            <w:t xml:space="preserve">pagal kurią mokėjimo paslaugų vartotojas gali nustatyti mokėjimo operaciją, jos sumą ir taikytą komisinį atlyginimą, o kai tam pačiam gavėjui atliktos kelios tokios pačios rūšies mokėjimo operacijos, – tik informaciją apie visą sumą ir komisinį atlyginimą </w:t>
                                          </w:r>
                                          <w:r>
                                            <w:rPr>
                                              <w:rFonts w:eastAsia="Calibri"/>
                                              <w:color w:val="000000"/>
                                              <w:szCs w:val="24"/>
                                            </w:rPr>
                                            <w:t>už šias mokėjimo operacijas. Mokėjimo paslaugų teikėjas ir mokėjimo paslaugų vartotojas gali susitarti, kad iš mokėjimo paslaugų teikėjo nereikalaujama teikti šios informacijos arba sudaryti sąlygų su ja susipažinti, jeigu mokėjimo priemonė naudojama anoni</w:t>
                                          </w:r>
                                          <w:r>
                                            <w:rPr>
                                              <w:rFonts w:eastAsia="Calibri"/>
                                              <w:color w:val="000000"/>
                                              <w:szCs w:val="24"/>
                                            </w:rPr>
                                            <w:t>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5aa3c3ccd02247288d04e330e9972faa"/>
                                        <w:id w:val="-933902994"/>
                                        <w:lock w:val="sdtLocked"/>
                                      </w:sdtPr>
                                      <w:sdtEndPr/>
                                      <w:sdtContent>
                                        <w:p w:rsidR="00C2591A" w:rsidRDefault="004041F2">
                                          <w:pPr>
                                            <w:spacing w:line="360" w:lineRule="auto"/>
                                            <w:ind w:firstLine="720"/>
                                            <w:jc w:val="both"/>
                                            <w:rPr>
                                              <w:rFonts w:eastAsia="Calibri"/>
                                              <w:color w:val="000000"/>
                                              <w:szCs w:val="24"/>
                                            </w:rPr>
                                          </w:pPr>
                                          <w:sdt>
                                            <w:sdtPr>
                                              <w:alias w:val="Numeris"/>
                                              <w:tag w:val="nr_5aa3c3ccd02247288d04e330e9972faa"/>
                                              <w:id w:val="1356067217"/>
                                              <w:lock w:val="sdtLocked"/>
                                            </w:sdtPr>
                                            <w:sdtEndPr/>
                                            <w:sdtContent>
                                              <w:r>
                                                <w:rPr>
                                                  <w:rFonts w:eastAsia="Calibri"/>
                                                  <w:color w:val="000000"/>
                                                  <w:szCs w:val="24"/>
                                                </w:rPr>
                                                <w:t>4</w:t>
                                              </w:r>
                                            </w:sdtContent>
                                          </w:sdt>
                                          <w:r>
                                            <w:rPr>
                                              <w:rFonts w:eastAsia="Calibri"/>
                                              <w:color w:val="000000"/>
                                              <w:szCs w:val="24"/>
                                            </w:rPr>
                                            <w:t>) mokėjimo paslaugų teikėjas ir mokėjimo paslau</w:t>
                                          </w:r>
                                          <w:r>
                                            <w:rPr>
                                              <w:rFonts w:eastAsia="Calibri"/>
                                              <w:color w:val="000000"/>
                                              <w:szCs w:val="24"/>
                                            </w:rPr>
                                            <w:t>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d1ee6c5328d74c16b0f44db05e42f3fe"/>
                                        <w:id w:val="-2061931443"/>
                                        <w:lock w:val="sdtLocked"/>
                                      </w:sdtPr>
                                      <w:sdtEndPr/>
                                      <w:sdtContent>
                                        <w:p w:rsidR="00C2591A" w:rsidRDefault="004041F2">
                                          <w:pPr>
                                            <w:spacing w:line="360" w:lineRule="auto"/>
                                            <w:ind w:firstLine="720"/>
                                            <w:jc w:val="both"/>
                                            <w:rPr>
                                              <w:rFonts w:eastAsia="Calibri"/>
                                              <w:color w:val="000000"/>
                                              <w:szCs w:val="24"/>
                                            </w:rPr>
                                          </w:pPr>
                                          <w:sdt>
                                            <w:sdtPr>
                                              <w:alias w:val="Numeris"/>
                                              <w:tag w:val="nr_d1ee6c5328d74c16b0f44db05e42f3fe"/>
                                              <w:id w:val="-2063403749"/>
                                              <w:lock w:val="sdtLocked"/>
                                            </w:sdtPr>
                                            <w:sdtEndPr/>
                                            <w:sdtContent>
                                              <w:r>
                                                <w:rPr>
                                                  <w:rFonts w:eastAsia="Calibri"/>
                                                  <w:color w:val="000000"/>
                                                  <w:szCs w:val="24"/>
                                                </w:rPr>
                                                <w:t>5</w:t>
                                              </w:r>
                                            </w:sdtContent>
                                          </w:sdt>
                                          <w:r>
                                            <w:rPr>
                                              <w:rFonts w:eastAsia="Calibri"/>
                                              <w:color w:val="000000"/>
                                              <w:szCs w:val="24"/>
                                            </w:rPr>
                                            <w:t xml:space="preserve">) mokėjimo paslaugų teikėjas ir mokėjimo paslaugų vartotojas gali susitarti, kad šio įstatymo 37, 38 straipsniai ir 39 straipsnio 1, 2, 3, 5 ir 6 dalys jiems netaikomi, jeigu mokėjimo </w:t>
                                          </w:r>
                                          <w:r>
                                            <w:rPr>
                                              <w:rFonts w:eastAsia="Calibri"/>
                                              <w:color w:val="000000"/>
                                              <w:szCs w:val="24"/>
                                            </w:rPr>
                                            <w:lastRenderedPageBreak/>
                                            <w:t>priemonė naudojama anonimiškai arba jeigu mokėjimo paslaugų teikėjas</w:t>
                                          </w:r>
                                          <w:r>
                                            <w:rPr>
                                              <w:rFonts w:eastAsia="Calibri"/>
                                              <w:color w:val="000000"/>
                                              <w:szCs w:val="24"/>
                                            </w:rPr>
                                            <w:t xml:space="preserve"> negali įrodyti, kad mokėjimo operacija buvo autorizuota dėl specifinių mokėjimo priemonės savybių;</w:t>
                                          </w:r>
                                        </w:p>
                                      </w:sdtContent>
                                    </w:sdt>
                                    <w:sdt>
                                      <w:sdtPr>
                                        <w:alias w:val="4 str. 1 d. 6 p."/>
                                        <w:tag w:val="part_359c32c86db84d2ab8b0cd6cd9062799"/>
                                        <w:id w:val="427628270"/>
                                        <w:lock w:val="sdtLocked"/>
                                      </w:sdtPr>
                                      <w:sdtEndPr/>
                                      <w:sdtContent>
                                        <w:p w:rsidR="00C2591A" w:rsidRDefault="004041F2">
                                          <w:pPr>
                                            <w:spacing w:line="360" w:lineRule="auto"/>
                                            <w:ind w:firstLine="720"/>
                                            <w:jc w:val="both"/>
                                            <w:rPr>
                                              <w:rFonts w:eastAsia="Calibri"/>
                                              <w:color w:val="000000"/>
                                              <w:szCs w:val="24"/>
                                            </w:rPr>
                                          </w:pPr>
                                          <w:sdt>
                                            <w:sdtPr>
                                              <w:alias w:val="Numeris"/>
                                              <w:tag w:val="nr_359c32c86db84d2ab8b0cd6cd9062799"/>
                                              <w:id w:val="575244797"/>
                                              <w:lock w:val="sdtLocked"/>
                                            </w:sdtPr>
                                            <w:sdtEnd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w:t>
                                          </w:r>
                                          <w:r>
                                            <w:rPr>
                                              <w:rFonts w:eastAsia="Calibri"/>
                                              <w:color w:val="000000"/>
                                              <w:szCs w:val="24"/>
                                            </w:rPr>
                                            <w:t>e atsisakymą vykdyti mokėjimo nurodymą, jeigu akivaizdu, kad mokėjimo nurodymas nebus įvykdytas;</w:t>
                                          </w:r>
                                        </w:p>
                                      </w:sdtContent>
                                    </w:sdt>
                                    <w:sdt>
                                      <w:sdtPr>
                                        <w:alias w:val="4 str. 1 d. 7 p."/>
                                        <w:tag w:val="part_a38856b3f16b458a88fc4d41ab196cae"/>
                                        <w:id w:val="663351537"/>
                                        <w:lock w:val="sdtLocked"/>
                                      </w:sdtPr>
                                      <w:sdtEndPr/>
                                      <w:sdtContent>
                                        <w:p w:rsidR="00C2591A" w:rsidRDefault="004041F2">
                                          <w:pPr>
                                            <w:spacing w:line="360" w:lineRule="auto"/>
                                            <w:ind w:firstLine="720"/>
                                            <w:jc w:val="both"/>
                                            <w:rPr>
                                              <w:rFonts w:eastAsia="Calibri"/>
                                              <w:color w:val="000000"/>
                                              <w:szCs w:val="24"/>
                                            </w:rPr>
                                          </w:pPr>
                                          <w:sdt>
                                            <w:sdtPr>
                                              <w:alias w:val="Numeris"/>
                                              <w:tag w:val="nr_a38856b3f16b458a88fc4d41ab196cae"/>
                                              <w:id w:val="-422028312"/>
                                              <w:lock w:val="sdtLocked"/>
                                            </w:sdtPr>
                                            <w:sdtEnd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w:t>
                                          </w:r>
                                          <w:r>
                                            <w:rPr>
                                              <w:rFonts w:eastAsia="Calibri"/>
                                              <w:color w:val="000000"/>
                                              <w:szCs w:val="24"/>
                                            </w:rPr>
                                            <w:t xml:space="preserve"> perduotas arba gavėjui duotas sutikimas atlikti mokėjimo operaciją;</w:t>
                                          </w:r>
                                        </w:p>
                                      </w:sdtContent>
                                    </w:sdt>
                                    <w:sdt>
                                      <w:sdtPr>
                                        <w:alias w:val="4 str. 1 d. 8 p."/>
                                        <w:tag w:val="part_53d9ee56c4bf40e798a6291eb8b03e19"/>
                                        <w:id w:val="-22935753"/>
                                        <w:lock w:val="sdtLocked"/>
                                      </w:sdtPr>
                                      <w:sdtEndPr/>
                                      <w:sdtContent>
                                        <w:p w:rsidR="00C2591A" w:rsidRDefault="004041F2">
                                          <w:pPr>
                                            <w:spacing w:line="360" w:lineRule="auto"/>
                                            <w:ind w:firstLine="720"/>
                                            <w:jc w:val="both"/>
                                            <w:rPr>
                                              <w:rFonts w:eastAsia="Calibri"/>
                                              <w:color w:val="000000"/>
                                              <w:szCs w:val="24"/>
                                            </w:rPr>
                                          </w:pPr>
                                          <w:sdt>
                                            <w:sdtPr>
                                              <w:alias w:val="Numeris"/>
                                              <w:tag w:val="nr_53d9ee56c4bf40e798a6291eb8b03e19"/>
                                              <w:id w:val="-1182266466"/>
                                              <w:lock w:val="sdtLocked"/>
                                            </w:sdtPr>
                                            <w:sdtEnd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w:t>
                                          </w:r>
                                          <w:r>
                                            <w:rPr>
                                              <w:rFonts w:eastAsia="Calibri"/>
                                              <w:color w:val="000000"/>
                                              <w:szCs w:val="24"/>
                                            </w:rPr>
                                            <w:t>iuose.</w:t>
                                          </w:r>
                                        </w:p>
                                        <w:p w:rsidR="00C2591A" w:rsidRDefault="004041F2">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3b78d1ae60d549e1b509c7901e5b061d"/>
                            <w:id w:val="1107389785"/>
                            <w:lock w:val="sdtLocked"/>
                          </w:sdtPr>
                          <w:sdtEndPr/>
                          <w:sdtContent>
                            <w:p w:rsidR="00C2591A" w:rsidRDefault="004041F2">
                              <w:pPr>
                                <w:spacing w:line="360" w:lineRule="auto"/>
                                <w:jc w:val="center"/>
                                <w:rPr>
                                  <w:rFonts w:eastAsia="Calibri"/>
                                  <w:b/>
                                  <w:color w:val="000000"/>
                                  <w:szCs w:val="24"/>
                                </w:rPr>
                              </w:pPr>
                              <w:sdt>
                                <w:sdtPr>
                                  <w:alias w:val="Numeris"/>
                                  <w:tag w:val="nr_3b78d1ae60d549e1b509c7901e5b061d"/>
                                  <w:id w:val="-1824964407"/>
                                  <w:lock w:val="sdtLocked"/>
                                </w:sdtPr>
                                <w:sdtEndPr/>
                                <w:sdtContent>
                                  <w:r>
                                    <w:rPr>
                                      <w:rFonts w:eastAsia="Calibri"/>
                                      <w:b/>
                                      <w:color w:val="000000"/>
                                      <w:szCs w:val="24"/>
                                    </w:rPr>
                                    <w:t>II</w:t>
                                  </w:r>
                                </w:sdtContent>
                              </w:sdt>
                              <w:r>
                                <w:rPr>
                                  <w:rFonts w:eastAsia="Calibri"/>
                                  <w:b/>
                                  <w:color w:val="000000"/>
                                  <w:szCs w:val="24"/>
                                </w:rPr>
                                <w:t xml:space="preserve"> SKYRIUS</w:t>
                              </w:r>
                            </w:p>
                            <w:p w:rsidR="00C2591A" w:rsidRDefault="004041F2">
                              <w:pPr>
                                <w:spacing w:line="360" w:lineRule="auto"/>
                                <w:jc w:val="center"/>
                                <w:rPr>
                                  <w:rFonts w:eastAsia="Calibri"/>
                                  <w:b/>
                                  <w:color w:val="000000"/>
                                  <w:szCs w:val="24"/>
                                </w:rPr>
                              </w:pPr>
                              <w:sdt>
                                <w:sdtPr>
                                  <w:alias w:val="Pavadinimas"/>
                                  <w:tag w:val="title_3b78d1ae60d549e1b509c7901e5b061d"/>
                                  <w:id w:val="-1148430122"/>
                                  <w:lock w:val="sdtLocked"/>
                                </w:sdtPr>
                                <w:sdtEndPr/>
                                <w:sdtContent>
                                  <w:r>
                                    <w:rPr>
                                      <w:rFonts w:eastAsia="Calibri"/>
                                      <w:b/>
                                      <w:color w:val="000000"/>
                                      <w:szCs w:val="24"/>
                                    </w:rPr>
                                    <w:t>MOKĖJIMO PASLAUGOS IR MOKĖJIMO PASLAUGŲ TEIKĖJAI</w:t>
                                  </w:r>
                                </w:sdtContent>
                              </w:sdt>
                            </w:p>
                            <w:p w:rsidR="00C2591A" w:rsidRDefault="00C2591A">
                              <w:pPr>
                                <w:spacing w:line="360" w:lineRule="auto"/>
                                <w:ind w:firstLine="720"/>
                                <w:jc w:val="both"/>
                                <w:rPr>
                                  <w:rFonts w:eastAsia="Calibri"/>
                                  <w:color w:val="000000"/>
                                  <w:szCs w:val="24"/>
                                </w:rPr>
                              </w:pPr>
                            </w:p>
                            <w:sdt>
                              <w:sdtPr>
                                <w:alias w:val="5 str."/>
                                <w:tag w:val="part_75038482d5bd4ac18a91f566428a996e"/>
                                <w:id w:val="-126094719"/>
                                <w:lock w:val="sdtLocked"/>
                              </w:sdtPr>
                              <w:sdtEndPr/>
                              <w:sdtContent>
                                <w:p w:rsidR="00C2591A" w:rsidRDefault="004041F2">
                                  <w:pPr>
                                    <w:tabs>
                                      <w:tab w:val="left" w:pos="475"/>
                                    </w:tabs>
                                    <w:spacing w:line="360" w:lineRule="auto"/>
                                    <w:ind w:firstLine="720"/>
                                    <w:jc w:val="both"/>
                                    <w:rPr>
                                      <w:rFonts w:eastAsia="Calibri"/>
                                      <w:b/>
                                      <w:color w:val="000000"/>
                                      <w:szCs w:val="24"/>
                                    </w:rPr>
                                  </w:pPr>
                                  <w:sdt>
                                    <w:sdtPr>
                                      <w:alias w:val="Numeris"/>
                                      <w:tag w:val="nr_75038482d5bd4ac18a91f566428a996e"/>
                                      <w:id w:val="1908335118"/>
                                      <w:lock w:val="sdtLocked"/>
                                    </w:sdtPr>
                                    <w:sdtEndPr/>
                                    <w:sdtContent>
                                      <w:r>
                                        <w:rPr>
                                          <w:rFonts w:eastAsia="Calibri"/>
                                          <w:b/>
                                          <w:color w:val="000000"/>
                                          <w:szCs w:val="24"/>
                                        </w:rPr>
                                        <w:t>5</w:t>
                                      </w:r>
                                    </w:sdtContent>
                                  </w:sdt>
                                  <w:r>
                                    <w:rPr>
                                      <w:rFonts w:eastAsia="Calibri"/>
                                      <w:b/>
                                      <w:color w:val="000000"/>
                                      <w:szCs w:val="24"/>
                                    </w:rPr>
                                    <w:t xml:space="preserve"> straipsnis. </w:t>
                                  </w:r>
                                  <w:sdt>
                                    <w:sdtPr>
                                      <w:alias w:val="Pavadinimas"/>
                                      <w:tag w:val="title_75038482d5bd4ac18a91f566428a996e"/>
                                      <w:id w:val="-1626067570"/>
                                      <w:lock w:val="sdtLocked"/>
                                    </w:sdtPr>
                                    <w:sdtEndPr/>
                                    <w:sdtContent>
                                      <w:r>
                                        <w:rPr>
                                          <w:rFonts w:eastAsia="Calibri"/>
                                          <w:b/>
                                          <w:color w:val="000000"/>
                                          <w:szCs w:val="24"/>
                                        </w:rPr>
                                        <w:t>Mokėjimo paslaugos</w:t>
                                      </w:r>
                                    </w:sdtContent>
                                  </w:sdt>
                                </w:p>
                                <w:sdt>
                                  <w:sdtPr>
                                    <w:alias w:val="5 str. 1 d."/>
                                    <w:tag w:val="part_3eabdebdc671427785134d4b23d08713"/>
                                    <w:id w:val="1219162715"/>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1f5f3c467ab747d5980a7ecb05f2568e"/>
                                        <w:id w:val="674699034"/>
                                        <w:lock w:val="sdtLocked"/>
                                      </w:sdtPr>
                                      <w:sdtEndPr/>
                                      <w:sdtContent>
                                        <w:p w:rsidR="00C2591A" w:rsidRDefault="004041F2">
                                          <w:pPr>
                                            <w:spacing w:line="360" w:lineRule="auto"/>
                                            <w:ind w:firstLine="720"/>
                                            <w:jc w:val="both"/>
                                            <w:rPr>
                                              <w:rFonts w:eastAsia="Calibri"/>
                                              <w:color w:val="000000"/>
                                              <w:szCs w:val="24"/>
                                            </w:rPr>
                                          </w:pPr>
                                          <w:sdt>
                                            <w:sdtPr>
                                              <w:alias w:val="Numeris"/>
                                              <w:tag w:val="nr_1f5f3c467ab747d5980a7ecb05f2568e"/>
                                              <w:id w:val="-530640529"/>
                                              <w:lock w:val="sdtLocked"/>
                                            </w:sdtPr>
                                            <w:sdtEndPr/>
                                            <w:sdtContent>
                                              <w:r>
                                                <w:rPr>
                                                  <w:rFonts w:eastAsia="Calibri"/>
                                                  <w:color w:val="000000"/>
                                                  <w:szCs w:val="24"/>
                                                </w:rPr>
                                                <w:t>1</w:t>
                                              </w:r>
                                            </w:sdtContent>
                                          </w:sdt>
                                          <w:r>
                                            <w:rPr>
                                              <w:rFonts w:eastAsia="Calibri"/>
                                              <w:color w:val="000000"/>
                                              <w:szCs w:val="24"/>
                                            </w:rPr>
                                            <w:t xml:space="preserve">) paslaugos, kurias teikiant sudaromos sąlygos grynuosius pinigus įmokėti į mokėjimo sąskaitą, ir visos su </w:t>
                                          </w:r>
                                          <w:r>
                                            <w:rPr>
                                              <w:rFonts w:eastAsia="Calibri"/>
                                              <w:color w:val="000000"/>
                                              <w:szCs w:val="24"/>
                                            </w:rPr>
                                            <w:t>mokėjimo sąskaitos tvarkymu susijusios operacijos;</w:t>
                                          </w:r>
                                        </w:p>
                                      </w:sdtContent>
                                    </w:sdt>
                                    <w:sdt>
                                      <w:sdtPr>
                                        <w:alias w:val="5 str. 1 d. 2 p."/>
                                        <w:tag w:val="part_3dfc756f70094af486e55de4beb02ab0"/>
                                        <w:id w:val="-157311919"/>
                                        <w:lock w:val="sdtLocked"/>
                                      </w:sdtPr>
                                      <w:sdtEndPr/>
                                      <w:sdtContent>
                                        <w:p w:rsidR="00C2591A" w:rsidRDefault="004041F2">
                                          <w:pPr>
                                            <w:spacing w:line="360" w:lineRule="auto"/>
                                            <w:ind w:firstLine="720"/>
                                            <w:jc w:val="both"/>
                                            <w:rPr>
                                              <w:rFonts w:eastAsia="Calibri"/>
                                              <w:color w:val="000000"/>
                                              <w:szCs w:val="24"/>
                                            </w:rPr>
                                          </w:pPr>
                                          <w:sdt>
                                            <w:sdtPr>
                                              <w:alias w:val="Numeris"/>
                                              <w:tag w:val="nr_3dfc756f70094af486e55de4beb02ab0"/>
                                              <w:id w:val="-1793971229"/>
                                              <w:lock w:val="sdtLocked"/>
                                            </w:sdtPr>
                                            <w:sdtEnd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2ae1ca38c71f455884d977d0e725b0a0"/>
                                        <w:id w:val="1978729266"/>
                                        <w:lock w:val="sdtLocked"/>
                                      </w:sdtPr>
                                      <w:sdtEndPr/>
                                      <w:sdtContent>
                                        <w:p w:rsidR="00C2591A" w:rsidRDefault="004041F2">
                                          <w:pPr>
                                            <w:spacing w:line="360" w:lineRule="auto"/>
                                            <w:ind w:firstLine="720"/>
                                            <w:jc w:val="both"/>
                                            <w:rPr>
                                              <w:rFonts w:eastAsia="Calibri"/>
                                              <w:color w:val="000000"/>
                                              <w:szCs w:val="24"/>
                                            </w:rPr>
                                          </w:pPr>
                                          <w:sdt>
                                            <w:sdtPr>
                                              <w:alias w:val="Numeris"/>
                                              <w:tag w:val="nr_2ae1ca38c71f455884d977d0e725b0a0"/>
                                              <w:id w:val="1001786547"/>
                                              <w:lock w:val="sdtLocked"/>
                                            </w:sdtPr>
                                            <w:sdtEndPr/>
                                            <w:sdtContent>
                                              <w:r>
                                                <w:rPr>
                                                  <w:rFonts w:eastAsia="Calibri"/>
                                                  <w:color w:val="000000"/>
                                                  <w:szCs w:val="24"/>
                                                </w:rPr>
                                                <w:t>3</w:t>
                                              </w:r>
                                            </w:sdtContent>
                                          </w:sdt>
                                          <w:r>
                                            <w:rPr>
                                              <w:rFonts w:eastAsia="Calibri"/>
                                              <w:color w:val="000000"/>
                                              <w:szCs w:val="24"/>
                                            </w:rPr>
                                            <w:t>) mokėjimo operacijos, įskaitant lėš</w:t>
                                          </w:r>
                                          <w:r>
                                            <w:rPr>
                                              <w:rFonts w:eastAsia="Calibri"/>
                                              <w:color w:val="000000"/>
                                              <w:szCs w:val="24"/>
                                            </w:rPr>
                                            <w:t>ų, esančių mokėjimo sąskaitoje, atidarytoje mokėjimo paslaugų vartotojo mokėjimo paslaugų teikėjo arba kito mokėjimo paslaugų teikėjo įstaigoje, pervedimą: tiesioginio debeto operacijos, įskaitant vienkartines tiesioginio debeto operacijas, mokėjimo operac</w:t>
                                          </w:r>
                                          <w:r>
                                            <w:rPr>
                                              <w:rFonts w:eastAsia="Calibri"/>
                                              <w:color w:val="000000"/>
                                              <w:szCs w:val="24"/>
                                            </w:rPr>
                                            <w:t>ijos naudojantis mokėjimo kortele arba panašia priemone ir (arba) kredito pervedimai, įskaitant periodinius pervedimus;</w:t>
                                          </w:r>
                                        </w:p>
                                      </w:sdtContent>
                                    </w:sdt>
                                    <w:sdt>
                                      <w:sdtPr>
                                        <w:alias w:val="5 str. 1 d. 4 p."/>
                                        <w:tag w:val="part_74bea973e1f2487180070d0f5e2c1f62"/>
                                        <w:id w:val="-1650432619"/>
                                        <w:lock w:val="sdtLocked"/>
                                      </w:sdtPr>
                                      <w:sdtEndPr/>
                                      <w:sdtContent>
                                        <w:p w:rsidR="00C2591A" w:rsidRDefault="004041F2">
                                          <w:pPr>
                                            <w:spacing w:line="360" w:lineRule="auto"/>
                                            <w:ind w:firstLine="720"/>
                                            <w:jc w:val="both"/>
                                            <w:rPr>
                                              <w:rFonts w:eastAsia="Calibri"/>
                                              <w:color w:val="000000"/>
                                              <w:szCs w:val="24"/>
                                            </w:rPr>
                                          </w:pPr>
                                          <w:sdt>
                                            <w:sdtPr>
                                              <w:alias w:val="Numeris"/>
                                              <w:tag w:val="nr_74bea973e1f2487180070d0f5e2c1f62"/>
                                              <w:id w:val="-274790584"/>
                                              <w:lock w:val="sdtLocked"/>
                                            </w:sdtPr>
                                            <w:sdtEnd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w:t>
                                          </w:r>
                                          <w:r>
                                            <w:rPr>
                                              <w:rFonts w:eastAsia="Calibri"/>
                                              <w:color w:val="000000"/>
                                              <w:szCs w:val="24"/>
                                            </w:rPr>
                                            <w:t>ant vienkartines tiesioginio debeto operacijas, mokėjimo operacijos naudojantis mokėjimo kortele arba panašia priemone ir (arba) kredito pervedimai, įskaitant periodinius pervedimus;</w:t>
                                          </w:r>
                                        </w:p>
                                      </w:sdtContent>
                                    </w:sdt>
                                    <w:sdt>
                                      <w:sdtPr>
                                        <w:alias w:val="5 str. 1 d. 5 p."/>
                                        <w:tag w:val="part_35ce654b27d9416c94647e190d5d294b"/>
                                        <w:id w:val="-1088532704"/>
                                        <w:lock w:val="sdtLocked"/>
                                      </w:sdtPr>
                                      <w:sdtEndPr/>
                                      <w:sdtContent>
                                        <w:p w:rsidR="00C2591A" w:rsidRDefault="004041F2">
                                          <w:pPr>
                                            <w:spacing w:line="360" w:lineRule="auto"/>
                                            <w:ind w:firstLine="720"/>
                                            <w:jc w:val="both"/>
                                            <w:rPr>
                                              <w:rFonts w:eastAsia="Calibri"/>
                                              <w:color w:val="000000"/>
                                              <w:szCs w:val="24"/>
                                            </w:rPr>
                                          </w:pPr>
                                          <w:sdt>
                                            <w:sdtPr>
                                              <w:alias w:val="Numeris"/>
                                              <w:tag w:val="nr_35ce654b27d9416c94647e190d5d294b"/>
                                              <w:id w:val="1379972256"/>
                                              <w:lock w:val="sdtLocked"/>
                                            </w:sdtPr>
                                            <w:sdtEndPr/>
                                            <w:sdtContent>
                                              <w:r>
                                                <w:rPr>
                                                  <w:rFonts w:eastAsia="Calibri"/>
                                                  <w:color w:val="000000"/>
                                                  <w:szCs w:val="24"/>
                                                </w:rPr>
                                                <w:t>5</w:t>
                                              </w:r>
                                            </w:sdtContent>
                                          </w:sdt>
                                          <w:r>
                                            <w:rPr>
                                              <w:rFonts w:eastAsia="Calibri"/>
                                              <w:color w:val="000000"/>
                                              <w:szCs w:val="24"/>
                                            </w:rPr>
                                            <w:t>) mokėjimo priemonių išleidimas ir (arba) gaunamų mokėjimų apdorojim</w:t>
                                          </w:r>
                                          <w:r>
                                            <w:rPr>
                                              <w:rFonts w:eastAsia="Calibri"/>
                                              <w:color w:val="000000"/>
                                              <w:szCs w:val="24"/>
                                            </w:rPr>
                                            <w:t>as;</w:t>
                                          </w:r>
                                        </w:p>
                                      </w:sdtContent>
                                    </w:sdt>
                                    <w:sdt>
                                      <w:sdtPr>
                                        <w:alias w:val="5 str. 1 d. 6 p."/>
                                        <w:tag w:val="part_4a7725756b6f4079823d57da8d552a7c"/>
                                        <w:id w:val="2052182485"/>
                                        <w:lock w:val="sdtLocked"/>
                                      </w:sdtPr>
                                      <w:sdtEndPr/>
                                      <w:sdtContent>
                                        <w:p w:rsidR="00C2591A" w:rsidRDefault="004041F2">
                                          <w:pPr>
                                            <w:spacing w:line="360" w:lineRule="auto"/>
                                            <w:ind w:firstLine="720"/>
                                            <w:jc w:val="both"/>
                                            <w:rPr>
                                              <w:rFonts w:eastAsia="Calibri"/>
                                              <w:color w:val="000000"/>
                                              <w:szCs w:val="24"/>
                                            </w:rPr>
                                          </w:pPr>
                                          <w:sdt>
                                            <w:sdtPr>
                                              <w:alias w:val="Numeris"/>
                                              <w:tag w:val="nr_4a7725756b6f4079823d57da8d552a7c"/>
                                              <w:id w:val="-1058925375"/>
                                              <w:lock w:val="sdtLocked"/>
                                            </w:sdtPr>
                                            <w:sdtEndPr/>
                                            <w:sdtContent>
                                              <w:r>
                                                <w:rPr>
                                                  <w:rFonts w:eastAsia="Calibri"/>
                                                  <w:color w:val="000000"/>
                                                  <w:szCs w:val="24"/>
                                                </w:rPr>
                                                <w:t>6</w:t>
                                              </w:r>
                                            </w:sdtContent>
                                          </w:sdt>
                                          <w:r>
                                            <w:rPr>
                                              <w:rFonts w:eastAsia="Calibri"/>
                                              <w:color w:val="000000"/>
                                              <w:szCs w:val="24"/>
                                            </w:rPr>
                                            <w:t>) pinigų perlaidos;</w:t>
                                          </w:r>
                                        </w:p>
                                      </w:sdtContent>
                                    </w:sdt>
                                    <w:sdt>
                                      <w:sdtPr>
                                        <w:alias w:val="5 str. 1 d. 7 p."/>
                                        <w:tag w:val="part_51e4b101e97a45a08229257941590624"/>
                                        <w:id w:val="629909365"/>
                                        <w:lock w:val="sdtLocked"/>
                                      </w:sdtPr>
                                      <w:sdtEndPr/>
                                      <w:sdtContent>
                                        <w:p w:rsidR="00C2591A" w:rsidRDefault="004041F2">
                                          <w:pPr>
                                            <w:spacing w:line="360" w:lineRule="auto"/>
                                            <w:ind w:firstLine="720"/>
                                            <w:jc w:val="both"/>
                                            <w:rPr>
                                              <w:rFonts w:eastAsia="Calibri"/>
                                              <w:color w:val="000000"/>
                                              <w:szCs w:val="24"/>
                                            </w:rPr>
                                          </w:pPr>
                                          <w:sdt>
                                            <w:sdtPr>
                                              <w:alias w:val="Numeris"/>
                                              <w:tag w:val="nr_51e4b101e97a45a08229257941590624"/>
                                              <w:id w:val="1227874807"/>
                                              <w:lock w:val="sdtLocked"/>
                                            </w:sdtPr>
                                            <w:sdtEnd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3400054fd44d472e8afe4dc07cc02888"/>
                                        <w:id w:val="-100345793"/>
                                        <w:lock w:val="sdtLocked"/>
                                      </w:sdtPr>
                                      <w:sdtEndPr/>
                                      <w:sdtContent>
                                        <w:p w:rsidR="00C2591A" w:rsidRDefault="004041F2">
                                          <w:pPr>
                                            <w:spacing w:line="360" w:lineRule="auto"/>
                                            <w:ind w:firstLine="720"/>
                                            <w:jc w:val="both"/>
                                            <w:rPr>
                                              <w:rFonts w:eastAsia="Calibri"/>
                                              <w:color w:val="000000"/>
                                              <w:szCs w:val="24"/>
                                            </w:rPr>
                                          </w:pPr>
                                          <w:sdt>
                                            <w:sdtPr>
                                              <w:alias w:val="Numeris"/>
                                              <w:tag w:val="nr_3400054fd44d472e8afe4dc07cc02888"/>
                                              <w:id w:val="-2007733993"/>
                                              <w:lock w:val="sdtLocked"/>
                                            </w:sdtPr>
                                            <w:sdtEndPr/>
                                            <w:sdtContent>
                                              <w:r>
                                                <w:rPr>
                                                  <w:rFonts w:eastAsia="Calibri"/>
                                                  <w:color w:val="000000"/>
                                                  <w:szCs w:val="24"/>
                                                </w:rPr>
                                                <w:t>8</w:t>
                                              </w:r>
                                            </w:sdtContent>
                                          </w:sdt>
                                          <w:r>
                                            <w:rPr>
                                              <w:rFonts w:eastAsia="Calibri"/>
                                              <w:color w:val="000000"/>
                                              <w:szCs w:val="24"/>
                                            </w:rPr>
                                            <w:t>) sąskaitos informacijos paslaugos.</w:t>
                                          </w:r>
                                        </w:p>
                                        <w:p w:rsidR="00C2591A" w:rsidRDefault="004041F2">
                                          <w:pPr>
                                            <w:tabs>
                                              <w:tab w:val="left" w:pos="518"/>
                                            </w:tabs>
                                            <w:spacing w:line="360" w:lineRule="auto"/>
                                            <w:ind w:firstLine="720"/>
                                            <w:jc w:val="both"/>
                                            <w:rPr>
                                              <w:rFonts w:eastAsia="Calibri"/>
                                              <w:color w:val="000000"/>
                                              <w:szCs w:val="24"/>
                                            </w:rPr>
                                          </w:pPr>
                                        </w:p>
                                      </w:sdtContent>
                                    </w:sdt>
                                  </w:sdtContent>
                                </w:sdt>
                              </w:sdtContent>
                            </w:sdt>
                            <w:sdt>
                              <w:sdtPr>
                                <w:alias w:val="6 str."/>
                                <w:tag w:val="part_e2a01c56a3a54314aaac21d563127c16"/>
                                <w:id w:val="-1774238614"/>
                                <w:lock w:val="sdtLocked"/>
                              </w:sdtPr>
                              <w:sdtEndPr/>
                              <w:sdtContent>
                                <w:p w:rsidR="00C2591A" w:rsidRDefault="004041F2">
                                  <w:pPr>
                                    <w:tabs>
                                      <w:tab w:val="left" w:pos="475"/>
                                    </w:tabs>
                                    <w:spacing w:line="360" w:lineRule="auto"/>
                                    <w:ind w:firstLine="720"/>
                                    <w:jc w:val="both"/>
                                    <w:rPr>
                                      <w:rFonts w:eastAsia="Calibri"/>
                                      <w:b/>
                                      <w:color w:val="000000"/>
                                      <w:szCs w:val="24"/>
                                    </w:rPr>
                                  </w:pPr>
                                  <w:sdt>
                                    <w:sdtPr>
                                      <w:alias w:val="Numeris"/>
                                      <w:tag w:val="nr_e2a01c56a3a54314aaac21d563127c16"/>
                                      <w:id w:val="-1544976693"/>
                                      <w:lock w:val="sdtLocked"/>
                                    </w:sdtPr>
                                    <w:sdtEndPr/>
                                    <w:sdtContent>
                                      <w:r>
                                        <w:rPr>
                                          <w:rFonts w:eastAsia="Calibri"/>
                                          <w:b/>
                                          <w:color w:val="000000"/>
                                          <w:szCs w:val="24"/>
                                        </w:rPr>
                                        <w:t>6</w:t>
                                      </w:r>
                                    </w:sdtContent>
                                  </w:sdt>
                                  <w:r>
                                    <w:rPr>
                                      <w:rFonts w:eastAsia="Calibri"/>
                                      <w:b/>
                                      <w:color w:val="000000"/>
                                      <w:szCs w:val="24"/>
                                    </w:rPr>
                                    <w:t xml:space="preserve"> straipsnis. </w:t>
                                  </w:r>
                                  <w:sdt>
                                    <w:sdtPr>
                                      <w:alias w:val="Pavadinimas"/>
                                      <w:tag w:val="title_e2a01c56a3a54314aaac21d563127c16"/>
                                      <w:id w:val="2046105978"/>
                                      <w:lock w:val="sdtLocked"/>
                                    </w:sdtPr>
                                    <w:sdtEndPr/>
                                    <w:sdtContent>
                                      <w:r>
                                        <w:rPr>
                                          <w:rFonts w:eastAsia="Calibri"/>
                                          <w:b/>
                                          <w:color w:val="000000"/>
                                          <w:szCs w:val="24"/>
                                        </w:rPr>
                                        <w:t>Mokėjimo paslaugų teikėjai</w:t>
                                      </w:r>
                                    </w:sdtContent>
                                  </w:sdt>
                                </w:p>
                                <w:sdt>
                                  <w:sdtPr>
                                    <w:alias w:val="6 str. 1 d."/>
                                    <w:tag w:val="part_1419855dd32a4c0296c4fe6f2a34c734"/>
                                    <w:id w:val="-374545319"/>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0f16dda328904c87b5e42abd68089654"/>
                                        <w:id w:val="-648051994"/>
                                        <w:lock w:val="sdtLocked"/>
                                      </w:sdtPr>
                                      <w:sdtEndPr/>
                                      <w:sdtContent>
                                        <w:p w:rsidR="00C2591A" w:rsidRDefault="004041F2">
                                          <w:pPr>
                                            <w:spacing w:line="360" w:lineRule="auto"/>
                                            <w:ind w:firstLine="720"/>
                                            <w:jc w:val="both"/>
                                            <w:rPr>
                                              <w:rFonts w:eastAsia="Calibri"/>
                                              <w:color w:val="000000"/>
                                              <w:szCs w:val="24"/>
                                            </w:rPr>
                                          </w:pPr>
                                          <w:sdt>
                                            <w:sdtPr>
                                              <w:alias w:val="Numeris"/>
                                              <w:tag w:val="nr_0f16dda328904c87b5e42abd68089654"/>
                                              <w:id w:val="-1335761269"/>
                                              <w:lock w:val="sdtLocked"/>
                                            </w:sdtPr>
                                            <w:sdtEndPr/>
                                            <w:sdtContent>
                                              <w:r>
                                                <w:rPr>
                                                  <w:rFonts w:eastAsia="Calibri"/>
                                                  <w:color w:val="000000"/>
                                                  <w:szCs w:val="24"/>
                                                </w:rPr>
                                                <w:t>1</w:t>
                                              </w:r>
                                            </w:sdtContent>
                                          </w:sdt>
                                          <w:r>
                                            <w:rPr>
                                              <w:rFonts w:eastAsia="Calibri"/>
                                              <w:color w:val="000000"/>
                                              <w:szCs w:val="24"/>
                                            </w:rPr>
                                            <w:t>) kredito įstaigos;</w:t>
                                          </w:r>
                                        </w:p>
                                      </w:sdtContent>
                                    </w:sdt>
                                    <w:sdt>
                                      <w:sdtPr>
                                        <w:alias w:val="6 str. 1 d. 2 p."/>
                                        <w:tag w:val="part_5b66dffa837c46faab12f6629c6731e2"/>
                                        <w:id w:val="1914664754"/>
                                        <w:lock w:val="sdtLocked"/>
                                      </w:sdtPr>
                                      <w:sdtEndPr/>
                                      <w:sdtContent>
                                        <w:p w:rsidR="00C2591A" w:rsidRDefault="004041F2">
                                          <w:pPr>
                                            <w:spacing w:line="360" w:lineRule="auto"/>
                                            <w:ind w:firstLine="720"/>
                                            <w:jc w:val="both"/>
                                            <w:rPr>
                                              <w:rFonts w:eastAsia="Calibri"/>
                                              <w:color w:val="000000"/>
                                              <w:szCs w:val="24"/>
                                            </w:rPr>
                                          </w:pPr>
                                          <w:sdt>
                                            <w:sdtPr>
                                              <w:alias w:val="Numeris"/>
                                              <w:tag w:val="nr_5b66dffa837c46faab12f6629c6731e2"/>
                                              <w:id w:val="463776305"/>
                                              <w:lock w:val="sdtLocked"/>
                                            </w:sdtPr>
                                            <w:sdtEnd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0490cdec766a4f1eabc5b8c32a35019b"/>
                                        <w:id w:val="178403205"/>
                                        <w:lock w:val="sdtLocked"/>
                                      </w:sdtPr>
                                      <w:sdtEndPr/>
                                      <w:sdtContent>
                                        <w:p w:rsidR="00C2591A" w:rsidRDefault="004041F2">
                                          <w:pPr>
                                            <w:spacing w:line="360" w:lineRule="auto"/>
                                            <w:ind w:firstLine="720"/>
                                            <w:jc w:val="both"/>
                                            <w:rPr>
                                              <w:rFonts w:eastAsia="Calibri"/>
                                              <w:color w:val="000000"/>
                                              <w:szCs w:val="24"/>
                                            </w:rPr>
                                          </w:pPr>
                                          <w:sdt>
                                            <w:sdtPr>
                                              <w:alias w:val="Numeris"/>
                                              <w:tag w:val="nr_0490cdec766a4f1eabc5b8c32a35019b"/>
                                              <w:id w:val="211462956"/>
                                              <w:lock w:val="sdtLocked"/>
                                            </w:sdtPr>
                                            <w:sdtEndPr/>
                                            <w:sdtContent>
                                              <w:r>
                                                <w:rPr>
                                                  <w:rFonts w:eastAsia="Calibri"/>
                                                  <w:color w:val="000000"/>
                                                  <w:szCs w:val="24"/>
                                                </w:rPr>
                                                <w:t>3</w:t>
                                              </w:r>
                                            </w:sdtContent>
                                          </w:sdt>
                                          <w:r>
                                            <w:rPr>
                                              <w:rFonts w:eastAsia="Calibri"/>
                                              <w:color w:val="000000"/>
                                              <w:szCs w:val="24"/>
                                            </w:rPr>
                                            <w:t>) mokėjimo įstaigos;</w:t>
                                          </w:r>
                                        </w:p>
                                      </w:sdtContent>
                                    </w:sdt>
                                    <w:sdt>
                                      <w:sdtPr>
                                        <w:alias w:val="6 str. 1 d. 4 p."/>
                                        <w:tag w:val="part_ba525480b439493c8fd533b04706b534"/>
                                        <w:id w:val="-938222408"/>
                                        <w:lock w:val="sdtLocked"/>
                                      </w:sdtPr>
                                      <w:sdtEndPr/>
                                      <w:sdtContent>
                                        <w:p w:rsidR="00C2591A" w:rsidRDefault="004041F2">
                                          <w:pPr>
                                            <w:spacing w:line="360" w:lineRule="auto"/>
                                            <w:ind w:firstLine="720"/>
                                            <w:jc w:val="both"/>
                                            <w:rPr>
                                              <w:rFonts w:eastAsia="Calibri"/>
                                              <w:color w:val="000000"/>
                                              <w:szCs w:val="24"/>
                                            </w:rPr>
                                          </w:pPr>
                                          <w:sdt>
                                            <w:sdtPr>
                                              <w:alias w:val="Numeris"/>
                                              <w:tag w:val="nr_ba525480b439493c8fd533b04706b534"/>
                                              <w:id w:val="1294103287"/>
                                              <w:lock w:val="sdtLocked"/>
                                            </w:sdtPr>
                                            <w:sdtEnd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a0ee326a99d04632904f79ae591f999e"/>
                                        <w:id w:val="-1871449726"/>
                                        <w:lock w:val="sdtLocked"/>
                                      </w:sdtPr>
                                      <w:sdtEndPr/>
                                      <w:sdtContent>
                                        <w:p w:rsidR="00C2591A" w:rsidRDefault="004041F2">
                                          <w:pPr>
                                            <w:spacing w:line="360" w:lineRule="auto"/>
                                            <w:ind w:firstLine="720"/>
                                            <w:jc w:val="both"/>
                                            <w:rPr>
                                              <w:rFonts w:eastAsia="Calibri"/>
                                              <w:color w:val="000000"/>
                                              <w:szCs w:val="24"/>
                                            </w:rPr>
                                          </w:pPr>
                                          <w:sdt>
                                            <w:sdtPr>
                                              <w:alias w:val="Numeris"/>
                                              <w:tag w:val="nr_a0ee326a99d04632904f79ae591f999e"/>
                                              <w:id w:val="-458488800"/>
                                              <w:lock w:val="sdtLocked"/>
                                            </w:sdtPr>
                                            <w:sdtEnd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w:t>
                                          </w:r>
                                          <w:r>
                                            <w:rPr>
                                              <w:rFonts w:eastAsia="Calibri"/>
                                              <w:color w:val="000000"/>
                                              <w:szCs w:val="24"/>
                                            </w:rPr>
                                            <w:t>esusijusias su jų, kaip pinigų ar valstybės institucijų, funkcijomis;</w:t>
                                          </w:r>
                                        </w:p>
                                      </w:sdtContent>
                                    </w:sdt>
                                    <w:sdt>
                                      <w:sdtPr>
                                        <w:alias w:val="6 str. 1 d. 6 p."/>
                                        <w:tag w:val="part_043578ffa249404ea195944afbce57e2"/>
                                        <w:id w:val="660198170"/>
                                        <w:lock w:val="sdtLocked"/>
                                      </w:sdtPr>
                                      <w:sdtEndPr/>
                                      <w:sdtContent>
                                        <w:p w:rsidR="00C2591A" w:rsidRDefault="004041F2">
                                          <w:pPr>
                                            <w:spacing w:line="360" w:lineRule="auto"/>
                                            <w:ind w:firstLine="720"/>
                                            <w:jc w:val="both"/>
                                            <w:rPr>
                                              <w:rFonts w:eastAsia="Calibri"/>
                                              <w:color w:val="000000"/>
                                              <w:szCs w:val="24"/>
                                            </w:rPr>
                                          </w:pPr>
                                          <w:sdt>
                                            <w:sdtPr>
                                              <w:alias w:val="Numeris"/>
                                              <w:tag w:val="nr_043578ffa249404ea195944afbce57e2"/>
                                              <w:id w:val="2042470685"/>
                                              <w:lock w:val="sdtLocked"/>
                                            </w:sdtPr>
                                            <w:sdtEnd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w:t>
                                          </w:r>
                                          <w:r>
                                            <w:rPr>
                                              <w:rFonts w:eastAsia="Calibri"/>
                                              <w:color w:val="000000"/>
                                              <w:szCs w:val="24"/>
                                            </w:rPr>
                                            <w:t>jomis.</w:t>
                                          </w:r>
                                        </w:p>
                                        <w:p w:rsidR="00C2591A" w:rsidRDefault="004041F2">
                                          <w:pPr>
                                            <w:tabs>
                                              <w:tab w:val="left" w:pos="475"/>
                                            </w:tabs>
                                            <w:spacing w:line="360" w:lineRule="auto"/>
                                            <w:ind w:firstLine="720"/>
                                            <w:jc w:val="both"/>
                                            <w:rPr>
                                              <w:rFonts w:eastAsia="Calibri"/>
                                              <w:color w:val="000000"/>
                                              <w:szCs w:val="24"/>
                                            </w:rPr>
                                          </w:pPr>
                                        </w:p>
                                      </w:sdtContent>
                                    </w:sdt>
                                  </w:sdtContent>
                                </w:sdt>
                              </w:sdtContent>
                            </w:sdt>
                            <w:sdt>
                              <w:sdtPr>
                                <w:alias w:val="7 str."/>
                                <w:tag w:val="part_56410814cb0a4c4597bec11feded8884"/>
                                <w:id w:val="1710692928"/>
                                <w:lock w:val="sdtLocked"/>
                              </w:sdtPr>
                              <w:sdtEndPr/>
                              <w:sdtContent>
                                <w:p w:rsidR="00C2591A" w:rsidRDefault="004041F2">
                                  <w:pPr>
                                    <w:tabs>
                                      <w:tab w:val="left" w:pos="475"/>
                                    </w:tabs>
                                    <w:spacing w:line="360" w:lineRule="auto"/>
                                    <w:ind w:firstLine="720"/>
                                    <w:jc w:val="both"/>
                                    <w:rPr>
                                      <w:rFonts w:eastAsia="Calibri"/>
                                      <w:b/>
                                      <w:color w:val="000000"/>
                                      <w:szCs w:val="24"/>
                                    </w:rPr>
                                  </w:pPr>
                                  <w:sdt>
                                    <w:sdtPr>
                                      <w:alias w:val="Numeris"/>
                                      <w:tag w:val="nr_56410814cb0a4c4597bec11feded8884"/>
                                      <w:id w:val="-539823178"/>
                                      <w:lock w:val="sdtLocked"/>
                                    </w:sdtPr>
                                    <w:sdtEndPr/>
                                    <w:sdtContent>
                                      <w:r>
                                        <w:rPr>
                                          <w:rFonts w:eastAsia="Calibri"/>
                                          <w:b/>
                                          <w:color w:val="000000"/>
                                          <w:szCs w:val="24"/>
                                        </w:rPr>
                                        <w:t>7</w:t>
                                      </w:r>
                                    </w:sdtContent>
                                  </w:sdt>
                                  <w:r>
                                    <w:rPr>
                                      <w:rFonts w:eastAsia="Calibri"/>
                                      <w:b/>
                                      <w:color w:val="000000"/>
                                      <w:szCs w:val="24"/>
                                    </w:rPr>
                                    <w:t xml:space="preserve"> straipsnis. </w:t>
                                  </w:r>
                                  <w:sdt>
                                    <w:sdtPr>
                                      <w:alias w:val="Pavadinimas"/>
                                      <w:tag w:val="title_56410814cb0a4c4597bec11feded8884"/>
                                      <w:id w:val="-346022598"/>
                                      <w:lock w:val="sdtLocked"/>
                                    </w:sdtPr>
                                    <w:sdtEndPr/>
                                    <w:sdtContent>
                                      <w:r>
                                        <w:rPr>
                                          <w:rFonts w:eastAsia="Calibri"/>
                                          <w:b/>
                                          <w:color w:val="000000"/>
                                          <w:szCs w:val="24"/>
                                        </w:rPr>
                                        <w:t>Draudimas ne mokėjimo paslaugų teikėjams teikti mokėjimo paslaugas</w:t>
                                      </w:r>
                                    </w:sdtContent>
                                  </w:sdt>
                                </w:p>
                                <w:sdt>
                                  <w:sdtPr>
                                    <w:alias w:val="7 str. 1 d."/>
                                    <w:tag w:val="part_8ee225bc2baa4ad896a4aff3006e53a7"/>
                                    <w:id w:val="2123872812"/>
                                    <w:lock w:val="sdtLocked"/>
                                  </w:sdtPr>
                                  <w:sdtEndPr/>
                                  <w:sdtContent>
                                    <w:p w:rsidR="00C2591A" w:rsidRDefault="004041F2">
                                      <w:pPr>
                                        <w:spacing w:line="360" w:lineRule="auto"/>
                                        <w:ind w:firstLine="720"/>
                                        <w:jc w:val="both"/>
                                        <w:rPr>
                                          <w:rFonts w:eastAsia="Calibri"/>
                                          <w:color w:val="000000"/>
                                          <w:szCs w:val="24"/>
                                        </w:rPr>
                                      </w:pPr>
                                      <w:sdt>
                                        <w:sdtPr>
                                          <w:alias w:val="Numeris"/>
                                          <w:tag w:val="nr_8ee225bc2baa4ad896a4aff3006e53a7"/>
                                          <w:id w:val="-1886317909"/>
                                          <w:lock w:val="sdtLocked"/>
                                        </w:sdtPr>
                                        <w:sdtEnd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f829e7e460cb4f90bfc51dea4e7ccaca"/>
                                    <w:id w:val="-1956791471"/>
                                    <w:lock w:val="sdtLocked"/>
                                  </w:sdtPr>
                                  <w:sdtEndPr/>
                                  <w:sdtContent>
                                    <w:p w:rsidR="00C2591A" w:rsidRDefault="004041F2">
                                      <w:pPr>
                                        <w:spacing w:line="360" w:lineRule="auto"/>
                                        <w:ind w:firstLine="720"/>
                                        <w:jc w:val="both"/>
                                        <w:rPr>
                                          <w:rFonts w:eastAsia="Calibri"/>
                                          <w:color w:val="000000"/>
                                          <w:szCs w:val="24"/>
                                        </w:rPr>
                                      </w:pPr>
                                      <w:sdt>
                                        <w:sdtPr>
                                          <w:alias w:val="Numeris"/>
                                          <w:tag w:val="nr_f829e7e460cb4f90bfc51dea4e7ccaca"/>
                                          <w:id w:val="-2024086586"/>
                                          <w:lock w:val="sdtLocked"/>
                                        </w:sdtPr>
                                        <w:sdtEnd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rsidR="00C2591A" w:rsidRDefault="004041F2">
                                      <w:pPr>
                                        <w:tabs>
                                          <w:tab w:val="left" w:pos="475"/>
                                        </w:tabs>
                                        <w:spacing w:line="360" w:lineRule="auto"/>
                                        <w:ind w:firstLine="720"/>
                                        <w:jc w:val="both"/>
                                        <w:rPr>
                                          <w:rFonts w:eastAsia="Calibri"/>
                                          <w:b/>
                                          <w:color w:val="000000"/>
                                          <w:szCs w:val="24"/>
                                        </w:rPr>
                                      </w:pPr>
                                    </w:p>
                                  </w:sdtContent>
                                </w:sdt>
                              </w:sdtContent>
                            </w:sdt>
                            <w:sdt>
                              <w:sdtPr>
                                <w:alias w:val="8 str."/>
                                <w:tag w:val="part_9e87e89dd31b4dea80f4bc71ba0360a5"/>
                                <w:id w:val="-1484545827"/>
                                <w:lock w:val="sdtLocked"/>
                              </w:sdtPr>
                              <w:sdtEndPr/>
                              <w:sdtContent>
                                <w:p w:rsidR="00C2591A" w:rsidRDefault="004041F2">
                                  <w:pPr>
                                    <w:tabs>
                                      <w:tab w:val="left" w:pos="475"/>
                                    </w:tabs>
                                    <w:spacing w:line="360" w:lineRule="auto"/>
                                    <w:ind w:firstLine="720"/>
                                    <w:jc w:val="both"/>
                                    <w:rPr>
                                      <w:rFonts w:eastAsia="Calibri"/>
                                      <w:b/>
                                      <w:szCs w:val="24"/>
                                    </w:rPr>
                                  </w:pPr>
                                  <w:sdt>
                                    <w:sdtPr>
                                      <w:alias w:val="Numeris"/>
                                      <w:tag w:val="nr_9e87e89dd31b4dea80f4bc71ba0360a5"/>
                                      <w:id w:val="1218396975"/>
                                      <w:lock w:val="sdtLocked"/>
                                    </w:sdtPr>
                                    <w:sdtEndPr/>
                                    <w:sdtContent>
                                      <w:r>
                                        <w:rPr>
                                          <w:rFonts w:eastAsia="Calibri"/>
                                          <w:b/>
                                          <w:szCs w:val="24"/>
                                        </w:rPr>
                                        <w:t>8</w:t>
                                      </w:r>
                                    </w:sdtContent>
                                  </w:sdt>
                                  <w:r>
                                    <w:rPr>
                                      <w:rFonts w:eastAsia="Calibri"/>
                                      <w:b/>
                                      <w:szCs w:val="24"/>
                                    </w:rPr>
                                    <w:t xml:space="preserve"> straipsnis. </w:t>
                                  </w:r>
                                  <w:sdt>
                                    <w:sdtPr>
                                      <w:alias w:val="Pavadinimas"/>
                                      <w:tag w:val="title_9e87e89dd31b4dea80f4bc71ba0360a5"/>
                                      <w:id w:val="-1478297846"/>
                                      <w:lock w:val="sdtLocked"/>
                                    </w:sdtPr>
                                    <w:sdtEndPr/>
                                    <w:sdtContent>
                                      <w:r>
                                        <w:rPr>
                                          <w:rFonts w:eastAsia="Calibri"/>
                                          <w:b/>
                                          <w:szCs w:val="24"/>
                                        </w:rPr>
                                        <w:t>Pareiga pranešti apie vykdomą veiklą a</w:t>
                                      </w:r>
                                      <w:r>
                                        <w:rPr>
                                          <w:rFonts w:eastAsia="Calibri"/>
                                          <w:b/>
                                          <w:szCs w:val="24"/>
                                        </w:rPr>
                                        <w:t>rba jos nutraukimą</w:t>
                                      </w:r>
                                    </w:sdtContent>
                                  </w:sdt>
                                </w:p>
                                <w:sdt>
                                  <w:sdtPr>
                                    <w:alias w:val="8 str. 1 d."/>
                                    <w:tag w:val="part_0114da1c8f8244959c2461f44d5ac0cd"/>
                                    <w:id w:val="-504900751"/>
                                    <w:lock w:val="sdtLocked"/>
                                  </w:sdtPr>
                                  <w:sdtEndPr/>
                                  <w:sdtContent>
                                    <w:p w:rsidR="00C2591A" w:rsidRDefault="004041F2">
                                      <w:pPr>
                                        <w:tabs>
                                          <w:tab w:val="left" w:pos="475"/>
                                        </w:tabs>
                                        <w:spacing w:line="360" w:lineRule="auto"/>
                                        <w:ind w:firstLine="720"/>
                                        <w:jc w:val="both"/>
                                        <w:rPr>
                                          <w:rFonts w:eastAsia="Calibri"/>
                                          <w:color w:val="000000"/>
                                          <w:szCs w:val="24"/>
                                        </w:rPr>
                                      </w:pPr>
                                      <w:sdt>
                                        <w:sdtPr>
                                          <w:alias w:val="Numeris"/>
                                          <w:tag w:val="nr_0114da1c8f8244959c2461f44d5ac0cd"/>
                                          <w:id w:val="-1286187978"/>
                                          <w:lock w:val="sdtLocked"/>
                                        </w:sdtPr>
                                        <w:sdtEndPr/>
                                        <w:sdtContent>
                                          <w:r>
                                            <w:rPr>
                                              <w:rFonts w:eastAsia="Calibri"/>
                                              <w:color w:val="000000"/>
                                              <w:szCs w:val="24"/>
                                            </w:rPr>
                                            <w:t>1</w:t>
                                          </w:r>
                                        </w:sdtContent>
                                      </w:sdt>
                                      <w:r>
                                        <w:rPr>
                                          <w:rFonts w:eastAsia="Calibri"/>
                                          <w:color w:val="000000"/>
                                          <w:szCs w:val="24"/>
                                        </w:rPr>
                                        <w:t>. Jeigu paslaugų teikėjo, vykdančio šio įstatymo 3 straipsnio 5 dalies 11 punkto a ir (arba) b papunkčiuose nurodytą veiklą, per pastaruosius 12 mėnesių įvykdytų mokėjimo operacijų bendra vertė viršija vieną milijoną eurų, paslaugų teikėjas privalo ne vėli</w:t>
                                      </w:r>
                                      <w:r>
                                        <w:rPr>
                                          <w:rFonts w:eastAsia="Calibri"/>
                                          <w:color w:val="000000"/>
                                          <w:szCs w:val="24"/>
                                        </w:rPr>
                                        <w:t xml:space="preserve">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71a1395494d54974b5b51e8e5bb2c1d9"/>
                                    <w:id w:val="1674990763"/>
                                    <w:lock w:val="sdtLocked"/>
                                  </w:sdtPr>
                                  <w:sdtEndPr/>
                                  <w:sdtContent>
                                    <w:p w:rsidR="00C2591A" w:rsidRDefault="004041F2">
                                      <w:pPr>
                                        <w:tabs>
                                          <w:tab w:val="left" w:pos="475"/>
                                        </w:tabs>
                                        <w:spacing w:line="360" w:lineRule="auto"/>
                                        <w:ind w:firstLine="720"/>
                                        <w:jc w:val="both"/>
                                        <w:rPr>
                                          <w:rFonts w:eastAsia="Calibri"/>
                                          <w:color w:val="000000"/>
                                          <w:szCs w:val="24"/>
                                        </w:rPr>
                                      </w:pPr>
                                      <w:sdt>
                                        <w:sdtPr>
                                          <w:alias w:val="Numeris"/>
                                          <w:tag w:val="nr_71a1395494d54974b5b51e8e5bb2c1d9"/>
                                          <w:id w:val="216874006"/>
                                          <w:lock w:val="sdtLocked"/>
                                        </w:sdtPr>
                                        <w:sdtEndPr/>
                                        <w:sdtContent>
                                          <w:r>
                                            <w:rPr>
                                              <w:rFonts w:eastAsia="Calibri"/>
                                              <w:color w:val="000000"/>
                                              <w:szCs w:val="24"/>
                                            </w:rPr>
                                            <w:t>2</w:t>
                                          </w:r>
                                        </w:sdtContent>
                                      </w:sdt>
                                      <w:r>
                                        <w:rPr>
                                          <w:rFonts w:eastAsia="Calibri"/>
                                          <w:color w:val="000000"/>
                                          <w:szCs w:val="24"/>
                                        </w:rPr>
                                        <w:t xml:space="preserve">. </w:t>
                                      </w:r>
                                      <w:r>
                                        <w:rPr>
                                          <w:rFonts w:eastAsia="Calibri"/>
                                          <w:color w:val="000000"/>
                                          <w:szCs w:val="24"/>
                                        </w:rPr>
                                        <w:t>Priežiūros institucija, remdamasi šio straipsnio 1 dalyje nurodytu pranešimu, privalo įvertinti gautą informaciją ir priimti motyvuotą sprendimą, ar paslaugų teikėjo veikla atitinka šio įstatymo 3 straipsnio 5 dalies 11 punkte nustatytus kriterijus. Prieži</w:t>
                                      </w:r>
                                      <w:r>
                                        <w:rPr>
                                          <w:rFonts w:eastAsia="Calibri"/>
                                          <w:color w:val="000000"/>
                                          <w:szCs w:val="24"/>
                                        </w:rPr>
                                        <w:t xml:space="preserve">ūros institucija priima sprendimą ne vėliau kaip per vieną mėnesį nuo šio straipsnio 1 dalyje nurodyto pranešimo gavimo dienos. Apie priimtą sprendimą priežiūros institucija privalo raštu pranešti pranešimą pateikusiam paslaugų teikėjui ne vėliau kaip per </w:t>
                                      </w:r>
                                      <w:r>
                                        <w:rPr>
                                          <w:rFonts w:eastAsia="Calibri"/>
                                          <w:color w:val="000000"/>
                                          <w:szCs w:val="24"/>
                                        </w:rPr>
                                        <w:t>3 darbo dienas nuo sprendimo priėmimo dienos.</w:t>
                                      </w:r>
                                    </w:p>
                                  </w:sdtContent>
                                </w:sdt>
                                <w:sdt>
                                  <w:sdtPr>
                                    <w:alias w:val="8 str. 3 d."/>
                                    <w:tag w:val="part_9bc7aabb7cdd4309935bb9e5668c50ea"/>
                                    <w:id w:val="830948917"/>
                                    <w:lock w:val="sdtLocked"/>
                                  </w:sdtPr>
                                  <w:sdtEndPr/>
                                  <w:sdtContent>
                                    <w:p w:rsidR="00C2591A" w:rsidRDefault="004041F2">
                                      <w:pPr>
                                        <w:tabs>
                                          <w:tab w:val="left" w:pos="475"/>
                                        </w:tabs>
                                        <w:spacing w:line="360" w:lineRule="auto"/>
                                        <w:ind w:firstLine="720"/>
                                        <w:jc w:val="both"/>
                                        <w:rPr>
                                          <w:rFonts w:eastAsia="Calibri"/>
                                          <w:color w:val="000000"/>
                                          <w:szCs w:val="24"/>
                                        </w:rPr>
                                      </w:pPr>
                                      <w:sdt>
                                        <w:sdtPr>
                                          <w:alias w:val="Numeris"/>
                                          <w:tag w:val="nr_9bc7aabb7cdd4309935bb9e5668c50ea"/>
                                          <w:id w:val="1741442862"/>
                                          <w:lock w:val="sdtLocked"/>
                                        </w:sdtPr>
                                        <w:sdtEnd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w:t>
                                      </w:r>
                                      <w:r>
                                        <w:rPr>
                                          <w:rFonts w:eastAsia="Calibri"/>
                                          <w:color w:val="000000"/>
                                          <w:szCs w:val="24"/>
                                        </w:rPr>
                                        <w:lastRenderedPageBreak/>
                                        <w:t>pranešti priežiūros in</w:t>
                                      </w:r>
                                      <w:r>
                                        <w:rPr>
                                          <w:rFonts w:eastAsia="Calibri"/>
                                          <w:color w:val="000000"/>
                                          <w:szCs w:val="24"/>
                                        </w:rPr>
                                        <w:t>stitucijai apie šio įstatymo 3 straipsnio 5 dalies 11 punkte nurodytos veiklos nutraukimą per 3 darbo dienas nuo veiklos nutraukimo dienos.</w:t>
                                      </w:r>
                                    </w:p>
                                  </w:sdtContent>
                                </w:sdt>
                                <w:sdt>
                                  <w:sdtPr>
                                    <w:alias w:val="8 str. 4 d."/>
                                    <w:tag w:val="part_9f50f2c7b716402f8a07b48d007fa1eb"/>
                                    <w:id w:val="-422182168"/>
                                    <w:lock w:val="sdtLocked"/>
                                  </w:sdtPr>
                                  <w:sdtEndPr/>
                                  <w:sdtContent>
                                    <w:p w:rsidR="00C2591A" w:rsidRDefault="004041F2">
                                      <w:pPr>
                                        <w:tabs>
                                          <w:tab w:val="left" w:pos="475"/>
                                        </w:tabs>
                                        <w:spacing w:line="360" w:lineRule="auto"/>
                                        <w:ind w:firstLine="720"/>
                                        <w:jc w:val="both"/>
                                        <w:rPr>
                                          <w:rFonts w:eastAsia="Calibri"/>
                                          <w:color w:val="000000"/>
                                          <w:szCs w:val="24"/>
                                        </w:rPr>
                                      </w:pPr>
                                      <w:sdt>
                                        <w:sdtPr>
                                          <w:alias w:val="Numeris"/>
                                          <w:tag w:val="nr_9f50f2c7b716402f8a07b48d007fa1eb"/>
                                          <w:id w:val="-1169088606"/>
                                          <w:lock w:val="sdtLocked"/>
                                        </w:sdtPr>
                                        <w:sdtEnd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w:t>
                                      </w:r>
                                      <w:r>
                                        <w:rPr>
                                          <w:rFonts w:eastAsia="Calibri"/>
                                          <w:color w:val="000000"/>
                                          <w:szCs w:val="24"/>
                                        </w:rPr>
                                        <w:t>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w:t>
                                      </w:r>
                                      <w:r>
                                        <w:rPr>
                                          <w:rFonts w:eastAsia="Calibri"/>
                                          <w:color w:val="000000"/>
                                          <w:szCs w:val="24"/>
                                        </w:rPr>
                                        <w:t xml:space="preserve">ibojimų. </w:t>
                                      </w:r>
                                    </w:p>
                                  </w:sdtContent>
                                </w:sdt>
                                <w:sdt>
                                  <w:sdtPr>
                                    <w:alias w:val="8 str. 5 d."/>
                                    <w:tag w:val="part_f8a0521960a8411eb1eaaaca4e6345b6"/>
                                    <w:id w:val="-897057422"/>
                                    <w:lock w:val="sdtLocked"/>
                                  </w:sdtPr>
                                  <w:sdtEndPr/>
                                  <w:sdtContent>
                                    <w:p w:rsidR="00C2591A" w:rsidRDefault="004041F2">
                                      <w:pPr>
                                        <w:tabs>
                                          <w:tab w:val="left" w:pos="475"/>
                                        </w:tabs>
                                        <w:spacing w:line="360" w:lineRule="auto"/>
                                        <w:ind w:firstLine="720"/>
                                        <w:jc w:val="both"/>
                                        <w:rPr>
                                          <w:rFonts w:eastAsia="Calibri"/>
                                          <w:color w:val="000000"/>
                                          <w:szCs w:val="24"/>
                                        </w:rPr>
                                      </w:pPr>
                                      <w:sdt>
                                        <w:sdtPr>
                                          <w:alias w:val="Numeris"/>
                                          <w:tag w:val="nr_f8a0521960a8411eb1eaaaca4e6345b6"/>
                                          <w:id w:val="-856193211"/>
                                          <w:lock w:val="sdtLocked"/>
                                        </w:sdtPr>
                                        <w:sdtEnd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eb58da65bc884404aa262ba9385f2f95"/>
                                    <w:id w:val="-255680047"/>
                                    <w:lock w:val="sdtLocked"/>
                                  </w:sdtPr>
                                  <w:sdtEndPr/>
                                  <w:sdtContent>
                                    <w:p w:rsidR="00C2591A" w:rsidRDefault="004041F2">
                                      <w:pPr>
                                        <w:tabs>
                                          <w:tab w:val="left" w:pos="475"/>
                                        </w:tabs>
                                        <w:spacing w:line="360" w:lineRule="auto"/>
                                        <w:ind w:firstLine="720"/>
                                        <w:jc w:val="both"/>
                                        <w:rPr>
                                          <w:rFonts w:eastAsia="Calibri"/>
                                          <w:color w:val="000000"/>
                                          <w:szCs w:val="24"/>
                                        </w:rPr>
                                      </w:pPr>
                                      <w:sdt>
                                        <w:sdtPr>
                                          <w:alias w:val="Numeris"/>
                                          <w:tag w:val="nr_eb58da65bc884404aa262ba9385f2f95"/>
                                          <w:id w:val="1550957656"/>
                                          <w:lock w:val="sdtLocked"/>
                                        </w:sdtPr>
                                        <w:sdtEndPr/>
                                        <w:sdtContent>
                                          <w:r>
                                            <w:rPr>
                                              <w:rFonts w:eastAsia="Calibri"/>
                                              <w:color w:val="000000"/>
                                              <w:szCs w:val="24"/>
                                            </w:rPr>
                                            <w:t>6</w:t>
                                          </w:r>
                                        </w:sdtContent>
                                      </w:sdt>
                                      <w:r>
                                        <w:rPr>
                                          <w:rFonts w:eastAsia="Calibri"/>
                                          <w:color w:val="000000"/>
                                          <w:szCs w:val="24"/>
                                        </w:rPr>
                                        <w:t>. Pasl</w:t>
                                      </w:r>
                                      <w:r>
                                        <w:rPr>
                                          <w:rFonts w:eastAsia="Calibri"/>
                                          <w:color w:val="000000"/>
                                          <w:szCs w:val="24"/>
                                        </w:rPr>
                                        <w:t>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269e53a308a34e3fa8cb80db8fcd7849"/>
                                    <w:id w:val="-1346327071"/>
                                    <w:lock w:val="sdtLocked"/>
                                  </w:sdtPr>
                                  <w:sdtEndPr/>
                                  <w:sdtContent>
                                    <w:p w:rsidR="00C2591A" w:rsidRDefault="004041F2">
                                      <w:pPr>
                                        <w:tabs>
                                          <w:tab w:val="left" w:pos="475"/>
                                        </w:tabs>
                                        <w:spacing w:line="360" w:lineRule="auto"/>
                                        <w:ind w:firstLine="720"/>
                                        <w:jc w:val="both"/>
                                        <w:rPr>
                                          <w:rFonts w:eastAsia="Calibri"/>
                                          <w:color w:val="000000"/>
                                          <w:szCs w:val="24"/>
                                        </w:rPr>
                                      </w:pPr>
                                      <w:sdt>
                                        <w:sdtPr>
                                          <w:alias w:val="Numeris"/>
                                          <w:tag w:val="nr_269e53a308a34e3fa8cb80db8fcd7849"/>
                                          <w:id w:val="629756567"/>
                                          <w:lock w:val="sdtLocked"/>
                                        </w:sdtPr>
                                        <w:sdtEndPr/>
                                        <w:sdtContent>
                                          <w:r>
                                            <w:rPr>
                                              <w:rFonts w:eastAsia="Calibri"/>
                                              <w:color w:val="000000"/>
                                              <w:szCs w:val="24"/>
                                            </w:rPr>
                                            <w:t>7</w:t>
                                          </w:r>
                                        </w:sdtContent>
                                      </w:sdt>
                                      <w:r>
                                        <w:rPr>
                                          <w:rFonts w:eastAsia="Calibri"/>
                                          <w:color w:val="000000"/>
                                          <w:szCs w:val="24"/>
                                        </w:rPr>
                                        <w:t>. Priežiūros institucija informuoja Europos ba</w:t>
                                      </w:r>
                                      <w:r>
                                        <w:rPr>
                                          <w:rFonts w:eastAsia="Calibri"/>
                                          <w:color w:val="000000"/>
                                          <w:szCs w:val="24"/>
                                        </w:rPr>
                                        <w:t>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cb57cfd3e71f4b999a1e00b6b8ed1d96"/>
                                    <w:id w:val="1138454832"/>
                                    <w:lock w:val="sdtLocked"/>
                                  </w:sdtPr>
                                  <w:sdtEndPr/>
                                  <w:sdtContent>
                                    <w:p w:rsidR="00C2591A" w:rsidRDefault="004041F2">
                                      <w:pPr>
                                        <w:tabs>
                                          <w:tab w:val="left" w:pos="475"/>
                                        </w:tabs>
                                        <w:spacing w:line="360" w:lineRule="auto"/>
                                        <w:ind w:firstLine="720"/>
                                        <w:jc w:val="both"/>
                                        <w:rPr>
                                          <w:rFonts w:eastAsia="Calibri"/>
                                          <w:color w:val="000000"/>
                                          <w:szCs w:val="24"/>
                                        </w:rPr>
                                      </w:pPr>
                                      <w:sdt>
                                        <w:sdtPr>
                                          <w:alias w:val="Numeris"/>
                                          <w:tag w:val="nr_cb57cfd3e71f4b999a1e00b6b8ed1d96"/>
                                          <w:id w:val="-3056103"/>
                                          <w:lock w:val="sdtLocked"/>
                                        </w:sdtPr>
                                        <w:sdtEndPr/>
                                        <w:sdtContent>
                                          <w:r>
                                            <w:rPr>
                                              <w:rFonts w:eastAsia="Calibri"/>
                                              <w:color w:val="000000"/>
                                              <w:szCs w:val="24"/>
                                            </w:rPr>
                                            <w:t>8</w:t>
                                          </w:r>
                                        </w:sdtContent>
                                      </w:sdt>
                                      <w:r>
                                        <w:rPr>
                                          <w:rFonts w:eastAsia="Calibri"/>
                                          <w:color w:val="000000"/>
                                          <w:szCs w:val="24"/>
                                        </w:rPr>
                                        <w:t>. Priežiūros institucija nustato šiame straipsnyje nurodytų pranešimų turinio</w:t>
                                      </w:r>
                                      <w:r>
                                        <w:rPr>
                                          <w:rFonts w:eastAsia="Calibri"/>
                                          <w:color w:val="000000"/>
                                          <w:szCs w:val="24"/>
                                        </w:rPr>
                                        <w:t xml:space="preserve"> reikalavimus ir teikimo tvarką.</w:t>
                                      </w:r>
                                    </w:p>
                                    <w:p w:rsidR="00C2591A" w:rsidRDefault="004041F2">
                                      <w:pPr>
                                        <w:tabs>
                                          <w:tab w:val="left" w:pos="475"/>
                                        </w:tabs>
                                        <w:spacing w:line="360" w:lineRule="auto"/>
                                        <w:ind w:firstLine="720"/>
                                        <w:jc w:val="both"/>
                                        <w:rPr>
                                          <w:rFonts w:eastAsia="Calibri"/>
                                          <w:b/>
                                          <w:color w:val="000000"/>
                                          <w:szCs w:val="24"/>
                                        </w:rPr>
                                      </w:pPr>
                                    </w:p>
                                  </w:sdtContent>
                                </w:sdt>
                              </w:sdtContent>
                            </w:sdt>
                            <w:sdt>
                              <w:sdtPr>
                                <w:alias w:val="9 str."/>
                                <w:tag w:val="part_8d86a84ac20a4544991e49e3f5d178c0"/>
                                <w:id w:val="-1955400742"/>
                                <w:lock w:val="sdtLocked"/>
                              </w:sdtPr>
                              <w:sdtEndPr/>
                              <w:sdtContent>
                                <w:p w:rsidR="00C2591A" w:rsidRDefault="004041F2">
                                  <w:pPr>
                                    <w:tabs>
                                      <w:tab w:val="left" w:pos="475"/>
                                    </w:tabs>
                                    <w:spacing w:line="360" w:lineRule="auto"/>
                                    <w:ind w:firstLine="720"/>
                                    <w:jc w:val="both"/>
                                    <w:rPr>
                                      <w:rFonts w:eastAsia="Calibri"/>
                                      <w:b/>
                                      <w:color w:val="000000"/>
                                      <w:szCs w:val="24"/>
                                    </w:rPr>
                                  </w:pPr>
                                  <w:sdt>
                                    <w:sdtPr>
                                      <w:alias w:val="Numeris"/>
                                      <w:tag w:val="nr_8d86a84ac20a4544991e49e3f5d178c0"/>
                                      <w:id w:val="-1791821763"/>
                                      <w:lock w:val="sdtLocked"/>
                                    </w:sdtPr>
                                    <w:sdtEndPr/>
                                    <w:sdtContent>
                                      <w:r>
                                        <w:rPr>
                                          <w:rFonts w:eastAsia="Calibri"/>
                                          <w:b/>
                                          <w:color w:val="000000"/>
                                          <w:szCs w:val="24"/>
                                        </w:rPr>
                                        <w:t>9</w:t>
                                      </w:r>
                                    </w:sdtContent>
                                  </w:sdt>
                                  <w:r>
                                    <w:rPr>
                                      <w:rFonts w:eastAsia="Calibri"/>
                                      <w:b/>
                                      <w:color w:val="000000"/>
                                      <w:szCs w:val="24"/>
                                    </w:rPr>
                                    <w:t xml:space="preserve"> straipsnis. </w:t>
                                  </w:r>
                                  <w:sdt>
                                    <w:sdtPr>
                                      <w:alias w:val="Pavadinimas"/>
                                      <w:tag w:val="title_8d86a84ac20a4544991e49e3f5d178c0"/>
                                      <w:id w:val="-1723127235"/>
                                      <w:lock w:val="sdtLocked"/>
                                    </w:sdtPr>
                                    <w:sdtEndPr/>
                                    <w:sdtContent>
                                      <w:r>
                                        <w:rPr>
                                          <w:rFonts w:eastAsia="Calibri"/>
                                          <w:b/>
                                          <w:color w:val="000000"/>
                                          <w:szCs w:val="24"/>
                                        </w:rPr>
                                        <w:t>Teisė naudotis mokėjimo sistemomis</w:t>
                                      </w:r>
                                    </w:sdtContent>
                                  </w:sdt>
                                </w:p>
                                <w:sdt>
                                  <w:sdtPr>
                                    <w:alias w:val="9 str. 1 d."/>
                                    <w:tag w:val="part_a0df95fcf6dc4bab9aaf96df97fc0abf"/>
                                    <w:id w:val="1030306262"/>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a0df95fcf6dc4bab9aaf96df97fc0abf"/>
                                          <w:id w:val="-993564371"/>
                                          <w:lock w:val="sdtLocked"/>
                                        </w:sdtPr>
                                        <w:sdtEnd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w:t>
                                      </w:r>
                                      <w:r>
                                        <w:rPr>
                                          <w:rFonts w:eastAsia="Calibri"/>
                                          <w:color w:val="000000"/>
                                          <w:szCs w:val="24"/>
                                        </w:rPr>
                                        <w:t>alavimai turi būti objektyvūs, nediskriminuojantys ir proporcingi. Šiose taisyklėse negali būti nuostatų, varžančių mokėjimo paslaugų teikėjų teisę naudotis mokėjimo sistemomis daugiau, negu būtina apsisaugoti nuo konkrečių rizikų (pavyzdžiui, atsiskaitymo</w:t>
                                      </w:r>
                                      <w:r>
                                        <w:rPr>
                                          <w:rFonts w:eastAsia="Calibri"/>
                                          <w:color w:val="000000"/>
                                          <w:szCs w:val="24"/>
                                        </w:rPr>
                                        <w:t>, operacinės, veiklos rizikos) ir užtikrinti mokėjimo sistemos finansinį ir veiklos stabilumą.</w:t>
                                      </w:r>
                                    </w:p>
                                  </w:sdtContent>
                                </w:sdt>
                                <w:sdt>
                                  <w:sdtPr>
                                    <w:alias w:val="9 str. 2 d."/>
                                    <w:tag w:val="part_fb23592f5fe1491299196a85255c4f94"/>
                                    <w:id w:val="-1196696777"/>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fb23592f5fe1491299196a85255c4f94"/>
                                          <w:id w:val="324558363"/>
                                          <w:lock w:val="sdtLocked"/>
                                        </w:sdtPr>
                                        <w:sdtEnd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856c8795ef7f4e26b43681b334a8420e"/>
                                        <w:id w:val="1508642456"/>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856c8795ef7f4e26b43681b334a8420e"/>
                                              <w:id w:val="2049800648"/>
                                              <w:lock w:val="sdtLocked"/>
                                            </w:sdtPr>
                                            <w:sdtEndPr/>
                                            <w:sdtContent>
                                              <w:r>
                                                <w:rPr>
                                                  <w:rFonts w:eastAsia="Calibri"/>
                                                  <w:color w:val="000000"/>
                                                  <w:szCs w:val="24"/>
                                                </w:rPr>
                                                <w:t>1</w:t>
                                              </w:r>
                                            </w:sdtContent>
                                          </w:sdt>
                                          <w:r>
                                            <w:rPr>
                                              <w:rFonts w:eastAsia="Calibri"/>
                                              <w:color w:val="000000"/>
                                              <w:szCs w:val="24"/>
                                            </w:rPr>
                                            <w:t>) a</w:t>
                                          </w:r>
                                          <w:r>
                                            <w:rPr>
                                              <w:rFonts w:eastAsia="Calibri"/>
                                              <w:color w:val="000000"/>
                                              <w:szCs w:val="24"/>
                                            </w:rPr>
                                            <w:t>pribojimų veiksmingai dalyvauti kitose mokėjimo sistemose;</w:t>
                                          </w:r>
                                        </w:p>
                                      </w:sdtContent>
                                    </w:sdt>
                                    <w:sdt>
                                      <w:sdtPr>
                                        <w:alias w:val="9 str. 2 d. 2 p."/>
                                        <w:tag w:val="part_d0e0990799a54416b282d4e7de7a09d4"/>
                                        <w:id w:val="-383264731"/>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d0e0990799a54416b282d4e7de7a09d4"/>
                                              <w:id w:val="726959488"/>
                                              <w:lock w:val="sdtLocked"/>
                                            </w:sdtPr>
                                            <w:sdtEnd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fa3e6b76bba44a8291f04f3ee3613cef"/>
                                        <w:id w:val="-799150947"/>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fa3e6b76bba44a8291f04f3ee3613cef"/>
                                              <w:id w:val="1838410056"/>
                                              <w:lock w:val="sdtLocked"/>
                                            </w:sdtPr>
                                            <w:sdtEndPr/>
                                            <w:sdtContent>
                                              <w:r>
                                                <w:rPr>
                                                  <w:rFonts w:eastAsia="Calibri"/>
                                                  <w:color w:val="000000"/>
                                                  <w:szCs w:val="24"/>
                                                </w:rPr>
                                                <w:t>3</w:t>
                                              </w:r>
                                            </w:sdtContent>
                                          </w:sdt>
                                          <w:r>
                                            <w:rPr>
                                              <w:rFonts w:eastAsia="Calibri"/>
                                              <w:color w:val="000000"/>
                                              <w:szCs w:val="24"/>
                                            </w:rPr>
                                            <w:t xml:space="preserve">) apribojimų remiantis mokėjimo paslaugų </w:t>
                                          </w:r>
                                          <w:r>
                                            <w:rPr>
                                              <w:rFonts w:eastAsia="Calibri"/>
                                              <w:color w:val="000000"/>
                                              <w:szCs w:val="24"/>
                                            </w:rPr>
                                            <w:t>teikėjo teisine forma.</w:t>
                                          </w:r>
                                        </w:p>
                                      </w:sdtContent>
                                    </w:sdt>
                                  </w:sdtContent>
                                </w:sdt>
                                <w:sdt>
                                  <w:sdtPr>
                                    <w:alias w:val="9 str. 3 d."/>
                                    <w:tag w:val="part_bfdfcadae5fc458a978450a1191ddb88"/>
                                    <w:id w:val="-1599942203"/>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bfdfcadae5fc458a978450a1191ddb88"/>
                                          <w:id w:val="608248653"/>
                                          <w:lock w:val="sdtLocked"/>
                                        </w:sdtPr>
                                        <w:sdtEnd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w:t>
                                      </w:r>
                                      <w:r>
                                        <w:rPr>
                                          <w:rFonts w:eastAsia="Calibri"/>
                                          <w:color w:val="000000"/>
                                          <w:szCs w:val="24"/>
                                        </w:rPr>
                                        <w:t xml:space="preserve">s šio straipsnio 1 ir 2 dalių reikalavimams. Jeigu priežiūros institucija per 20 darbo dienų nuo mokėjimo sistemos taisyklių gavimo dienos </w:t>
                                      </w:r>
                                      <w:r>
                                        <w:rPr>
                                          <w:rFonts w:eastAsia="Calibri"/>
                                          <w:color w:val="000000"/>
                                          <w:szCs w:val="24"/>
                                        </w:rPr>
                                        <w:lastRenderedPageBreak/>
                                        <w:t>nepateikia savo nuomonės mokėjimo sistemą valdančiam subjektui, laikoma, kad priežiūros institucija neturi pastabų dė</w:t>
                                      </w:r>
                                      <w:r>
                                        <w:rPr>
                                          <w:rFonts w:eastAsia="Calibri"/>
                                          <w:color w:val="000000"/>
                                          <w:szCs w:val="24"/>
                                        </w:rPr>
                                        <w:t>l šių taisyklių atitikties šio straipsnio 1 ir 2 dalių reikalavimams. Jeigu priežiūros institucija nustato mokėjimo sistemos veiklos taisyklių neatitiktis šio straipsnio 1 ir 2 dalių reikalavimams, mokėjimo sistemą valdantis subjektas iki šių taisyklių įsi</w:t>
                                      </w:r>
                                      <w:r>
                                        <w:rPr>
                                          <w:rFonts w:eastAsia="Calibri"/>
                                          <w:color w:val="000000"/>
                                          <w:szCs w:val="24"/>
                                        </w:rPr>
                                        <w:t xml:space="preserve">galiojimo dienos turi ištaisyti nurodytus trūkumus. Jeigu priežiūros institucija paprašo papildomų dokumentų ir (arba) informacijos, kurie būtini nuomonei pateikti, arba jeigu papildomus dokumentus ir (arba) informaciją pateikia mokėjimo sistemą valdantis </w:t>
                                      </w:r>
                                      <w:r>
                                        <w:rPr>
                                          <w:rFonts w:eastAsia="Calibri"/>
                                          <w:color w:val="000000"/>
                                          <w:szCs w:val="24"/>
                                        </w:rPr>
                                        <w:t>subjektas, priežiūros institucijos nuomonės pateikimo terminas skaičiuojamas nuo papildomai pateiktų dokumentų ir (arba) informacijos gavimo dienos.</w:t>
                                      </w:r>
                                    </w:p>
                                  </w:sdtContent>
                                </w:sdt>
                                <w:sdt>
                                  <w:sdtPr>
                                    <w:alias w:val="9 str. 4 d."/>
                                    <w:tag w:val="part_16842afcf19d47fb8f3fbd68dec28c0e"/>
                                    <w:id w:val="587208730"/>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16842afcf19d47fb8f3fbd68dec28c0e"/>
                                          <w:id w:val="-670256999"/>
                                          <w:lock w:val="sdtLocked"/>
                                        </w:sdtPr>
                                        <w:sdtEnd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3c79fab3354949a9943969603d3cc6d9"/>
                                        <w:id w:val="-1041744540"/>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3c79fab3354949a9943969603d3cc6d9"/>
                                              <w:id w:val="937024882"/>
                                              <w:lock w:val="sdtLocked"/>
                                            </w:sdtPr>
                                            <w:sdtEndPr/>
                                            <w:sdtContent>
                                              <w:r>
                                                <w:rPr>
                                                  <w:rFonts w:eastAsia="Calibri"/>
                                                  <w:color w:val="000000"/>
                                                  <w:szCs w:val="24"/>
                                                </w:rPr>
                                                <w:t>1</w:t>
                                              </w:r>
                                            </w:sdtContent>
                                          </w:sdt>
                                          <w:r>
                                            <w:rPr>
                                              <w:rFonts w:eastAsia="Calibri"/>
                                              <w:color w:val="000000"/>
                                              <w:szCs w:val="24"/>
                                            </w:rPr>
                                            <w:t xml:space="preserve">) Lietuvos Respublikos atsiskaitymų baigtinumo </w:t>
                                          </w:r>
                                          <w:r>
                                            <w:rPr>
                                              <w:rFonts w:eastAsia="Calibri"/>
                                              <w:color w:val="000000"/>
                                              <w:szCs w:val="24"/>
                                            </w:rPr>
                                            <w:t>mokėjimo ir vertybinių popierių atsiskaitymo sistemose įstatyme nustatytoms mokėjimo sistemoms;</w:t>
                                          </w:r>
                                        </w:p>
                                      </w:sdtContent>
                                    </w:sdt>
                                    <w:sdt>
                                      <w:sdtPr>
                                        <w:alias w:val="9 str. 4 d. 2 p."/>
                                        <w:tag w:val="part_26b2efb4464e45c599ced9dae85e9037"/>
                                        <w:id w:val="-1884785620"/>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26b2efb4464e45c599ced9dae85e9037"/>
                                              <w:id w:val="2145769069"/>
                                              <w:lock w:val="sdtLocked"/>
                                            </w:sdtPr>
                                            <w:sdtEnd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6f97ae9bb3094f17a5e4b59b16ed0046"/>
                                    <w:id w:val="-1434353406"/>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6f97ae9bb3094f17a5e4b59b16ed0046"/>
                                          <w:id w:val="-341855947"/>
                                          <w:lock w:val="sdtLocked"/>
                                        </w:sdtPr>
                                        <w:sdtEndPr/>
                                        <w:sdtContent>
                                          <w:r>
                                            <w:rPr>
                                              <w:rFonts w:eastAsia="Calibri"/>
                                              <w:color w:val="000000"/>
                                              <w:szCs w:val="24"/>
                                            </w:rPr>
                                            <w:t>5</w:t>
                                          </w:r>
                                        </w:sdtContent>
                                      </w:sdt>
                                      <w:r>
                                        <w:rPr>
                                          <w:rFonts w:eastAsia="Calibri"/>
                                          <w:color w:val="000000"/>
                                          <w:szCs w:val="24"/>
                                        </w:rPr>
                                        <w:t>. Tuo atveju, kai šio straipsnio 4 dalies 1 pun</w:t>
                                      </w:r>
                                      <w:r>
                                        <w:rPr>
                                          <w:rFonts w:eastAsia="Calibri"/>
                                          <w:color w:val="000000"/>
                                          <w:szCs w:val="24"/>
                                        </w:rPr>
                                        <w:t>kte nurodytos sistemos dalyvis leidžia veiklos licenciją turinčiam mokėjimo paslaugų teikėjui, kuris nedalyvauja sistemoje, perduoti pervedimo nurodymus per sistemą, tas dalyvis kitų veiklos licenciją turinčių mokėjimo paslaugų teikėjų prašymu, laikydamasi</w:t>
                                      </w:r>
                                      <w:r>
                                        <w:rPr>
                                          <w:rFonts w:eastAsia="Calibri"/>
                                          <w:color w:val="000000"/>
                                          <w:szCs w:val="24"/>
                                        </w:rPr>
                                        <w:t>s objektyvumo, proporcingumo ir nediskriminavimo reikalavimų, nurodytų šio straipsnio 1 ir 2 dalyse, turi jiems suteikti tokią pačią galimybę. Kai sistemos dalyvis atsisako prašančiajam mokėjimo paslaugų teikėjui suteikti galimybę perduoti pervedimo nurody</w:t>
                                      </w:r>
                                      <w:r>
                                        <w:rPr>
                                          <w:rFonts w:eastAsia="Calibri"/>
                                          <w:color w:val="000000"/>
                                          <w:szCs w:val="24"/>
                                        </w:rPr>
                                        <w:t>mus per sistemą, jis prašančiajam mokėjimo paslaugų teikėjui turi visiškai atskleisti atsisakymo priežastis.</w:t>
                                      </w:r>
                                    </w:p>
                                    <w:p w:rsidR="00C2591A" w:rsidRDefault="004041F2">
                                      <w:pPr>
                                        <w:tabs>
                                          <w:tab w:val="left" w:pos="533"/>
                                        </w:tabs>
                                        <w:spacing w:line="360" w:lineRule="auto"/>
                                        <w:ind w:firstLine="720"/>
                                        <w:jc w:val="both"/>
                                        <w:rPr>
                                          <w:rFonts w:eastAsia="Calibri"/>
                                          <w:color w:val="000000"/>
                                          <w:szCs w:val="24"/>
                                        </w:rPr>
                                      </w:pPr>
                                    </w:p>
                                  </w:sdtContent>
                                </w:sdt>
                              </w:sdtContent>
                            </w:sdt>
                            <w:sdt>
                              <w:sdtPr>
                                <w:alias w:val="10 str."/>
                                <w:tag w:val="part_08c5a3c16aa34d1090854dbf5d14b88a"/>
                                <w:id w:val="205536461"/>
                                <w:lock w:val="sdtLocked"/>
                              </w:sdtPr>
                              <w:sdtEndPr/>
                              <w:sdtContent>
                                <w:p w:rsidR="00C2591A" w:rsidRDefault="004041F2">
                                  <w:pPr>
                                    <w:tabs>
                                      <w:tab w:val="left" w:pos="475"/>
                                    </w:tabs>
                                    <w:spacing w:line="360" w:lineRule="auto"/>
                                    <w:ind w:firstLine="720"/>
                                    <w:jc w:val="both"/>
                                    <w:rPr>
                                      <w:rFonts w:eastAsia="Calibri"/>
                                      <w:b/>
                                      <w:szCs w:val="24"/>
                                    </w:rPr>
                                  </w:pPr>
                                  <w:sdt>
                                    <w:sdtPr>
                                      <w:alias w:val="Numeris"/>
                                      <w:tag w:val="nr_08c5a3c16aa34d1090854dbf5d14b88a"/>
                                      <w:id w:val="1578478311"/>
                                      <w:lock w:val="sdtLocked"/>
                                    </w:sdtPr>
                                    <w:sdtEndPr/>
                                    <w:sdtContent>
                                      <w:r>
                                        <w:rPr>
                                          <w:rFonts w:eastAsia="Calibri"/>
                                          <w:b/>
                                          <w:szCs w:val="24"/>
                                        </w:rPr>
                                        <w:t>10</w:t>
                                      </w:r>
                                    </w:sdtContent>
                                  </w:sdt>
                                  <w:r>
                                    <w:rPr>
                                      <w:rFonts w:eastAsia="Calibri"/>
                                      <w:b/>
                                      <w:szCs w:val="24"/>
                                    </w:rPr>
                                    <w:t xml:space="preserve"> straipsnis. </w:t>
                                  </w:r>
                                  <w:sdt>
                                    <w:sdtPr>
                                      <w:alias w:val="Pavadinimas"/>
                                      <w:tag w:val="title_08c5a3c16aa34d1090854dbf5d14b88a"/>
                                      <w:id w:val="-1041591182"/>
                                      <w:lock w:val="sdtLocked"/>
                                    </w:sdtPr>
                                    <w:sdtEndPr/>
                                    <w:sdtContent>
                                      <w:r>
                                        <w:rPr>
                                          <w:rFonts w:eastAsia="Calibri"/>
                                          <w:b/>
                                          <w:szCs w:val="24"/>
                                        </w:rPr>
                                        <w:t>Teisė naudotis kredito įstaigose atidarytomis mokėjimo sąskaitomis</w:t>
                                      </w:r>
                                    </w:sdtContent>
                                  </w:sdt>
                                </w:p>
                                <w:sdt>
                                  <w:sdtPr>
                                    <w:alias w:val="10 str. 1 d."/>
                                    <w:tag w:val="part_991018f51b144033968298d44c46786d"/>
                                    <w:id w:val="-1553929128"/>
                                    <w:lock w:val="sdtLocked"/>
                                  </w:sdtPr>
                                  <w:sdtEndPr/>
                                  <w:sdtContent>
                                    <w:p w:rsidR="00C2591A" w:rsidRDefault="004041F2">
                                      <w:pPr>
                                        <w:tabs>
                                          <w:tab w:val="left" w:pos="533"/>
                                        </w:tabs>
                                        <w:spacing w:line="360" w:lineRule="auto"/>
                                        <w:ind w:firstLine="720"/>
                                        <w:jc w:val="both"/>
                                        <w:rPr>
                                          <w:rFonts w:eastAsia="Calibri"/>
                                          <w:szCs w:val="24"/>
                                        </w:rPr>
                                      </w:pPr>
                                      <w:sdt>
                                        <w:sdtPr>
                                          <w:alias w:val="Numeris"/>
                                          <w:tag w:val="nr_991018f51b144033968298d44c46786d"/>
                                          <w:id w:val="1091516950"/>
                                          <w:lock w:val="sdtLocked"/>
                                        </w:sdtPr>
                                        <w:sdtEndPr/>
                                        <w:sdtContent>
                                          <w:r>
                                            <w:rPr>
                                              <w:rFonts w:eastAsia="Calibri"/>
                                              <w:szCs w:val="24"/>
                                            </w:rPr>
                                            <w:t>1</w:t>
                                          </w:r>
                                        </w:sdtContent>
                                      </w:sdt>
                                      <w:r>
                                        <w:rPr>
                                          <w:rFonts w:eastAsia="Calibri"/>
                                          <w:szCs w:val="24"/>
                                        </w:rPr>
                                        <w:t>. Mokėjimo įstaigos ir elektroninių pinigų įstaigos t</w:t>
                                      </w:r>
                                      <w:r>
                                        <w:rPr>
                                          <w:rFonts w:eastAsia="Calibri"/>
                                          <w:szCs w:val="24"/>
                                        </w:rPr>
                                        <w:t xml:space="preserve">uri teisę kreiptis į kredito įstaigą dėl mokėjimo sąskaitos atidarymo ir naudotis ja tokiu mastu, kad galėtų netrukdomai ir veiksmingai teikti mokėjimo paslaugas. </w:t>
                                      </w:r>
                                    </w:p>
                                  </w:sdtContent>
                                </w:sdt>
                                <w:sdt>
                                  <w:sdtPr>
                                    <w:alias w:val="10 str. 2 d."/>
                                    <w:tag w:val="part_ffd561b9076f496aada579383d069dd4"/>
                                    <w:id w:val="1826780319"/>
                                    <w:lock w:val="sdtLocked"/>
                                  </w:sdtPr>
                                  <w:sdtEndPr/>
                                  <w:sdtContent>
                                    <w:p w:rsidR="00C2591A" w:rsidRDefault="004041F2">
                                      <w:pPr>
                                        <w:tabs>
                                          <w:tab w:val="left" w:pos="533"/>
                                        </w:tabs>
                                        <w:spacing w:line="360" w:lineRule="auto"/>
                                        <w:ind w:firstLine="720"/>
                                        <w:jc w:val="both"/>
                                        <w:rPr>
                                          <w:rFonts w:eastAsia="Calibri"/>
                                          <w:szCs w:val="24"/>
                                        </w:rPr>
                                      </w:pPr>
                                      <w:sdt>
                                        <w:sdtPr>
                                          <w:alias w:val="Numeris"/>
                                          <w:tag w:val="nr_ffd561b9076f496aada579383d069dd4"/>
                                          <w:id w:val="1283227565"/>
                                          <w:lock w:val="sdtLocked"/>
                                        </w:sdtPr>
                                        <w:sdtEndPr/>
                                        <w:sdtContent>
                                          <w:r>
                                            <w:rPr>
                                              <w:rFonts w:eastAsia="Calibri"/>
                                              <w:szCs w:val="24"/>
                                            </w:rPr>
                                            <w:t>2</w:t>
                                          </w:r>
                                        </w:sdtContent>
                                      </w:sdt>
                                      <w:r>
                                        <w:rPr>
                                          <w:rFonts w:eastAsia="Calibri"/>
                                          <w:szCs w:val="24"/>
                                        </w:rPr>
                                        <w:t>. Kredito įstaiga, priimdama sprendimą dėl mokėjimo sąskaitos atidarymo ir teikdama mok</w:t>
                                      </w:r>
                                      <w:r>
                                        <w:rPr>
                                          <w:rFonts w:eastAsia="Calibri"/>
                                          <w:szCs w:val="24"/>
                                        </w:rPr>
                                        <w:t>ėjimo sąskaitos tvarkymo paslaugą mokėjimo įstaigoms ir elektroninių pinigų įstaigoms, privalo laikytis objektyvumo, nediskriminavimo ir proporcingumo principų.</w:t>
                                      </w:r>
                                    </w:p>
                                  </w:sdtContent>
                                </w:sdt>
                                <w:sdt>
                                  <w:sdtPr>
                                    <w:alias w:val="10 str. 3 d."/>
                                    <w:tag w:val="part_1f2f2dff678a42a3a9b230c65860df0a"/>
                                    <w:id w:val="567003303"/>
                                    <w:lock w:val="sdtLocked"/>
                                  </w:sdtPr>
                                  <w:sdtEndPr/>
                                  <w:sdtContent>
                                    <w:p w:rsidR="00C2591A" w:rsidRDefault="004041F2">
                                      <w:pPr>
                                        <w:tabs>
                                          <w:tab w:val="left" w:pos="533"/>
                                        </w:tabs>
                                        <w:spacing w:line="360" w:lineRule="auto"/>
                                        <w:ind w:firstLine="720"/>
                                        <w:jc w:val="both"/>
                                        <w:rPr>
                                          <w:rFonts w:eastAsia="Calibri"/>
                                          <w:szCs w:val="24"/>
                                        </w:rPr>
                                      </w:pPr>
                                      <w:sdt>
                                        <w:sdtPr>
                                          <w:alias w:val="Numeris"/>
                                          <w:tag w:val="nr_1f2f2dff678a42a3a9b230c65860df0a"/>
                                          <w:id w:val="1311287815"/>
                                          <w:lock w:val="sdtLocked"/>
                                        </w:sdtPr>
                                        <w:sdtEndPr/>
                                        <w:sdtContent>
                                          <w:r>
                                            <w:rPr>
                                              <w:rFonts w:eastAsia="Calibri"/>
                                              <w:szCs w:val="24"/>
                                            </w:rPr>
                                            <w:t>3</w:t>
                                          </w:r>
                                        </w:sdtContent>
                                      </w:sdt>
                                      <w:r>
                                        <w:rPr>
                                          <w:rFonts w:eastAsia="Calibri"/>
                                          <w:szCs w:val="24"/>
                                        </w:rPr>
                                        <w:t>. Kredito įstaiga, atsisakiusi atidaryti mokėjimo įstaigai ar elektroninių pinigų įstaigai</w:t>
                                      </w:r>
                                      <w:r>
                                        <w:rPr>
                                          <w:rFonts w:eastAsia="Calibri"/>
                                          <w:szCs w:val="24"/>
                                        </w:rPr>
                                        <w:t xml:space="preserve"> mokėjimo sąskaitą, privalo nedelsdama apie tai pranešti priežiūros institucijai ir nurodyti tokio atsisakymo priežastis.</w:t>
                                      </w:r>
                                    </w:p>
                                  </w:sdtContent>
                                </w:sdt>
                                <w:sdt>
                                  <w:sdtPr>
                                    <w:alias w:val="10 str. 4 d."/>
                                    <w:tag w:val="part_7f2555f6a0b448a79aca31eac6c18ac2"/>
                                    <w:id w:val="870341841"/>
                                    <w:lock w:val="sdtLocked"/>
                                  </w:sdtPr>
                                  <w:sdtEndPr/>
                                  <w:sdtContent>
                                    <w:p w:rsidR="00C2591A" w:rsidRDefault="004041F2">
                                      <w:pPr>
                                        <w:tabs>
                                          <w:tab w:val="left" w:pos="533"/>
                                        </w:tabs>
                                        <w:spacing w:line="360" w:lineRule="auto"/>
                                        <w:ind w:firstLine="720"/>
                                        <w:jc w:val="both"/>
                                        <w:rPr>
                                          <w:rFonts w:eastAsia="Calibri"/>
                                          <w:szCs w:val="24"/>
                                        </w:rPr>
                                      </w:pPr>
                                      <w:sdt>
                                        <w:sdtPr>
                                          <w:alias w:val="Numeris"/>
                                          <w:tag w:val="nr_7f2555f6a0b448a79aca31eac6c18ac2"/>
                                          <w:id w:val="326873855"/>
                                          <w:lock w:val="sdtLocked"/>
                                        </w:sdtPr>
                                        <w:sdtEndPr/>
                                        <w:sdtContent>
                                          <w:r>
                                            <w:rPr>
                                              <w:rFonts w:eastAsia="Calibri"/>
                                              <w:szCs w:val="24"/>
                                            </w:rPr>
                                            <w:t>4</w:t>
                                          </w:r>
                                        </w:sdtContent>
                                      </w:sdt>
                                      <w:r>
                                        <w:rPr>
                                          <w:rFonts w:eastAsia="Calibri"/>
                                          <w:szCs w:val="24"/>
                                        </w:rPr>
                                        <w:t>. Priežiūros institucija nustato šio straipsnio 3 dalyje nurodyto pranešimo turinio reikalavimus ir teikimo tvarką.</w:t>
                                      </w:r>
                                    </w:p>
                                    <w:p w:rsidR="00C2591A" w:rsidRDefault="004041F2">
                                      <w:pPr>
                                        <w:tabs>
                                          <w:tab w:val="left" w:pos="533"/>
                                        </w:tabs>
                                        <w:spacing w:line="360" w:lineRule="auto"/>
                                        <w:ind w:firstLine="720"/>
                                        <w:jc w:val="both"/>
                                        <w:rPr>
                                          <w:rFonts w:eastAsia="Calibri"/>
                                          <w:szCs w:val="24"/>
                                        </w:rPr>
                                      </w:pPr>
                                    </w:p>
                                  </w:sdtContent>
                                </w:sdt>
                              </w:sdtContent>
                            </w:sdt>
                            <w:sdt>
                              <w:sdtPr>
                                <w:alias w:val="11 str."/>
                                <w:tag w:val="part_e8f095f70bc447aca12904a8823d34e7"/>
                                <w:id w:val="-1492404958"/>
                                <w:lock w:val="sdtLocked"/>
                              </w:sdtPr>
                              <w:sdtEndPr/>
                              <w:sdtContent>
                                <w:p w:rsidR="00C2591A" w:rsidRDefault="004041F2">
                                  <w:pPr>
                                    <w:tabs>
                                      <w:tab w:val="left" w:pos="475"/>
                                    </w:tabs>
                                    <w:spacing w:line="360" w:lineRule="auto"/>
                                    <w:ind w:firstLine="720"/>
                                    <w:jc w:val="both"/>
                                    <w:rPr>
                                      <w:rFonts w:eastAsia="Calibri"/>
                                      <w:b/>
                                      <w:color w:val="000000"/>
                                      <w:szCs w:val="24"/>
                                    </w:rPr>
                                  </w:pPr>
                                  <w:sdt>
                                    <w:sdtPr>
                                      <w:alias w:val="Numeris"/>
                                      <w:tag w:val="nr_e8f095f70bc447aca12904a8823d34e7"/>
                                      <w:id w:val="-390189693"/>
                                      <w:lock w:val="sdtLocked"/>
                                    </w:sdtPr>
                                    <w:sdtEndPr/>
                                    <w:sdtContent>
                                      <w:r>
                                        <w:rPr>
                                          <w:rFonts w:eastAsia="Calibri"/>
                                          <w:b/>
                                          <w:color w:val="000000"/>
                                          <w:szCs w:val="24"/>
                                        </w:rPr>
                                        <w:t>11</w:t>
                                      </w:r>
                                    </w:sdtContent>
                                  </w:sdt>
                                  <w:r>
                                    <w:rPr>
                                      <w:rFonts w:eastAsia="Calibri"/>
                                      <w:b/>
                                      <w:color w:val="000000"/>
                                      <w:szCs w:val="24"/>
                                    </w:rPr>
                                    <w:t xml:space="preserve"> straipsnis. </w:t>
                                  </w:r>
                                  <w:sdt>
                                    <w:sdtPr>
                                      <w:alias w:val="Pavadinimas"/>
                                      <w:tag w:val="title_e8f095f70bc447aca12904a8823d34e7"/>
                                      <w:id w:val="1132367715"/>
                                      <w:lock w:val="sdtLocked"/>
                                    </w:sdtPr>
                                    <w:sdtEndPr/>
                                    <w:sdtContent>
                                      <w:r>
                                        <w:rPr>
                                          <w:rFonts w:eastAsia="Calibri"/>
                                          <w:b/>
                                          <w:color w:val="000000"/>
                                          <w:szCs w:val="24"/>
                                        </w:rPr>
                                        <w:t>Komisinio atlyginimo taikymo ypatumai</w:t>
                                      </w:r>
                                    </w:sdtContent>
                                  </w:sdt>
                                </w:p>
                                <w:sdt>
                                  <w:sdtPr>
                                    <w:alias w:val="11 str. 1 d."/>
                                    <w:tag w:val="part_af8eb84c7e4f4b8fa470ec9ad51d35f4"/>
                                    <w:id w:val="1779530051"/>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af8eb84c7e4f4b8fa470ec9ad51d35f4"/>
                                          <w:id w:val="658500910"/>
                                          <w:lock w:val="sdtLocked"/>
                                        </w:sdtPr>
                                        <w:sdtEnd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w:t>
                                      </w:r>
                                      <w:r>
                                        <w:rPr>
                                          <w:rFonts w:eastAsia="Calibri"/>
                                          <w:color w:val="000000"/>
                                          <w:szCs w:val="24"/>
                                        </w:rPr>
                                        <w:t xml:space="preserve">rtotojas už mokėjimo paslaugų vartotojo prašymu teikiamą papildomą ar dažnesnį informavimą arba už informacijos perdavimą kitomis ryšio priemonėmis, negu nurodytos bendrojoje sutartyje, gali susitarti dėl komisinio atlyginimo, kuris turi būti pagrįstas ir </w:t>
                                      </w:r>
                                      <w:r>
                                        <w:rPr>
                                          <w:rFonts w:eastAsia="Calibri"/>
                                          <w:color w:val="000000"/>
                                          <w:szCs w:val="24"/>
                                        </w:rPr>
                                        <w:t>atitikti mokėjimo paslaugų teikėjo išlaidas.</w:t>
                                      </w:r>
                                    </w:p>
                                  </w:sdtContent>
                                </w:sdt>
                                <w:sdt>
                                  <w:sdtPr>
                                    <w:alias w:val="11 str. 2 d."/>
                                    <w:tag w:val="part_c775aeca5052487d916917413f316c1c"/>
                                    <w:id w:val="1763726917"/>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c775aeca5052487d916917413f316c1c"/>
                                          <w:id w:val="1535999423"/>
                                          <w:lock w:val="sdtLocked"/>
                                        </w:sdtPr>
                                        <w:sdtEnd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w:t>
                                      </w:r>
                                      <w:r>
                                        <w:rPr>
                                          <w:rFonts w:eastAsia="Calibri"/>
                                          <w:color w:val="000000"/>
                                          <w:szCs w:val="24"/>
                                        </w:rPr>
                                        <w:t>, X ir XII skyrius. Šio įstatymo 43 straipsnio 2 dalyje, 44 straipsnio 4 dalyje ir 50 straipsnio 4 dalyje numatytais atvejais mokėjimo paslaugų vartotojas ir mokėjimo paslaugų teikėjas gali susitarti dėl komisinio atlyginimo, kuris turi būti pagrįstas ir a</w:t>
                                      </w:r>
                                      <w:r>
                                        <w:rPr>
                                          <w:rFonts w:eastAsia="Calibri"/>
                                          <w:color w:val="000000"/>
                                          <w:szCs w:val="24"/>
                                        </w:rPr>
                                        <w:t>titikti mokėjimo paslaugų teikėjo išlaidas.</w:t>
                                      </w:r>
                                    </w:p>
                                  </w:sdtContent>
                                </w:sdt>
                                <w:sdt>
                                  <w:sdtPr>
                                    <w:alias w:val="11 str. 3 d."/>
                                    <w:tag w:val="part_1b9ba55917754c5a92fff1f294a783b7"/>
                                    <w:id w:val="-222527251"/>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1b9ba55917754c5a92fff1f294a783b7"/>
                                          <w:id w:val="-179898532"/>
                                          <w:lock w:val="sdtLocked"/>
                                        </w:sdtPr>
                                        <w:sdtEndPr/>
                                        <w:sdtContent>
                                          <w:r>
                                            <w:rPr>
                                              <w:rFonts w:eastAsia="Calibri"/>
                                              <w:color w:val="000000"/>
                                              <w:szCs w:val="24"/>
                                            </w:rPr>
                                            <w:t>3</w:t>
                                          </w:r>
                                        </w:sdtContent>
                                      </w:sdt>
                                      <w:r>
                                        <w:rPr>
                                          <w:rFonts w:eastAsia="Calibri"/>
                                          <w:color w:val="000000"/>
                                          <w:szCs w:val="24"/>
                                        </w:rPr>
                                        <w:t xml:space="preserve">. Vykdant mokėjimo operaciją, kai tiek mokėtojo mokėjimo paslaugų teikėjo, tiek gavėjo mokėjimo paslaugų teikėjo arba mokėjimo operaciją vykdančio vieno mokėjimo paslaugų teikėjo buveinės vieta yra Lietuvos </w:t>
                                      </w:r>
                                      <w:r>
                                        <w:rPr>
                                          <w:rFonts w:eastAsia="Calibri"/>
                                          <w:color w:val="000000"/>
                                          <w:szCs w:val="24"/>
                                        </w:rPr>
                                        <w:t>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w:t>
                                      </w:r>
                                      <w:r>
                                        <w:rPr>
                                          <w:szCs w:val="24"/>
                                        </w:rPr>
                                        <w:t>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1f62fa4ca9f74b188b635ef88393aa63"/>
                                    <w:id w:val="-1060472132"/>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1f62fa4ca9f74b188b635ef88393aa63"/>
                                          <w:id w:val="1485122530"/>
                                          <w:lock w:val="sdtLocked"/>
                                        </w:sdtPr>
                                        <w:sdtEndPr/>
                                        <w:sdtContent>
                                          <w:r>
                                            <w:rPr>
                                              <w:rFonts w:eastAsia="Calibri"/>
                                              <w:color w:val="000000"/>
                                              <w:szCs w:val="24"/>
                                            </w:rPr>
                                            <w:t>4</w:t>
                                          </w:r>
                                        </w:sdtContent>
                                      </w:sdt>
                                      <w:r>
                                        <w:rPr>
                                          <w:rFonts w:eastAsia="Calibri"/>
                                          <w:color w:val="000000"/>
                                          <w:szCs w:val="24"/>
                                        </w:rPr>
                                        <w:t xml:space="preserve">. </w:t>
                                      </w:r>
                                      <w:r>
                                        <w:rPr>
                                          <w:rFonts w:eastAsia="Calibri"/>
                                          <w:color w:val="000000"/>
                                          <w:szCs w:val="24"/>
                                        </w:rPr>
                                        <w:t>Mokėjimo paslaugų teikėjas negali gavėjui trukdyti siūlyti nuolaidą mokėtojui ar kitaip skatinti mokėtoją naudoti tam tikrą mokėjimo priemonę. Tačiau gavėjui draudžiama reikalauti iš mokėtojo atlyginimo už bet kurios mokėjimo priemonės ar mokėjimo paslaugo</w:t>
                                      </w:r>
                                      <w:r>
                                        <w:rPr>
                                          <w:rFonts w:eastAsia="Calibri"/>
                                          <w:color w:val="000000"/>
                                          <w:szCs w:val="24"/>
                                        </w:rPr>
                                        <w:t>s naudojimą.</w:t>
                                      </w:r>
                                    </w:p>
                                  </w:sdtContent>
                                </w:sdt>
                                <w:sdt>
                                  <w:sdtPr>
                                    <w:alias w:val="11 str. 5 d."/>
                                    <w:tag w:val="part_f556c991bb5a42b7af2752929518d866"/>
                                    <w:id w:val="550427590"/>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f556c991bb5a42b7af2752929518d866"/>
                                          <w:id w:val="-709575417"/>
                                          <w:lock w:val="sdtLocked"/>
                                        </w:sdtPr>
                                        <w:sdtEnd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rsidR="00C2591A" w:rsidRDefault="004041F2">
                                      <w:pPr>
                                        <w:tabs>
                                          <w:tab w:val="left" w:pos="499"/>
                                        </w:tabs>
                                        <w:spacing w:line="360" w:lineRule="auto"/>
                                        <w:ind w:firstLine="720"/>
                                        <w:jc w:val="both"/>
                                        <w:rPr>
                                          <w:rFonts w:eastAsia="Calibri"/>
                                          <w:color w:val="000000"/>
                                          <w:szCs w:val="24"/>
                                        </w:rPr>
                                      </w:pPr>
                                    </w:p>
                                  </w:sdtContent>
                                </w:sdt>
                              </w:sdtContent>
                            </w:sdt>
                          </w:sdtContent>
                        </w:sdt>
                        <w:sdt>
                          <w:sdtPr>
                            <w:alias w:val="skyrius"/>
                            <w:tag w:val="part_49704da22a984015a6e8545a1d73da88"/>
                            <w:id w:val="1028146637"/>
                            <w:lock w:val="sdtLocked"/>
                          </w:sdtPr>
                          <w:sdtEndPr/>
                          <w:sdtContent>
                            <w:p w:rsidR="00C2591A" w:rsidRDefault="004041F2">
                              <w:pPr>
                                <w:spacing w:line="360" w:lineRule="auto"/>
                                <w:jc w:val="center"/>
                                <w:rPr>
                                  <w:rFonts w:eastAsia="Calibri"/>
                                  <w:b/>
                                  <w:color w:val="000000"/>
                                  <w:szCs w:val="24"/>
                                </w:rPr>
                              </w:pPr>
                              <w:sdt>
                                <w:sdtPr>
                                  <w:alias w:val="Numeris"/>
                                  <w:tag w:val="nr_49704da22a984015a6e8545a1d73da88"/>
                                  <w:id w:val="1169138425"/>
                                  <w:lock w:val="sdtLocked"/>
                                </w:sdtPr>
                                <w:sdtEndPr/>
                                <w:sdtContent>
                                  <w:r>
                                    <w:rPr>
                                      <w:rFonts w:eastAsia="Calibri"/>
                                      <w:b/>
                                      <w:color w:val="000000"/>
                                      <w:szCs w:val="24"/>
                                    </w:rPr>
                                    <w:t>III</w:t>
                                  </w:r>
                                </w:sdtContent>
                              </w:sdt>
                              <w:r>
                                <w:rPr>
                                  <w:rFonts w:eastAsia="Calibri"/>
                                  <w:b/>
                                  <w:color w:val="000000"/>
                                  <w:szCs w:val="24"/>
                                </w:rPr>
                                <w:t xml:space="preserve"> SKYRIUS</w:t>
                              </w:r>
                            </w:p>
                            <w:p w:rsidR="00C2591A" w:rsidRDefault="004041F2">
                              <w:pPr>
                                <w:spacing w:line="360" w:lineRule="auto"/>
                                <w:jc w:val="center"/>
                                <w:rPr>
                                  <w:rFonts w:eastAsia="Calibri"/>
                                  <w:b/>
                                  <w:color w:val="000000"/>
                                  <w:szCs w:val="24"/>
                                </w:rPr>
                              </w:pPr>
                              <w:sdt>
                                <w:sdtPr>
                                  <w:alias w:val="Pavadinimas"/>
                                  <w:tag w:val="title_49704da22a984015a6e8545a1d73da88"/>
                                  <w:id w:val="-1957178300"/>
                                  <w:lock w:val="sdtLocked"/>
                                </w:sdtPr>
                                <w:sdtEndPr/>
                                <w:sdtContent>
                                  <w:r>
                                    <w:rPr>
                                      <w:rFonts w:eastAsia="Calibri"/>
                                      <w:b/>
                                      <w:color w:val="000000"/>
                                      <w:szCs w:val="24"/>
                                    </w:rPr>
                                    <w:t>MOKĖJIMO PASLAUGŲ TEIKIMO SĄLYGOS</w:t>
                                  </w:r>
                                  <w:r>
                                    <w:rPr>
                                      <w:rFonts w:eastAsia="Calibri"/>
                                      <w:b/>
                                      <w:color w:val="000000"/>
                                      <w:szCs w:val="24"/>
                                    </w:rPr>
                                    <w:t xml:space="preserve"> IR INFORMAVIMO REIKALAVIMAI</w:t>
                                  </w:r>
                                </w:sdtContent>
                              </w:sdt>
                            </w:p>
                            <w:p w:rsidR="00C2591A" w:rsidRDefault="00C2591A">
                              <w:pPr>
                                <w:spacing w:line="360" w:lineRule="auto"/>
                                <w:jc w:val="center"/>
                                <w:rPr>
                                  <w:rFonts w:eastAsia="Calibri"/>
                                  <w:b/>
                                  <w:color w:val="000000"/>
                                  <w:szCs w:val="24"/>
                                </w:rPr>
                              </w:pPr>
                            </w:p>
                            <w:sdt>
                              <w:sdtPr>
                                <w:alias w:val="skirsnis"/>
                                <w:tag w:val="part_b13310a175da459296ff2189a8a1d295"/>
                                <w:id w:val="220337742"/>
                                <w:lock w:val="sdtLocked"/>
                              </w:sdtPr>
                              <w:sdtEndPr/>
                              <w:sdtContent>
                                <w:p w:rsidR="00C2591A" w:rsidRDefault="004041F2">
                                  <w:pPr>
                                    <w:spacing w:line="360" w:lineRule="auto"/>
                                    <w:jc w:val="center"/>
                                    <w:rPr>
                                      <w:rFonts w:eastAsia="Calibri"/>
                                      <w:b/>
                                      <w:color w:val="000000"/>
                                      <w:szCs w:val="24"/>
                                    </w:rPr>
                                  </w:pPr>
                                  <w:sdt>
                                    <w:sdtPr>
                                      <w:alias w:val="Numeris"/>
                                      <w:tag w:val="nr_b13310a175da459296ff2189a8a1d295"/>
                                      <w:id w:val="-1920630842"/>
                                      <w:lock w:val="sdtLocked"/>
                                    </w:sdtPr>
                                    <w:sdtEndPr/>
                                    <w:sdtContent>
                                      <w:r>
                                        <w:rPr>
                                          <w:rFonts w:eastAsia="Calibri"/>
                                          <w:b/>
                                          <w:color w:val="000000"/>
                                          <w:szCs w:val="24"/>
                                        </w:rPr>
                                        <w:t>PIRMASIS</w:t>
                                      </w:r>
                                    </w:sdtContent>
                                  </w:sdt>
                                  <w:r>
                                    <w:rPr>
                                      <w:rFonts w:eastAsia="Calibri"/>
                                      <w:b/>
                                      <w:color w:val="000000"/>
                                      <w:szCs w:val="24"/>
                                    </w:rPr>
                                    <w:t xml:space="preserve"> SKIRSNIS</w:t>
                                  </w:r>
                                </w:p>
                                <w:p w:rsidR="00C2591A" w:rsidRDefault="004041F2">
                                  <w:pPr>
                                    <w:spacing w:line="360" w:lineRule="auto"/>
                                    <w:jc w:val="center"/>
                                    <w:rPr>
                                      <w:rFonts w:eastAsia="Calibri"/>
                                      <w:b/>
                                      <w:color w:val="000000"/>
                                      <w:szCs w:val="24"/>
                                    </w:rPr>
                                  </w:pPr>
                                  <w:sdt>
                                    <w:sdtPr>
                                      <w:alias w:val="Pavadinimas"/>
                                      <w:tag w:val="title_b13310a175da459296ff2189a8a1d295"/>
                                      <w:id w:val="734136411"/>
                                      <w:lock w:val="sdtLocked"/>
                                    </w:sdtPr>
                                    <w:sdtEndPr/>
                                    <w:sdtContent>
                                      <w:r>
                                        <w:rPr>
                                          <w:rFonts w:eastAsia="Calibri"/>
                                          <w:b/>
                                          <w:color w:val="000000"/>
                                          <w:szCs w:val="24"/>
                                        </w:rPr>
                                        <w:t>BENDROJI SUTARTIS</w:t>
                                      </w:r>
                                    </w:sdtContent>
                                  </w:sdt>
                                </w:p>
                                <w:p w:rsidR="00C2591A" w:rsidRDefault="00C2591A">
                                  <w:pPr>
                                    <w:spacing w:line="360" w:lineRule="auto"/>
                                    <w:ind w:firstLine="720"/>
                                    <w:jc w:val="both"/>
                                    <w:rPr>
                                      <w:rFonts w:eastAsia="Calibri"/>
                                      <w:b/>
                                      <w:color w:val="000000"/>
                                      <w:szCs w:val="24"/>
                                      <w:lang w:eastAsia="lt-LT"/>
                                    </w:rPr>
                                  </w:pPr>
                                </w:p>
                                <w:sdt>
                                  <w:sdtPr>
                                    <w:alias w:val="12 str."/>
                                    <w:tag w:val="part_93afd81c362f4c1780a1aa65fb98d5d4"/>
                                    <w:id w:val="1630664556"/>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93afd81c362f4c1780a1aa65fb98d5d4"/>
                                          <w:id w:val="-421413601"/>
                                          <w:lock w:val="sdtLocked"/>
                                        </w:sdtPr>
                                        <w:sdtEnd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93afd81c362f4c1780a1aa65fb98d5d4"/>
                                          <w:id w:val="-1219810364"/>
                                          <w:lock w:val="sdtLocked"/>
                                        </w:sdtPr>
                                        <w:sdtEndPr/>
                                        <w:sdtContent>
                                          <w:r>
                                            <w:rPr>
                                              <w:rFonts w:eastAsia="Calibri"/>
                                              <w:b/>
                                              <w:bCs/>
                                              <w:color w:val="000000"/>
                                              <w:szCs w:val="24"/>
                                              <w:lang w:eastAsia="lt-LT"/>
                                            </w:rPr>
                                            <w:t>Nediskriminavimo reikalavimas</w:t>
                                          </w:r>
                                        </w:sdtContent>
                                      </w:sdt>
                                    </w:p>
                                    <w:sdt>
                                      <w:sdtPr>
                                        <w:alias w:val="12 str. 1 d."/>
                                        <w:tag w:val="part_74757ccac6544a82892feaf04c9c80e3"/>
                                        <w:id w:val="1157876101"/>
                                        <w:lock w:val="sdtLocked"/>
                                      </w:sdtPr>
                                      <w:sdtEndPr/>
                                      <w:sdtContent>
                                        <w:p w:rsidR="00C2591A" w:rsidRDefault="004041F2">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w:t>
                                          </w:r>
                                          <w:r>
                                            <w:rPr>
                                              <w:rFonts w:eastAsia="Calibri"/>
                                              <w:color w:val="000000"/>
                                              <w:szCs w:val="24"/>
                                              <w:lang w:eastAsia="lt-LT"/>
                                            </w:rPr>
                                            <w:t xml:space="preserve">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w:t>
                                          </w:r>
                                          <w:r>
                                            <w:rPr>
                                              <w:rFonts w:eastAsia="Calibri"/>
                                              <w:color w:val="000000"/>
                                              <w:szCs w:val="24"/>
                                              <w:lang w:eastAsia="lt-LT"/>
                                            </w:rPr>
                                            <w:t>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rsidR="00C2591A" w:rsidRDefault="004041F2">
                                          <w:pPr>
                                            <w:spacing w:line="360" w:lineRule="auto"/>
                                            <w:ind w:firstLine="720"/>
                                            <w:jc w:val="both"/>
                                            <w:rPr>
                                              <w:rFonts w:eastAsia="Calibri"/>
                                              <w:color w:val="000000"/>
                                              <w:szCs w:val="24"/>
                                              <w:lang w:eastAsia="lt-LT"/>
                                            </w:rPr>
                                          </w:pPr>
                                        </w:p>
                                      </w:sdtContent>
                                    </w:sdt>
                                  </w:sdtContent>
                                </w:sdt>
                                <w:sdt>
                                  <w:sdtPr>
                                    <w:alias w:val="13 str."/>
                                    <w:tag w:val="part_489d274885f84d76bfa57d5e4e11272d"/>
                                    <w:id w:val="1262258199"/>
                                    <w:lock w:val="sdtLocked"/>
                                  </w:sdtPr>
                                  <w:sdtEndPr/>
                                  <w:sdtContent>
                                    <w:p w:rsidR="00C2591A" w:rsidRDefault="004041F2">
                                      <w:pPr>
                                        <w:tabs>
                                          <w:tab w:val="left" w:pos="576"/>
                                        </w:tabs>
                                        <w:spacing w:line="360" w:lineRule="auto"/>
                                        <w:ind w:firstLine="720"/>
                                        <w:jc w:val="both"/>
                                        <w:rPr>
                                          <w:rFonts w:eastAsia="Calibri"/>
                                          <w:b/>
                                          <w:szCs w:val="24"/>
                                        </w:rPr>
                                      </w:pPr>
                                      <w:sdt>
                                        <w:sdtPr>
                                          <w:alias w:val="Numeris"/>
                                          <w:tag w:val="nr_489d274885f84d76bfa57d5e4e11272d"/>
                                          <w:id w:val="1804882701"/>
                                          <w:lock w:val="sdtLocked"/>
                                        </w:sdtPr>
                                        <w:sdtEndPr/>
                                        <w:sdtContent>
                                          <w:r>
                                            <w:rPr>
                                              <w:rFonts w:eastAsia="Calibri"/>
                                              <w:b/>
                                              <w:szCs w:val="24"/>
                                            </w:rPr>
                                            <w:t>13</w:t>
                                          </w:r>
                                        </w:sdtContent>
                                      </w:sdt>
                                      <w:r>
                                        <w:rPr>
                                          <w:rFonts w:eastAsia="Calibri"/>
                                          <w:b/>
                                          <w:szCs w:val="24"/>
                                        </w:rPr>
                                        <w:t xml:space="preserve"> straipsnis. </w:t>
                                      </w:r>
                                      <w:sdt>
                                        <w:sdtPr>
                                          <w:alias w:val="Pavadinimas"/>
                                          <w:tag w:val="title_489d274885f84d76bfa57d5e4e11272d"/>
                                          <w:id w:val="1581483076"/>
                                          <w:lock w:val="sdtLocked"/>
                                        </w:sdtPr>
                                        <w:sdtEnd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35ea4f69006b4264b74715c4e1ec6f46"/>
                                        <w:id w:val="-1933427211"/>
                                        <w:lock w:val="sdtLocked"/>
                                      </w:sdtPr>
                                      <w:sdtEndPr/>
                                      <w:sdtContent>
                                        <w:p w:rsidR="00C2591A" w:rsidRDefault="004041F2">
                                          <w:pPr>
                                            <w:spacing w:line="360" w:lineRule="auto"/>
                                            <w:ind w:firstLine="720"/>
                                            <w:jc w:val="both"/>
                                            <w:rPr>
                                              <w:rFonts w:eastAsia="Calibri"/>
                                              <w:color w:val="000000"/>
                                              <w:szCs w:val="24"/>
                                            </w:rPr>
                                          </w:pPr>
                                          <w:sdt>
                                            <w:sdtPr>
                                              <w:alias w:val="Numeris"/>
                                              <w:tag w:val="nr_35ea4f69006b4264b74715c4e1ec6f46"/>
                                              <w:id w:val="2073776216"/>
                                              <w:lock w:val="sdtLocked"/>
                                            </w:sdtPr>
                                            <w:sdtEndPr/>
                                            <w:sdtContent>
                                              <w:r>
                                                <w:rPr>
                                                  <w:rFonts w:eastAsia="Calibri"/>
                                                  <w:color w:val="000000"/>
                                                  <w:szCs w:val="24"/>
                                                </w:rPr>
                                                <w:t>1</w:t>
                                              </w:r>
                                            </w:sdtContent>
                                          </w:sdt>
                                          <w:r>
                                            <w:rPr>
                                              <w:rFonts w:eastAsia="Calibri"/>
                                              <w:color w:val="000000"/>
                                              <w:szCs w:val="24"/>
                                            </w:rPr>
                                            <w:t>. Iki bendrosios sutarties sudarymo arba prieš pateikdamas</w:t>
                                          </w:r>
                                          <w:r>
                                            <w:rPr>
                                              <w:rFonts w:eastAsia="Calibri"/>
                                              <w:color w:val="000000"/>
                                              <w:szCs w:val="24"/>
                                            </w:rPr>
                                            <w:t xml:space="preserve"> pasiūlymą sudaryti tokią sutartį mokėjimo paslaugų teikėjas mokėjimo paslaugų vartotojui raštu popieriuje arba naudodamas kitą patvariąją laikmeną nurodo mokėjimo paslaugų teikimo sąlygas. Mokėjimo paslaugų teikimo sąlygos mokėjimo paslaugų vartotojui tur</w:t>
                                          </w:r>
                                          <w:r>
                                            <w:rPr>
                                              <w:rFonts w:eastAsia="Calibri"/>
                                              <w:color w:val="000000"/>
                                              <w:szCs w:val="24"/>
                                            </w:rPr>
                                            <w:t>i būti pateikiamos prieš protingą laikotarpį, pakankamą susipažinti su pateikta informacija ir jai įvertinti, iki mokėjimo paslaugų vartotojas taps įpareigotas laikytis mokėjimo paslaugų teikimo sąlygų. Mokėjimo paslaugų teikimo sąlygos išdėstomos lietuvių</w:t>
                                          </w:r>
                                          <w:r>
                                            <w:rPr>
                                              <w:rFonts w:eastAsia="Calibri"/>
                                              <w:color w:val="000000"/>
                                              <w:szCs w:val="24"/>
                                            </w:rPr>
                                            <w:t xml:space="preserve"> kalba, lengvai suprantamais žodžiais, aiškia ir suprantama forma arba pateikiamos kita kalba, jeigu dėl to susitarė mokėjimo paslaugų teikėjas ir mokėjimo paslaugų vartotojas.</w:t>
                                          </w:r>
                                        </w:p>
                                      </w:sdtContent>
                                    </w:sdt>
                                    <w:sdt>
                                      <w:sdtPr>
                                        <w:alias w:val="13 str. 2 d."/>
                                        <w:tag w:val="part_aeaece6f205144288603bbb82825b55d"/>
                                        <w:id w:val="1558503495"/>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aeaece6f205144288603bbb82825b55d"/>
                                              <w:id w:val="855541942"/>
                                              <w:lock w:val="sdtLocked"/>
                                            </w:sdtPr>
                                            <w:sdtEndPr/>
                                            <w:sdtContent>
                                              <w:r>
                                                <w:rPr>
                                                  <w:rFonts w:eastAsia="Calibri"/>
                                                  <w:color w:val="000000"/>
                                                  <w:szCs w:val="24"/>
                                                </w:rPr>
                                                <w:t>2</w:t>
                                              </w:r>
                                            </w:sdtContent>
                                          </w:sdt>
                                          <w:r>
                                            <w:rPr>
                                              <w:rFonts w:eastAsia="Calibri"/>
                                              <w:color w:val="000000"/>
                                              <w:szCs w:val="24"/>
                                            </w:rPr>
                                            <w:t>. Mokėjimo paslaugų teikimo sąlygose apie mokėjimo paslaugų teikėją turi b</w:t>
                                          </w:r>
                                          <w:r>
                                            <w:rPr>
                                              <w:rFonts w:eastAsia="Calibri"/>
                                              <w:color w:val="000000"/>
                                              <w:szCs w:val="24"/>
                                            </w:rPr>
                                            <w:t>ūti nurodyta:</w:t>
                                          </w:r>
                                        </w:p>
                                        <w:sdt>
                                          <w:sdtPr>
                                            <w:alias w:val="13 str. 2 d. 1 p."/>
                                            <w:tag w:val="part_c5d4b6af0485446a8380811ac6b51e82"/>
                                            <w:id w:val="-1219202899"/>
                                            <w:lock w:val="sdtLocked"/>
                                          </w:sdtPr>
                                          <w:sdtEndPr/>
                                          <w:sdtContent>
                                            <w:p w:rsidR="00C2591A" w:rsidRDefault="004041F2">
                                              <w:pPr>
                                                <w:spacing w:line="360" w:lineRule="auto"/>
                                                <w:ind w:firstLine="720"/>
                                                <w:jc w:val="both"/>
                                                <w:rPr>
                                                  <w:rFonts w:eastAsia="Calibri"/>
                                                  <w:color w:val="000000"/>
                                                  <w:szCs w:val="24"/>
                                                </w:rPr>
                                              </w:pPr>
                                              <w:sdt>
                                                <w:sdtPr>
                                                  <w:alias w:val="Numeris"/>
                                                  <w:tag w:val="nr_c5d4b6af0485446a8380811ac6b51e82"/>
                                                  <w:id w:val="271061009"/>
                                                  <w:lock w:val="sdtLocked"/>
                                                </w:sdtPr>
                                                <w:sdtEnd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w:t>
                                              </w:r>
                                              <w:r>
                                                <w:rPr>
                                                  <w:rFonts w:eastAsia="Calibri"/>
                                                  <w:color w:val="000000"/>
                                                  <w:szCs w:val="24"/>
                                                </w:rPr>
                                                <w:t>o pašto adresą, kuriais galima susisiekti su mokėjimo paslaugų teikėju;</w:t>
                                              </w:r>
                                            </w:p>
                                          </w:sdtContent>
                                        </w:sdt>
                                        <w:sdt>
                                          <w:sdtPr>
                                            <w:alias w:val="13 str. 2 d. 2 p."/>
                                            <w:tag w:val="part_8bbeeea41b0c407e9f347a2edcb2b390"/>
                                            <w:id w:val="1667597032"/>
                                            <w:lock w:val="sdtLocked"/>
                                          </w:sdtPr>
                                          <w:sdtEndPr/>
                                          <w:sdtContent>
                                            <w:p w:rsidR="00C2591A" w:rsidRDefault="004041F2">
                                              <w:pPr>
                                                <w:spacing w:line="360" w:lineRule="auto"/>
                                                <w:ind w:firstLine="720"/>
                                                <w:jc w:val="both"/>
                                                <w:rPr>
                                                  <w:rFonts w:eastAsia="Calibri"/>
                                                  <w:color w:val="000000"/>
                                                  <w:szCs w:val="24"/>
                                                </w:rPr>
                                              </w:pPr>
                                              <w:sdt>
                                                <w:sdtPr>
                                                  <w:alias w:val="Numeris"/>
                                                  <w:tag w:val="nr_8bbeeea41b0c407e9f347a2edcb2b390"/>
                                                  <w:id w:val="-71890589"/>
                                                  <w:lock w:val="sdtLocked"/>
                                                </w:sdtPr>
                                                <w:sdtEnd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w:t>
                                              </w:r>
                                              <w:r>
                                                <w:rPr>
                                                  <w:rFonts w:eastAsia="Calibri"/>
                                                  <w:color w:val="000000"/>
                                                  <w:szCs w:val="24"/>
                                                </w:rPr>
                                                <w:t>registruota mokėjimo paslaugų teikėjo veiklos licencija, duomenys ir registracijos numeris arba lygiavertės atpažinties tame registre priemonės.</w:t>
                                              </w:r>
                                            </w:p>
                                          </w:sdtContent>
                                        </w:sdt>
                                      </w:sdtContent>
                                    </w:sdt>
                                    <w:sdt>
                                      <w:sdtPr>
                                        <w:alias w:val="13 str. 3 d."/>
                                        <w:tag w:val="part_a9e5578744184f1b99681d92030bdcde"/>
                                        <w:id w:val="-1589374390"/>
                                        <w:lock w:val="sdtLocked"/>
                                      </w:sdtPr>
                                      <w:sdtEndPr/>
                                      <w:sdtContent>
                                        <w:p w:rsidR="00C2591A" w:rsidRDefault="004041F2">
                                          <w:pPr>
                                            <w:spacing w:line="360" w:lineRule="auto"/>
                                            <w:ind w:firstLine="720"/>
                                            <w:jc w:val="both"/>
                                            <w:rPr>
                                              <w:rFonts w:eastAsia="Calibri"/>
                                              <w:color w:val="000000"/>
                                              <w:szCs w:val="24"/>
                                            </w:rPr>
                                          </w:pPr>
                                          <w:sdt>
                                            <w:sdtPr>
                                              <w:alias w:val="Numeris"/>
                                              <w:tag w:val="nr_a9e5578744184f1b99681d92030bdcde"/>
                                              <w:id w:val="2119251031"/>
                                              <w:lock w:val="sdtLocked"/>
                                            </w:sdtPr>
                                            <w:sdtEnd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b73af699efc442c5bf0452be55a9e11e"/>
                                            <w:id w:val="1549334397"/>
                                            <w:lock w:val="sdtLocked"/>
                                          </w:sdtPr>
                                          <w:sdtEndPr/>
                                          <w:sdtContent>
                                            <w:p w:rsidR="00C2591A" w:rsidRDefault="004041F2">
                                              <w:pPr>
                                                <w:spacing w:line="360" w:lineRule="auto"/>
                                                <w:ind w:firstLine="720"/>
                                                <w:jc w:val="both"/>
                                                <w:rPr>
                                                  <w:rFonts w:eastAsia="Calibri"/>
                                                  <w:color w:val="000000"/>
                                                  <w:szCs w:val="24"/>
                                                </w:rPr>
                                              </w:pPr>
                                              <w:sdt>
                                                <w:sdtPr>
                                                  <w:alias w:val="Numeris"/>
                                                  <w:tag w:val="nr_b73af699efc442c5bf0452be55a9e11e"/>
                                                  <w:id w:val="763875604"/>
                                                  <w:lock w:val="sdtLocked"/>
                                                </w:sdtPr>
                                                <w:sdtEndPr/>
                                                <w:sdtContent>
                                                  <w:r>
                                                    <w:rPr>
                                                      <w:rFonts w:eastAsia="Calibri"/>
                                                      <w:color w:val="000000"/>
                                                      <w:szCs w:val="24"/>
                                                    </w:rPr>
                                                    <w:t>1</w:t>
                                                  </w:r>
                                                </w:sdtContent>
                                              </w:sdt>
                                              <w:r>
                                                <w:rPr>
                                                  <w:rFonts w:eastAsia="Calibri"/>
                                                  <w:color w:val="000000"/>
                                                  <w:szCs w:val="24"/>
                                                </w:rPr>
                                                <w:t>) pagrindinė</w:t>
                                              </w:r>
                                              <w:r>
                                                <w:rPr>
                                                  <w:rFonts w:eastAsia="Calibri"/>
                                                  <w:color w:val="000000"/>
                                                  <w:szCs w:val="24"/>
                                                </w:rPr>
                                                <w:t>s mokėjimo paslaugos savybės;</w:t>
                                              </w:r>
                                            </w:p>
                                          </w:sdtContent>
                                        </w:sdt>
                                        <w:sdt>
                                          <w:sdtPr>
                                            <w:alias w:val="13 str. 3 d. 2 p."/>
                                            <w:tag w:val="part_c21ae7e0d9aa4ea48826e3134ca975bc"/>
                                            <w:id w:val="1817294188"/>
                                            <w:lock w:val="sdtLocked"/>
                                          </w:sdtPr>
                                          <w:sdtEndPr/>
                                          <w:sdtContent>
                                            <w:p w:rsidR="00C2591A" w:rsidRDefault="004041F2">
                                              <w:pPr>
                                                <w:spacing w:line="360" w:lineRule="auto"/>
                                                <w:ind w:firstLine="720"/>
                                                <w:jc w:val="both"/>
                                                <w:rPr>
                                                  <w:rFonts w:eastAsia="Calibri"/>
                                                  <w:color w:val="000000"/>
                                                  <w:szCs w:val="24"/>
                                                </w:rPr>
                                              </w:pPr>
                                              <w:sdt>
                                                <w:sdtPr>
                                                  <w:alias w:val="Numeris"/>
                                                  <w:tag w:val="nr_c21ae7e0d9aa4ea48826e3134ca975bc"/>
                                                  <w:id w:val="-390573453"/>
                                                  <w:lock w:val="sdtLocked"/>
                                                </w:sdtPr>
                                                <w:sdtEnd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322d2afb071e493d99442949cef722a6"/>
                                            <w:id w:val="-1485847910"/>
                                            <w:lock w:val="sdtLocked"/>
                                          </w:sdtPr>
                                          <w:sdtEndPr/>
                                          <w:sdtContent>
                                            <w:p w:rsidR="00C2591A" w:rsidRDefault="004041F2">
                                              <w:pPr>
                                                <w:spacing w:line="360" w:lineRule="auto"/>
                                                <w:ind w:firstLine="720"/>
                                                <w:jc w:val="both"/>
                                                <w:rPr>
                                                  <w:rFonts w:eastAsia="Calibri"/>
                                                  <w:color w:val="000000"/>
                                                  <w:szCs w:val="24"/>
                                                </w:rPr>
                                              </w:pPr>
                                              <w:sdt>
                                                <w:sdtPr>
                                                  <w:alias w:val="Numeris"/>
                                                  <w:tag w:val="nr_322d2afb071e493d99442949cef722a6"/>
                                                  <w:id w:val="1575547474"/>
                                                  <w:lock w:val="sdtLocked"/>
                                                </w:sdtPr>
                                                <w:sdtEndPr/>
                                                <w:sdtContent>
                                                  <w:r>
                                                    <w:rPr>
                                                      <w:rFonts w:eastAsia="Calibri"/>
                                                      <w:color w:val="000000"/>
                                                      <w:szCs w:val="24"/>
                                                    </w:rPr>
                                                    <w:t>3</w:t>
                                                  </w:r>
                                                </w:sdtContent>
                                              </w:sdt>
                                              <w:r>
                                                <w:rPr>
                                                  <w:rFonts w:eastAsia="Calibri"/>
                                                  <w:color w:val="000000"/>
                                                  <w:szCs w:val="24"/>
                                                </w:rPr>
                                                <w:t>) mokėtojo sutikimo inicijuoti mokėjimo nurody</w:t>
                                              </w:r>
                                              <w:r>
                                                <w:rPr>
                                                  <w:rFonts w:eastAsia="Calibri"/>
                                                  <w:color w:val="000000"/>
                                                  <w:szCs w:val="24"/>
                                                </w:rPr>
                                                <w:t>mą arba įvykdyti mokėjimo operaciją davimo ir tokio sutikimo panaikinimo forma ir procedūra;</w:t>
                                              </w:r>
                                            </w:p>
                                          </w:sdtContent>
                                        </w:sdt>
                                        <w:sdt>
                                          <w:sdtPr>
                                            <w:alias w:val="13 str. 3 d. 4 p."/>
                                            <w:tag w:val="part_241b9f3d6d894c2e8d6cdfecd6347099"/>
                                            <w:id w:val="-1222284522"/>
                                            <w:lock w:val="sdtLocked"/>
                                          </w:sdtPr>
                                          <w:sdtEndPr/>
                                          <w:sdtContent>
                                            <w:p w:rsidR="00C2591A" w:rsidRDefault="004041F2">
                                              <w:pPr>
                                                <w:spacing w:line="360" w:lineRule="auto"/>
                                                <w:ind w:firstLine="720"/>
                                                <w:jc w:val="both"/>
                                                <w:rPr>
                                                  <w:rFonts w:eastAsia="Calibri"/>
                                                  <w:color w:val="000000"/>
                                                  <w:szCs w:val="24"/>
                                                </w:rPr>
                                              </w:pPr>
                                              <w:sdt>
                                                <w:sdtPr>
                                                  <w:alias w:val="Numeris"/>
                                                  <w:tag w:val="nr_241b9f3d6d894c2e8d6cdfecd6347099"/>
                                                  <w:id w:val="-151446853"/>
                                                  <w:lock w:val="sdtLocked"/>
                                                </w:sdtPr>
                                                <w:sdtEnd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w:t>
                                              </w:r>
                                              <w:r>
                                                <w:rPr>
                                                  <w:rFonts w:eastAsia="Calibri"/>
                                                  <w:color w:val="000000"/>
                                                  <w:szCs w:val="24"/>
                                                </w:rPr>
                                                <w:t>ūtų laikomas gautu kitą mokėjimo paslaugų teikėjo darbo dieną (jeigu toks laikas nustatomas);</w:t>
                                              </w:r>
                                            </w:p>
                                          </w:sdtContent>
                                        </w:sdt>
                                        <w:sdt>
                                          <w:sdtPr>
                                            <w:alias w:val="13 str. 3 d. 5 p."/>
                                            <w:tag w:val="part_11ea8f9528334d2fa04f5c5cef1cc98c"/>
                                            <w:id w:val="-307553414"/>
                                            <w:lock w:val="sdtLocked"/>
                                          </w:sdtPr>
                                          <w:sdtEndPr/>
                                          <w:sdtContent>
                                            <w:p w:rsidR="00C2591A" w:rsidRDefault="004041F2">
                                              <w:pPr>
                                                <w:spacing w:line="360" w:lineRule="auto"/>
                                                <w:ind w:firstLine="720"/>
                                                <w:jc w:val="both"/>
                                                <w:rPr>
                                                  <w:rFonts w:eastAsia="Calibri"/>
                                                  <w:color w:val="000000"/>
                                                  <w:szCs w:val="24"/>
                                                </w:rPr>
                                              </w:pPr>
                                              <w:sdt>
                                                <w:sdtPr>
                                                  <w:alias w:val="Numeris"/>
                                                  <w:tag w:val="nr_11ea8f9528334d2fa04f5c5cef1cc98c"/>
                                                  <w:id w:val="2021961839"/>
                                                  <w:lock w:val="sdtLocked"/>
                                                </w:sdtPr>
                                                <w:sdtEnd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334270db07ef490d92a89f37a5c0d135"/>
                                            <w:id w:val="-523941775"/>
                                            <w:lock w:val="sdtLocked"/>
                                          </w:sdtPr>
                                          <w:sdtEndPr/>
                                          <w:sdtContent>
                                            <w:p w:rsidR="00C2591A" w:rsidRDefault="004041F2">
                                              <w:pPr>
                                                <w:spacing w:line="360" w:lineRule="auto"/>
                                                <w:ind w:firstLine="720"/>
                                                <w:jc w:val="both"/>
                                                <w:rPr>
                                                  <w:rFonts w:eastAsia="Calibri"/>
                                                  <w:color w:val="000000"/>
                                                  <w:szCs w:val="24"/>
                                                </w:rPr>
                                              </w:pPr>
                                              <w:sdt>
                                                <w:sdtPr>
                                                  <w:alias w:val="Numeris"/>
                                                  <w:tag w:val="nr_334270db07ef490d92a89f37a5c0d135"/>
                                                  <w:id w:val="2003780787"/>
                                                  <w:lock w:val="sdtLocked"/>
                                                </w:sdtPr>
                                                <w:sdtEnd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8fe21fe0781f48869a7ec9fc518b0141"/>
                                            <w:id w:val="-177043017"/>
                                            <w:lock w:val="sdtLocked"/>
                                          </w:sdtPr>
                                          <w:sdtEndPr/>
                                          <w:sdtContent>
                                            <w:p w:rsidR="00C2591A" w:rsidRDefault="004041F2">
                                              <w:pPr>
                                                <w:spacing w:line="360" w:lineRule="auto"/>
                                                <w:ind w:firstLine="720"/>
                                                <w:jc w:val="both"/>
                                                <w:rPr>
                                                  <w:rFonts w:eastAsia="Calibri"/>
                                                  <w:color w:val="000000"/>
                                                  <w:szCs w:val="24"/>
                                                </w:rPr>
                                              </w:pPr>
                                              <w:sdt>
                                                <w:sdtPr>
                                                  <w:alias w:val="Numeris"/>
                                                  <w:tag w:val="nr_8fe21fe0781f48869a7ec9fc518b0141"/>
                                                  <w:id w:val="1764190040"/>
                                                  <w:lock w:val="sdtLocked"/>
                                                </w:sdtPr>
                                                <w:sdtEnd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f901ebe049eb4785b38417acb9472d2b"/>
                                        <w:id w:val="637762848"/>
                                        <w:lock w:val="sdtLocked"/>
                                      </w:sdtPr>
                                      <w:sdtEndPr/>
                                      <w:sdtContent>
                                        <w:p w:rsidR="00C2591A" w:rsidRDefault="004041F2">
                                          <w:pPr>
                                            <w:spacing w:line="360" w:lineRule="auto"/>
                                            <w:ind w:firstLine="720"/>
                                            <w:jc w:val="both"/>
                                            <w:rPr>
                                              <w:rFonts w:eastAsia="Calibri"/>
                                              <w:color w:val="000000"/>
                                              <w:szCs w:val="24"/>
                                            </w:rPr>
                                          </w:pPr>
                                          <w:sdt>
                                            <w:sdtPr>
                                              <w:alias w:val="Numeris"/>
                                              <w:tag w:val="nr_f901ebe049eb4785b38417acb9472d2b"/>
                                              <w:id w:val="-455489341"/>
                                              <w:lock w:val="sdtLocked"/>
                                            </w:sdtPr>
                                            <w:sdtEnd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d2cd64f4a5404e7695daa7828f59da2f"/>
                                            <w:id w:val="414064428"/>
                                            <w:lock w:val="sdtLocked"/>
                                          </w:sdtPr>
                                          <w:sdtEndPr/>
                                          <w:sdtContent>
                                            <w:p w:rsidR="00C2591A" w:rsidRDefault="004041F2">
                                              <w:pPr>
                                                <w:spacing w:line="360" w:lineRule="auto"/>
                                                <w:ind w:firstLine="720"/>
                                                <w:jc w:val="both"/>
                                                <w:rPr>
                                                  <w:rFonts w:eastAsia="Calibri"/>
                                                  <w:color w:val="000000"/>
                                                  <w:szCs w:val="24"/>
                                                </w:rPr>
                                              </w:pPr>
                                              <w:sdt>
                                                <w:sdtPr>
                                                  <w:alias w:val="Numeris"/>
                                                  <w:tag w:val="nr_d2cd64f4a5404e7695daa7828f59da2f"/>
                                                  <w:id w:val="1393076342"/>
                                                  <w:lock w:val="sdtLocked"/>
                                                </w:sdtPr>
                                                <w:sdtEnd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w:t>
                                              </w:r>
                                              <w:r>
                                                <w:rPr>
                                                  <w:rFonts w:eastAsia="Calibri"/>
                                                  <w:color w:val="000000"/>
                                                  <w:szCs w:val="24"/>
                                                </w:rPr>
                                                <w:t xml:space="preserve">šį įstatymą pateikimo arba sąlygų susipažinti su ja sudarymo būdu ir dažnumu, ir kaip išskaidyta komisinio atlyginimo suma; </w:t>
                                              </w:r>
                                            </w:p>
                                          </w:sdtContent>
                                        </w:sdt>
                                        <w:sdt>
                                          <w:sdtPr>
                                            <w:alias w:val="13 str. 4 d. 2 p."/>
                                            <w:tag w:val="part_5d5c5b9065d349f38eb0912750448719"/>
                                            <w:id w:val="342207685"/>
                                            <w:lock w:val="sdtLocked"/>
                                          </w:sdtPr>
                                          <w:sdtEndPr/>
                                          <w:sdtContent>
                                            <w:p w:rsidR="00C2591A" w:rsidRDefault="004041F2">
                                              <w:pPr>
                                                <w:spacing w:line="360" w:lineRule="auto"/>
                                                <w:ind w:firstLine="720"/>
                                                <w:jc w:val="both"/>
                                                <w:rPr>
                                                  <w:rFonts w:eastAsia="Calibri"/>
                                                  <w:color w:val="000000"/>
                                                  <w:szCs w:val="24"/>
                                                </w:rPr>
                                              </w:pPr>
                                              <w:sdt>
                                                <w:sdtPr>
                                                  <w:alias w:val="Numeris"/>
                                                  <w:tag w:val="nr_5d5c5b9065d349f38eb0912750448719"/>
                                                  <w:id w:val="605079412"/>
                                                  <w:lock w:val="sdtLocked"/>
                                                </w:sdtPr>
                                                <w:sdtEnd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w:t>
                                              </w:r>
                                              <w:r>
                                                <w:rPr>
                                                  <w:rFonts w:eastAsia="Calibri"/>
                                                  <w:color w:val="000000"/>
                                                  <w:szCs w:val="24"/>
                                                </w:rPr>
                                                <w:t>os keitimo kursas, turi būti nurodytas faktinių palūkanų apskaičiavimo metodas ir pagrindinės palūkanų normos ar pagrindinio valiutos keitimo kurso nustatymo data ir indeksas ar pagrindas;</w:t>
                                              </w:r>
                                            </w:p>
                                          </w:sdtContent>
                                        </w:sdt>
                                        <w:sdt>
                                          <w:sdtPr>
                                            <w:alias w:val="13 str. 4 d. 3 p."/>
                                            <w:tag w:val="part_994b972f70944d5a96bfedbab503ee03"/>
                                            <w:id w:val="-382325054"/>
                                            <w:lock w:val="sdtLocked"/>
                                          </w:sdtPr>
                                          <w:sdtEndPr/>
                                          <w:sdtContent>
                                            <w:p w:rsidR="00C2591A" w:rsidRDefault="004041F2">
                                              <w:pPr>
                                                <w:spacing w:line="360" w:lineRule="auto"/>
                                                <w:ind w:firstLine="720"/>
                                                <w:jc w:val="both"/>
                                                <w:rPr>
                                                  <w:rFonts w:eastAsia="Calibri"/>
                                                  <w:color w:val="000000"/>
                                                  <w:szCs w:val="24"/>
                                                </w:rPr>
                                              </w:pPr>
                                              <w:sdt>
                                                <w:sdtPr>
                                                  <w:alias w:val="Numeris"/>
                                                  <w:tag w:val="nr_994b972f70944d5a96bfedbab503ee03"/>
                                                  <w:id w:val="1453828897"/>
                                                  <w:lock w:val="sdtLocked"/>
                                                </w:sdtPr>
                                                <w:sdtEndPr/>
                                                <w:sdtContent>
                                                  <w:r>
                                                    <w:rPr>
                                                      <w:rFonts w:eastAsia="Calibri"/>
                                                      <w:color w:val="000000"/>
                                                      <w:szCs w:val="24"/>
                                                    </w:rPr>
                                                    <w:t>3</w:t>
                                                  </w:r>
                                                </w:sdtContent>
                                              </w:sdt>
                                              <w:r>
                                                <w:rPr>
                                                  <w:rFonts w:eastAsia="Calibri"/>
                                                  <w:color w:val="000000"/>
                                                  <w:szCs w:val="24"/>
                                                </w:rPr>
                                                <w:t>) kad bus nedelsiant taikoma pasikeitusi pagrindinė palūkanų n</w:t>
                                              </w:r>
                                              <w:r>
                                                <w:rPr>
                                                  <w:rFonts w:eastAsia="Calibri"/>
                                                  <w:color w:val="000000"/>
                                                  <w:szCs w:val="24"/>
                                                </w:rPr>
                                                <w:t xml:space="preserve">orma ar pagrindinis valiutos keitimo kursas ir informuojama apie šiuos </w:t>
                                              </w:r>
                                              <w:proofErr w:type="spellStart"/>
                                              <w:r>
                                                <w:rPr>
                                                  <w:rFonts w:eastAsia="Calibri"/>
                                                  <w:color w:val="000000"/>
                                                  <w:szCs w:val="24"/>
                                                </w:rPr>
                                                <w:t>pasikeitimus</w:t>
                                              </w:r>
                                              <w:proofErr w:type="spellEnd"/>
                                              <w:r>
                                                <w:rPr>
                                                  <w:rFonts w:eastAsia="Calibri"/>
                                                  <w:color w:val="000000"/>
                                                  <w:szCs w:val="24"/>
                                                </w:rPr>
                                                <w:t>, jeigu mokėjimo paslaugų teikėjas ir mokėjimo paslaugų vartotojas susitarė, kad pasikeitusi pagrindinė palūkanų norma ar pagrindinis valiutos keitimo kursas taikomi nedelsi</w:t>
                                              </w:r>
                                              <w:r>
                                                <w:rPr>
                                                  <w:rFonts w:eastAsia="Calibri"/>
                                                  <w:color w:val="000000"/>
                                                  <w:szCs w:val="24"/>
                                                </w:rPr>
                                                <w:t>ant.</w:t>
                                              </w:r>
                                            </w:p>
                                          </w:sdtContent>
                                        </w:sdt>
                                      </w:sdtContent>
                                    </w:sdt>
                                    <w:sdt>
                                      <w:sdtPr>
                                        <w:alias w:val="13 str. 5 d."/>
                                        <w:tag w:val="part_1efdb38e99e545e5af4223c43c892a16"/>
                                        <w:id w:val="-1318956059"/>
                                        <w:lock w:val="sdtLocked"/>
                                      </w:sdtPr>
                                      <w:sdtEndPr/>
                                      <w:sdtContent>
                                        <w:p w:rsidR="00C2591A" w:rsidRDefault="004041F2">
                                          <w:pPr>
                                            <w:spacing w:line="360" w:lineRule="auto"/>
                                            <w:ind w:firstLine="720"/>
                                            <w:jc w:val="both"/>
                                            <w:rPr>
                                              <w:rFonts w:eastAsia="Calibri"/>
                                              <w:color w:val="000000"/>
                                              <w:szCs w:val="24"/>
                                            </w:rPr>
                                          </w:pPr>
                                          <w:sdt>
                                            <w:sdtPr>
                                              <w:alias w:val="Numeris"/>
                                              <w:tag w:val="nr_1efdb38e99e545e5af4223c43c892a16"/>
                                              <w:id w:val="-1837680668"/>
                                              <w:lock w:val="sdtLocked"/>
                                            </w:sdtPr>
                                            <w:sdtEnd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f33ae3e9ffaa4e0fb05a54122d204ca0"/>
                                            <w:id w:val="224960868"/>
                                            <w:lock w:val="sdtLocked"/>
                                          </w:sdtPr>
                                          <w:sdtEndPr/>
                                          <w:sdtContent>
                                            <w:p w:rsidR="00C2591A" w:rsidRDefault="004041F2">
                                              <w:pPr>
                                                <w:spacing w:line="360" w:lineRule="auto"/>
                                                <w:ind w:firstLine="720"/>
                                                <w:jc w:val="both"/>
                                                <w:rPr>
                                                  <w:rFonts w:eastAsia="Calibri"/>
                                                  <w:color w:val="000000"/>
                                                  <w:szCs w:val="24"/>
                                                </w:rPr>
                                              </w:pPr>
                                              <w:sdt>
                                                <w:sdtPr>
                                                  <w:alias w:val="Numeris"/>
                                                  <w:tag w:val="nr_f33ae3e9ffaa4e0fb05a54122d204ca0"/>
                                                  <w:id w:val="1941645907"/>
                                                  <w:lock w:val="sdtLocked"/>
                                                </w:sdtPr>
                                                <w:sdtEndPr/>
                                                <w:sdtContent>
                                                  <w:r>
                                                    <w:rPr>
                                                      <w:rFonts w:eastAsia="Calibri"/>
                                                      <w:color w:val="000000"/>
                                                      <w:szCs w:val="24"/>
                                                    </w:rPr>
                                                    <w:t>1</w:t>
                                                  </w:r>
                                                </w:sdtContent>
                                              </w:sdt>
                                              <w:r>
                                                <w:rPr>
                                                  <w:rFonts w:eastAsia="Calibri"/>
                                                  <w:color w:val="000000"/>
                                                  <w:szCs w:val="24"/>
                                                </w:rPr>
                                                <w:t xml:space="preserve">) ryšio priemonės, įskaitant techninius reikalavimus atitinkančią mokėjimo paslaugų vartotojo įrangą ir </w:t>
                                              </w:r>
                                              <w:r>
                                                <w:rPr>
                                                  <w:rFonts w:eastAsia="Calibri"/>
                                                  <w:color w:val="000000"/>
                                                  <w:szCs w:val="24"/>
                                                </w:rPr>
                                                <w:t>programinę įrangą, kurias mokėjimo paslaugų teikėjas ir mokėjimo paslaugų vartotojas susitaria naudoti informacijai ar pranešimams perduoti;</w:t>
                                              </w:r>
                                            </w:p>
                                          </w:sdtContent>
                                        </w:sdt>
                                        <w:sdt>
                                          <w:sdtPr>
                                            <w:alias w:val="13 str. 5 d. 2 p."/>
                                            <w:tag w:val="part_4504d6efceb14bdb87d414320d2b4b67"/>
                                            <w:id w:val="1006641529"/>
                                            <w:lock w:val="sdtLocked"/>
                                          </w:sdtPr>
                                          <w:sdtEndPr/>
                                          <w:sdtContent>
                                            <w:p w:rsidR="00C2591A" w:rsidRDefault="004041F2">
                                              <w:pPr>
                                                <w:spacing w:line="360" w:lineRule="auto"/>
                                                <w:ind w:firstLine="720"/>
                                                <w:jc w:val="both"/>
                                                <w:rPr>
                                                  <w:rFonts w:eastAsia="Calibri"/>
                                                  <w:color w:val="000000"/>
                                                  <w:szCs w:val="24"/>
                                                </w:rPr>
                                              </w:pPr>
                                              <w:sdt>
                                                <w:sdtPr>
                                                  <w:alias w:val="Numeris"/>
                                                  <w:tag w:val="nr_4504d6efceb14bdb87d414320d2b4b67"/>
                                                  <w:id w:val="-385412939"/>
                                                  <w:lock w:val="sdtLocked"/>
                                                </w:sdtPr>
                                                <w:sdtEnd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60b984ec0a1843b4b41a48bd4cbfc67a"/>
                                            <w:id w:val="328565879"/>
                                            <w:lock w:val="sdtLocked"/>
                                          </w:sdtPr>
                                          <w:sdtEndPr/>
                                          <w:sdtContent>
                                            <w:p w:rsidR="00C2591A" w:rsidRDefault="004041F2">
                                              <w:pPr>
                                                <w:spacing w:line="360" w:lineRule="auto"/>
                                                <w:ind w:firstLine="720"/>
                                                <w:jc w:val="both"/>
                                                <w:rPr>
                                                  <w:rFonts w:eastAsia="Calibri"/>
                                                  <w:color w:val="000000"/>
                                                  <w:szCs w:val="24"/>
                                                </w:rPr>
                                              </w:pPr>
                                              <w:sdt>
                                                <w:sdtPr>
                                                  <w:alias w:val="Numeris"/>
                                                  <w:tag w:val="nr_60b984ec0a1843b4b41a48bd4cbfc67a"/>
                                                  <w:id w:val="1521584977"/>
                                                  <w:lock w:val="sdtLocked"/>
                                                </w:sdtPr>
                                                <w:sdtEndPr/>
                                                <w:sdtContent>
                                                  <w:r>
                                                    <w:rPr>
                                                      <w:rFonts w:eastAsia="Calibri"/>
                                                      <w:color w:val="000000"/>
                                                      <w:szCs w:val="24"/>
                                                    </w:rPr>
                                                    <w:t>3</w:t>
                                                  </w:r>
                                                </w:sdtContent>
                                              </w:sdt>
                                              <w:r>
                                                <w:rPr>
                                                  <w:rFonts w:eastAsia="Calibri"/>
                                                  <w:color w:val="000000"/>
                                                  <w:szCs w:val="24"/>
                                                </w:rPr>
                                                <w:t>) kalba ar kelios kalbos</w:t>
                                              </w:r>
                                              <w:r>
                                                <w:rPr>
                                                  <w:rFonts w:eastAsia="Calibri"/>
                                                  <w:color w:val="000000"/>
                                                  <w:szCs w:val="24"/>
                                                </w:rPr>
                                                <w:t>, kuria (kuriomis) bus sudaroma bendroji sutartis ir siunčiami pranešimai;</w:t>
                                              </w:r>
                                            </w:p>
                                          </w:sdtContent>
                                        </w:sdt>
                                        <w:sdt>
                                          <w:sdtPr>
                                            <w:alias w:val="13 str. 5 d. 4 p."/>
                                            <w:tag w:val="part_259d306727eb490a9b6022cf770dd221"/>
                                            <w:id w:val="597452884"/>
                                            <w:lock w:val="sdtLocked"/>
                                          </w:sdtPr>
                                          <w:sdtEndPr/>
                                          <w:sdtContent>
                                            <w:p w:rsidR="00C2591A" w:rsidRDefault="004041F2">
                                              <w:pPr>
                                                <w:spacing w:line="360" w:lineRule="auto"/>
                                                <w:ind w:firstLine="720"/>
                                                <w:jc w:val="both"/>
                                                <w:rPr>
                                                  <w:rFonts w:eastAsia="Calibri"/>
                                                  <w:color w:val="000000"/>
                                                  <w:szCs w:val="24"/>
                                                </w:rPr>
                                              </w:pPr>
                                              <w:sdt>
                                                <w:sdtPr>
                                                  <w:alias w:val="Numeris"/>
                                                  <w:tag w:val="nr_259d306727eb490a9b6022cf770dd221"/>
                                                  <w:id w:val="479963681"/>
                                                  <w:lock w:val="sdtLocked"/>
                                                </w:sdtPr>
                                                <w:sdtEnd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0cd1f252e9cc47d3b575d95faa9f3d1e"/>
                                        <w:id w:val="1410725470"/>
                                        <w:lock w:val="sdtLocked"/>
                                      </w:sdtPr>
                                      <w:sdtEndPr/>
                                      <w:sdtContent>
                                        <w:p w:rsidR="00C2591A" w:rsidRDefault="004041F2">
                                          <w:pPr>
                                            <w:spacing w:line="360" w:lineRule="auto"/>
                                            <w:ind w:firstLine="720"/>
                                            <w:jc w:val="both"/>
                                            <w:rPr>
                                              <w:rFonts w:eastAsia="Calibri"/>
                                              <w:color w:val="000000"/>
                                              <w:szCs w:val="24"/>
                                            </w:rPr>
                                          </w:pPr>
                                          <w:sdt>
                                            <w:sdtPr>
                                              <w:alias w:val="Numeris"/>
                                              <w:tag w:val="nr_0cd1f252e9cc47d3b575d95faa9f3d1e"/>
                                              <w:id w:val="-725449551"/>
                                              <w:lock w:val="sdtLocked"/>
                                            </w:sdtPr>
                                            <w:sdtEnd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8376a0bffe774785a7ae299875faeabb"/>
                                            <w:id w:val="-1152511995"/>
                                            <w:lock w:val="sdtLocked"/>
                                          </w:sdtPr>
                                          <w:sdtEndPr/>
                                          <w:sdtContent>
                                            <w:p w:rsidR="00C2591A" w:rsidRDefault="004041F2">
                                              <w:pPr>
                                                <w:spacing w:line="360" w:lineRule="auto"/>
                                                <w:ind w:firstLine="720"/>
                                                <w:jc w:val="both"/>
                                                <w:rPr>
                                                  <w:rFonts w:eastAsia="Calibri"/>
                                                  <w:color w:val="000000"/>
                                                  <w:szCs w:val="24"/>
                                                </w:rPr>
                                              </w:pPr>
                                              <w:sdt>
                                                <w:sdtPr>
                                                  <w:alias w:val="Numeris"/>
                                                  <w:tag w:val="nr_8376a0bffe774785a7ae299875faeabb"/>
                                                  <w:id w:val="-804386179"/>
                                                  <w:lock w:val="sdtLocked"/>
                                                </w:sdtPr>
                                                <w:sdtEnd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w:t>
                                              </w:r>
                                              <w:r>
                                                <w:rPr>
                                                  <w:rFonts w:eastAsia="Calibri"/>
                                                  <w:color w:val="000000"/>
                                                  <w:szCs w:val="24"/>
                                                </w:rPr>
                                                <w:t xml:space="preserve"> priemonės praradimą, vagystę arba neteisėtą pasisavinimą ar neautorizuotą jos naudojimą būdai;</w:t>
                                              </w:r>
                                            </w:p>
                                          </w:sdtContent>
                                        </w:sdt>
                                        <w:sdt>
                                          <w:sdtPr>
                                            <w:alias w:val="13 str. 6 d. 2 p."/>
                                            <w:tag w:val="part_b3d9b360790e47f5b3d09970506b49c0"/>
                                            <w:id w:val="356161846"/>
                                            <w:lock w:val="sdtLocked"/>
                                          </w:sdtPr>
                                          <w:sdtEndPr/>
                                          <w:sdtContent>
                                            <w:p w:rsidR="00C2591A" w:rsidRDefault="004041F2">
                                              <w:pPr>
                                                <w:spacing w:line="360" w:lineRule="auto"/>
                                                <w:ind w:firstLine="720"/>
                                                <w:jc w:val="both"/>
                                                <w:rPr>
                                                  <w:rFonts w:eastAsia="Calibri"/>
                                                  <w:color w:val="000000"/>
                                                  <w:szCs w:val="24"/>
                                                </w:rPr>
                                              </w:pPr>
                                              <w:sdt>
                                                <w:sdtPr>
                                                  <w:alias w:val="Numeris"/>
                                                  <w:tag w:val="nr_b3d9b360790e47f5b3d09970506b49c0"/>
                                                  <w:id w:val="-410858792"/>
                                                  <w:lock w:val="sdtLocked"/>
                                                </w:sdtPr>
                                                <w:sdtEnd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w:t>
                                              </w:r>
                                              <w:r>
                                                <w:rPr>
                                                  <w:rFonts w:eastAsia="Calibri"/>
                                                  <w:color w:val="000000"/>
                                                  <w:szCs w:val="24"/>
                                                </w:rPr>
                                                <w:t>jimo priemonę galima tik tuo atveju, jeigu taip yra susitarta bendrojoje sutartyje;</w:t>
                                              </w:r>
                                            </w:p>
                                          </w:sdtContent>
                                        </w:sdt>
                                        <w:sdt>
                                          <w:sdtPr>
                                            <w:alias w:val="13 str. 6 d. 3 p."/>
                                            <w:tag w:val="part_539b402506f84fd382974fb58b04db64"/>
                                            <w:id w:val="810686712"/>
                                            <w:lock w:val="sdtLocked"/>
                                          </w:sdtPr>
                                          <w:sdtEndPr/>
                                          <w:sdtContent>
                                            <w:p w:rsidR="00C2591A" w:rsidRDefault="004041F2">
                                              <w:pPr>
                                                <w:spacing w:line="360" w:lineRule="auto"/>
                                                <w:ind w:firstLine="720"/>
                                                <w:jc w:val="both"/>
                                                <w:rPr>
                                                  <w:rFonts w:eastAsia="Calibri"/>
                                                  <w:color w:val="000000"/>
                                                  <w:szCs w:val="24"/>
                                                </w:rPr>
                                              </w:pPr>
                                              <w:sdt>
                                                <w:sdtPr>
                                                  <w:alias w:val="Numeris"/>
                                                  <w:tag w:val="nr_539b402506f84fd382974fb58b04db64"/>
                                                  <w:id w:val="54435865"/>
                                                  <w:lock w:val="sdtLocked"/>
                                                </w:sdtPr>
                                                <w:sdtEnd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74d4b65650574697ac01f83259b20acf"/>
                                            <w:id w:val="-1301228489"/>
                                            <w:lock w:val="sdtLocked"/>
                                          </w:sdtPr>
                                          <w:sdtEndPr/>
                                          <w:sdtContent>
                                            <w:p w:rsidR="00C2591A" w:rsidRDefault="004041F2">
                                              <w:pPr>
                                                <w:spacing w:line="360" w:lineRule="auto"/>
                                                <w:ind w:firstLine="720"/>
                                                <w:jc w:val="both"/>
                                                <w:rPr>
                                                  <w:rFonts w:eastAsia="Calibri"/>
                                                  <w:color w:val="000000"/>
                                                  <w:szCs w:val="24"/>
                                                </w:rPr>
                                              </w:pPr>
                                              <w:sdt>
                                                <w:sdtPr>
                                                  <w:alias w:val="Numeris"/>
                                                  <w:tag w:val="nr_74d4b65650574697ac01f83259b20acf"/>
                                                  <w:id w:val="1035088139"/>
                                                  <w:lock w:val="sdtLocked"/>
                                                </w:sdtPr>
                                                <w:sdtEndPr/>
                                                <w:sdtContent>
                                                  <w:r>
                                                    <w:rPr>
                                                      <w:rFonts w:eastAsia="Calibri"/>
                                                      <w:color w:val="000000"/>
                                                      <w:szCs w:val="24"/>
                                                    </w:rPr>
                                                    <w:t>4</w:t>
                                                  </w:r>
                                                </w:sdtContent>
                                              </w:sdt>
                                              <w:r>
                                                <w:rPr>
                                                  <w:rFonts w:eastAsia="Calibri"/>
                                                  <w:color w:val="000000"/>
                                                  <w:szCs w:val="24"/>
                                                </w:rPr>
                                                <w:t>) kaip ir per kokį terminą mok</w:t>
                                              </w:r>
                                              <w:r>
                                                <w:rPr>
                                                  <w:rFonts w:eastAsia="Calibri"/>
                                                  <w:color w:val="000000"/>
                                                  <w:szCs w:val="24"/>
                                                </w:rPr>
                                                <w:t>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1c8b5913944543aaa75f63a5ed09c8de"/>
                                            <w:id w:val="1694799121"/>
                                            <w:lock w:val="sdtLocked"/>
                                          </w:sdtPr>
                                          <w:sdtEndPr/>
                                          <w:sdtContent>
                                            <w:p w:rsidR="00C2591A" w:rsidRDefault="004041F2">
                                              <w:pPr>
                                                <w:spacing w:line="360" w:lineRule="auto"/>
                                                <w:ind w:firstLine="720"/>
                                                <w:jc w:val="both"/>
                                                <w:rPr>
                                                  <w:rFonts w:eastAsia="Calibri"/>
                                                  <w:color w:val="000000"/>
                                                  <w:szCs w:val="24"/>
                                                </w:rPr>
                                              </w:pPr>
                                              <w:sdt>
                                                <w:sdtPr>
                                                  <w:alias w:val="Numeris"/>
                                                  <w:tag w:val="nr_1c8b5913944543aaa75f63a5ed09c8de"/>
                                                  <w:id w:val="-1529249375"/>
                                                  <w:lock w:val="sdtLocked"/>
                                                </w:sdtPr>
                                                <w:sdtEndPr/>
                                                <w:sdtContent>
                                                  <w:r>
                                                    <w:rPr>
                                                      <w:rFonts w:eastAsia="Calibri"/>
                                                      <w:color w:val="000000"/>
                                                      <w:szCs w:val="24"/>
                                                    </w:rPr>
                                                    <w:t>5</w:t>
                                                  </w:r>
                                                </w:sdtContent>
                                              </w:sdt>
                                              <w:r>
                                                <w:rPr>
                                                  <w:rFonts w:eastAsia="Calibri"/>
                                                  <w:color w:val="000000"/>
                                                  <w:szCs w:val="24"/>
                                                </w:rPr>
                                                <w:t xml:space="preserve">) mokėjimo </w:t>
                                              </w:r>
                                              <w:r>
                                                <w:rPr>
                                                  <w:rFonts w:eastAsia="Calibri"/>
                                                  <w:color w:val="000000"/>
                                                  <w:szCs w:val="24"/>
                                                </w:rPr>
                                                <w:t>paslaugų teikėjo atsakomybė už tinkamą mokėjimo operacijų inicijavimą arba įvykdymą;</w:t>
                                              </w:r>
                                            </w:p>
                                          </w:sdtContent>
                                        </w:sdt>
                                        <w:sdt>
                                          <w:sdtPr>
                                            <w:alias w:val="13 str. 6 d. 6 p."/>
                                            <w:tag w:val="part_74dc7379623d4dda9540dd432b5497e5"/>
                                            <w:id w:val="-1365818139"/>
                                            <w:lock w:val="sdtLocked"/>
                                          </w:sdtPr>
                                          <w:sdtEndPr/>
                                          <w:sdtContent>
                                            <w:p w:rsidR="00C2591A" w:rsidRDefault="004041F2">
                                              <w:pPr>
                                                <w:spacing w:line="360" w:lineRule="auto"/>
                                                <w:ind w:firstLine="720"/>
                                                <w:jc w:val="both"/>
                                                <w:rPr>
                                                  <w:rFonts w:eastAsia="Calibri"/>
                                                  <w:color w:val="000000"/>
                                                  <w:szCs w:val="24"/>
                                                </w:rPr>
                                              </w:pPr>
                                              <w:sdt>
                                                <w:sdtPr>
                                                  <w:alias w:val="Numeris"/>
                                                  <w:tag w:val="nr_74dc7379623d4dda9540dd432b5497e5"/>
                                                  <w:id w:val="183641397"/>
                                                  <w:lock w:val="sdtLocked"/>
                                                </w:sdtPr>
                                                <w:sdtEnd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962b9e0540ad485eb26bf7335cd99b82"/>
                                            <w:id w:val="1422073145"/>
                                            <w:lock w:val="sdtLocked"/>
                                          </w:sdtPr>
                                          <w:sdtEndPr/>
                                          <w:sdtContent>
                                            <w:p w:rsidR="00C2591A" w:rsidRDefault="004041F2">
                                              <w:pPr>
                                                <w:spacing w:line="360" w:lineRule="auto"/>
                                                <w:ind w:firstLine="720"/>
                                                <w:jc w:val="both"/>
                                                <w:rPr>
                                                  <w:rFonts w:eastAsia="Calibri"/>
                                                  <w:color w:val="000000"/>
                                                  <w:szCs w:val="24"/>
                                                </w:rPr>
                                              </w:pPr>
                                              <w:sdt>
                                                <w:sdtPr>
                                                  <w:alias w:val="Numeris"/>
                                                  <w:tag w:val="nr_962b9e0540ad485eb26bf7335cd99b82"/>
                                                  <w:id w:val="1698585410"/>
                                                  <w:lock w:val="sdtLocked"/>
                                                </w:sdtPr>
                                                <w:sdtEndPr/>
                                                <w:sdtContent>
                                                  <w:r>
                                                    <w:rPr>
                                                      <w:rFonts w:eastAsia="Calibri"/>
                                                      <w:color w:val="000000"/>
                                                      <w:szCs w:val="24"/>
                                                    </w:rPr>
                                                    <w:t>7</w:t>
                                                  </w:r>
                                                </w:sdtContent>
                                              </w:sdt>
                                              <w:r>
                                                <w:rPr>
                                                  <w:rFonts w:eastAsia="Calibri"/>
                                                  <w:color w:val="000000"/>
                                                  <w:szCs w:val="24"/>
                                                </w:rPr>
                                                <w:t>) saugi procedūra, pagal kurią mokėjimo paslaugų teikėjas informuoja mokėj</w:t>
                                              </w:r>
                                              <w:r>
                                                <w:rPr>
                                                  <w:rFonts w:eastAsia="Calibri"/>
                                                  <w:color w:val="000000"/>
                                                  <w:szCs w:val="24"/>
                                                </w:rPr>
                                                <w:t>imo paslaugų vartotoją apie įtariamą arba įvykdytą sukčiavimą arba grėsmes saugumui.</w:t>
                                              </w:r>
                                            </w:p>
                                          </w:sdtContent>
                                        </w:sdt>
                                      </w:sdtContent>
                                    </w:sdt>
                                    <w:sdt>
                                      <w:sdtPr>
                                        <w:alias w:val="13 str. 7 d."/>
                                        <w:tag w:val="part_87569e49df844997ac5ad03ac6a6acd7"/>
                                        <w:id w:val="-1719965259"/>
                                        <w:lock w:val="sdtLocked"/>
                                      </w:sdtPr>
                                      <w:sdtEndPr/>
                                      <w:sdtContent>
                                        <w:p w:rsidR="00C2591A" w:rsidRDefault="004041F2">
                                          <w:pPr>
                                            <w:spacing w:line="360" w:lineRule="auto"/>
                                            <w:ind w:firstLine="720"/>
                                            <w:jc w:val="both"/>
                                            <w:rPr>
                                              <w:rFonts w:eastAsia="Calibri"/>
                                              <w:color w:val="000000"/>
                                              <w:szCs w:val="24"/>
                                            </w:rPr>
                                          </w:pPr>
                                          <w:sdt>
                                            <w:sdtPr>
                                              <w:alias w:val="Numeris"/>
                                              <w:tag w:val="nr_87569e49df844997ac5ad03ac6a6acd7"/>
                                              <w:id w:val="-737477877"/>
                                              <w:lock w:val="sdtLocked"/>
                                            </w:sdtPr>
                                            <w:sdtEnd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1652acf98da146d180368a9ed7d9b395"/>
                                            <w:id w:val="658270773"/>
                                            <w:lock w:val="sdtLocked"/>
                                          </w:sdtPr>
                                          <w:sdtEndPr/>
                                          <w:sdtContent>
                                            <w:p w:rsidR="00C2591A" w:rsidRDefault="004041F2">
                                              <w:pPr>
                                                <w:spacing w:line="360" w:lineRule="auto"/>
                                                <w:ind w:firstLine="720"/>
                                                <w:jc w:val="both"/>
                                                <w:rPr>
                                                  <w:rFonts w:eastAsia="Calibri"/>
                                                  <w:color w:val="000000"/>
                                                  <w:szCs w:val="24"/>
                                                </w:rPr>
                                              </w:pPr>
                                              <w:sdt>
                                                <w:sdtPr>
                                                  <w:alias w:val="Numeris"/>
                                                  <w:tag w:val="nr_1652acf98da146d180368a9ed7d9b395"/>
                                                  <w:id w:val="1048193720"/>
                                                  <w:lock w:val="sdtLocked"/>
                                                </w:sdtPr>
                                                <w:sdtEndPr/>
                                                <w:sdtContent>
                                                  <w:r>
                                                    <w:rPr>
                                                      <w:rFonts w:eastAsia="Calibri"/>
                                                      <w:color w:val="000000"/>
                                                      <w:szCs w:val="24"/>
                                                    </w:rPr>
                                                    <w:t>1</w:t>
                                                  </w:r>
                                                </w:sdtContent>
                                              </w:sdt>
                                              <w:r>
                                                <w:rPr>
                                                  <w:rFonts w:eastAsia="Calibri"/>
                                                  <w:color w:val="000000"/>
                                                  <w:szCs w:val="24"/>
                                                </w:rPr>
                                                <w:t>) kad jeigu mokėjimo paslaugų vartotojas iki siūlomos p</w:t>
                                              </w:r>
                                              <w:r>
                                                <w:rPr>
                                                  <w:rFonts w:eastAsia="Calibri"/>
                                                  <w:color w:val="000000"/>
                                                  <w:szCs w:val="24"/>
                                                </w:rPr>
                                                <w:t>akeitimų įsigaliojimo dienos mokėjimo paslaugų teikėjui nepraneša, kad nesutinka su pakeitimais, laikoma, jog mokėjimo paslaugų vartotojas sutinka su bendrosios sutarties sąlygų pakeitimais. Tokia nuostata kartu su mokėjimo paslaugų teikimo sąlygomis nurod</w:t>
                                              </w:r>
                                              <w:r>
                                                <w:rPr>
                                                  <w:rFonts w:eastAsia="Calibri"/>
                                                  <w:color w:val="000000"/>
                                                  <w:szCs w:val="24"/>
                                                </w:rPr>
                                                <w:t>oma tik tada, jeigu ją taikyti susitarė mokėjimo paslaugų teikėjas ir mokėjimo paslaugų vartotojas;</w:t>
                                              </w:r>
                                            </w:p>
                                          </w:sdtContent>
                                        </w:sdt>
                                        <w:sdt>
                                          <w:sdtPr>
                                            <w:alias w:val="13 str. 7 d. 2 p."/>
                                            <w:tag w:val="part_44c3538e4f4d4634abb953fe31da3e9e"/>
                                            <w:id w:val="1823384443"/>
                                            <w:lock w:val="sdtLocked"/>
                                          </w:sdtPr>
                                          <w:sdtEndPr/>
                                          <w:sdtContent>
                                            <w:p w:rsidR="00C2591A" w:rsidRDefault="004041F2">
                                              <w:pPr>
                                                <w:spacing w:line="360" w:lineRule="auto"/>
                                                <w:ind w:firstLine="720"/>
                                                <w:jc w:val="both"/>
                                                <w:rPr>
                                                  <w:rFonts w:eastAsia="Calibri"/>
                                                  <w:color w:val="000000"/>
                                                  <w:szCs w:val="24"/>
                                                </w:rPr>
                                              </w:pPr>
                                              <w:sdt>
                                                <w:sdtPr>
                                                  <w:alias w:val="Numeris"/>
                                                  <w:tag w:val="nr_44c3538e4f4d4634abb953fe31da3e9e"/>
                                                  <w:id w:val="-611430834"/>
                                                  <w:lock w:val="sdtLocked"/>
                                                </w:sdtPr>
                                                <w:sdtEnd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ac1525cb930c404baef6b8b5d076a237"/>
                                            <w:id w:val="-1840759298"/>
                                            <w:lock w:val="sdtLocked"/>
                                          </w:sdtPr>
                                          <w:sdtEndPr/>
                                          <w:sdtContent>
                                            <w:p w:rsidR="00C2591A" w:rsidRDefault="004041F2">
                                              <w:pPr>
                                                <w:spacing w:line="360" w:lineRule="auto"/>
                                                <w:ind w:firstLine="720"/>
                                                <w:jc w:val="both"/>
                                                <w:rPr>
                                                  <w:rFonts w:eastAsia="Calibri"/>
                                                  <w:color w:val="000000"/>
                                                  <w:szCs w:val="24"/>
                                                </w:rPr>
                                              </w:pPr>
                                              <w:sdt>
                                                <w:sdtPr>
                                                  <w:alias w:val="Numeris"/>
                                                  <w:tag w:val="nr_ac1525cb930c404baef6b8b5d076a237"/>
                                                  <w:id w:val="-75834627"/>
                                                  <w:lock w:val="sdtLocked"/>
                                                </w:sdtPr>
                                                <w:sdtEnd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w:t>
                                              </w:r>
                                              <w:r>
                                                <w:rPr>
                                                  <w:rFonts w:eastAsia="Calibri"/>
                                                  <w:color w:val="000000"/>
                                                  <w:szCs w:val="24"/>
                                                </w:rPr>
                                                <w:t>os.</w:t>
                                              </w:r>
                                            </w:p>
                                          </w:sdtContent>
                                        </w:sdt>
                                      </w:sdtContent>
                                    </w:sdt>
                                    <w:sdt>
                                      <w:sdtPr>
                                        <w:alias w:val="13 str. 8 d."/>
                                        <w:tag w:val="part_87ac3b1c95f54c07beca9e93d1747395"/>
                                        <w:id w:val="771669429"/>
                                        <w:lock w:val="sdtLocked"/>
                                      </w:sdtPr>
                                      <w:sdtEndPr/>
                                      <w:sdtContent>
                                        <w:p w:rsidR="00C2591A" w:rsidRDefault="004041F2">
                                          <w:pPr>
                                            <w:spacing w:line="360" w:lineRule="auto"/>
                                            <w:ind w:firstLine="720"/>
                                            <w:jc w:val="both"/>
                                            <w:rPr>
                                              <w:rFonts w:eastAsia="Calibri"/>
                                              <w:color w:val="000000"/>
                                              <w:szCs w:val="24"/>
                                            </w:rPr>
                                          </w:pPr>
                                          <w:sdt>
                                            <w:sdtPr>
                                              <w:alias w:val="Numeris"/>
                                              <w:tag w:val="nr_87ac3b1c95f54c07beca9e93d1747395"/>
                                              <w:id w:val="-1708561423"/>
                                              <w:lock w:val="sdtLocked"/>
                                            </w:sdtPr>
                                            <w:sdtEnd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c14f5bed368e4ef9865c71e4588374d5"/>
                                            <w:id w:val="1158800976"/>
                                            <w:lock w:val="sdtLocked"/>
                                          </w:sdtPr>
                                          <w:sdtEndPr/>
                                          <w:sdtContent>
                                            <w:p w:rsidR="00C2591A" w:rsidRDefault="004041F2">
                                              <w:pPr>
                                                <w:spacing w:line="360" w:lineRule="auto"/>
                                                <w:ind w:firstLine="720"/>
                                                <w:jc w:val="both"/>
                                                <w:rPr>
                                                  <w:rFonts w:eastAsia="Calibri"/>
                                                  <w:color w:val="000000"/>
                                                  <w:szCs w:val="24"/>
                                                </w:rPr>
                                              </w:pPr>
                                              <w:sdt>
                                                <w:sdtPr>
                                                  <w:alias w:val="Numeris"/>
                                                  <w:tag w:val="nr_c14f5bed368e4ef9865c71e4588374d5"/>
                                                  <w:id w:val="1143929111"/>
                                                  <w:lock w:val="sdtLocked"/>
                                                </w:sdtPr>
                                                <w:sdtEnd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139d728eccde43caae0da8eda5095621"/>
                                            <w:id w:val="785383282"/>
                                            <w:lock w:val="sdtLocked"/>
                                          </w:sdtPr>
                                          <w:sdtEndPr/>
                                          <w:sdtContent>
                                            <w:p w:rsidR="00C2591A" w:rsidRDefault="004041F2">
                                              <w:pPr>
                                                <w:spacing w:line="360" w:lineRule="auto"/>
                                                <w:ind w:firstLine="720"/>
                                                <w:jc w:val="both"/>
                                                <w:rPr>
                                                  <w:rFonts w:eastAsia="Calibri"/>
                                                  <w:color w:val="000000"/>
                                                  <w:szCs w:val="24"/>
                                                </w:rPr>
                                              </w:pPr>
                                              <w:sdt>
                                                <w:sdtPr>
                                                  <w:alias w:val="Numeris"/>
                                                  <w:tag w:val="nr_139d728eccde43caae0da8eda5095621"/>
                                                  <w:id w:val="-71736330"/>
                                                  <w:lock w:val="sdtLocked"/>
                                                </w:sdtPr>
                                                <w:sdtEnd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b982aaa2979b4a11bfdd44ae052563d8"/>
                                        <w:id w:val="812922273"/>
                                        <w:lock w:val="sdtLocked"/>
                                      </w:sdtPr>
                                      <w:sdtEndPr/>
                                      <w:sdtContent>
                                        <w:p w:rsidR="00C2591A" w:rsidRDefault="004041F2">
                                          <w:pPr>
                                            <w:spacing w:line="360" w:lineRule="auto"/>
                                            <w:ind w:firstLine="720"/>
                                            <w:jc w:val="both"/>
                                            <w:rPr>
                                              <w:rFonts w:eastAsia="Calibri"/>
                                              <w:color w:val="000000"/>
                                              <w:szCs w:val="24"/>
                                            </w:rPr>
                                          </w:pPr>
                                          <w:sdt>
                                            <w:sdtPr>
                                              <w:alias w:val="Numeris"/>
                                              <w:tag w:val="nr_b982aaa2979b4a11bfdd44ae052563d8"/>
                                              <w:id w:val="584272811"/>
                                              <w:lock w:val="sdtLocked"/>
                                            </w:sdtPr>
                                            <w:sdtEndPr/>
                                            <w:sdtContent>
                                              <w:r>
                                                <w:rPr>
                                                  <w:rFonts w:eastAsia="Calibri"/>
                                                  <w:color w:val="000000"/>
                                                  <w:szCs w:val="24"/>
                                                </w:rPr>
                                                <w:t>9</w:t>
                                              </w:r>
                                            </w:sdtContent>
                                          </w:sdt>
                                          <w:r>
                                            <w:rPr>
                                              <w:rFonts w:eastAsia="Calibri"/>
                                              <w:color w:val="000000"/>
                                              <w:szCs w:val="24"/>
                                            </w:rPr>
                                            <w:t>. Jeigu bendroji</w:t>
                                          </w:r>
                                          <w:r>
                                            <w:rPr>
                                              <w:rFonts w:eastAsia="Calibri"/>
                                              <w:color w:val="000000"/>
                                              <w:szCs w:val="24"/>
                                            </w:rPr>
                                            <w:t xml:space="preserve"> sutartis mokėjimo paslaugų vartotojo prašymu sudaroma naudojant nuotolinio ryšio priemones, kuriomis mokėjimo paslaugų teikėjui nesudaroma galimybė laikytis šio straipsnio 1 dalyje nustatytų pareigų, mokėjimo paslaugų teikėjas įvykdo šias pareigas iš kart</w:t>
                                          </w:r>
                                          <w:r>
                                            <w:rPr>
                                              <w:rFonts w:eastAsia="Calibri"/>
                                              <w:color w:val="000000"/>
                                              <w:szCs w:val="24"/>
                                            </w:rPr>
                                            <w:t>o po bendrosios sutarties sudarymo.</w:t>
                                          </w:r>
                                        </w:p>
                                      </w:sdtContent>
                                    </w:sdt>
                                    <w:sdt>
                                      <w:sdtPr>
                                        <w:alias w:val="13 str. 10 d."/>
                                        <w:tag w:val="part_7b450f725f7a48ffab091e31630ffc7b"/>
                                        <w:id w:val="-757217946"/>
                                        <w:lock w:val="sdtLocked"/>
                                      </w:sdtPr>
                                      <w:sdtEndPr/>
                                      <w:sdtContent>
                                        <w:p w:rsidR="00C2591A" w:rsidRDefault="004041F2">
                                          <w:pPr>
                                            <w:spacing w:line="360" w:lineRule="auto"/>
                                            <w:ind w:firstLine="720"/>
                                            <w:jc w:val="both"/>
                                            <w:rPr>
                                              <w:rFonts w:eastAsia="Calibri"/>
                                              <w:color w:val="000000"/>
                                              <w:szCs w:val="24"/>
                                            </w:rPr>
                                          </w:pPr>
                                          <w:sdt>
                                            <w:sdtPr>
                                              <w:alias w:val="Numeris"/>
                                              <w:tag w:val="nr_7b450f725f7a48ffab091e31630ffc7b"/>
                                              <w:id w:val="-1416853237"/>
                                              <w:lock w:val="sdtLocked"/>
                                            </w:sdtPr>
                                            <w:sdtEnd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rsidR="00C2591A" w:rsidRDefault="004041F2" w:rsidP="004041F2">
                                          <w:pPr>
                                            <w:tabs>
                                              <w:tab w:val="left" w:pos="614"/>
                                            </w:tabs>
                                            <w:spacing w:line="360" w:lineRule="auto"/>
                                            <w:jc w:val="both"/>
                                            <w:rPr>
                                              <w:rFonts w:eastAsia="Calibri"/>
                                              <w:color w:val="000000"/>
                                              <w:szCs w:val="24"/>
                                            </w:rPr>
                                          </w:pPr>
                                        </w:p>
                                      </w:sdtContent>
                                    </w:sdt>
                                  </w:sdtContent>
                                </w:sdt>
                                <w:sdt>
                                  <w:sdtPr>
                                    <w:alias w:val="14 str."/>
                                    <w:tag w:val="part_7eb87ca4b3eb46f6b80cd93cf550305a"/>
                                    <w:id w:val="658889694"/>
                                    <w:lock w:val="sdtLocked"/>
                                  </w:sdtPr>
                                  <w:sdtEndPr/>
                                  <w:sdtContent>
                                    <w:p w:rsidR="00C2591A" w:rsidRDefault="004041F2">
                                      <w:pPr>
                                        <w:tabs>
                                          <w:tab w:val="left" w:pos="581"/>
                                        </w:tabs>
                                        <w:spacing w:line="360" w:lineRule="auto"/>
                                        <w:ind w:firstLine="720"/>
                                        <w:jc w:val="both"/>
                                        <w:rPr>
                                          <w:rFonts w:eastAsia="Calibri"/>
                                          <w:b/>
                                          <w:color w:val="000000"/>
                                          <w:szCs w:val="24"/>
                                        </w:rPr>
                                      </w:pPr>
                                      <w:sdt>
                                        <w:sdtPr>
                                          <w:alias w:val="Numeris"/>
                                          <w:tag w:val="nr_7eb87ca4b3eb46f6b80cd93cf550305a"/>
                                          <w:id w:val="964157739"/>
                                          <w:lock w:val="sdtLocked"/>
                                        </w:sdtPr>
                                        <w:sdtEndPr/>
                                        <w:sdtContent>
                                          <w:r>
                                            <w:rPr>
                                              <w:rFonts w:eastAsia="Calibri"/>
                                              <w:b/>
                                              <w:color w:val="000000"/>
                                              <w:szCs w:val="24"/>
                                            </w:rPr>
                                            <w:t>14</w:t>
                                          </w:r>
                                        </w:sdtContent>
                                      </w:sdt>
                                      <w:r>
                                        <w:rPr>
                                          <w:rFonts w:eastAsia="Calibri"/>
                                          <w:b/>
                                          <w:color w:val="000000"/>
                                          <w:szCs w:val="24"/>
                                        </w:rPr>
                                        <w:t xml:space="preserve"> straipsnis. </w:t>
                                      </w:r>
                                      <w:sdt>
                                        <w:sdtPr>
                                          <w:alias w:val="Pavadinimas"/>
                                          <w:tag w:val="title_7eb87ca4b3eb46f6b80cd93cf550305a"/>
                                          <w:id w:val="-1640106296"/>
                                          <w:lock w:val="sdtLocked"/>
                                        </w:sdtPr>
                                        <w:sdtEndPr/>
                                        <w:sdtContent>
                                          <w:r>
                                            <w:rPr>
                                              <w:rFonts w:eastAsia="Calibri"/>
                                              <w:b/>
                                              <w:color w:val="000000"/>
                                              <w:szCs w:val="24"/>
                                            </w:rPr>
                                            <w:t>Informaci</w:t>
                                          </w:r>
                                          <w:r>
                                            <w:rPr>
                                              <w:rFonts w:eastAsia="Calibri"/>
                                              <w:b/>
                                              <w:color w:val="000000"/>
                                              <w:szCs w:val="24"/>
                                            </w:rPr>
                                            <w:t>jos ir bendrosios sutarties sąlygų prieinamumas</w:t>
                                          </w:r>
                                        </w:sdtContent>
                                      </w:sdt>
                                    </w:p>
                                    <w:sdt>
                                      <w:sdtPr>
                                        <w:alias w:val="14 str. 1 d."/>
                                        <w:tag w:val="part_d3a07f1607e641db8c3cc9850f131aa0"/>
                                        <w:id w:val="-1310631163"/>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w:t>
                                          </w:r>
                                          <w:r>
                                            <w:rPr>
                                              <w:rFonts w:eastAsia="Calibri"/>
                                              <w:color w:val="000000"/>
                                              <w:szCs w:val="24"/>
                                            </w:rPr>
                                            <w:t>3 straipsnyje nustatytą informaciją raštu popieriuje ar naudojant kitą patvariąją laikmeną.</w:t>
                                          </w:r>
                                        </w:p>
                                        <w:p w:rsidR="00C2591A" w:rsidRDefault="004041F2">
                                          <w:pPr>
                                            <w:spacing w:line="360" w:lineRule="auto"/>
                                            <w:ind w:firstLine="720"/>
                                            <w:jc w:val="both"/>
                                            <w:rPr>
                                              <w:rFonts w:eastAsia="Calibri"/>
                                              <w:color w:val="000000"/>
                                              <w:szCs w:val="24"/>
                                            </w:rPr>
                                          </w:pPr>
                                        </w:p>
                                      </w:sdtContent>
                                    </w:sdt>
                                  </w:sdtContent>
                                </w:sdt>
                                <w:sdt>
                                  <w:sdtPr>
                                    <w:alias w:val="15 str."/>
                                    <w:tag w:val="part_03a9eeaadb7c44809b8f7567de74f6db"/>
                                    <w:id w:val="-1244873562"/>
                                    <w:lock w:val="sdtLocked"/>
                                  </w:sdtPr>
                                  <w:sdtEndPr/>
                                  <w:sdtContent>
                                    <w:p w:rsidR="00C2591A" w:rsidRDefault="004041F2">
                                      <w:pPr>
                                        <w:tabs>
                                          <w:tab w:val="left" w:pos="581"/>
                                        </w:tabs>
                                        <w:spacing w:line="360" w:lineRule="auto"/>
                                        <w:ind w:firstLine="720"/>
                                        <w:jc w:val="both"/>
                                        <w:rPr>
                                          <w:rFonts w:eastAsia="Calibri"/>
                                          <w:b/>
                                          <w:color w:val="000000"/>
                                          <w:szCs w:val="24"/>
                                        </w:rPr>
                                      </w:pPr>
                                      <w:sdt>
                                        <w:sdtPr>
                                          <w:alias w:val="Numeris"/>
                                          <w:tag w:val="nr_03a9eeaadb7c44809b8f7567de74f6db"/>
                                          <w:id w:val="1107537815"/>
                                          <w:lock w:val="sdtLocked"/>
                                        </w:sdtPr>
                                        <w:sdtEndPr/>
                                        <w:sdtContent>
                                          <w:r>
                                            <w:rPr>
                                              <w:rFonts w:eastAsia="Calibri"/>
                                              <w:b/>
                                              <w:color w:val="000000"/>
                                              <w:szCs w:val="24"/>
                                            </w:rPr>
                                            <w:t>15</w:t>
                                          </w:r>
                                        </w:sdtContent>
                                      </w:sdt>
                                      <w:r>
                                        <w:rPr>
                                          <w:rFonts w:eastAsia="Calibri"/>
                                          <w:b/>
                                          <w:color w:val="000000"/>
                                          <w:szCs w:val="24"/>
                                        </w:rPr>
                                        <w:t xml:space="preserve"> straipsnis. </w:t>
                                      </w:r>
                                      <w:sdt>
                                        <w:sdtPr>
                                          <w:alias w:val="Pavadinimas"/>
                                          <w:tag w:val="title_03a9eeaadb7c44809b8f7567de74f6db"/>
                                          <w:id w:val="-1933420444"/>
                                          <w:lock w:val="sdtLocked"/>
                                        </w:sdtPr>
                                        <w:sdtEndPr/>
                                        <w:sdtContent>
                                          <w:r>
                                            <w:rPr>
                                              <w:rFonts w:eastAsia="Calibri"/>
                                              <w:b/>
                                              <w:color w:val="000000"/>
                                              <w:szCs w:val="24"/>
                                            </w:rPr>
                                            <w:t>Bendrosios sutarties pakeitimai ir nutraukimas</w:t>
                                          </w:r>
                                        </w:sdtContent>
                                      </w:sdt>
                                    </w:p>
                                    <w:sdt>
                                      <w:sdtPr>
                                        <w:alias w:val="15 str. 1 d."/>
                                        <w:tag w:val="part_baebdbe6e0fa4c02bb0b07a19dcf0ab3"/>
                                        <w:id w:val="1356385965"/>
                                        <w:lock w:val="sdtLocked"/>
                                      </w:sdtPr>
                                      <w:sdtEndPr/>
                                      <w:sdtContent>
                                        <w:p w:rsidR="00C2591A" w:rsidRDefault="004041F2">
                                          <w:pPr>
                                            <w:tabs>
                                              <w:tab w:val="left" w:pos="178"/>
                                              <w:tab w:val="left" w:pos="518"/>
                                            </w:tabs>
                                            <w:spacing w:line="360" w:lineRule="auto"/>
                                            <w:ind w:firstLine="720"/>
                                            <w:jc w:val="both"/>
                                            <w:rPr>
                                              <w:color w:val="000000"/>
                                              <w:szCs w:val="24"/>
                                            </w:rPr>
                                          </w:pPr>
                                          <w:sdt>
                                            <w:sdtPr>
                                              <w:alias w:val="Numeris"/>
                                              <w:tag w:val="nr_baebdbe6e0fa4c02bb0b07a19dcf0ab3"/>
                                              <w:id w:val="1517806145"/>
                                              <w:lock w:val="sdtLocked"/>
                                            </w:sdtPr>
                                            <w:sdtEndPr/>
                                            <w:sdtContent>
                                              <w:r>
                                                <w:rPr>
                                                  <w:color w:val="000000"/>
                                                  <w:szCs w:val="24"/>
                                                </w:rPr>
                                                <w:t>1</w:t>
                                              </w:r>
                                            </w:sdtContent>
                                          </w:sdt>
                                          <w:r>
                                            <w:rPr>
                                              <w:color w:val="000000"/>
                                              <w:szCs w:val="24"/>
                                            </w:rPr>
                                            <w:t>. Mokėjimo paslaugų teikėjas bendrosios sutarties ir (arba) šio įstatymo 13 straipsnyje nu</w:t>
                                          </w:r>
                                          <w:r>
                                            <w:rPr>
                                              <w:color w:val="000000"/>
                                              <w:szCs w:val="24"/>
                                            </w:rPr>
                                            <w:t xml:space="preserve">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w:t>
                                          </w:r>
                                          <w:r>
                                            <w:rPr>
                                              <w:szCs w:val="24"/>
                                            </w:rPr>
                                            <w:t xml:space="preserve">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w:t>
                                          </w:r>
                                          <w:r>
                                            <w:rPr>
                                              <w:color w:val="000000"/>
                                              <w:szCs w:val="24"/>
                                            </w:rPr>
                                            <w:t>igaliojimo dienos mokėjimo paslaugų teikėjui nepraneša, kad su jais nesutinka, laikoma, jog jis su šiais pakeitimais sutinka ir pakeitimai įsigalioja nurodytą įsigaliojimo dieną. Šiuo atveju mokėjimo paslaugų teikėjas nurodo, kad mokėjimo paslaugų vartotoj</w:t>
                                          </w:r>
                                          <w:r>
                                            <w:rPr>
                                              <w:color w:val="000000"/>
                                              <w:szCs w:val="24"/>
                                            </w:rPr>
                                            <w:t>as turi teisę nemokėdamas jokio komisinio atlyginimo nutraukti bendrąją sutartį iki dienos, kurią įsigalioja pakeitimai. Jeigu mokėjimo paslaugų vartotojas nepasinaudoja teise nutraukti bendrąją sutartį iki pakeitimų įsigaliojimo dienos, laikoma, kad mokėj</w:t>
                                          </w:r>
                                          <w:r>
                                            <w:rPr>
                                              <w:color w:val="000000"/>
                                              <w:szCs w:val="24"/>
                                            </w:rPr>
                                            <w:t>imo paslaugų vartotojas sutinka su bendrosios sutarties pakeitimais.</w:t>
                                          </w:r>
                                        </w:p>
                                      </w:sdtContent>
                                    </w:sdt>
                                    <w:sdt>
                                      <w:sdtPr>
                                        <w:alias w:val="15 str. 2 d."/>
                                        <w:tag w:val="part_fa0754b804954c32848ef5046a1b0339"/>
                                        <w:id w:val="359856745"/>
                                        <w:lock w:val="sdtLocked"/>
                                      </w:sdtPr>
                                      <w:sdtEndPr/>
                                      <w:sdtContent>
                                        <w:p w:rsidR="00C2591A" w:rsidRDefault="004041F2">
                                          <w:pPr>
                                            <w:spacing w:line="360" w:lineRule="auto"/>
                                            <w:ind w:firstLine="720"/>
                                            <w:jc w:val="both"/>
                                            <w:rPr>
                                              <w:rFonts w:eastAsia="Calibri"/>
                                              <w:color w:val="000000"/>
                                              <w:szCs w:val="24"/>
                                            </w:rPr>
                                          </w:pPr>
                                          <w:sdt>
                                            <w:sdtPr>
                                              <w:alias w:val="Numeris"/>
                                              <w:tag w:val="nr_fa0754b804954c32848ef5046a1b0339"/>
                                              <w:id w:val="752469449"/>
                                              <w:lock w:val="sdtLocked"/>
                                            </w:sdtPr>
                                            <w:sdtEnd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w:t>
                                          </w:r>
                                          <w:r>
                                            <w:rPr>
                                              <w:rFonts w:eastAsia="Calibri"/>
                                              <w:color w:val="000000"/>
                                              <w:szCs w:val="24"/>
                                            </w:rPr>
                                            <w:t>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w:t>
                                          </w:r>
                                          <w:r>
                                            <w:rPr>
                                              <w:rFonts w:eastAsia="Calibri"/>
                                              <w:color w:val="000000"/>
                                              <w:szCs w:val="24"/>
                                            </w:rPr>
                                            <w:t>o paslaugų teikėjas ir mokėjimo paslaugų vartotojas susitaria dėl konkretaus informacijos pateikimo ar sąlygų su ja susipažinti sudarymo būdo ar dažnumo. Palūkanų normos ar valiutos keitimo kurso pakeitimai, kurie yra palankesni mokėjimo paslaugų vartotoju</w:t>
                                          </w:r>
                                          <w:r>
                                            <w:rPr>
                                              <w:rFonts w:eastAsia="Calibri"/>
                                              <w:color w:val="000000"/>
                                              <w:szCs w:val="24"/>
                                            </w:rPr>
                                            <w:t>i, gali būti taikomi be įspėjimo.</w:t>
                                          </w:r>
                                        </w:p>
                                      </w:sdtContent>
                                    </w:sdt>
                                    <w:sdt>
                                      <w:sdtPr>
                                        <w:alias w:val="15 str. 3 d."/>
                                        <w:tag w:val="part_1ed24d8d0f81472b8a64dc71312b64b3"/>
                                        <w:id w:val="2099448252"/>
                                        <w:lock w:val="sdtLocked"/>
                                      </w:sdtPr>
                                      <w:sdtEndPr/>
                                      <w:sdtContent>
                                        <w:p w:rsidR="00C2591A" w:rsidRDefault="004041F2">
                                          <w:pPr>
                                            <w:spacing w:line="360" w:lineRule="auto"/>
                                            <w:ind w:firstLine="720"/>
                                            <w:jc w:val="both"/>
                                            <w:rPr>
                                              <w:rFonts w:eastAsia="Calibri"/>
                                              <w:color w:val="000000"/>
                                              <w:szCs w:val="24"/>
                                            </w:rPr>
                                          </w:pPr>
                                          <w:sdt>
                                            <w:sdtPr>
                                              <w:alias w:val="Numeris"/>
                                              <w:tag w:val="nr_1ed24d8d0f81472b8a64dc71312b64b3"/>
                                              <w:id w:val="231360932"/>
                                              <w:lock w:val="sdtLocked"/>
                                            </w:sdtPr>
                                            <w:sdtEnd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8068956e482c421da1dbcb013068bc03"/>
                                        <w:id w:val="411739534"/>
                                        <w:lock w:val="sdtLocked"/>
                                      </w:sdtPr>
                                      <w:sdtEndPr/>
                                      <w:sdtContent>
                                        <w:p w:rsidR="00C2591A" w:rsidRDefault="004041F2">
                                          <w:pPr>
                                            <w:spacing w:line="360" w:lineRule="auto"/>
                                            <w:ind w:firstLine="720"/>
                                            <w:jc w:val="both"/>
                                            <w:rPr>
                                              <w:rFonts w:eastAsia="Calibri"/>
                                              <w:color w:val="000000"/>
                                              <w:szCs w:val="24"/>
                                            </w:rPr>
                                          </w:pPr>
                                          <w:sdt>
                                            <w:sdtPr>
                                              <w:alias w:val="Numeris"/>
                                              <w:tag w:val="nr_8068956e482c421da1dbcb013068bc03"/>
                                              <w:id w:val="-1333606967"/>
                                              <w:lock w:val="sdtLocked"/>
                                            </w:sdtPr>
                                            <w:sdtEndPr/>
                                            <w:sdtContent>
                                              <w:r>
                                                <w:rPr>
                                                  <w:rFonts w:eastAsia="Calibri"/>
                                                  <w:color w:val="000000"/>
                                                  <w:szCs w:val="24"/>
                                                </w:rPr>
                                                <w:t>4</w:t>
                                              </w:r>
                                            </w:sdtContent>
                                          </w:sdt>
                                          <w:r>
                                            <w:rPr>
                                              <w:rFonts w:eastAsia="Calibri"/>
                                              <w:color w:val="000000"/>
                                              <w:szCs w:val="24"/>
                                            </w:rPr>
                                            <w:t>. Mokėjimo paslaugų vartotojas gali nutr</w:t>
                                          </w:r>
                                          <w:r>
                                            <w:rPr>
                                              <w:rFonts w:eastAsia="Calibri"/>
                                              <w:color w:val="000000"/>
                                              <w:szCs w:val="24"/>
                                            </w:rPr>
                                            <w:t>aukti bendrąją sutartį bet kuriuo metu, išskyrus atvejus, kai mokėjimo paslaugų teikėjas ir mokėjimo paslaugų vartotojas susitaria dėl įspėjimo apie sutarties nutraukimą pateikimo termino. Šis terminas negali būti ilgesnis negu 30 dienų iki bendrosios suta</w:t>
                                          </w:r>
                                          <w:r>
                                            <w:rPr>
                                              <w:rFonts w:eastAsia="Calibri"/>
                                              <w:color w:val="000000"/>
                                              <w:szCs w:val="24"/>
                                            </w:rPr>
                                            <w:t>rties nutraukimo dienos.</w:t>
                                          </w:r>
                                        </w:p>
                                      </w:sdtContent>
                                    </w:sdt>
                                    <w:sdt>
                                      <w:sdtPr>
                                        <w:alias w:val="15 str. 5 d."/>
                                        <w:tag w:val="part_51c4529147e84063a50643715cb7ad77"/>
                                        <w:id w:val="-1564860584"/>
                                        <w:lock w:val="sdtLocked"/>
                                      </w:sdtPr>
                                      <w:sdtEndPr/>
                                      <w:sdtContent>
                                        <w:p w:rsidR="00C2591A" w:rsidRDefault="004041F2">
                                          <w:pPr>
                                            <w:spacing w:line="360" w:lineRule="auto"/>
                                            <w:ind w:firstLine="720"/>
                                            <w:jc w:val="both"/>
                                            <w:rPr>
                                              <w:rFonts w:eastAsia="Calibri"/>
                                              <w:color w:val="000000"/>
                                              <w:szCs w:val="24"/>
                                            </w:rPr>
                                          </w:pPr>
                                          <w:sdt>
                                            <w:sdtPr>
                                              <w:alias w:val="Numeris"/>
                                              <w:tag w:val="nr_51c4529147e84063a50643715cb7ad77"/>
                                              <w:id w:val="-1385870371"/>
                                              <w:lock w:val="sdtLocked"/>
                                            </w:sdtPr>
                                            <w:sdtEndPr/>
                                            <w:sdtContent>
                                              <w:r>
                                                <w:rPr>
                                                  <w:rFonts w:eastAsia="Calibri"/>
                                                  <w:color w:val="000000"/>
                                                  <w:szCs w:val="24"/>
                                                </w:rPr>
                                                <w:t>5</w:t>
                                              </w:r>
                                            </w:sdtContent>
                                          </w:sdt>
                                          <w:r>
                                            <w:rPr>
                                              <w:rFonts w:eastAsia="Calibri"/>
                                              <w:color w:val="000000"/>
                                              <w:szCs w:val="24"/>
                                            </w:rPr>
                                            <w:t xml:space="preserve">. Mokėjimo paslaugų vartotojas, nutraukdamas bendrąją sutartį, nemoka jokio komisinio atlyginimo, išskyrus atvejus, kai nuo sutarties įsigaliojimo dienos praėjo mažiau negu 6 mėnesiai. Kai taikomas komisinis atlyginimas už </w:t>
                                          </w:r>
                                          <w:r>
                                            <w:rPr>
                                              <w:rFonts w:eastAsia="Calibri"/>
                                              <w:color w:val="000000"/>
                                              <w:szCs w:val="24"/>
                                            </w:rPr>
                                            <w:t>sutarties nutraukimą, jis turi būti pagrįstas ir atitikti mokėjimo paslaugų teikėjo išlaidas.</w:t>
                                          </w:r>
                                        </w:p>
                                      </w:sdtContent>
                                    </w:sdt>
                                    <w:sdt>
                                      <w:sdtPr>
                                        <w:alias w:val="15 str. 6 d."/>
                                        <w:tag w:val="part_5c3289e7ef844542bb87a9ccd1eab795"/>
                                        <w:id w:val="1966000017"/>
                                        <w:lock w:val="sdtLocked"/>
                                      </w:sdtPr>
                                      <w:sdtEndPr/>
                                      <w:sdtContent>
                                        <w:p w:rsidR="00C2591A" w:rsidRDefault="004041F2">
                                          <w:pPr>
                                            <w:spacing w:line="360" w:lineRule="auto"/>
                                            <w:ind w:firstLine="720"/>
                                            <w:jc w:val="both"/>
                                            <w:rPr>
                                              <w:rFonts w:eastAsia="Calibri"/>
                                              <w:color w:val="000000"/>
                                              <w:szCs w:val="24"/>
                                            </w:rPr>
                                          </w:pPr>
                                          <w:sdt>
                                            <w:sdtPr>
                                              <w:alias w:val="Numeris"/>
                                              <w:tag w:val="nr_5c3289e7ef844542bb87a9ccd1eab795"/>
                                              <w:id w:val="-1234929194"/>
                                              <w:lock w:val="sdtLocked"/>
                                            </w:sdtPr>
                                            <w:sdtEnd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w:t>
                                          </w:r>
                                          <w:r>
                                            <w:rPr>
                                              <w:rFonts w:eastAsia="Calibri"/>
                                              <w:color w:val="000000"/>
                                              <w:szCs w:val="24"/>
                                            </w:rPr>
                                            <w:t>emokamai pateikti informaciją apie mokėjimo operacijas, įvykdytas mokėjimo paslaugų vartotojo mokėjimo sąskaitoje per paskutinius 36 mėnesius, o jeigu nuo bendrosios sutarties įsigaliojimo dienos praėjo mažiau negu 36 mėnesiai, – per visą bendrosios sutart</w:t>
                                          </w:r>
                                          <w:r>
                                            <w:rPr>
                                              <w:rFonts w:eastAsia="Calibri"/>
                                              <w:color w:val="000000"/>
                                              <w:szCs w:val="24"/>
                                            </w:rPr>
                                            <w:t>ies galiojimo laikotarpį. Šioje dalyje nustatyta pareiga mokėjimo paslaugų teikėjui netaikoma, jeigu mokėjimo paslaugų vartotojas savanoriškai atsisako tokią informaciją gauti, apie tai iki bendrosios sutarties nutraukimo informuodamas mokėjimo paslaugų te</w:t>
                                          </w:r>
                                          <w:r>
                                            <w:rPr>
                                              <w:rFonts w:eastAsia="Calibri"/>
                                              <w:color w:val="000000"/>
                                              <w:szCs w:val="24"/>
                                            </w:rPr>
                                            <w:t>ikėją raštu popieriuje arba naudodamas kitą patvariąją laikmeną.</w:t>
                                          </w:r>
                                        </w:p>
                                      </w:sdtContent>
                                    </w:sdt>
                                    <w:sdt>
                                      <w:sdtPr>
                                        <w:alias w:val="15 str. 7 d."/>
                                        <w:tag w:val="part_3e39f139cd1d4fe6a1397f2885aa16e5"/>
                                        <w:id w:val="-854567422"/>
                                        <w:lock w:val="sdtLocked"/>
                                      </w:sdtPr>
                                      <w:sdtEndPr/>
                                      <w:sdtContent>
                                        <w:p w:rsidR="00C2591A" w:rsidRDefault="004041F2">
                                          <w:pPr>
                                            <w:spacing w:line="360" w:lineRule="auto"/>
                                            <w:ind w:firstLine="720"/>
                                            <w:jc w:val="both"/>
                                            <w:rPr>
                                              <w:rFonts w:eastAsia="Calibri"/>
                                              <w:color w:val="000000"/>
                                              <w:szCs w:val="24"/>
                                            </w:rPr>
                                          </w:pPr>
                                          <w:sdt>
                                            <w:sdtPr>
                                              <w:alias w:val="Numeris"/>
                                              <w:tag w:val="nr_3e39f139cd1d4fe6a1397f2885aa16e5"/>
                                              <w:id w:val="1776903049"/>
                                              <w:lock w:val="sdtLocked"/>
                                            </w:sdtPr>
                                            <w:sdtEndPr/>
                                            <w:sdtContent>
                                              <w:r>
                                                <w:rPr>
                                                  <w:rFonts w:eastAsia="Calibri"/>
                                                  <w:color w:val="000000"/>
                                                  <w:szCs w:val="24"/>
                                                </w:rPr>
                                                <w:t>7</w:t>
                                              </w:r>
                                            </w:sdtContent>
                                          </w:sdt>
                                          <w:r>
                                            <w:rPr>
                                              <w:rFonts w:eastAsia="Calibri"/>
                                              <w:color w:val="000000"/>
                                              <w:szCs w:val="24"/>
                                            </w:rPr>
                                            <w:t xml:space="preserve">. Jeigu bendrojoje sutartyje yra numatyta, mokėjimo paslaugų teikėjas gali nutraukti neapibrėžtam terminui sudarytą bendrąją sutartį, pateikdamas mokėjimo paslaugų vartotojui pranešimą </w:t>
                                          </w:r>
                                          <w:r>
                                            <w:rPr>
                                              <w:rFonts w:eastAsia="Calibri"/>
                                              <w:color w:val="000000"/>
                                              <w:szCs w:val="24"/>
                                            </w:rPr>
                                            <w:t>apie nutraukimą raštu popieriuje arba naudodamas kitą patvariąją laikmeną ne vėliau kaip prieš 60 dienų iki bendrosios sutarties nutraukimo dienos.</w:t>
                                          </w:r>
                                        </w:p>
                                      </w:sdtContent>
                                    </w:sdt>
                                    <w:sdt>
                                      <w:sdtPr>
                                        <w:alias w:val="15 str. 8 d."/>
                                        <w:tag w:val="part_ce65a71b64664addb6b9f8f7787a9b04"/>
                                        <w:id w:val="685721788"/>
                                        <w:lock w:val="sdtLocked"/>
                                      </w:sdtPr>
                                      <w:sdtEndPr/>
                                      <w:sdtContent>
                                        <w:p w:rsidR="00C2591A" w:rsidRDefault="004041F2">
                                          <w:pPr>
                                            <w:spacing w:line="360" w:lineRule="auto"/>
                                            <w:ind w:firstLine="720"/>
                                            <w:jc w:val="both"/>
                                            <w:rPr>
                                              <w:rFonts w:eastAsia="Calibri"/>
                                              <w:color w:val="000000"/>
                                              <w:szCs w:val="24"/>
                                            </w:rPr>
                                          </w:pPr>
                                          <w:sdt>
                                            <w:sdtPr>
                                              <w:alias w:val="Numeris"/>
                                              <w:tag w:val="nr_ce65a71b64664addb6b9f8f7787a9b04"/>
                                              <w:id w:val="-765006448"/>
                                              <w:lock w:val="sdtLocked"/>
                                            </w:sdtPr>
                                            <w:sdtEnd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w:t>
                                          </w:r>
                                          <w:r>
                                            <w:rPr>
                                              <w:rFonts w:eastAsia="Calibri"/>
                                              <w:color w:val="000000"/>
                                              <w:szCs w:val="24"/>
                                            </w:rPr>
                                            <w:t>ingai iki bendrosios sutarties nutraukimo dienos. Jeigu komisinis atlyginimas buvo sumokėtas iš anksto, jis proporcingai grąžinamas.</w:t>
                                          </w:r>
                                        </w:p>
                                        <w:p w:rsidR="00C2591A" w:rsidRDefault="004041F2" w:rsidP="004041F2">
                                          <w:pPr>
                                            <w:spacing w:line="360" w:lineRule="auto"/>
                                            <w:jc w:val="both"/>
                                            <w:rPr>
                                              <w:rFonts w:eastAsia="Calibri"/>
                                              <w:color w:val="000000"/>
                                              <w:szCs w:val="24"/>
                                            </w:rPr>
                                          </w:pPr>
                                        </w:p>
                                      </w:sdtContent>
                                    </w:sdt>
                                  </w:sdtContent>
                                </w:sdt>
                                <w:sdt>
                                  <w:sdtPr>
                                    <w:alias w:val="16 str."/>
                                    <w:tag w:val="part_0d0af5ee011a4a648e98719763071b09"/>
                                    <w:id w:val="1222797416"/>
                                    <w:lock w:val="sdtLocked"/>
                                  </w:sdtPr>
                                  <w:sdtEndPr/>
                                  <w:sdtContent>
                                    <w:p w:rsidR="00C2591A" w:rsidRDefault="004041F2">
                                      <w:pPr>
                                        <w:tabs>
                                          <w:tab w:val="left" w:pos="581"/>
                                        </w:tabs>
                                        <w:spacing w:line="360" w:lineRule="auto"/>
                                        <w:ind w:firstLine="720"/>
                                        <w:jc w:val="both"/>
                                        <w:rPr>
                                          <w:rFonts w:eastAsia="Calibri"/>
                                          <w:b/>
                                          <w:color w:val="000000"/>
                                          <w:szCs w:val="24"/>
                                        </w:rPr>
                                      </w:pPr>
                                      <w:sdt>
                                        <w:sdtPr>
                                          <w:alias w:val="Numeris"/>
                                          <w:tag w:val="nr_0d0af5ee011a4a648e98719763071b09"/>
                                          <w:id w:val="-1772996915"/>
                                          <w:lock w:val="sdtLocked"/>
                                        </w:sdtPr>
                                        <w:sdtEndPr/>
                                        <w:sdtContent>
                                          <w:r>
                                            <w:rPr>
                                              <w:rFonts w:eastAsia="Calibri"/>
                                              <w:b/>
                                              <w:color w:val="000000"/>
                                              <w:szCs w:val="24"/>
                                            </w:rPr>
                                            <w:t>16</w:t>
                                          </w:r>
                                        </w:sdtContent>
                                      </w:sdt>
                                      <w:r>
                                        <w:rPr>
                                          <w:rFonts w:eastAsia="Calibri"/>
                                          <w:b/>
                                          <w:color w:val="000000"/>
                                          <w:szCs w:val="24"/>
                                        </w:rPr>
                                        <w:t xml:space="preserve"> straipsnis. </w:t>
                                      </w:r>
                                      <w:sdt>
                                        <w:sdtPr>
                                          <w:alias w:val="Pavadinimas"/>
                                          <w:tag w:val="title_0d0af5ee011a4a648e98719763071b09"/>
                                          <w:id w:val="-1333214158"/>
                                          <w:lock w:val="sdtLocked"/>
                                        </w:sdtPr>
                                        <w:sdtEndPr/>
                                        <w:sdtContent>
                                          <w:r>
                                            <w:rPr>
                                              <w:rFonts w:eastAsia="Calibri"/>
                                              <w:b/>
                                              <w:color w:val="000000"/>
                                              <w:szCs w:val="24"/>
                                            </w:rPr>
                                            <w:t>Informacija prieš vykdant atskirą mokėjimo operaciją</w:t>
                                          </w:r>
                                        </w:sdtContent>
                                      </w:sdt>
                                    </w:p>
                                    <w:sdt>
                                      <w:sdtPr>
                                        <w:alias w:val="16 str. 1 d."/>
                                        <w:tag w:val="part_1c13c79fe2ec43fa962f7171b412356b"/>
                                        <w:id w:val="218571348"/>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Mokėjimo paslaugų teikėjas iki mokėtojo pagal</w:t>
                                          </w:r>
                                          <w:r>
                                            <w:rPr>
                                              <w:rFonts w:eastAsia="Calibri"/>
                                              <w:color w:val="000000"/>
                                              <w:szCs w:val="24"/>
                                            </w:rPr>
                                            <w:t xml:space="preserve"> bendrąją sutartį inicijuotos atskiros mokėjimo operacijos vykdymo pradžios mokėtojo prašymu privalo suteikti informaciją apie ilgiausią tos mokėjimo operacijos vykdymo laiką, mokėtiną komisinį atlyginimą ir nurodyti, kaip išskaidyta komisinio atlyginimo s</w:t>
                                          </w:r>
                                          <w:r>
                                            <w:rPr>
                                              <w:rFonts w:eastAsia="Calibri"/>
                                              <w:color w:val="000000"/>
                                              <w:szCs w:val="24"/>
                                            </w:rPr>
                                            <w:t>uma.</w:t>
                                          </w:r>
                                        </w:p>
                                        <w:p w:rsidR="00C2591A" w:rsidRDefault="004041F2" w:rsidP="004041F2">
                                          <w:pPr>
                                            <w:spacing w:line="360" w:lineRule="auto"/>
                                            <w:jc w:val="both"/>
                                            <w:rPr>
                                              <w:rFonts w:eastAsia="Calibri"/>
                                              <w:color w:val="000000"/>
                                              <w:szCs w:val="24"/>
                                            </w:rPr>
                                          </w:pPr>
                                        </w:p>
                                      </w:sdtContent>
                                    </w:sdt>
                                  </w:sdtContent>
                                </w:sdt>
                                <w:sdt>
                                  <w:sdtPr>
                                    <w:alias w:val="17 str."/>
                                    <w:tag w:val="part_9af191087a1b4fc1a79c1e85f9758305"/>
                                    <w:id w:val="-1426034021"/>
                                    <w:lock w:val="sdtLocked"/>
                                  </w:sdtPr>
                                  <w:sdtEndPr/>
                                  <w:sdtContent>
                                    <w:p w:rsidR="00C2591A" w:rsidRDefault="004041F2">
                                      <w:pPr>
                                        <w:tabs>
                                          <w:tab w:val="left" w:pos="581"/>
                                        </w:tabs>
                                        <w:spacing w:line="360" w:lineRule="auto"/>
                                        <w:ind w:firstLine="720"/>
                                        <w:jc w:val="both"/>
                                        <w:rPr>
                                          <w:rFonts w:eastAsia="Calibri"/>
                                          <w:b/>
                                          <w:color w:val="000000"/>
                                          <w:szCs w:val="24"/>
                                        </w:rPr>
                                      </w:pPr>
                                      <w:sdt>
                                        <w:sdtPr>
                                          <w:alias w:val="Numeris"/>
                                          <w:tag w:val="nr_9af191087a1b4fc1a79c1e85f9758305"/>
                                          <w:id w:val="-1134324954"/>
                                          <w:lock w:val="sdtLocked"/>
                                        </w:sdtPr>
                                        <w:sdtEndPr/>
                                        <w:sdtContent>
                                          <w:r>
                                            <w:rPr>
                                              <w:rFonts w:eastAsia="Calibri"/>
                                              <w:b/>
                                              <w:color w:val="000000"/>
                                              <w:szCs w:val="24"/>
                                            </w:rPr>
                                            <w:t>17</w:t>
                                          </w:r>
                                        </w:sdtContent>
                                      </w:sdt>
                                      <w:r>
                                        <w:rPr>
                                          <w:rFonts w:eastAsia="Calibri"/>
                                          <w:b/>
                                          <w:color w:val="000000"/>
                                          <w:szCs w:val="24"/>
                                        </w:rPr>
                                        <w:t xml:space="preserve"> straipsnis. </w:t>
                                      </w:r>
                                      <w:sdt>
                                        <w:sdtPr>
                                          <w:alias w:val="Pavadinimas"/>
                                          <w:tag w:val="title_9af191087a1b4fc1a79c1e85f9758305"/>
                                          <w:id w:val="-2023775180"/>
                                          <w:lock w:val="sdtLocked"/>
                                        </w:sdtPr>
                                        <w:sdtEndPr/>
                                        <w:sdtContent>
                                          <w:r>
                                            <w:rPr>
                                              <w:rFonts w:eastAsia="Calibri"/>
                                              <w:b/>
                                              <w:color w:val="000000"/>
                                              <w:szCs w:val="24"/>
                                            </w:rPr>
                                            <w:t>Mokėtojui teikiama informacija apie atskiras mokėjimo operacijas</w:t>
                                          </w:r>
                                        </w:sdtContent>
                                      </w:sdt>
                                    </w:p>
                                    <w:sdt>
                                      <w:sdtPr>
                                        <w:alias w:val="17 str. 1 d."/>
                                        <w:tag w:val="part_91235d2ce069412ca55736956d3f87c3"/>
                                        <w:id w:val="163063679"/>
                                        <w:lock w:val="sdtLocked"/>
                                      </w:sdtPr>
                                      <w:sdtEndPr/>
                                      <w:sdtContent>
                                        <w:p w:rsidR="00C2591A" w:rsidRDefault="004041F2">
                                          <w:pPr>
                                            <w:spacing w:line="360" w:lineRule="auto"/>
                                            <w:ind w:firstLine="720"/>
                                            <w:jc w:val="both"/>
                                            <w:rPr>
                                              <w:rFonts w:eastAsia="Calibri"/>
                                              <w:color w:val="000000"/>
                                              <w:szCs w:val="24"/>
                                            </w:rPr>
                                          </w:pPr>
                                          <w:sdt>
                                            <w:sdtPr>
                                              <w:alias w:val="Numeris"/>
                                              <w:tag w:val="nr_91235d2ce069412ca55736956d3f87c3"/>
                                              <w:id w:val="-844636477"/>
                                              <w:lock w:val="sdtLocked"/>
                                            </w:sdtPr>
                                            <w:sdtEnd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w:t>
                                          </w:r>
                                          <w:r>
                                            <w:rPr>
                                              <w:rFonts w:eastAsia="Calibri"/>
                                              <w:color w:val="000000"/>
                                              <w:szCs w:val="24"/>
                                            </w:rPr>
                                            <w:t xml:space="preserve"> mokėjimo nurodymą, nedelsdamas raštu</w:t>
                                          </w:r>
                                          <w:r>
                                            <w:rPr>
                                              <w:rFonts w:eastAsia="Calibri"/>
                                              <w:szCs w:val="24"/>
                                            </w:rPr>
                                            <w:t xml:space="preserve"> </w:t>
                                          </w:r>
                                          <w:r>
                                            <w:rPr>
                                              <w:rFonts w:eastAsia="Calibri"/>
                                              <w:color w:val="000000"/>
                                              <w:szCs w:val="24"/>
                                            </w:rPr>
                                            <w:t xml:space="preserve">popieriuje arba naudodamas kitą patvariąją laikmeną pateikia </w:t>
                                          </w:r>
                                          <w:r>
                                            <w:rPr>
                                              <w:rFonts w:eastAsia="Calibri"/>
                                              <w:color w:val="000000"/>
                                              <w:szCs w:val="24"/>
                                            </w:rPr>
                                            <w:lastRenderedPageBreak/>
                                            <w:t>mokėtojui su jo suteiktomis paslaugomis susijusius duomenis (arba sudaro galimybę bendrojoje sutartyje numatytu, lengvai prieinamu būdu su šiais duomenimis s</w:t>
                                          </w:r>
                                          <w:r>
                                            <w:rPr>
                                              <w:rFonts w:eastAsia="Calibri"/>
                                              <w:color w:val="000000"/>
                                              <w:szCs w:val="24"/>
                                            </w:rPr>
                                            <w:t>usipažinti):</w:t>
                                          </w:r>
                                        </w:p>
                                        <w:sdt>
                                          <w:sdtPr>
                                            <w:alias w:val="17 str. 1 d. 1 p."/>
                                            <w:tag w:val="part_78d848c430c8472286f6c241aa4e971e"/>
                                            <w:id w:val="62836131"/>
                                            <w:lock w:val="sdtLocked"/>
                                          </w:sdtPr>
                                          <w:sdtEndPr/>
                                          <w:sdtContent>
                                            <w:p w:rsidR="00C2591A" w:rsidRDefault="004041F2">
                                              <w:pPr>
                                                <w:tabs>
                                                  <w:tab w:val="left" w:pos="523"/>
                                                </w:tabs>
                                                <w:spacing w:line="360" w:lineRule="auto"/>
                                                <w:ind w:firstLine="720"/>
                                                <w:jc w:val="both"/>
                                                <w:rPr>
                                                  <w:rFonts w:eastAsia="Calibri"/>
                                                  <w:color w:val="000000"/>
                                                  <w:szCs w:val="24"/>
                                                </w:rPr>
                                              </w:pPr>
                                              <w:sdt>
                                                <w:sdtPr>
                                                  <w:alias w:val="Numeris"/>
                                                  <w:tag w:val="nr_78d848c430c8472286f6c241aa4e971e"/>
                                                  <w:id w:val="1361249589"/>
                                                  <w:lock w:val="sdtLocked"/>
                                                </w:sdtPr>
                                                <w:sdtEnd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c8486129bfe746059f78527ea4daddb1"/>
                                            <w:id w:val="962841744"/>
                                            <w:lock w:val="sdtLocked"/>
                                          </w:sdtPr>
                                          <w:sdtEndPr/>
                                          <w:sdtContent>
                                            <w:p w:rsidR="00C2591A" w:rsidRDefault="004041F2">
                                              <w:pPr>
                                                <w:tabs>
                                                  <w:tab w:val="left" w:pos="523"/>
                                                </w:tabs>
                                                <w:spacing w:line="360" w:lineRule="auto"/>
                                                <w:ind w:firstLine="720"/>
                                                <w:jc w:val="both"/>
                                                <w:rPr>
                                                  <w:rFonts w:eastAsia="Calibri"/>
                                                  <w:color w:val="000000"/>
                                                  <w:szCs w:val="24"/>
                                                </w:rPr>
                                              </w:pPr>
                                              <w:sdt>
                                                <w:sdtPr>
                                                  <w:alias w:val="Numeris"/>
                                                  <w:tag w:val="nr_c8486129bfe746059f78527ea4daddb1"/>
                                                  <w:id w:val="1029453100"/>
                                                  <w:lock w:val="sdtLocked"/>
                                                </w:sdtPr>
                                                <w:sdtEnd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w:t>
                                              </w:r>
                                              <w:r>
                                                <w:rPr>
                                                  <w:rFonts w:eastAsia="Calibri"/>
                                                  <w:color w:val="000000"/>
                                                  <w:szCs w:val="24"/>
                                                </w:rPr>
                                                <w:t>liuta;</w:t>
                                              </w:r>
                                            </w:p>
                                          </w:sdtContent>
                                        </w:sdt>
                                        <w:sdt>
                                          <w:sdtPr>
                                            <w:alias w:val="17 str. 1 d. 3 p."/>
                                            <w:tag w:val="part_0d1722b0ee5546ceaec96d2a89f2d5d1"/>
                                            <w:id w:val="-104887240"/>
                                            <w:lock w:val="sdtLocked"/>
                                          </w:sdtPr>
                                          <w:sdtEndPr/>
                                          <w:sdtContent>
                                            <w:p w:rsidR="00C2591A" w:rsidRDefault="004041F2">
                                              <w:pPr>
                                                <w:spacing w:line="360" w:lineRule="auto"/>
                                                <w:ind w:firstLine="720"/>
                                                <w:jc w:val="both"/>
                                                <w:rPr>
                                                  <w:rFonts w:eastAsia="Calibri"/>
                                                  <w:color w:val="000000"/>
                                                  <w:szCs w:val="24"/>
                                                </w:rPr>
                                              </w:pPr>
                                              <w:sdt>
                                                <w:sdtPr>
                                                  <w:alias w:val="Numeris"/>
                                                  <w:tag w:val="nr_0d1722b0ee5546ceaec96d2a89f2d5d1"/>
                                                  <w:id w:val="153339310"/>
                                                  <w:lock w:val="sdtLocked"/>
                                                </w:sdtPr>
                                                <w:sdtEnd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5bcae38451a246288b504b8ce1492423"/>
                                            <w:id w:val="1948496507"/>
                                            <w:lock w:val="sdtLocked"/>
                                          </w:sdtPr>
                                          <w:sdtEndPr/>
                                          <w:sdtContent>
                                            <w:p w:rsidR="00C2591A" w:rsidRDefault="004041F2">
                                              <w:pPr>
                                                <w:spacing w:line="360" w:lineRule="auto"/>
                                                <w:ind w:firstLine="720"/>
                                                <w:jc w:val="both"/>
                                                <w:rPr>
                                                  <w:rFonts w:eastAsia="Calibri"/>
                                                  <w:color w:val="000000"/>
                                                  <w:szCs w:val="24"/>
                                                </w:rPr>
                                              </w:pPr>
                                              <w:sdt>
                                                <w:sdtPr>
                                                  <w:alias w:val="Numeris"/>
                                                  <w:tag w:val="nr_5bcae38451a246288b504b8ce1492423"/>
                                                  <w:id w:val="-1545751047"/>
                                                  <w:lock w:val="sdtLocked"/>
                                                </w:sdtPr>
                                                <w:sdtEnd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w:t>
                                              </w:r>
                                              <w:r>
                                                <w:rPr>
                                                  <w:rFonts w:eastAsia="Calibri"/>
                                                  <w:color w:val="000000"/>
                                                  <w:szCs w:val="24"/>
                                                </w:rPr>
                                                <w:t>ėjimo operaciją buvo keičiama valiuta;</w:t>
                                              </w:r>
                                            </w:p>
                                          </w:sdtContent>
                                        </w:sdt>
                                        <w:sdt>
                                          <w:sdtPr>
                                            <w:alias w:val="17 str. 1 d. 5 p."/>
                                            <w:tag w:val="part_f0bfdda7517247bdacc6c84b52f7378f"/>
                                            <w:id w:val="-1576509241"/>
                                            <w:lock w:val="sdtLocked"/>
                                          </w:sdtPr>
                                          <w:sdtEndPr/>
                                          <w:sdtContent>
                                            <w:p w:rsidR="00C2591A" w:rsidRDefault="004041F2">
                                              <w:pPr>
                                                <w:spacing w:line="360" w:lineRule="auto"/>
                                                <w:ind w:firstLine="720"/>
                                                <w:jc w:val="both"/>
                                                <w:rPr>
                                                  <w:rFonts w:eastAsia="Calibri"/>
                                                  <w:color w:val="000000"/>
                                                  <w:szCs w:val="24"/>
                                                </w:rPr>
                                              </w:pPr>
                                              <w:sdt>
                                                <w:sdtPr>
                                                  <w:alias w:val="Numeris"/>
                                                  <w:tag w:val="nr_f0bfdda7517247bdacc6c84b52f7378f"/>
                                                  <w:id w:val="-1999803218"/>
                                                  <w:lock w:val="sdtLocked"/>
                                                </w:sdtPr>
                                                <w:sdtEnd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de1ddbeecdb94a0da97818dceeb8ffcc"/>
                                        <w:id w:val="-2135551109"/>
                                        <w:lock w:val="sdtLocked"/>
                                      </w:sdtPr>
                                      <w:sdtEndPr/>
                                      <w:sdtContent>
                                        <w:p w:rsidR="00C2591A" w:rsidRDefault="004041F2">
                                          <w:pPr>
                                            <w:spacing w:line="360" w:lineRule="auto"/>
                                            <w:ind w:firstLine="720"/>
                                            <w:jc w:val="both"/>
                                            <w:rPr>
                                              <w:rFonts w:eastAsia="Calibri"/>
                                              <w:color w:val="000000"/>
                                              <w:szCs w:val="24"/>
                                            </w:rPr>
                                          </w:pPr>
                                          <w:sdt>
                                            <w:sdtPr>
                                              <w:alias w:val="Numeris"/>
                                              <w:tag w:val="nr_de1ddbeecdb94a0da97818dceeb8ffcc"/>
                                              <w:id w:val="-2136710132"/>
                                              <w:lock w:val="sdtLocked"/>
                                            </w:sdtPr>
                                            <w:sdtEnd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w:t>
                                          </w:r>
                                          <w:r>
                                            <w:rPr>
                                              <w:rFonts w:eastAsia="Calibri"/>
                                              <w:color w:val="000000"/>
                                              <w:szCs w:val="24"/>
                                            </w:rPr>
                                            <w:t>maciją ar sudaryti sąlygas su ja susipažinti reguliariai, ne rečiau kaip kartą per mėnesį, nemokamai ir sutartu būdu, kad mokėtojas galėtų saugoti ir atkurti nepakitusią informaciją.</w:t>
                                          </w:r>
                                        </w:p>
                                        <w:p w:rsidR="00C2591A" w:rsidRDefault="004041F2" w:rsidP="004041F2">
                                          <w:pPr>
                                            <w:spacing w:line="360" w:lineRule="auto"/>
                                            <w:jc w:val="both"/>
                                            <w:rPr>
                                              <w:rFonts w:eastAsia="Calibri"/>
                                              <w:color w:val="000000"/>
                                              <w:szCs w:val="24"/>
                                            </w:rPr>
                                          </w:pPr>
                                        </w:p>
                                      </w:sdtContent>
                                    </w:sdt>
                                  </w:sdtContent>
                                </w:sdt>
                                <w:sdt>
                                  <w:sdtPr>
                                    <w:alias w:val="18 str."/>
                                    <w:tag w:val="part_67f954c96fd548dfa10c31b5641845c2"/>
                                    <w:id w:val="1117102557"/>
                                    <w:lock w:val="sdtLocked"/>
                                  </w:sdtPr>
                                  <w:sdtEndPr/>
                                  <w:sdtContent>
                                    <w:p w:rsidR="00C2591A" w:rsidRDefault="004041F2">
                                      <w:pPr>
                                        <w:tabs>
                                          <w:tab w:val="left" w:pos="590"/>
                                        </w:tabs>
                                        <w:spacing w:line="360" w:lineRule="auto"/>
                                        <w:ind w:firstLine="720"/>
                                        <w:jc w:val="both"/>
                                        <w:rPr>
                                          <w:rFonts w:eastAsia="Calibri"/>
                                          <w:b/>
                                          <w:color w:val="000000"/>
                                          <w:szCs w:val="24"/>
                                        </w:rPr>
                                      </w:pPr>
                                      <w:sdt>
                                        <w:sdtPr>
                                          <w:alias w:val="Numeris"/>
                                          <w:tag w:val="nr_67f954c96fd548dfa10c31b5641845c2"/>
                                          <w:id w:val="-6671262"/>
                                          <w:lock w:val="sdtLocked"/>
                                        </w:sdtPr>
                                        <w:sdtEndPr/>
                                        <w:sdtContent>
                                          <w:r>
                                            <w:rPr>
                                              <w:rFonts w:eastAsia="Calibri"/>
                                              <w:b/>
                                              <w:color w:val="000000"/>
                                              <w:szCs w:val="24"/>
                                            </w:rPr>
                                            <w:t>18</w:t>
                                          </w:r>
                                        </w:sdtContent>
                                      </w:sdt>
                                      <w:r>
                                        <w:rPr>
                                          <w:rFonts w:eastAsia="Calibri"/>
                                          <w:b/>
                                          <w:color w:val="000000"/>
                                          <w:szCs w:val="24"/>
                                        </w:rPr>
                                        <w:t xml:space="preserve"> straipsnis. </w:t>
                                      </w:r>
                                      <w:sdt>
                                        <w:sdtPr>
                                          <w:alias w:val="Pavadinimas"/>
                                          <w:tag w:val="title_67f954c96fd548dfa10c31b5641845c2"/>
                                          <w:id w:val="-386573997"/>
                                          <w:lock w:val="sdtLocked"/>
                                        </w:sdtPr>
                                        <w:sdtEndPr/>
                                        <w:sdtContent>
                                          <w:r>
                                            <w:rPr>
                                              <w:rFonts w:eastAsia="Calibri"/>
                                              <w:b/>
                                              <w:color w:val="000000"/>
                                              <w:szCs w:val="24"/>
                                            </w:rPr>
                                            <w:t>Gavėjui teikiama informacija apie atskiras mokėjim</w:t>
                                          </w:r>
                                          <w:r>
                                            <w:rPr>
                                              <w:rFonts w:eastAsia="Calibri"/>
                                              <w:b/>
                                              <w:color w:val="000000"/>
                                              <w:szCs w:val="24"/>
                                            </w:rPr>
                                            <w:t>o operacijas</w:t>
                                          </w:r>
                                        </w:sdtContent>
                                      </w:sdt>
                                    </w:p>
                                    <w:sdt>
                                      <w:sdtPr>
                                        <w:alias w:val="18 str. 1 d."/>
                                        <w:tag w:val="part_ab7f7837b1ea4997b3affd7bbaff04c9"/>
                                        <w:id w:val="138088156"/>
                                        <w:lock w:val="sdtLocked"/>
                                      </w:sdtPr>
                                      <w:sdtEndPr/>
                                      <w:sdtContent>
                                        <w:p w:rsidR="00C2591A" w:rsidRDefault="004041F2">
                                          <w:pPr>
                                            <w:spacing w:line="360" w:lineRule="auto"/>
                                            <w:ind w:firstLine="720"/>
                                            <w:jc w:val="both"/>
                                            <w:rPr>
                                              <w:rFonts w:eastAsia="Calibri"/>
                                              <w:color w:val="000000"/>
                                              <w:szCs w:val="24"/>
                                            </w:rPr>
                                          </w:pPr>
                                          <w:sdt>
                                            <w:sdtPr>
                                              <w:alias w:val="Numeris"/>
                                              <w:tag w:val="nr_ab7f7837b1ea4997b3affd7bbaff04c9"/>
                                              <w:id w:val="504553759"/>
                                              <w:lock w:val="sdtLocked"/>
                                            </w:sdtPr>
                                            <w:sdtEnd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w:t>
                                          </w:r>
                                          <w:r>
                                            <w:rPr>
                                              <w:rFonts w:eastAsia="Calibri"/>
                                              <w:color w:val="000000"/>
                                              <w:szCs w:val="24"/>
                                            </w:rPr>
                                            <w:t>artyje numatytu, lengvai prieinamu būdu su šiais duomenimis susipažinti):</w:t>
                                          </w:r>
                                        </w:p>
                                        <w:sdt>
                                          <w:sdtPr>
                                            <w:alias w:val="18 str. 1 d. 1 p."/>
                                            <w:tag w:val="part_505d6d3f132f4c67bddf60057a0777ed"/>
                                            <w:id w:val="-2125299708"/>
                                            <w:lock w:val="sdtLocked"/>
                                          </w:sdtPr>
                                          <w:sdtEndPr/>
                                          <w:sdtContent>
                                            <w:p w:rsidR="00C2591A" w:rsidRDefault="004041F2">
                                              <w:pPr>
                                                <w:spacing w:line="360" w:lineRule="auto"/>
                                                <w:ind w:firstLine="720"/>
                                                <w:jc w:val="both"/>
                                                <w:rPr>
                                                  <w:rFonts w:eastAsia="Calibri"/>
                                                  <w:color w:val="000000"/>
                                                  <w:szCs w:val="24"/>
                                                </w:rPr>
                                              </w:pPr>
                                              <w:sdt>
                                                <w:sdtPr>
                                                  <w:alias w:val="Numeris"/>
                                                  <w:tag w:val="nr_505d6d3f132f4c67bddf60057a0777ed"/>
                                                  <w:id w:val="-710349875"/>
                                                  <w:lock w:val="sdtLocked"/>
                                                </w:sdtPr>
                                                <w:sdtEnd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5c96cbd9540943db9a1a63f6da9bc059"/>
                                            <w:id w:val="1204684138"/>
                                            <w:lock w:val="sdtLocked"/>
                                          </w:sdtPr>
                                          <w:sdtEndPr/>
                                          <w:sdtContent>
                                            <w:p w:rsidR="00C2591A" w:rsidRDefault="004041F2">
                                              <w:pPr>
                                                <w:spacing w:line="360" w:lineRule="auto"/>
                                                <w:ind w:firstLine="720"/>
                                                <w:jc w:val="both"/>
                                                <w:rPr>
                                                  <w:rFonts w:eastAsia="Calibri"/>
                                                  <w:color w:val="000000"/>
                                                  <w:szCs w:val="24"/>
                                                </w:rPr>
                                              </w:pPr>
                                              <w:sdt>
                                                <w:sdtPr>
                                                  <w:alias w:val="Numeris"/>
                                                  <w:tag w:val="nr_5c96cbd9540943db9a1a63f6da9bc059"/>
                                                  <w:id w:val="1904875875"/>
                                                  <w:lock w:val="sdtLocked"/>
                                                </w:sdtPr>
                                                <w:sdtEndPr/>
                                                <w:sdtContent>
                                                  <w:r>
                                                    <w:rPr>
                                                      <w:rFonts w:eastAsia="Calibri"/>
                                                      <w:color w:val="000000"/>
                                                      <w:szCs w:val="24"/>
                                                    </w:rPr>
                                                    <w:t>2</w:t>
                                                  </w:r>
                                                </w:sdtContent>
                                              </w:sdt>
                                              <w:r>
                                                <w:rPr>
                                                  <w:rFonts w:eastAsia="Calibri"/>
                                                  <w:color w:val="000000"/>
                                                  <w:szCs w:val="24"/>
                                                </w:rPr>
                                                <w:t xml:space="preserve">) mokėjimo operacijos sumą ta valiuta, </w:t>
                                              </w:r>
                                              <w:r>
                                                <w:rPr>
                                                  <w:rFonts w:eastAsia="Calibri"/>
                                                  <w:color w:val="000000"/>
                                                  <w:szCs w:val="24"/>
                                                </w:rPr>
                                                <w:t>kuria suma įskaitoma į gavėjo mokėjimo sąskaitą;</w:t>
                                              </w:r>
                                            </w:p>
                                          </w:sdtContent>
                                        </w:sdt>
                                        <w:sdt>
                                          <w:sdtPr>
                                            <w:alias w:val="18 str. 1 d. 3 p."/>
                                            <w:tag w:val="part_3e11c0f53e724c619d0207c878378f84"/>
                                            <w:id w:val="1882507363"/>
                                            <w:lock w:val="sdtLocked"/>
                                          </w:sdtPr>
                                          <w:sdtEndPr/>
                                          <w:sdtContent>
                                            <w:p w:rsidR="00C2591A" w:rsidRDefault="004041F2">
                                              <w:pPr>
                                                <w:spacing w:line="360" w:lineRule="auto"/>
                                                <w:ind w:firstLine="720"/>
                                                <w:jc w:val="both"/>
                                                <w:rPr>
                                                  <w:rFonts w:eastAsia="Calibri"/>
                                                  <w:color w:val="000000"/>
                                                  <w:szCs w:val="24"/>
                                                </w:rPr>
                                              </w:pPr>
                                              <w:sdt>
                                                <w:sdtPr>
                                                  <w:alias w:val="Numeris"/>
                                                  <w:tag w:val="nr_3e11c0f53e724c619d0207c878378f84"/>
                                                  <w:id w:val="-315113110"/>
                                                  <w:lock w:val="sdtLocked"/>
                                                </w:sdtPr>
                                                <w:sdtEnd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0b6a7d47eba94e80841c2274d92b113e"/>
                                            <w:id w:val="530152504"/>
                                            <w:lock w:val="sdtLocked"/>
                                          </w:sdtPr>
                                          <w:sdtEndPr/>
                                          <w:sdtContent>
                                            <w:p w:rsidR="00C2591A" w:rsidRDefault="004041F2">
                                              <w:pPr>
                                                <w:spacing w:line="360" w:lineRule="auto"/>
                                                <w:ind w:firstLine="720"/>
                                                <w:jc w:val="both"/>
                                                <w:rPr>
                                                  <w:rFonts w:eastAsia="Calibri"/>
                                                  <w:color w:val="000000"/>
                                                  <w:szCs w:val="24"/>
                                                </w:rPr>
                                              </w:pPr>
                                              <w:sdt>
                                                <w:sdtPr>
                                                  <w:alias w:val="Numeris"/>
                                                  <w:tag w:val="nr_0b6a7d47eba94e80841c2274d92b113e"/>
                                                  <w:id w:val="-534808528"/>
                                                  <w:lock w:val="sdtLocked"/>
                                                </w:sdtPr>
                                                <w:sdtEndPr/>
                                                <w:sdtContent>
                                                  <w:r>
                                                    <w:rPr>
                                                      <w:rFonts w:eastAsia="Calibri"/>
                                                      <w:color w:val="000000"/>
                                                      <w:szCs w:val="24"/>
                                                    </w:rPr>
                                                    <w:t>4</w:t>
                                                  </w:r>
                                                </w:sdtContent>
                                              </w:sdt>
                                              <w:r>
                                                <w:rPr>
                                                  <w:rFonts w:eastAsia="Calibri"/>
                                                  <w:color w:val="000000"/>
                                                  <w:szCs w:val="24"/>
                                                </w:rPr>
                                                <w:t xml:space="preserve">) gavėjo mokėjimo paslaugų teikėjo taikytą valiutos keitimo kursą ir mokėjimo operacijos sumą </w:t>
                                              </w:r>
                                              <w:r>
                                                <w:rPr>
                                                  <w:rFonts w:eastAsia="Calibri"/>
                                                  <w:color w:val="000000"/>
                                                  <w:szCs w:val="24"/>
                                                </w:rPr>
                                                <w:t>iki valiutos keitimo, jeigu vykdant mokėjimo operaciją buvo keičiama valiuta;</w:t>
                                              </w:r>
                                            </w:p>
                                          </w:sdtContent>
                                        </w:sdt>
                                        <w:sdt>
                                          <w:sdtPr>
                                            <w:alias w:val="18 str. 1 d. 5 p."/>
                                            <w:tag w:val="part_a54c3566e5074c2abe9910a2772ac96c"/>
                                            <w:id w:val="1827245582"/>
                                            <w:lock w:val="sdtLocked"/>
                                          </w:sdtPr>
                                          <w:sdtEndPr/>
                                          <w:sdtContent>
                                            <w:p w:rsidR="00C2591A" w:rsidRDefault="004041F2">
                                              <w:pPr>
                                                <w:spacing w:line="360" w:lineRule="auto"/>
                                                <w:ind w:firstLine="720"/>
                                                <w:jc w:val="both"/>
                                                <w:rPr>
                                                  <w:rFonts w:eastAsia="Calibri"/>
                                                  <w:color w:val="000000"/>
                                                  <w:szCs w:val="24"/>
                                                </w:rPr>
                                              </w:pPr>
                                              <w:sdt>
                                                <w:sdtPr>
                                                  <w:alias w:val="Numeris"/>
                                                  <w:tag w:val="nr_a54c3566e5074c2abe9910a2772ac96c"/>
                                                  <w:id w:val="-850413507"/>
                                                  <w:lock w:val="sdtLocked"/>
                                                </w:sdtPr>
                                                <w:sdtEnd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4d8ea977c5864d9aa1cc49ab0660cc63"/>
                                        <w:id w:val="874742490"/>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4d8ea977c5864d9aa1cc49ab0660cc63"/>
                                              <w:id w:val="1580336939"/>
                                              <w:lock w:val="sdtLocked"/>
                                            </w:sdtPr>
                                            <w:sdtEndPr/>
                                            <w:sdtContent>
                                              <w:r>
                                                <w:rPr>
                                                  <w:rFonts w:eastAsia="Calibri"/>
                                                  <w:color w:val="000000"/>
                                                  <w:szCs w:val="24"/>
                                                </w:rPr>
                                                <w:t>2</w:t>
                                              </w:r>
                                            </w:sdtContent>
                                          </w:sdt>
                                          <w:r>
                                            <w:rPr>
                                              <w:rFonts w:eastAsia="Calibri"/>
                                              <w:color w:val="000000"/>
                                              <w:szCs w:val="24"/>
                                            </w:rPr>
                                            <w:t>. Bendrojoje sutartyje turi būti nustatyta, kad gavėjo reikalavimu mokėjimo paslaugų teikėjas turi pateikti šio straipsnio 1 dalyje nurodytą in</w:t>
                                          </w:r>
                                          <w:r>
                                            <w:rPr>
                                              <w:rFonts w:eastAsia="Calibri"/>
                                              <w:color w:val="000000"/>
                                              <w:szCs w:val="24"/>
                                            </w:rPr>
                                            <w:t xml:space="preserve">formaciją arba sudaryti sąlygas su ja susipažinti reguliariai, ne rečiau kaip kartą per mėnesį, nemokamai ir sutartu būdu, kad gavėjas galėtų saugoti ir atkurti nepakitusią informaciją. </w:t>
                                          </w:r>
                                        </w:p>
                                        <w:p w:rsidR="00C2591A" w:rsidRDefault="00C2591A">
                                          <w:pPr>
                                            <w:tabs>
                                              <w:tab w:val="left" w:pos="504"/>
                                            </w:tabs>
                                            <w:spacing w:line="360" w:lineRule="auto"/>
                                            <w:ind w:firstLine="720"/>
                                            <w:jc w:val="both"/>
                                            <w:rPr>
                                              <w:rFonts w:eastAsia="Calibri"/>
                                              <w:color w:val="000000"/>
                                              <w:szCs w:val="24"/>
                                            </w:rPr>
                                          </w:pPr>
                                        </w:p>
                                        <w:p w:rsidR="00C2591A" w:rsidRDefault="004041F2">
                                          <w:pPr>
                                            <w:tabs>
                                              <w:tab w:val="left" w:pos="504"/>
                                            </w:tabs>
                                            <w:spacing w:line="360" w:lineRule="auto"/>
                                            <w:ind w:firstLine="720"/>
                                            <w:jc w:val="both"/>
                                            <w:rPr>
                                              <w:rFonts w:eastAsia="Calibri"/>
                                              <w:color w:val="000000"/>
                                              <w:szCs w:val="24"/>
                                            </w:rPr>
                                          </w:pPr>
                                        </w:p>
                                      </w:sdtContent>
                                    </w:sdt>
                                  </w:sdtContent>
                                </w:sdt>
                              </w:sdtContent>
                            </w:sdt>
                            <w:sdt>
                              <w:sdtPr>
                                <w:alias w:val="skirsnis"/>
                                <w:tag w:val="part_a34161a87e214482ade3a9bfc651b17d"/>
                                <w:id w:val="2099440701"/>
                                <w:lock w:val="sdtLocked"/>
                              </w:sdtPr>
                              <w:sdtEndPr/>
                              <w:sdtContent>
                                <w:p w:rsidR="00C2591A" w:rsidRDefault="004041F2">
                                  <w:pPr>
                                    <w:spacing w:line="360" w:lineRule="auto"/>
                                    <w:jc w:val="center"/>
                                    <w:rPr>
                                      <w:rFonts w:eastAsia="Calibri"/>
                                      <w:b/>
                                      <w:color w:val="000000"/>
                                      <w:szCs w:val="24"/>
                                    </w:rPr>
                                  </w:pPr>
                                  <w:sdt>
                                    <w:sdtPr>
                                      <w:alias w:val="Numeris"/>
                                      <w:tag w:val="nr_a34161a87e214482ade3a9bfc651b17d"/>
                                      <w:id w:val="154883543"/>
                                      <w:lock w:val="sdtLocked"/>
                                    </w:sdtPr>
                                    <w:sdtEndPr/>
                                    <w:sdtContent>
                                      <w:r>
                                        <w:rPr>
                                          <w:rFonts w:eastAsia="Calibri"/>
                                          <w:b/>
                                          <w:color w:val="000000"/>
                                          <w:szCs w:val="24"/>
                                        </w:rPr>
                                        <w:t>ANTRASIS</w:t>
                                      </w:r>
                                    </w:sdtContent>
                                  </w:sdt>
                                  <w:r>
                                    <w:rPr>
                                      <w:rFonts w:eastAsia="Calibri"/>
                                      <w:b/>
                                      <w:color w:val="000000"/>
                                      <w:szCs w:val="24"/>
                                    </w:rPr>
                                    <w:t xml:space="preserve"> SKIRSNIS</w:t>
                                  </w:r>
                                </w:p>
                                <w:p w:rsidR="00C2591A" w:rsidRDefault="004041F2">
                                  <w:pPr>
                                    <w:spacing w:line="360" w:lineRule="auto"/>
                                    <w:jc w:val="center"/>
                                    <w:rPr>
                                      <w:rFonts w:eastAsia="Calibri"/>
                                      <w:b/>
                                      <w:color w:val="000000"/>
                                      <w:szCs w:val="24"/>
                                    </w:rPr>
                                  </w:pPr>
                                  <w:sdt>
                                    <w:sdtPr>
                                      <w:alias w:val="Pavadinimas"/>
                                      <w:tag w:val="title_a34161a87e214482ade3a9bfc651b17d"/>
                                      <w:id w:val="1925529572"/>
                                      <w:lock w:val="sdtLocked"/>
                                    </w:sdtPr>
                                    <w:sdtEndPr/>
                                    <w:sdtContent>
                                      <w:r>
                                        <w:rPr>
                                          <w:rFonts w:eastAsia="Calibri"/>
                                          <w:b/>
                                          <w:color w:val="000000"/>
                                          <w:szCs w:val="24"/>
                                        </w:rPr>
                                        <w:t>VIENKARTINĖS MOKĖJIMO OPERACIJOS</w:t>
                                      </w:r>
                                    </w:sdtContent>
                                  </w:sdt>
                                </w:p>
                                <w:p w:rsidR="00C2591A" w:rsidRDefault="00C2591A">
                                  <w:pPr>
                                    <w:spacing w:line="360" w:lineRule="auto"/>
                                    <w:ind w:firstLine="720"/>
                                    <w:jc w:val="both"/>
                                    <w:rPr>
                                      <w:rFonts w:eastAsia="Calibri"/>
                                      <w:color w:val="000000"/>
                                      <w:szCs w:val="24"/>
                                    </w:rPr>
                                  </w:pPr>
                                </w:p>
                                <w:sdt>
                                  <w:sdtPr>
                                    <w:alias w:val="19 str."/>
                                    <w:tag w:val="part_02ee3f87a8d54891a0bcad48cc231d3b"/>
                                    <w:id w:val="1871258905"/>
                                    <w:lock w:val="sdtLocked"/>
                                  </w:sdtPr>
                                  <w:sdtEndPr/>
                                  <w:sdtContent>
                                    <w:p w:rsidR="00C2591A" w:rsidRDefault="004041F2">
                                      <w:pPr>
                                        <w:tabs>
                                          <w:tab w:val="left" w:pos="590"/>
                                        </w:tabs>
                                        <w:spacing w:line="360" w:lineRule="auto"/>
                                        <w:ind w:firstLine="720"/>
                                        <w:jc w:val="both"/>
                                        <w:rPr>
                                          <w:rFonts w:eastAsia="Calibri"/>
                                          <w:b/>
                                          <w:color w:val="000000"/>
                                          <w:szCs w:val="24"/>
                                        </w:rPr>
                                      </w:pPr>
                                      <w:sdt>
                                        <w:sdtPr>
                                          <w:alias w:val="Numeris"/>
                                          <w:tag w:val="nr_02ee3f87a8d54891a0bcad48cc231d3b"/>
                                          <w:id w:val="1837646743"/>
                                          <w:lock w:val="sdtLocked"/>
                                        </w:sdtPr>
                                        <w:sdtEndPr/>
                                        <w:sdtContent>
                                          <w:r>
                                            <w:rPr>
                                              <w:rFonts w:eastAsia="Calibri"/>
                                              <w:b/>
                                              <w:color w:val="000000"/>
                                              <w:szCs w:val="24"/>
                                            </w:rPr>
                                            <w:t>19</w:t>
                                          </w:r>
                                        </w:sdtContent>
                                      </w:sdt>
                                      <w:r>
                                        <w:rPr>
                                          <w:rFonts w:eastAsia="Calibri"/>
                                          <w:b/>
                                          <w:color w:val="000000"/>
                                          <w:szCs w:val="24"/>
                                        </w:rPr>
                                        <w:t xml:space="preserve"> </w:t>
                                      </w:r>
                                      <w:r>
                                        <w:rPr>
                                          <w:rFonts w:eastAsia="Calibri"/>
                                          <w:b/>
                                          <w:color w:val="000000"/>
                                          <w:szCs w:val="24"/>
                                        </w:rPr>
                                        <w:t xml:space="preserve">straipsnis. </w:t>
                                      </w:r>
                                      <w:sdt>
                                        <w:sdtPr>
                                          <w:alias w:val="Pavadinimas"/>
                                          <w:tag w:val="title_02ee3f87a8d54891a0bcad48cc231d3b"/>
                                          <w:id w:val="1103774345"/>
                                          <w:lock w:val="sdtLocked"/>
                                        </w:sdtPr>
                                        <w:sdtEndPr/>
                                        <w:sdtContent>
                                          <w:r>
                                            <w:rPr>
                                              <w:rFonts w:eastAsia="Calibri"/>
                                              <w:b/>
                                              <w:color w:val="000000"/>
                                              <w:szCs w:val="24"/>
                                            </w:rPr>
                                            <w:t>Bendrosios informavimo reikalavimų sąlygos</w:t>
                                          </w:r>
                                        </w:sdtContent>
                                      </w:sdt>
                                    </w:p>
                                    <w:sdt>
                                      <w:sdtPr>
                                        <w:alias w:val="19 str. 1 d."/>
                                        <w:tag w:val="part_9125ae04918a4122967c6443d16687e9"/>
                                        <w:id w:val="-595174235"/>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w:t>
                                          </w:r>
                                          <w:r>
                                            <w:rPr>
                                              <w:rFonts w:eastAsia="Calibri"/>
                                              <w:color w:val="000000"/>
                                              <w:szCs w:val="24"/>
                                            </w:rPr>
                                            <w:t>ba sudaryti sąlygų susipažinti su ta informacija, kuri mokėjimo paslaugų vartotojui jau pateikta remiantis su kitu mokėjimo paslaugų teikėju sudaryta bendrąja sutartimi arba kuri jam bus pateikta pagal tą bendrąją sutartį.</w:t>
                                          </w:r>
                                        </w:p>
                                        <w:p w:rsidR="00C2591A" w:rsidRDefault="004041F2">
                                          <w:pPr>
                                            <w:spacing w:line="360" w:lineRule="auto"/>
                                            <w:ind w:firstLine="720"/>
                                            <w:jc w:val="both"/>
                                            <w:rPr>
                                              <w:rFonts w:eastAsia="Calibri"/>
                                              <w:color w:val="000000"/>
                                              <w:szCs w:val="24"/>
                                            </w:rPr>
                                          </w:pPr>
                                        </w:p>
                                      </w:sdtContent>
                                    </w:sdt>
                                  </w:sdtContent>
                                </w:sdt>
                                <w:sdt>
                                  <w:sdtPr>
                                    <w:alias w:val="20 str."/>
                                    <w:tag w:val="part_0b39ff8984864dfdb42ce5adcaa316ca"/>
                                    <w:id w:val="-1530563098"/>
                                    <w:lock w:val="sdtLocked"/>
                                  </w:sdtPr>
                                  <w:sdtEndPr/>
                                  <w:sdtContent>
                                    <w:p w:rsidR="00C2591A" w:rsidRDefault="004041F2">
                                      <w:pPr>
                                        <w:tabs>
                                          <w:tab w:val="left" w:pos="590"/>
                                        </w:tabs>
                                        <w:spacing w:line="360" w:lineRule="auto"/>
                                        <w:ind w:firstLine="720"/>
                                        <w:jc w:val="both"/>
                                        <w:rPr>
                                          <w:rFonts w:eastAsia="Calibri"/>
                                          <w:b/>
                                          <w:color w:val="000000"/>
                                          <w:szCs w:val="24"/>
                                        </w:rPr>
                                      </w:pPr>
                                      <w:sdt>
                                        <w:sdtPr>
                                          <w:alias w:val="Numeris"/>
                                          <w:tag w:val="nr_0b39ff8984864dfdb42ce5adcaa316ca"/>
                                          <w:id w:val="2099901309"/>
                                          <w:lock w:val="sdtLocked"/>
                                        </w:sdtPr>
                                        <w:sdtEndPr/>
                                        <w:sdtContent>
                                          <w:r>
                                            <w:rPr>
                                              <w:rFonts w:eastAsia="Calibri"/>
                                              <w:b/>
                                              <w:color w:val="000000"/>
                                              <w:szCs w:val="24"/>
                                            </w:rPr>
                                            <w:t>20</w:t>
                                          </w:r>
                                        </w:sdtContent>
                                      </w:sdt>
                                      <w:r>
                                        <w:rPr>
                                          <w:rFonts w:eastAsia="Calibri"/>
                                          <w:b/>
                                          <w:color w:val="000000"/>
                                          <w:szCs w:val="24"/>
                                        </w:rPr>
                                        <w:t xml:space="preserve"> straipsnis. </w:t>
                                      </w:r>
                                      <w:sdt>
                                        <w:sdtPr>
                                          <w:alias w:val="Pavadinimas"/>
                                          <w:tag w:val="title_0b39ff8984864dfdb42ce5adcaa316ca"/>
                                          <w:id w:val="1774747201"/>
                                          <w:lock w:val="sdtLocked"/>
                                        </w:sdtPr>
                                        <w:sdtEndPr/>
                                        <w:sdtContent>
                                          <w:r>
                                            <w:rPr>
                                              <w:rFonts w:eastAsia="Calibri"/>
                                              <w:b/>
                                              <w:color w:val="000000"/>
                                              <w:szCs w:val="24"/>
                                            </w:rPr>
                                            <w:t>Vienkartini</w:t>
                                          </w:r>
                                          <w:r>
                                            <w:rPr>
                                              <w:rFonts w:eastAsia="Calibri"/>
                                              <w:b/>
                                              <w:color w:val="000000"/>
                                              <w:szCs w:val="24"/>
                                            </w:rPr>
                                            <w:t>ų mokėjimo operacijų vykdymo sąlygos</w:t>
                                          </w:r>
                                        </w:sdtContent>
                                      </w:sdt>
                                    </w:p>
                                    <w:sdt>
                                      <w:sdtPr>
                                        <w:alias w:val="20 str. 1 d."/>
                                        <w:tag w:val="part_00ebd0c54c6c4aff806e79f2f3ef4617"/>
                                        <w:id w:val="-403771594"/>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00ebd0c54c6c4aff806e79f2f3ef4617"/>
                                              <w:id w:val="-319878996"/>
                                              <w:lock w:val="sdtLocked"/>
                                            </w:sdtPr>
                                            <w:sdtEnd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w:t>
                                          </w:r>
                                          <w:r>
                                            <w:rPr>
                                              <w:rFonts w:eastAsia="Calibri"/>
                                              <w:color w:val="000000"/>
                                              <w:szCs w:val="24"/>
                                            </w:rPr>
                                            <w:t>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w:t>
                                          </w:r>
                                          <w:r>
                                            <w:rPr>
                                              <w:rFonts w:eastAsia="Calibri"/>
                                              <w:color w:val="000000"/>
                                              <w:szCs w:val="24"/>
                                            </w:rPr>
                                            <w:t xml:space="preserve"> vienkartinių mokėjimo operacijų vykdymo sąlygas pateikia raštu popieriuje arba naudodamas kitą patvariąją laikmeną lietuvių kalba, lengvai suprantamais žodžiais, aiškia ir suprantama forma. Šios sąlygos gali būti pateikiamos kita kalba, jeigu dėl to susit</w:t>
                                          </w:r>
                                          <w:r>
                                            <w:rPr>
                                              <w:rFonts w:eastAsia="Calibri"/>
                                              <w:color w:val="000000"/>
                                              <w:szCs w:val="24"/>
                                            </w:rPr>
                                            <w:t>arė mokėjimo paslaugų teikėjas ir mokėjimo paslaugų vartotojas.</w:t>
                                          </w:r>
                                        </w:p>
                                      </w:sdtContent>
                                    </w:sdt>
                                    <w:sdt>
                                      <w:sdtPr>
                                        <w:alias w:val="20 str. 2 d."/>
                                        <w:tag w:val="part_f675d209eed1483996c601d931993f3c"/>
                                        <w:id w:val="690418118"/>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f675d209eed1483996c601d931993f3c"/>
                                              <w:id w:val="1623569667"/>
                                              <w:lock w:val="sdtLocked"/>
                                            </w:sdtPr>
                                            <w:sdtEnd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b783ab49aeed463799bfec4ed15bc687"/>
                                            <w:id w:val="2020802150"/>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b783ab49aeed463799bfec4ed15bc687"/>
                                                  <w:id w:val="-1907907721"/>
                                                  <w:lock w:val="sdtLocked"/>
                                                </w:sdtPr>
                                                <w:sdtEnd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w:t>
                                              </w:r>
                                              <w:r>
                                                <w:rPr>
                                                  <w:rFonts w:eastAsia="Calibri"/>
                                                  <w:color w:val="000000"/>
                                                  <w:szCs w:val="24"/>
                                                </w:rPr>
                                                <w:t>jimo nurodymas būtų tinkamai inicijuotas arba įvykdytas;</w:t>
                                              </w:r>
                                            </w:p>
                                          </w:sdtContent>
                                        </w:sdt>
                                        <w:sdt>
                                          <w:sdtPr>
                                            <w:alias w:val="20 str. 2 d. 2 p."/>
                                            <w:tag w:val="part_95eda5933c8640fc9d65e54679ddcd10"/>
                                            <w:id w:val="-233782703"/>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95eda5933c8640fc9d65e54679ddcd10"/>
                                                  <w:id w:val="12273013"/>
                                                  <w:lock w:val="sdtLocked"/>
                                                </w:sdtPr>
                                                <w:sdtEnd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2a82c9493cde425d9d71db9abc22f362"/>
                                            <w:id w:val="299504957"/>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2a82c9493cde425d9d71db9abc22f362"/>
                                                  <w:id w:val="-188917375"/>
                                                  <w:lock w:val="sdtLocked"/>
                                                </w:sdtPr>
                                                <w:sdtEnd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785554965a87470db213b5e18289507f"/>
                                            <w:id w:val="950205460"/>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785554965a87470db213b5e18289507f"/>
                                                  <w:id w:val="66775524"/>
                                                  <w:lock w:val="sdtLocked"/>
                                                </w:sdtPr>
                                                <w:sdtEndPr/>
                                                <w:sdtContent>
                                                  <w:r>
                                                    <w:rPr>
                                                      <w:rFonts w:eastAsia="Calibri"/>
                                                      <w:color w:val="000000"/>
                                                      <w:szCs w:val="24"/>
                                                    </w:rPr>
                                                    <w:t>4</w:t>
                                                  </w:r>
                                                </w:sdtContent>
                                              </w:sdt>
                                              <w:r>
                                                <w:rPr>
                                                  <w:rFonts w:eastAsia="Calibri"/>
                                                  <w:color w:val="000000"/>
                                                  <w:szCs w:val="24"/>
                                                </w:rPr>
                                                <w:t xml:space="preserve">) taikytinas arba </w:t>
                                              </w:r>
                                              <w:r>
                                                <w:rPr>
                                                  <w:rFonts w:eastAsia="Calibri"/>
                                                  <w:color w:val="000000"/>
                                                  <w:szCs w:val="24"/>
                                                </w:rPr>
                                                <w:t>pagrindinis valiutos keitimo kursas, jeigu vykdant mokėjimo operaciją būtų keičiama valiuta;</w:t>
                                              </w:r>
                                            </w:p>
                                          </w:sdtContent>
                                        </w:sdt>
                                        <w:sdt>
                                          <w:sdtPr>
                                            <w:alias w:val="20 str. 2 d. 5 p."/>
                                            <w:tag w:val="part_cb878c4e094149d6a34ff564ed91a3d5"/>
                                            <w:id w:val="979197351"/>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cb878c4e094149d6a34ff564ed91a3d5"/>
                                                  <w:id w:val="-261846436"/>
                                                  <w:lock w:val="sdtLocked"/>
                                                </w:sdtPr>
                                                <w:sdtEnd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66d5c9fe59e449f0925c4afeb903d117"/>
                                        <w:id w:val="-1072661050"/>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66d5c9fe59e449f0925c4afeb903d117"/>
                                              <w:id w:val="-1320500661"/>
                                              <w:lock w:val="sdtLocked"/>
                                            </w:sdtPr>
                                            <w:sdtEndPr/>
                                            <w:sdtContent>
                                              <w:r>
                                                <w:rPr>
                                                  <w:szCs w:val="24"/>
                                                </w:rPr>
                                                <w:t>3</w:t>
                                              </w:r>
                                            </w:sdtContent>
                                          </w:sdt>
                                          <w:r>
                                            <w:rPr>
                                              <w:szCs w:val="24"/>
                                            </w:rPr>
                                            <w:t xml:space="preserve">. </w:t>
                                          </w:r>
                                          <w:r>
                                            <w:rPr>
                                              <w:rFonts w:eastAsia="Calibri"/>
                                              <w:color w:val="000000"/>
                                              <w:szCs w:val="24"/>
                                            </w:rPr>
                                            <w:t xml:space="preserve">Kai mokėjimo nurodymas </w:t>
                                          </w:r>
                                          <w:r>
                                            <w:rPr>
                                              <w:rFonts w:eastAsia="Calibri"/>
                                              <w:color w:val="000000"/>
                                              <w:szCs w:val="24"/>
                                            </w:rPr>
                                            <w:t xml:space="preserve">inicijuojamas per mokėjimo inicijavimo paslaugos teikėją, be šio straipsnio 2 dalyje nurodytos informacijos, mokėjimo inicijavimo paslaugos teikėjas iki mokėjimo nurodymo inicijavimo mokėtojui taip pat turi pateikti šią aiškią ir išsamią informaciją (arba </w:t>
                                          </w:r>
                                          <w:r>
                                            <w:rPr>
                                              <w:rFonts w:eastAsia="Calibri"/>
                                              <w:color w:val="000000"/>
                                              <w:szCs w:val="24"/>
                                            </w:rPr>
                                            <w:t>turi sudaryti sąlygas mokėtojui lengvai prieinamu būdu su ja susipažinti):</w:t>
                                          </w:r>
                                        </w:p>
                                        <w:sdt>
                                          <w:sdtPr>
                                            <w:alias w:val="20 str. 3 d. 1 p."/>
                                            <w:tag w:val="part_4e5d1be8a6944b65a15a2f0c4795f504"/>
                                            <w:id w:val="-69044974"/>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4e5d1be8a6944b65a15a2f0c4795f504"/>
                                                  <w:id w:val="382225422"/>
                                                  <w:lock w:val="sdtLocked"/>
                                                </w:sdtPr>
                                                <w:sdtEndPr/>
                                                <w:sdtContent>
                                                  <w:r>
                                                    <w:rPr>
                                                      <w:rFonts w:eastAsia="Calibri"/>
                                                      <w:color w:val="000000"/>
                                                      <w:szCs w:val="24"/>
                                                    </w:rPr>
                                                    <w:t>1</w:t>
                                                  </w:r>
                                                </w:sdtContent>
                                              </w:sdt>
                                              <w:r>
                                                <w:rPr>
                                                  <w:rFonts w:eastAsia="Calibri"/>
                                                  <w:color w:val="000000"/>
                                                  <w:szCs w:val="24"/>
                                                </w:rPr>
                                                <w:t>) mokėjimo inicijavimo paslaugos teikėjo pavadinimą, jo identifikacinį kodą, jo buveinės adresą ir, kai taikytina, jo tarpininko ar filialo, įsisteigusio valstybėje narėje, kurio</w:t>
                                              </w:r>
                                              <w:r>
                                                <w:rPr>
                                                  <w:rFonts w:eastAsia="Calibri"/>
                                                  <w:color w:val="000000"/>
                                                  <w:szCs w:val="24"/>
                                                </w:rPr>
                                                <w:t xml:space="preserve">je siūloma mokėjimo paslauga, adresą, taip pat kitą kontaktinę informaciją (įskaitant elektroninio pašto adresą), svarbią ryšiams su mokėjimo inicijavimo paslaugos teikėju palaikyti; </w:t>
                                              </w:r>
                                            </w:p>
                                          </w:sdtContent>
                                        </w:sdt>
                                        <w:sdt>
                                          <w:sdtPr>
                                            <w:alias w:val="20 str. 3 d. 2 p."/>
                                            <w:tag w:val="part_fc387b7b71694dd8a0b9dc07de288872"/>
                                            <w:id w:val="-984629464"/>
                                            <w:lock w:val="sdtLocked"/>
                                          </w:sdtPr>
                                          <w:sdtEndPr/>
                                          <w:sdtContent>
                                            <w:p w:rsidR="00C2591A" w:rsidRDefault="004041F2">
                                              <w:pPr>
                                                <w:tabs>
                                                  <w:tab w:val="left" w:pos="523"/>
                                                </w:tabs>
                                                <w:spacing w:line="360" w:lineRule="auto"/>
                                                <w:ind w:firstLine="720"/>
                                                <w:jc w:val="both"/>
                                                <w:rPr>
                                                  <w:rFonts w:eastAsia="Calibri"/>
                                                  <w:color w:val="000000"/>
                                                  <w:szCs w:val="24"/>
                                                </w:rPr>
                                              </w:pPr>
                                              <w:sdt>
                                                <w:sdtPr>
                                                  <w:alias w:val="Numeris"/>
                                                  <w:tag w:val="nr_fc387b7b71694dd8a0b9dc07de288872"/>
                                                  <w:id w:val="-1989628595"/>
                                                  <w:lock w:val="sdtLocked"/>
                                                </w:sdtPr>
                                                <w:sdtEnd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f0f6ecee54854656b939c72bcbc70c0c"/>
                                        <w:id w:val="745618199"/>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f0f6ecee54854656b939c72bcbc70c0c"/>
                                              <w:id w:val="1677685771"/>
                                              <w:lock w:val="sdtLocked"/>
                                            </w:sdtPr>
                                            <w:sdtEndPr/>
                                            <w:sdtContent>
                                              <w:r>
                                                <w:rPr>
                                                  <w:rFonts w:eastAsia="Calibri"/>
                                                  <w:color w:val="000000"/>
                                                  <w:szCs w:val="24"/>
                                                </w:rPr>
                                                <w:t>4</w:t>
                                              </w:r>
                                            </w:sdtContent>
                                          </w:sdt>
                                          <w:r>
                                            <w:rPr>
                                              <w:rFonts w:eastAsia="Calibri"/>
                                              <w:color w:val="000000"/>
                                              <w:szCs w:val="24"/>
                                            </w:rPr>
                                            <w:t>. Jeigu vie</w:t>
                                          </w:r>
                                          <w:r>
                                            <w:rPr>
                                              <w:rFonts w:eastAsia="Calibri"/>
                                              <w:color w:val="000000"/>
                                              <w:szCs w:val="24"/>
                                            </w:rPr>
                                            <w:t>nkartinio mokėjimo sutartis mokėjimo paslaugų vartotojo prašymu sudaroma naudojant nuotolinio ryšio priemones, kuriomis mokėjimo paslaugų teikėjui nesudaroma galimybė laikytis šio straipsnio 1 dalyje nustatytų pareigų, mokėjimo paslaugų teikėjas įvykdo šia</w:t>
                                          </w:r>
                                          <w:r>
                                            <w:rPr>
                                              <w:rFonts w:eastAsia="Calibri"/>
                                              <w:color w:val="000000"/>
                                              <w:szCs w:val="24"/>
                                            </w:rPr>
                                            <w:t>s pareigas iš karto, kai įvykdoma vienkartinė mokėjimo operacija.</w:t>
                                          </w:r>
                                        </w:p>
                                      </w:sdtContent>
                                    </w:sdt>
                                    <w:sdt>
                                      <w:sdtPr>
                                        <w:alias w:val="20 str. 5 d."/>
                                        <w:tag w:val="part_ceaea854d8094eb7937c2b437a8c2429"/>
                                        <w:id w:val="-1147512129"/>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ceaea854d8094eb7937c2b437a8c2429"/>
                                              <w:id w:val="753870200"/>
                                              <w:lock w:val="sdtLocked"/>
                                            </w:sdtPr>
                                            <w:sdtEnd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w:t>
                                          </w:r>
                                          <w:r>
                                            <w:rPr>
                                              <w:rFonts w:eastAsia="Calibri"/>
                                              <w:color w:val="000000"/>
                                              <w:szCs w:val="24"/>
                                            </w:rPr>
                                            <w:t>ų mokėjimo operacijų vykdymo sąlygos.</w:t>
                                          </w:r>
                                        </w:p>
                                        <w:p w:rsidR="00C2591A" w:rsidRDefault="004041F2">
                                          <w:pPr>
                                            <w:tabs>
                                              <w:tab w:val="left" w:pos="528"/>
                                            </w:tabs>
                                            <w:spacing w:line="360" w:lineRule="auto"/>
                                            <w:ind w:firstLine="720"/>
                                            <w:jc w:val="both"/>
                                            <w:rPr>
                                              <w:rFonts w:eastAsia="Calibri"/>
                                              <w:color w:val="000000"/>
                                              <w:szCs w:val="24"/>
                                            </w:rPr>
                                          </w:pPr>
                                        </w:p>
                                      </w:sdtContent>
                                    </w:sdt>
                                  </w:sdtContent>
                                </w:sdt>
                                <w:sdt>
                                  <w:sdtPr>
                                    <w:alias w:val="21 str."/>
                                    <w:tag w:val="part_05004ff531a341d0a46f2b3454277a21"/>
                                    <w:id w:val="-904072494"/>
                                    <w:lock w:val="sdtLocked"/>
                                  </w:sdtPr>
                                  <w:sdtEndPr/>
                                  <w:sdtContent>
                                    <w:p w:rsidR="00C2591A" w:rsidRDefault="004041F2">
                                      <w:pPr>
                                        <w:spacing w:line="360" w:lineRule="auto"/>
                                        <w:ind w:left="2268" w:hanging="1548"/>
                                        <w:jc w:val="both"/>
                                        <w:rPr>
                                          <w:rFonts w:eastAsia="Calibri"/>
                                          <w:b/>
                                          <w:szCs w:val="24"/>
                                        </w:rPr>
                                      </w:pPr>
                                      <w:sdt>
                                        <w:sdtPr>
                                          <w:alias w:val="Numeris"/>
                                          <w:tag w:val="nr_05004ff531a341d0a46f2b3454277a21"/>
                                          <w:id w:val="1390770372"/>
                                          <w:lock w:val="sdtLocked"/>
                                        </w:sdtPr>
                                        <w:sdtEndPr/>
                                        <w:sdtContent>
                                          <w:r>
                                            <w:rPr>
                                              <w:rFonts w:eastAsia="Calibri"/>
                                              <w:b/>
                                              <w:szCs w:val="24"/>
                                            </w:rPr>
                                            <w:t>21</w:t>
                                          </w:r>
                                        </w:sdtContent>
                                      </w:sdt>
                                      <w:r>
                                        <w:rPr>
                                          <w:rFonts w:eastAsia="Calibri"/>
                                          <w:b/>
                                          <w:szCs w:val="24"/>
                                        </w:rPr>
                                        <w:t xml:space="preserve"> straipsnis. </w:t>
                                      </w:r>
                                      <w:sdt>
                                        <w:sdtPr>
                                          <w:alias w:val="Pavadinimas"/>
                                          <w:tag w:val="title_05004ff531a341d0a46f2b3454277a21"/>
                                          <w:id w:val="1655411313"/>
                                          <w:lock w:val="sdtLocked"/>
                                        </w:sdtPr>
                                        <w:sdtEndPr/>
                                        <w:sdtContent>
                                          <w:r>
                                            <w:rPr>
                                              <w:rFonts w:eastAsia="Calibri"/>
                                              <w:b/>
                                              <w:szCs w:val="24"/>
                                            </w:rPr>
                                            <w:t>Mokėtojui ir gavėjui teikiama informacija po mokėjimo nurodymo inicijavimo</w:t>
                                          </w:r>
                                        </w:sdtContent>
                                      </w:sdt>
                                    </w:p>
                                    <w:sdt>
                                      <w:sdtPr>
                                        <w:alias w:val="21 str. 1 d."/>
                                        <w:tag w:val="part_3374e699b9d04b9fa95dcec2b182e1e8"/>
                                        <w:id w:val="810743991"/>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3374e699b9d04b9fa95dcec2b182e1e8"/>
                                              <w:id w:val="1668978699"/>
                                              <w:lock w:val="sdtLocked"/>
                                            </w:sdtPr>
                                            <w:sdtEnd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w:t>
                                          </w:r>
                                          <w:r>
                                            <w:rPr>
                                              <w:rFonts w:eastAsia="Calibri"/>
                                              <w:color w:val="000000"/>
                                              <w:szCs w:val="24"/>
                                            </w:rPr>
                                            <w:t>rodytos informacijos, mokėjimo inicijavimo paslaugos teikėjas nedelsdamas po mokėjimo nurodymo inicijavimo sudaro galimybę mokėtojui ir, kai taikytina, gavėjui lengvai prieinamu būdu susipažinti su:</w:t>
                                          </w:r>
                                        </w:p>
                                        <w:sdt>
                                          <w:sdtPr>
                                            <w:alias w:val="21 str. 1 d. 1 p."/>
                                            <w:tag w:val="part_0cda1dc8525c4f6db2a6389fdf6d1d54"/>
                                            <w:id w:val="605999394"/>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0cda1dc8525c4f6db2a6389fdf6d1d54"/>
                                                  <w:id w:val="955525903"/>
                                                  <w:lock w:val="sdtLocked"/>
                                                </w:sdtPr>
                                                <w:sdtEndPr/>
                                                <w:sdtContent>
                                                  <w:r>
                                                    <w:rPr>
                                                      <w:rFonts w:eastAsia="Calibri"/>
                                                      <w:color w:val="000000"/>
                                                      <w:szCs w:val="24"/>
                                                    </w:rPr>
                                                    <w:t>1</w:t>
                                                  </w:r>
                                                </w:sdtContent>
                                              </w:sdt>
                                              <w:r>
                                                <w:rPr>
                                                  <w:rFonts w:eastAsia="Calibri"/>
                                                  <w:color w:val="000000"/>
                                                  <w:szCs w:val="24"/>
                                                </w:rPr>
                                                <w:t>) informacija, kuria patvirtinama, kad mokėjimo nurody</w:t>
                                              </w:r>
                                              <w:r>
                                                <w:rPr>
                                                  <w:rFonts w:eastAsia="Calibri"/>
                                                  <w:color w:val="000000"/>
                                                  <w:szCs w:val="24"/>
                                                </w:rPr>
                                                <w:t>mas tinkamai inicijuotas mokėtojo sąskaitą tvarkančio mokėjimo paslaugų teikėjo įstaigoje;</w:t>
                                              </w:r>
                                            </w:p>
                                          </w:sdtContent>
                                        </w:sdt>
                                        <w:sdt>
                                          <w:sdtPr>
                                            <w:alias w:val="21 str. 1 d. 2 p."/>
                                            <w:tag w:val="part_81e8ba5a3c984d29a2b6f057bae07d3e"/>
                                            <w:id w:val="1834941141"/>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81e8ba5a3c984d29a2b6f057bae07d3e"/>
                                                  <w:id w:val="2135518260"/>
                                                  <w:lock w:val="sdtLocked"/>
                                                </w:sdtPr>
                                                <w:sdtEnd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w:t>
                                              </w:r>
                                              <w:r>
                                                <w:rPr>
                                                  <w:rFonts w:eastAsia="Calibri"/>
                                                  <w:color w:val="000000"/>
                                                  <w:szCs w:val="24"/>
                                                </w:rPr>
                                                <w:t>rtu su mokėjimo operacija persiųstais duomenimis;</w:t>
                                              </w:r>
                                            </w:p>
                                          </w:sdtContent>
                                        </w:sdt>
                                        <w:sdt>
                                          <w:sdtPr>
                                            <w:alias w:val="21 str. 1 d. 3 p."/>
                                            <w:tag w:val="part_915d9016a3ec4763befea71e5006a682"/>
                                            <w:id w:val="276379521"/>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915d9016a3ec4763befea71e5006a682"/>
                                                  <w:id w:val="773752414"/>
                                                  <w:lock w:val="sdtLocked"/>
                                                </w:sdtPr>
                                                <w:sdtEnd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5ea955eb3dbb48248cf3c41ee654962a"/>
                                            <w:id w:val="-1573958828"/>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5ea955eb3dbb48248cf3c41ee654962a"/>
                                                  <w:id w:val="-1343706554"/>
                                                  <w:lock w:val="sdtLocked"/>
                                                </w:sdtPr>
                                                <w:sdtEnd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3d734ade6d864697b1c5c147ed1722ab"/>
                                        <w:id w:val="154576765"/>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3d734ade6d864697b1c5c147ed1722ab"/>
                                              <w:id w:val="-117840063"/>
                                              <w:lock w:val="sdtLocked"/>
                                            </w:sdtPr>
                                            <w:sdtEnd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w:t>
                                          </w:r>
                                          <w:r>
                                            <w:rPr>
                                              <w:rFonts w:eastAsia="Calibri"/>
                                              <w:color w:val="000000"/>
                                              <w:szCs w:val="24"/>
                                            </w:rPr>
                                            <w:t>nio 1 dalyje nurodyta informacija turi būti jiems pateikta mokėjimo inicijavimo paslaugos teikėjo naudojamoje patvariojoje laikmenoje.</w:t>
                                          </w:r>
                                        </w:p>
                                        <w:p w:rsidR="00C2591A" w:rsidRDefault="004041F2">
                                          <w:pPr>
                                            <w:tabs>
                                              <w:tab w:val="left" w:pos="528"/>
                                            </w:tabs>
                                            <w:spacing w:line="360" w:lineRule="auto"/>
                                            <w:ind w:firstLine="720"/>
                                            <w:jc w:val="both"/>
                                            <w:rPr>
                                              <w:rFonts w:eastAsia="Calibri"/>
                                              <w:szCs w:val="24"/>
                                            </w:rPr>
                                          </w:pPr>
                                        </w:p>
                                      </w:sdtContent>
                                    </w:sdt>
                                  </w:sdtContent>
                                </w:sdt>
                                <w:sdt>
                                  <w:sdtPr>
                                    <w:alias w:val="22 str."/>
                                    <w:tag w:val="part_e4e3117b1f9f4412a7206e670d2d8a77"/>
                                    <w:id w:val="-992952991"/>
                                    <w:lock w:val="sdtLocked"/>
                                  </w:sdtPr>
                                  <w:sdtEndPr/>
                                  <w:sdtContent>
                                    <w:p w:rsidR="00C2591A" w:rsidRDefault="004041F2">
                                      <w:pPr>
                                        <w:spacing w:line="360" w:lineRule="auto"/>
                                        <w:ind w:left="2127" w:hanging="1407"/>
                                        <w:jc w:val="both"/>
                                        <w:rPr>
                                          <w:rFonts w:eastAsia="Calibri"/>
                                          <w:b/>
                                          <w:szCs w:val="24"/>
                                        </w:rPr>
                                      </w:pPr>
                                      <w:sdt>
                                        <w:sdtPr>
                                          <w:alias w:val="Numeris"/>
                                          <w:tag w:val="nr_e4e3117b1f9f4412a7206e670d2d8a77"/>
                                          <w:id w:val="-1025169674"/>
                                          <w:lock w:val="sdtLocked"/>
                                        </w:sdtPr>
                                        <w:sdtEndPr/>
                                        <w:sdtContent>
                                          <w:r>
                                            <w:rPr>
                                              <w:rFonts w:eastAsia="Calibri"/>
                                              <w:b/>
                                              <w:szCs w:val="24"/>
                                            </w:rPr>
                                            <w:t>22</w:t>
                                          </w:r>
                                        </w:sdtContent>
                                      </w:sdt>
                                      <w:r>
                                        <w:rPr>
                                          <w:rFonts w:eastAsia="Calibri"/>
                                          <w:b/>
                                          <w:szCs w:val="24"/>
                                        </w:rPr>
                                        <w:t xml:space="preserve"> straipsnis. </w:t>
                                      </w:r>
                                      <w:sdt>
                                        <w:sdtPr>
                                          <w:alias w:val="Pavadinimas"/>
                                          <w:tag w:val="title_e4e3117b1f9f4412a7206e670d2d8a77"/>
                                          <w:id w:val="-45069773"/>
                                          <w:lock w:val="sdtLocked"/>
                                        </w:sdtPr>
                                        <w:sdtEndPr/>
                                        <w:sdtContent>
                                          <w:r>
                                            <w:rPr>
                                              <w:rFonts w:eastAsia="Calibri"/>
                                              <w:b/>
                                              <w:szCs w:val="24"/>
                                            </w:rPr>
                                            <w:t>Mokėtojo sąskaitą tvarkančiam mokėjimo paslaugų teikėjui teikiama informacija teikiant mokėjimo ini</w:t>
                                          </w:r>
                                          <w:r>
                                            <w:rPr>
                                              <w:rFonts w:eastAsia="Calibri"/>
                                              <w:b/>
                                              <w:szCs w:val="24"/>
                                            </w:rPr>
                                            <w:t>cijavimo paslaugą</w:t>
                                          </w:r>
                                        </w:sdtContent>
                                      </w:sdt>
                                    </w:p>
                                    <w:sdt>
                                      <w:sdtPr>
                                        <w:alias w:val="22 str. 1 d."/>
                                        <w:tag w:val="part_a3b108f90fb74c96ac816667b6aa7968"/>
                                        <w:id w:val="-802153070"/>
                                        <w:lock w:val="sdtLocked"/>
                                      </w:sdtPr>
                                      <w:sdtEndPr/>
                                      <w:sdtContent>
                                        <w:p w:rsidR="00C2591A" w:rsidRDefault="004041F2">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rsidR="00C2591A" w:rsidRDefault="004041F2">
                                          <w:pPr>
                                            <w:tabs>
                                              <w:tab w:val="left" w:pos="528"/>
                                            </w:tabs>
                                            <w:spacing w:line="360" w:lineRule="auto"/>
                                            <w:ind w:firstLine="720"/>
                                            <w:jc w:val="both"/>
                                            <w:rPr>
                                              <w:rFonts w:eastAsia="Calibri"/>
                                              <w:szCs w:val="24"/>
                                            </w:rPr>
                                          </w:pPr>
                                        </w:p>
                                      </w:sdtContent>
                                    </w:sdt>
                                  </w:sdtContent>
                                </w:sdt>
                                <w:sdt>
                                  <w:sdtPr>
                                    <w:alias w:val="23 str."/>
                                    <w:tag w:val="part_646d23f81ee84808b0c3393512459d03"/>
                                    <w:id w:val="-874306410"/>
                                    <w:lock w:val="sdtLocked"/>
                                  </w:sdtPr>
                                  <w:sdtEndPr/>
                                  <w:sdtContent>
                                    <w:p w:rsidR="00C2591A" w:rsidRDefault="004041F2">
                                      <w:pPr>
                                        <w:tabs>
                                          <w:tab w:val="left" w:pos="590"/>
                                        </w:tabs>
                                        <w:spacing w:line="360" w:lineRule="auto"/>
                                        <w:ind w:firstLine="720"/>
                                        <w:jc w:val="both"/>
                                        <w:rPr>
                                          <w:rFonts w:eastAsia="Calibri"/>
                                          <w:b/>
                                          <w:color w:val="000000"/>
                                          <w:szCs w:val="24"/>
                                        </w:rPr>
                                      </w:pPr>
                                      <w:sdt>
                                        <w:sdtPr>
                                          <w:alias w:val="Numeris"/>
                                          <w:tag w:val="nr_646d23f81ee84808b0c3393512459d03"/>
                                          <w:id w:val="-2032874495"/>
                                          <w:lock w:val="sdtLocked"/>
                                        </w:sdtPr>
                                        <w:sdtEndPr/>
                                        <w:sdtContent>
                                          <w:r>
                                            <w:rPr>
                                              <w:rFonts w:eastAsia="Calibri"/>
                                              <w:b/>
                                              <w:color w:val="000000"/>
                                              <w:szCs w:val="24"/>
                                            </w:rPr>
                                            <w:t>23</w:t>
                                          </w:r>
                                        </w:sdtContent>
                                      </w:sdt>
                                      <w:r>
                                        <w:rPr>
                                          <w:rFonts w:eastAsia="Calibri"/>
                                          <w:b/>
                                          <w:color w:val="000000"/>
                                          <w:szCs w:val="24"/>
                                        </w:rPr>
                                        <w:t xml:space="preserve"> straipsnis. </w:t>
                                      </w:r>
                                      <w:sdt>
                                        <w:sdtPr>
                                          <w:alias w:val="Pavadinimas"/>
                                          <w:tag w:val="title_646d23f81ee84808b0c3393512459d03"/>
                                          <w:id w:val="-1139571703"/>
                                          <w:lock w:val="sdtLocked"/>
                                        </w:sdtPr>
                                        <w:sdtEndPr/>
                                        <w:sdtContent>
                                          <w:r>
                                            <w:rPr>
                                              <w:rFonts w:eastAsia="Calibri"/>
                                              <w:b/>
                                              <w:color w:val="000000"/>
                                              <w:szCs w:val="24"/>
                                            </w:rPr>
                                            <w:t>Mokėtojui teikiama informacija gavus mokėjimo nurodymą</w:t>
                                          </w:r>
                                        </w:sdtContent>
                                      </w:sdt>
                                    </w:p>
                                    <w:sdt>
                                      <w:sdtPr>
                                        <w:alias w:val="23 str. 1 d."/>
                                        <w:tag w:val="part_0d9c9050c51f4a40b083341c23557ed7"/>
                                        <w:id w:val="1664274476"/>
                                        <w:lock w:val="sdtLocked"/>
                                      </w:sdtPr>
                                      <w:sdtEndPr/>
                                      <w:sdtContent>
                                        <w:p w:rsidR="00C2591A" w:rsidRDefault="004041F2">
                                          <w:pPr>
                                            <w:spacing w:line="360" w:lineRule="auto"/>
                                            <w:ind w:firstLine="720"/>
                                            <w:jc w:val="both"/>
                                            <w:rPr>
                                              <w:rFonts w:eastAsia="Calibri"/>
                                              <w:color w:val="000000"/>
                                              <w:szCs w:val="24"/>
                                            </w:rPr>
                                          </w:pPr>
                                          <w:sdt>
                                            <w:sdtPr>
                                              <w:alias w:val="Numeris"/>
                                              <w:tag w:val="nr_0d9c9050c51f4a40b083341c23557ed7"/>
                                              <w:id w:val="-1542130316"/>
                                              <w:lock w:val="sdtLocked"/>
                                            </w:sdtPr>
                                            <w:sdtEndPr/>
                                            <w:sdtContent>
                                              <w:r>
                                                <w:rPr>
                                                  <w:rFonts w:eastAsia="Calibri"/>
                                                  <w:color w:val="000000"/>
                                                  <w:szCs w:val="24"/>
                                                </w:rPr>
                                                <w:t>1</w:t>
                                              </w:r>
                                            </w:sdtContent>
                                          </w:sdt>
                                          <w:r>
                                            <w:rPr>
                                              <w:rFonts w:eastAsia="Calibri"/>
                                              <w:color w:val="000000"/>
                                              <w:szCs w:val="24"/>
                                            </w:rPr>
                                            <w:t xml:space="preserve">. Gavęs mokėjimo nurodymą, mokėtojo mokėjimo paslaugų teikėjas nedelsdamas sudaro galimybę mokėtojui lengvai prieinamu būdu susipažinti su šiais duomenimis, susijusiais su jo suteiktomis </w:t>
                                          </w:r>
                                          <w:r>
                                            <w:rPr>
                                              <w:rFonts w:eastAsia="Calibri"/>
                                              <w:color w:val="000000"/>
                                              <w:szCs w:val="24"/>
                                            </w:rPr>
                                            <w:t>paslaugomis:</w:t>
                                          </w:r>
                                        </w:p>
                                        <w:sdt>
                                          <w:sdtPr>
                                            <w:alias w:val="23 str. 1 d. 1 p."/>
                                            <w:tag w:val="part_ec84c51c74ad493eb447507fd8b1a51e"/>
                                            <w:id w:val="1723949093"/>
                                            <w:lock w:val="sdtLocked"/>
                                          </w:sdtPr>
                                          <w:sdtEndPr/>
                                          <w:sdtContent>
                                            <w:p w:rsidR="00C2591A" w:rsidRDefault="004041F2">
                                              <w:pPr>
                                                <w:spacing w:line="360" w:lineRule="auto"/>
                                                <w:ind w:firstLine="720"/>
                                                <w:jc w:val="both"/>
                                                <w:rPr>
                                                  <w:rFonts w:eastAsia="Calibri"/>
                                                  <w:color w:val="000000"/>
                                                  <w:szCs w:val="24"/>
                                                </w:rPr>
                                              </w:pPr>
                                              <w:sdt>
                                                <w:sdtPr>
                                                  <w:alias w:val="Numeris"/>
                                                  <w:tag w:val="nr_ec84c51c74ad493eb447507fd8b1a51e"/>
                                                  <w:id w:val="-1091151231"/>
                                                  <w:lock w:val="sdtLocked"/>
                                                </w:sdtPr>
                                                <w:sdtEnd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5c32670b6ee34e769278436812683ca7"/>
                                            <w:id w:val="2063670826"/>
                                            <w:lock w:val="sdtLocked"/>
                                          </w:sdtPr>
                                          <w:sdtEndPr/>
                                          <w:sdtContent>
                                            <w:p w:rsidR="00C2591A" w:rsidRDefault="004041F2">
                                              <w:pPr>
                                                <w:spacing w:line="360" w:lineRule="auto"/>
                                                <w:ind w:firstLine="720"/>
                                                <w:jc w:val="both"/>
                                                <w:rPr>
                                                  <w:rFonts w:eastAsia="Calibri"/>
                                                  <w:color w:val="000000"/>
                                                  <w:szCs w:val="24"/>
                                                </w:rPr>
                                              </w:pPr>
                                              <w:sdt>
                                                <w:sdtPr>
                                                  <w:alias w:val="Numeris"/>
                                                  <w:tag w:val="nr_5c32670b6ee34e769278436812683ca7"/>
                                                  <w:id w:val="-1184887082"/>
                                                  <w:lock w:val="sdtLocked"/>
                                                </w:sdtPr>
                                                <w:sdtEnd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14c53d83b7b04588bb02ca0d2b696412"/>
                                            <w:id w:val="-1502728859"/>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14c53d83b7b04588bb02ca0d2b696412"/>
                                                  <w:id w:val="-1866280188"/>
                                                  <w:lock w:val="sdtLocked"/>
                                                </w:sdtPr>
                                                <w:sdtEndPr/>
                                                <w:sdtContent>
                                                  <w:r>
                                                    <w:rPr>
                                                      <w:rFonts w:eastAsia="Calibri"/>
                                                      <w:color w:val="000000"/>
                                                      <w:szCs w:val="24"/>
                                                    </w:rPr>
                                                    <w:t>3</w:t>
                                                  </w:r>
                                                </w:sdtContent>
                                              </w:sdt>
                                              <w:r>
                                                <w:rPr>
                                                  <w:rFonts w:eastAsia="Calibri"/>
                                                  <w:color w:val="000000"/>
                                                  <w:szCs w:val="24"/>
                                                </w:rPr>
                                                <w:t>) už mokėjimo operaciją mokėtojo mokamo komisinio atlyginimo sum</w:t>
                                              </w:r>
                                              <w:r>
                                                <w:rPr>
                                                  <w:rFonts w:eastAsia="Calibri"/>
                                                  <w:color w:val="000000"/>
                                                  <w:szCs w:val="24"/>
                                                </w:rPr>
                                                <w:t>a ir kaip ji išskaidyta;</w:t>
                                              </w:r>
                                            </w:p>
                                          </w:sdtContent>
                                        </w:sdt>
                                        <w:sdt>
                                          <w:sdtPr>
                                            <w:alias w:val="23 str. 1 d. 4 p."/>
                                            <w:tag w:val="part_5786f317fa074aa088a2947af1935476"/>
                                            <w:id w:val="-1500807943"/>
                                            <w:lock w:val="sdtLocked"/>
                                          </w:sdtPr>
                                          <w:sdtEndPr/>
                                          <w:sdtContent>
                                            <w:p w:rsidR="00C2591A" w:rsidRDefault="004041F2">
                                              <w:pPr>
                                                <w:tabs>
                                                  <w:tab w:val="left" w:pos="528"/>
                                                </w:tabs>
                                                <w:spacing w:line="360" w:lineRule="auto"/>
                                                <w:ind w:firstLine="720"/>
                                                <w:jc w:val="both"/>
                                                <w:rPr>
                                                  <w:rFonts w:eastAsia="Calibri"/>
                                                  <w:color w:val="000000"/>
                                                  <w:szCs w:val="24"/>
                                                </w:rPr>
                                              </w:pPr>
                                              <w:sdt>
                                                <w:sdtPr>
                                                  <w:alias w:val="Numeris"/>
                                                  <w:tag w:val="nr_5786f317fa074aa088a2947af1935476"/>
                                                  <w:id w:val="-901824358"/>
                                                  <w:lock w:val="sdtLocked"/>
                                                </w:sdtPr>
                                                <w:sdtEnd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83fd87186d814bdd8eed2261f553a425"/>
                                            <w:id w:val="-346951668"/>
                                            <w:lock w:val="sdtLocked"/>
                                          </w:sdtPr>
                                          <w:sdtEndPr/>
                                          <w:sdtContent>
                                            <w:p w:rsidR="00C2591A" w:rsidRDefault="004041F2">
                                              <w:pPr>
                                                <w:tabs>
                                                  <w:tab w:val="left" w:pos="547"/>
                                                </w:tabs>
                                                <w:spacing w:line="360" w:lineRule="auto"/>
                                                <w:ind w:firstLine="720"/>
                                                <w:jc w:val="both"/>
                                                <w:rPr>
                                                  <w:rFonts w:eastAsia="Calibri"/>
                                                  <w:color w:val="000000"/>
                                                  <w:szCs w:val="24"/>
                                                </w:rPr>
                                              </w:pPr>
                                              <w:sdt>
                                                <w:sdtPr>
                                                  <w:alias w:val="Numeris"/>
                                                  <w:tag w:val="nr_83fd87186d814bdd8eed2261f553a425"/>
                                                  <w:id w:val="-1383481626"/>
                                                  <w:lock w:val="sdtLocked"/>
                                                </w:sdtPr>
                                                <w:sdtEndPr/>
                                                <w:sdtContent>
                                                  <w:r>
                                                    <w:rPr>
                                                      <w:rFonts w:eastAsia="Calibri"/>
                                                      <w:color w:val="000000"/>
                                                      <w:szCs w:val="24"/>
                                                    </w:rPr>
                                                    <w:t>5</w:t>
                                                  </w:r>
                                                </w:sdtContent>
                                              </w:sdt>
                                              <w:r>
                                                <w:rPr>
                                                  <w:rFonts w:eastAsia="Calibri"/>
                                                  <w:color w:val="000000"/>
                                                  <w:szCs w:val="24"/>
                                                </w:rPr>
                                                <w:t>) mokėjimo nurodymo gavimo dat</w:t>
                                              </w:r>
                                              <w:r>
                                                <w:rPr>
                                                  <w:rFonts w:eastAsia="Calibri"/>
                                                  <w:color w:val="000000"/>
                                                  <w:szCs w:val="24"/>
                                                </w:rPr>
                                                <w:t>a.</w:t>
                                              </w:r>
                                            </w:p>
                                          </w:sdtContent>
                                        </w:sdt>
                                      </w:sdtContent>
                                    </w:sdt>
                                    <w:sdt>
                                      <w:sdtPr>
                                        <w:alias w:val="23 str. 2 d."/>
                                        <w:tag w:val="part_31e750a866e94e4c94eaf943953c6782"/>
                                        <w:id w:val="-1762213343"/>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31e750a866e94e4c94eaf943953c6782"/>
                                              <w:id w:val="-1720119893"/>
                                              <w:lock w:val="sdtLocked"/>
                                            </w:sdtPr>
                                            <w:sdtEnd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rsidR="00C2591A" w:rsidRDefault="004041F2" w:rsidP="004041F2">
                                          <w:pPr>
                                            <w:tabs>
                                              <w:tab w:val="left" w:pos="504"/>
                                            </w:tabs>
                                            <w:spacing w:line="360" w:lineRule="auto"/>
                                            <w:jc w:val="both"/>
                                            <w:rPr>
                                              <w:rFonts w:eastAsia="Calibri"/>
                                              <w:color w:val="000000"/>
                                              <w:szCs w:val="24"/>
                                            </w:rPr>
                                          </w:pPr>
                                        </w:p>
                                      </w:sdtContent>
                                    </w:sdt>
                                  </w:sdtContent>
                                </w:sdt>
                                <w:sdt>
                                  <w:sdtPr>
                                    <w:alias w:val="24 str."/>
                                    <w:tag w:val="part_ca1dcf97b6ff4c6bbb13c41988aea7fd"/>
                                    <w:id w:val="2098584010"/>
                                    <w:lock w:val="sdtLocked"/>
                                  </w:sdtPr>
                                  <w:sdtEndPr/>
                                  <w:sdtContent>
                                    <w:p w:rsidR="00C2591A" w:rsidRDefault="004041F2">
                                      <w:pPr>
                                        <w:tabs>
                                          <w:tab w:val="left" w:pos="590"/>
                                        </w:tabs>
                                        <w:spacing w:line="360" w:lineRule="auto"/>
                                        <w:ind w:firstLine="720"/>
                                        <w:jc w:val="both"/>
                                        <w:rPr>
                                          <w:rFonts w:eastAsia="Calibri"/>
                                          <w:b/>
                                          <w:color w:val="000000"/>
                                          <w:szCs w:val="24"/>
                                        </w:rPr>
                                      </w:pPr>
                                      <w:sdt>
                                        <w:sdtPr>
                                          <w:alias w:val="Numeris"/>
                                          <w:tag w:val="nr_ca1dcf97b6ff4c6bbb13c41988aea7fd"/>
                                          <w:id w:val="-423727334"/>
                                          <w:lock w:val="sdtLocked"/>
                                        </w:sdtPr>
                                        <w:sdtEndPr/>
                                        <w:sdtContent>
                                          <w:r>
                                            <w:rPr>
                                              <w:rFonts w:eastAsia="Calibri"/>
                                              <w:b/>
                                              <w:color w:val="000000"/>
                                              <w:szCs w:val="24"/>
                                            </w:rPr>
                                            <w:t>24</w:t>
                                          </w:r>
                                        </w:sdtContent>
                                      </w:sdt>
                                      <w:r>
                                        <w:rPr>
                                          <w:rFonts w:eastAsia="Calibri"/>
                                          <w:b/>
                                          <w:color w:val="000000"/>
                                          <w:szCs w:val="24"/>
                                        </w:rPr>
                                        <w:t xml:space="preserve"> straipsnis. </w:t>
                                      </w:r>
                                      <w:sdt>
                                        <w:sdtPr>
                                          <w:alias w:val="Pavadinimas"/>
                                          <w:tag w:val="title_ca1dcf97b6ff4c6bbb13c41988aea7fd"/>
                                          <w:id w:val="-2069555264"/>
                                          <w:lock w:val="sdtLocked"/>
                                        </w:sdtPr>
                                        <w:sdtEndPr/>
                                        <w:sdtContent>
                                          <w:r>
                                            <w:rPr>
                                              <w:rFonts w:eastAsia="Calibri"/>
                                              <w:b/>
                                              <w:color w:val="000000"/>
                                              <w:szCs w:val="24"/>
                                            </w:rPr>
                                            <w:t>Gavėjui teikiama informacija įvykdžius mokėjimo operaciją</w:t>
                                          </w:r>
                                        </w:sdtContent>
                                      </w:sdt>
                                    </w:p>
                                    <w:sdt>
                                      <w:sdtPr>
                                        <w:alias w:val="24 str. 1 d."/>
                                        <w:tag w:val="part_58e4532333704c75a06583e48de5f3ae"/>
                                        <w:id w:val="-1449618275"/>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58e4532333704c75a06583e48de5f3ae"/>
                                              <w:id w:val="1742758113"/>
                                              <w:lock w:val="sdtLocked"/>
                                            </w:sdtPr>
                                            <w:sdtEndPr/>
                                            <w:sdtContent>
                                              <w:r>
                                                <w:rPr>
                                                  <w:rFonts w:eastAsia="Calibri"/>
                                                  <w:color w:val="000000"/>
                                                  <w:szCs w:val="24"/>
                                                </w:rPr>
                                                <w:t>1</w:t>
                                              </w:r>
                                            </w:sdtContent>
                                          </w:sdt>
                                          <w:r>
                                            <w:rPr>
                                              <w:rFonts w:eastAsia="Calibri"/>
                                              <w:color w:val="000000"/>
                                              <w:szCs w:val="24"/>
                                            </w:rPr>
                                            <w:t>. Įvykdęs mokėji</w:t>
                                          </w:r>
                                          <w:r>
                                            <w:rPr>
                                              <w:rFonts w:eastAsia="Calibri"/>
                                              <w:color w:val="000000"/>
                                              <w:szCs w:val="24"/>
                                            </w:rPr>
                                            <w:t>mo operaciją, gavėjo mokėjimo paslaugų teikėjas nedelsdamas sudaro galimybę gavėjui lengvai prieinamu būdu susipažinti su šiais duomenimis, susijusiais su jo suteiktomis paslaugomis:</w:t>
                                          </w:r>
                                        </w:p>
                                        <w:sdt>
                                          <w:sdtPr>
                                            <w:alias w:val="24 str. 1 d. 1 p."/>
                                            <w:tag w:val="part_70837cd159254418b6a9b7243d9369d2"/>
                                            <w:id w:val="23921684"/>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70837cd159254418b6a9b7243d9369d2"/>
                                                  <w:id w:val="-36895142"/>
                                                  <w:lock w:val="sdtLocked"/>
                                                </w:sdtPr>
                                                <w:sdtEndPr/>
                                                <w:sdtContent>
                                                  <w:r>
                                                    <w:rPr>
                                                      <w:rFonts w:eastAsia="Calibri"/>
                                                      <w:color w:val="000000"/>
                                                      <w:szCs w:val="24"/>
                                                    </w:rPr>
                                                    <w:t>1</w:t>
                                                  </w:r>
                                                </w:sdtContent>
                                              </w:sdt>
                                              <w:r>
                                                <w:rPr>
                                                  <w:rFonts w:eastAsia="Calibri"/>
                                                  <w:color w:val="000000"/>
                                                  <w:szCs w:val="24"/>
                                                </w:rPr>
                                                <w:t>) informacija, leidžiančia gavėjui atpažinti mokėjimo operaciją ir mok</w:t>
                                              </w:r>
                                              <w:r>
                                                <w:rPr>
                                                  <w:rFonts w:eastAsia="Calibri"/>
                                                  <w:color w:val="000000"/>
                                                  <w:szCs w:val="24"/>
                                                </w:rPr>
                                                <w:t>ėtoją, taip pat kartu su mokėjimo operacija persiųstais duomenimis;</w:t>
                                              </w:r>
                                            </w:p>
                                          </w:sdtContent>
                                        </w:sdt>
                                        <w:sdt>
                                          <w:sdtPr>
                                            <w:alias w:val="24 str. 1 d. 2 p."/>
                                            <w:tag w:val="part_f64b96061eed43a0941b8184ece22585"/>
                                            <w:id w:val="812526126"/>
                                            <w:lock w:val="sdtLocked"/>
                                          </w:sdtPr>
                                          <w:sdtEndPr/>
                                          <w:sdtContent>
                                            <w:p w:rsidR="00C2591A" w:rsidRDefault="004041F2">
                                              <w:pPr>
                                                <w:tabs>
                                                  <w:tab w:val="left" w:pos="552"/>
                                                </w:tabs>
                                                <w:spacing w:line="360" w:lineRule="auto"/>
                                                <w:ind w:firstLine="720"/>
                                                <w:jc w:val="both"/>
                                                <w:rPr>
                                                  <w:rFonts w:eastAsia="Calibri"/>
                                                  <w:color w:val="000000"/>
                                                  <w:szCs w:val="24"/>
                                                </w:rPr>
                                              </w:pPr>
                                              <w:sdt>
                                                <w:sdtPr>
                                                  <w:alias w:val="Numeris"/>
                                                  <w:tag w:val="nr_f64b96061eed43a0941b8184ece22585"/>
                                                  <w:id w:val="-967517372"/>
                                                  <w:lock w:val="sdtLocked"/>
                                                </w:sdtPr>
                                                <w:sdtEnd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88a2c2f3c13e4cce980433b3e78c2f20"/>
                                            <w:id w:val="903494143"/>
                                            <w:lock w:val="sdtLocked"/>
                                          </w:sdtPr>
                                          <w:sdtEndPr/>
                                          <w:sdtContent>
                                            <w:p w:rsidR="00C2591A" w:rsidRDefault="004041F2">
                                              <w:pPr>
                                                <w:tabs>
                                                  <w:tab w:val="left" w:pos="552"/>
                                                </w:tabs>
                                                <w:spacing w:line="360" w:lineRule="auto"/>
                                                <w:ind w:firstLine="720"/>
                                                <w:jc w:val="both"/>
                                                <w:rPr>
                                                  <w:rFonts w:eastAsia="Calibri"/>
                                                  <w:color w:val="000000"/>
                                                  <w:szCs w:val="24"/>
                                                </w:rPr>
                                              </w:pPr>
                                              <w:sdt>
                                                <w:sdtPr>
                                                  <w:alias w:val="Numeris"/>
                                                  <w:tag w:val="nr_88a2c2f3c13e4cce980433b3e78c2f20"/>
                                                  <w:id w:val="-2014840661"/>
                                                  <w:lock w:val="sdtLocked"/>
                                                </w:sdtPr>
                                                <w:sdtEnd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f65e97945a344b2ea7b598bc4bd63eb8"/>
                                            <w:id w:val="419532567"/>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f65e97945a344b2ea7b598bc4bd63eb8"/>
                                                  <w:id w:val="780544142"/>
                                                  <w:lock w:val="sdtLocked"/>
                                                </w:sdtPr>
                                                <w:sdtEndPr/>
                                                <w:sdtContent>
                                                  <w:r>
                                                    <w:rPr>
                                                      <w:rFonts w:eastAsia="Calibri"/>
                                                      <w:color w:val="000000"/>
                                                      <w:szCs w:val="24"/>
                                                    </w:rPr>
                                                    <w:t>4</w:t>
                                                  </w:r>
                                                </w:sdtContent>
                                              </w:sdt>
                                              <w:r>
                                                <w:rPr>
                                                  <w:rFonts w:eastAsia="Calibri"/>
                                                  <w:color w:val="000000"/>
                                                  <w:szCs w:val="24"/>
                                                </w:rPr>
                                                <w:t>) gavėjo mokėj</w:t>
                                              </w:r>
                                              <w:r>
                                                <w:rPr>
                                                  <w:rFonts w:eastAsia="Calibri"/>
                                                  <w:color w:val="000000"/>
                                                  <w:szCs w:val="24"/>
                                                </w:rPr>
                                                <w:t>imo paslaugų teikėjo mokėjimo operacijai taikytu valiutos keitimo kursu ir mokėjimo operacijos suma iki valiutos keitimo, jeigu vykdant mokėjimo operaciją buvo keičiama valiuta;</w:t>
                                              </w:r>
                                            </w:p>
                                          </w:sdtContent>
                                        </w:sdt>
                                        <w:sdt>
                                          <w:sdtPr>
                                            <w:alias w:val="24 str. 1 d. 5 p."/>
                                            <w:tag w:val="part_1d44b539a5184115b08195d65bca61dd"/>
                                            <w:id w:val="826093267"/>
                                            <w:lock w:val="sdtLocked"/>
                                          </w:sdtPr>
                                          <w:sdtEndPr/>
                                          <w:sdtContent>
                                            <w:p w:rsidR="00C2591A" w:rsidRDefault="004041F2">
                                              <w:pPr>
                                                <w:tabs>
                                                  <w:tab w:val="left" w:pos="552"/>
                                                </w:tabs>
                                                <w:spacing w:line="360" w:lineRule="auto"/>
                                                <w:ind w:firstLine="720"/>
                                                <w:jc w:val="both"/>
                                                <w:rPr>
                                                  <w:rFonts w:eastAsia="Calibri"/>
                                                  <w:color w:val="000000"/>
                                                  <w:szCs w:val="24"/>
                                                </w:rPr>
                                              </w:pPr>
                                              <w:sdt>
                                                <w:sdtPr>
                                                  <w:alias w:val="Numeris"/>
                                                  <w:tag w:val="nr_1d44b539a5184115b08195d65bca61dd"/>
                                                  <w:id w:val="-1303301267"/>
                                                  <w:lock w:val="sdtLocked"/>
                                                </w:sdtPr>
                                                <w:sdtEnd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d940605d18a448c3b5a5febe4321fa17"/>
                                        <w:id w:val="1994599605"/>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d940605d18a448c3b5a5febe4321fa17"/>
                                              <w:id w:val="-1176031568"/>
                                              <w:lock w:val="sdtLocked"/>
                                            </w:sdtPr>
                                            <w:sdtEndPr/>
                                            <w:sdtContent>
                                              <w:r>
                                                <w:rPr>
                                                  <w:rFonts w:eastAsia="Calibri"/>
                                                  <w:color w:val="000000"/>
                                                  <w:szCs w:val="24"/>
                                                </w:rPr>
                                                <w:t>2</w:t>
                                              </w:r>
                                            </w:sdtContent>
                                          </w:sdt>
                                          <w:r>
                                            <w:rPr>
                                              <w:rFonts w:eastAsia="Calibri"/>
                                              <w:color w:val="000000"/>
                                              <w:szCs w:val="24"/>
                                            </w:rPr>
                                            <w:t xml:space="preserve">. Gavėjo prašymu šio straipsnio 1 dalyje </w:t>
                                          </w:r>
                                          <w:r>
                                            <w:rPr>
                                              <w:rFonts w:eastAsia="Calibri"/>
                                              <w:color w:val="000000"/>
                                              <w:szCs w:val="24"/>
                                            </w:rPr>
                                            <w:t>nurodyta informacija jam turi būti pateikta raštu popieriuje ar naudojant kitą patvariąją laikmeną.</w:t>
                                          </w:r>
                                        </w:p>
                                        <w:p w:rsidR="00C2591A" w:rsidRDefault="004041F2" w:rsidP="004041F2">
                                          <w:pPr>
                                            <w:tabs>
                                              <w:tab w:val="left" w:pos="504"/>
                                            </w:tabs>
                                            <w:spacing w:line="360" w:lineRule="auto"/>
                                            <w:jc w:val="both"/>
                                            <w:rPr>
                                              <w:rFonts w:eastAsia="Calibri"/>
                                              <w:color w:val="000000"/>
                                              <w:szCs w:val="24"/>
                                            </w:rPr>
                                          </w:pPr>
                                        </w:p>
                                      </w:sdtContent>
                                    </w:sdt>
                                  </w:sdtContent>
                                </w:sdt>
                              </w:sdtContent>
                            </w:sdt>
                            <w:sdt>
                              <w:sdtPr>
                                <w:alias w:val="skirsnis"/>
                                <w:tag w:val="part_702d9ce86629456abde720a869466e06"/>
                                <w:id w:val="1658273089"/>
                                <w:lock w:val="sdtLocked"/>
                              </w:sdtPr>
                              <w:sdtEndPr/>
                              <w:sdtContent>
                                <w:p w:rsidR="00C2591A" w:rsidRDefault="004041F2">
                                  <w:pPr>
                                    <w:spacing w:line="360" w:lineRule="auto"/>
                                    <w:jc w:val="center"/>
                                    <w:rPr>
                                      <w:rFonts w:eastAsia="Calibri"/>
                                      <w:b/>
                                      <w:color w:val="000000"/>
                                      <w:szCs w:val="24"/>
                                    </w:rPr>
                                  </w:pPr>
                                  <w:sdt>
                                    <w:sdtPr>
                                      <w:alias w:val="Numeris"/>
                                      <w:tag w:val="nr_702d9ce86629456abde720a869466e06"/>
                                      <w:id w:val="1001317656"/>
                                      <w:lock w:val="sdtLocked"/>
                                    </w:sdtPr>
                                    <w:sdtEndPr/>
                                    <w:sdtContent>
                                      <w:r>
                                        <w:rPr>
                                          <w:rFonts w:eastAsia="Calibri"/>
                                          <w:b/>
                                          <w:color w:val="000000"/>
                                          <w:szCs w:val="24"/>
                                        </w:rPr>
                                        <w:t>TREČIASIS</w:t>
                                      </w:r>
                                    </w:sdtContent>
                                  </w:sdt>
                                  <w:r>
                                    <w:rPr>
                                      <w:rFonts w:eastAsia="Calibri"/>
                                      <w:b/>
                                      <w:color w:val="000000"/>
                                      <w:szCs w:val="24"/>
                                    </w:rPr>
                                    <w:t xml:space="preserve"> SKIRSNIS</w:t>
                                  </w:r>
                                </w:p>
                                <w:p w:rsidR="00C2591A" w:rsidRDefault="004041F2">
                                  <w:pPr>
                                    <w:spacing w:line="360" w:lineRule="auto"/>
                                    <w:jc w:val="center"/>
                                    <w:rPr>
                                      <w:rFonts w:eastAsia="Calibri"/>
                                      <w:b/>
                                      <w:color w:val="000000"/>
                                      <w:szCs w:val="24"/>
                                    </w:rPr>
                                  </w:pPr>
                                  <w:sdt>
                                    <w:sdtPr>
                                      <w:alias w:val="Pavadinimas"/>
                                      <w:tag w:val="title_702d9ce86629456abde720a869466e06"/>
                                      <w:id w:val="738987721"/>
                                      <w:lock w:val="sdtLocked"/>
                                    </w:sdtPr>
                                    <w:sdtEndPr/>
                                    <w:sdtContent>
                                      <w:r>
                                        <w:rPr>
                                          <w:rFonts w:eastAsia="Calibri"/>
                                          <w:b/>
                                          <w:color w:val="000000"/>
                                          <w:szCs w:val="24"/>
                                        </w:rPr>
                                        <w:t>KITI SU INFORMAVIMU SUSIJĘ REIKALAVIMAI</w:t>
                                      </w:r>
                                    </w:sdtContent>
                                  </w:sdt>
                                </w:p>
                                <w:p w:rsidR="00C2591A" w:rsidRDefault="00C2591A">
                                  <w:pPr>
                                    <w:spacing w:line="360" w:lineRule="auto"/>
                                    <w:ind w:firstLine="720"/>
                                    <w:jc w:val="both"/>
                                    <w:rPr>
                                      <w:rFonts w:eastAsia="Calibri"/>
                                      <w:color w:val="000000"/>
                                      <w:szCs w:val="24"/>
                                    </w:rPr>
                                  </w:pPr>
                                </w:p>
                                <w:sdt>
                                  <w:sdtPr>
                                    <w:alias w:val="25 str."/>
                                    <w:tag w:val="part_fcc0429e732946a3972f0c9c01a1ca10"/>
                                    <w:id w:val="77954379"/>
                                    <w:lock w:val="sdtLocked"/>
                                  </w:sdtPr>
                                  <w:sdtEndPr/>
                                  <w:sdtContent>
                                    <w:p w:rsidR="00C2591A" w:rsidRDefault="004041F2">
                                      <w:pPr>
                                        <w:tabs>
                                          <w:tab w:val="left" w:pos="590"/>
                                        </w:tabs>
                                        <w:spacing w:line="360" w:lineRule="auto"/>
                                        <w:ind w:firstLine="720"/>
                                        <w:jc w:val="both"/>
                                        <w:rPr>
                                          <w:rFonts w:eastAsia="Calibri"/>
                                          <w:b/>
                                          <w:szCs w:val="24"/>
                                        </w:rPr>
                                      </w:pPr>
                                      <w:sdt>
                                        <w:sdtPr>
                                          <w:alias w:val="Numeris"/>
                                          <w:tag w:val="nr_fcc0429e732946a3972f0c9c01a1ca10"/>
                                          <w:id w:val="-1839145606"/>
                                          <w:lock w:val="sdtLocked"/>
                                        </w:sdtPr>
                                        <w:sdtEndPr/>
                                        <w:sdtContent>
                                          <w:r>
                                            <w:rPr>
                                              <w:rFonts w:eastAsia="Calibri"/>
                                              <w:b/>
                                              <w:szCs w:val="24"/>
                                            </w:rPr>
                                            <w:t>25</w:t>
                                          </w:r>
                                        </w:sdtContent>
                                      </w:sdt>
                                      <w:r>
                                        <w:rPr>
                                          <w:rFonts w:eastAsia="Calibri"/>
                                          <w:b/>
                                          <w:szCs w:val="24"/>
                                        </w:rPr>
                                        <w:t xml:space="preserve"> straipsnis. </w:t>
                                      </w:r>
                                      <w:sdt>
                                        <w:sdtPr>
                                          <w:alias w:val="Pavadinimas"/>
                                          <w:tag w:val="title_fcc0429e732946a3972f0c9c01a1ca10"/>
                                          <w:id w:val="-101877273"/>
                                          <w:lock w:val="sdtLocked"/>
                                        </w:sdtPr>
                                        <w:sdtEndPr/>
                                        <w:sdtContent>
                                          <w:r>
                                            <w:rPr>
                                              <w:rFonts w:eastAsia="Calibri"/>
                                              <w:b/>
                                              <w:szCs w:val="24"/>
                                            </w:rPr>
                                            <w:t>Informacija apie papildomą komisinį atlyginimą ir nuolaidas</w:t>
                                          </w:r>
                                        </w:sdtContent>
                                      </w:sdt>
                                    </w:p>
                                    <w:sdt>
                                      <w:sdtPr>
                                        <w:alias w:val="25 str. 1 d."/>
                                        <w:tag w:val="part_d0cc3a5ca028477da314d211d01c18cb"/>
                                        <w:id w:val="1042247065"/>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d0cc3a5ca028477da314d211d01c18cb"/>
                                              <w:id w:val="-561943921"/>
                                              <w:lock w:val="sdtLocked"/>
                                            </w:sdtPr>
                                            <w:sdtEndPr/>
                                            <w:sdtContent>
                                              <w:r>
                                                <w:rPr>
                                                  <w:rFonts w:eastAsia="Calibri"/>
                                                  <w:color w:val="000000"/>
                                                  <w:szCs w:val="24"/>
                                                </w:rPr>
                                                <w:t>1</w:t>
                                              </w:r>
                                            </w:sdtContent>
                                          </w:sdt>
                                          <w:r>
                                            <w:rPr>
                                              <w:rFonts w:eastAsia="Calibri"/>
                                              <w:color w:val="000000"/>
                                              <w:szCs w:val="24"/>
                                            </w:rPr>
                                            <w:t xml:space="preserve">. </w:t>
                                          </w:r>
                                          <w:r>
                                            <w:rPr>
                                              <w:rFonts w:eastAsia="Calibri"/>
                                              <w:color w:val="000000"/>
                                              <w:szCs w:val="24"/>
                                            </w:rPr>
                                            <w:t>Jeigu už tam tikros mokėjimo priemonės naudojimą gavėjas pasiūlo nuolaidą, jis mokėtoją apie tai turi informuoti iki mokėjimo operacijos pradžios.</w:t>
                                          </w:r>
                                        </w:p>
                                      </w:sdtContent>
                                    </w:sdt>
                                    <w:sdt>
                                      <w:sdtPr>
                                        <w:alias w:val="25 str. 2 d."/>
                                        <w:tag w:val="part_913654b30391457a949393f5cbebac6b"/>
                                        <w:id w:val="-551236754"/>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913654b30391457a949393f5cbebac6b"/>
                                              <w:id w:val="-426579667"/>
                                              <w:lock w:val="sdtLocked"/>
                                            </w:sdtPr>
                                            <w:sdtEnd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w:t>
                                          </w:r>
                                          <w:r>
                                            <w:rPr>
                                              <w:rFonts w:eastAsia="Calibri"/>
                                              <w:color w:val="000000"/>
                                              <w:szCs w:val="24"/>
                                            </w:rPr>
                                            <w:t>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fb7949d13aa24d09ae3f6631c5dd28de"/>
                                        <w:id w:val="-880171318"/>
                                        <w:lock w:val="sdtLocked"/>
                                      </w:sdtPr>
                                      <w:sdtEndPr/>
                                      <w:sdtContent>
                                        <w:p w:rsidR="00C2591A" w:rsidRDefault="004041F2">
                                          <w:pPr>
                                            <w:spacing w:line="360" w:lineRule="auto"/>
                                            <w:ind w:firstLine="720"/>
                                            <w:jc w:val="both"/>
                                            <w:rPr>
                                              <w:rFonts w:eastAsia="Calibri"/>
                                              <w:color w:val="000000"/>
                                              <w:szCs w:val="24"/>
                                            </w:rPr>
                                          </w:pPr>
                                          <w:sdt>
                                            <w:sdtPr>
                                              <w:alias w:val="Numeris"/>
                                              <w:tag w:val="nr_fb7949d13aa24d09ae3f6631c5dd28de"/>
                                              <w:id w:val="-1298982079"/>
                                              <w:lock w:val="sdtLocked"/>
                                            </w:sdtPr>
                                            <w:sdtEndPr/>
                                            <w:sdtContent>
                                              <w:r>
                                                <w:rPr>
                                                  <w:rFonts w:eastAsia="Calibri"/>
                                                  <w:color w:val="000000"/>
                                                  <w:szCs w:val="24"/>
                                                </w:rPr>
                                                <w:t>3</w:t>
                                              </w:r>
                                            </w:sdtContent>
                                          </w:sdt>
                                          <w:r>
                                            <w:rPr>
                                              <w:rFonts w:eastAsia="Calibri"/>
                                              <w:color w:val="000000"/>
                                              <w:szCs w:val="24"/>
                                            </w:rPr>
                                            <w:t xml:space="preserve">. Šio straipsnio 2 dalyje nurodytą </w:t>
                                          </w:r>
                                          <w:r>
                                            <w:rPr>
                                              <w:rFonts w:eastAsia="Calibri"/>
                                              <w:color w:val="000000"/>
                                              <w:szCs w:val="24"/>
                                            </w:rPr>
                                            <w:t>komisinį atlyginimą mokėtojas privalo sumokėti tik tada, jeigu mokėjimo paslaugų teikėjas arba kita su operacija susijusi šalis iki mokėjimo operacijos pradžios jį informuoja apie visą mokėtino komisinio atlyginimo sumą.</w:t>
                                          </w:r>
                                        </w:p>
                                        <w:p w:rsidR="00C2591A" w:rsidRDefault="004041F2">
                                          <w:pPr>
                                            <w:tabs>
                                              <w:tab w:val="left" w:pos="499"/>
                                            </w:tabs>
                                            <w:spacing w:line="360" w:lineRule="auto"/>
                                            <w:ind w:firstLine="720"/>
                                            <w:jc w:val="both"/>
                                            <w:rPr>
                                              <w:rFonts w:eastAsia="Calibri"/>
                                              <w:color w:val="000000"/>
                                              <w:szCs w:val="24"/>
                                            </w:rPr>
                                          </w:pPr>
                                        </w:p>
                                      </w:sdtContent>
                                    </w:sdt>
                                  </w:sdtContent>
                                </w:sdt>
                                <w:sdt>
                                  <w:sdtPr>
                                    <w:alias w:val="26 str."/>
                                    <w:tag w:val="part_08f96ebf5a134b4d889d9878c980cda0"/>
                                    <w:id w:val="305211272"/>
                                    <w:lock w:val="sdtLocked"/>
                                  </w:sdtPr>
                                  <w:sdtEndPr/>
                                  <w:sdtContent>
                                    <w:p w:rsidR="00C2591A" w:rsidRDefault="004041F2">
                                      <w:pPr>
                                        <w:tabs>
                                          <w:tab w:val="left" w:pos="590"/>
                                        </w:tabs>
                                        <w:spacing w:line="360" w:lineRule="auto"/>
                                        <w:ind w:firstLine="720"/>
                                        <w:jc w:val="both"/>
                                        <w:rPr>
                                          <w:rFonts w:eastAsia="Calibri"/>
                                          <w:b/>
                                          <w:color w:val="000000"/>
                                          <w:szCs w:val="24"/>
                                        </w:rPr>
                                      </w:pPr>
                                      <w:sdt>
                                        <w:sdtPr>
                                          <w:alias w:val="Numeris"/>
                                          <w:tag w:val="nr_08f96ebf5a134b4d889d9878c980cda0"/>
                                          <w:id w:val="-25026120"/>
                                          <w:lock w:val="sdtLocked"/>
                                        </w:sdtPr>
                                        <w:sdtEndPr/>
                                        <w:sdtContent>
                                          <w:r>
                                            <w:rPr>
                                              <w:rFonts w:eastAsia="Calibri"/>
                                              <w:b/>
                                              <w:color w:val="000000"/>
                                              <w:szCs w:val="24"/>
                                            </w:rPr>
                                            <w:t>26</w:t>
                                          </w:r>
                                        </w:sdtContent>
                                      </w:sdt>
                                      <w:r>
                                        <w:rPr>
                                          <w:rFonts w:eastAsia="Calibri"/>
                                          <w:b/>
                                          <w:color w:val="000000"/>
                                          <w:szCs w:val="24"/>
                                        </w:rPr>
                                        <w:t xml:space="preserve"> straipsnis. </w:t>
                                      </w:r>
                                      <w:sdt>
                                        <w:sdtPr>
                                          <w:alias w:val="Pavadinimas"/>
                                          <w:tag w:val="title_08f96ebf5a134b4d889d9878c980cda0"/>
                                          <w:id w:val="-865129626"/>
                                          <w:lock w:val="sdtLocked"/>
                                        </w:sdtPr>
                                        <w:sdtEndPr/>
                                        <w:sdtContent>
                                          <w:r>
                                            <w:rPr>
                                              <w:rFonts w:eastAsia="Calibri"/>
                                              <w:b/>
                                              <w:color w:val="000000"/>
                                              <w:szCs w:val="24"/>
                                            </w:rPr>
                                            <w:t>Valiuta ir va</w:t>
                                          </w:r>
                                          <w:r>
                                            <w:rPr>
                                              <w:rFonts w:eastAsia="Calibri"/>
                                              <w:b/>
                                              <w:color w:val="000000"/>
                                              <w:szCs w:val="24"/>
                                            </w:rPr>
                                            <w:t>liutos keitimas</w:t>
                                          </w:r>
                                        </w:sdtContent>
                                      </w:sdt>
                                    </w:p>
                                    <w:sdt>
                                      <w:sdtPr>
                                        <w:alias w:val="26 str. 1 d."/>
                                        <w:tag w:val="part_0a8585a12d044328b154b7ef2bf6b212"/>
                                        <w:id w:val="-822745040"/>
                                        <w:lock w:val="sdtLocked"/>
                                      </w:sdtPr>
                                      <w:sdtEndPr/>
                                      <w:sdtContent>
                                        <w:p w:rsidR="00C2591A" w:rsidRDefault="004041F2">
                                          <w:pPr>
                                            <w:tabs>
                                              <w:tab w:val="left" w:pos="533"/>
                                            </w:tabs>
                                            <w:spacing w:line="360" w:lineRule="auto"/>
                                            <w:ind w:firstLine="720"/>
                                            <w:jc w:val="both"/>
                                            <w:rPr>
                                              <w:rFonts w:eastAsia="Calibri"/>
                                              <w:color w:val="000000"/>
                                              <w:szCs w:val="24"/>
                                            </w:rPr>
                                          </w:pPr>
                                          <w:sdt>
                                            <w:sdtPr>
                                              <w:alias w:val="Numeris"/>
                                              <w:tag w:val="nr_0a8585a12d044328b154b7ef2bf6b212"/>
                                              <w:id w:val="1068540093"/>
                                              <w:lock w:val="sdtLocked"/>
                                            </w:sdtPr>
                                            <w:sdtEnd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5573b2e76d394b6a9c47666fa8d921b7"/>
                                        <w:id w:val="-1023316408"/>
                                        <w:lock w:val="sdtLocked"/>
                                      </w:sdtPr>
                                      <w:sdtEndPr/>
                                      <w:sdtContent>
                                        <w:p w:rsidR="00C2591A" w:rsidRDefault="004041F2">
                                          <w:pPr>
                                            <w:spacing w:line="360" w:lineRule="auto"/>
                                            <w:ind w:firstLine="720"/>
                                            <w:jc w:val="both"/>
                                            <w:rPr>
                                              <w:rFonts w:eastAsia="Calibri"/>
                                              <w:color w:val="000000"/>
                                              <w:szCs w:val="24"/>
                                            </w:rPr>
                                          </w:pPr>
                                          <w:sdt>
                                            <w:sdtPr>
                                              <w:alias w:val="Numeris"/>
                                              <w:tag w:val="nr_5573b2e76d394b6a9c47666fa8d921b7"/>
                                              <w:id w:val="-207572415"/>
                                              <w:lock w:val="sdtLocked"/>
                                            </w:sdtPr>
                                            <w:sdtEnd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w:t>
                                          </w:r>
                                          <w:r>
                                            <w:rPr>
                                              <w:rFonts w:eastAsia="Calibri"/>
                                              <w:color w:val="000000"/>
                                              <w:szCs w:val="24"/>
                                            </w:rPr>
                                            <w:t>lanti šalis mokėtojui turi nurodyti komisinį atlyginimą ir valiutos keitimo kursą, kurie taikomi keičiant mokėjimo operacijos valiutą. Valiutos keitimo paslauga šiuo pagrindu teikiama mokėtojo sutikimu.</w:t>
                                          </w:r>
                                        </w:p>
                                        <w:p w:rsidR="00C2591A" w:rsidRDefault="004041F2">
                                          <w:pPr>
                                            <w:spacing w:line="360" w:lineRule="auto"/>
                                            <w:ind w:firstLine="720"/>
                                            <w:jc w:val="both"/>
                                            <w:rPr>
                                              <w:rFonts w:eastAsia="Calibri"/>
                                              <w:color w:val="000000"/>
                                              <w:szCs w:val="24"/>
                                            </w:rPr>
                                          </w:pPr>
                                        </w:p>
                                      </w:sdtContent>
                                    </w:sdt>
                                  </w:sdtContent>
                                </w:sdt>
                                <w:sdt>
                                  <w:sdtPr>
                                    <w:alias w:val="27 str."/>
                                    <w:tag w:val="part_fc08a36442f640c1aa9aff400a9bcda4"/>
                                    <w:id w:val="104391452"/>
                                    <w:lock w:val="sdtLocked"/>
                                  </w:sdtPr>
                                  <w:sdtEndPr/>
                                  <w:sdtContent>
                                    <w:p w:rsidR="00C2591A" w:rsidRDefault="004041F2">
                                      <w:pPr>
                                        <w:tabs>
                                          <w:tab w:val="left" w:pos="590"/>
                                        </w:tabs>
                                        <w:spacing w:line="360" w:lineRule="auto"/>
                                        <w:ind w:firstLine="720"/>
                                        <w:jc w:val="both"/>
                                        <w:rPr>
                                          <w:rFonts w:eastAsia="Calibri"/>
                                          <w:b/>
                                          <w:szCs w:val="24"/>
                                        </w:rPr>
                                      </w:pPr>
                                      <w:sdt>
                                        <w:sdtPr>
                                          <w:alias w:val="Numeris"/>
                                          <w:tag w:val="nr_fc08a36442f640c1aa9aff400a9bcda4"/>
                                          <w:id w:val="-433138319"/>
                                          <w:lock w:val="sdtLocked"/>
                                        </w:sdtPr>
                                        <w:sdtEndPr/>
                                        <w:sdtContent>
                                          <w:r>
                                            <w:rPr>
                                              <w:rFonts w:eastAsia="Calibri"/>
                                              <w:b/>
                                              <w:szCs w:val="24"/>
                                            </w:rPr>
                                            <w:t>27</w:t>
                                          </w:r>
                                        </w:sdtContent>
                                      </w:sdt>
                                      <w:r>
                                        <w:rPr>
                                          <w:rFonts w:eastAsia="Calibri"/>
                                          <w:b/>
                                          <w:szCs w:val="24"/>
                                        </w:rPr>
                                        <w:t xml:space="preserve"> straipsnis. </w:t>
                                      </w:r>
                                      <w:sdt>
                                        <w:sdtPr>
                                          <w:alias w:val="Pavadinimas"/>
                                          <w:tag w:val="title_fc08a36442f640c1aa9aff400a9bcda4"/>
                                          <w:id w:val="-1446690228"/>
                                          <w:lock w:val="sdtLocked"/>
                                        </w:sdtPr>
                                        <w:sdtEndPr/>
                                        <w:sdtContent>
                                          <w:r>
                                            <w:rPr>
                                              <w:rFonts w:eastAsia="Calibri"/>
                                              <w:b/>
                                              <w:szCs w:val="24"/>
                                            </w:rPr>
                                            <w:t>Su informavimu susijusi įrodinė</w:t>
                                          </w:r>
                                          <w:r>
                                            <w:rPr>
                                              <w:rFonts w:eastAsia="Calibri"/>
                                              <w:b/>
                                              <w:szCs w:val="24"/>
                                            </w:rPr>
                                            <w:t>jimo pareiga</w:t>
                                          </w:r>
                                        </w:sdtContent>
                                      </w:sdt>
                                    </w:p>
                                    <w:sdt>
                                      <w:sdtPr>
                                        <w:alias w:val="27 str. 1 d."/>
                                        <w:tag w:val="part_c7ab221a9be54a099e94c5aa2fa66dd5"/>
                                        <w:id w:val="-1117052487"/>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rsidR="00C2591A" w:rsidRDefault="004041F2">
                                          <w:pPr>
                                            <w:spacing w:line="360" w:lineRule="auto"/>
                                            <w:ind w:firstLine="720"/>
                                            <w:jc w:val="both"/>
                                            <w:rPr>
                                              <w:rFonts w:eastAsia="Calibri"/>
                                              <w:color w:val="000000"/>
                                              <w:szCs w:val="24"/>
                                            </w:rPr>
                                          </w:pPr>
                                        </w:p>
                                      </w:sdtContent>
                                    </w:sdt>
                                  </w:sdtContent>
                                </w:sdt>
                                <w:sdt>
                                  <w:sdtPr>
                                    <w:alias w:val="28 str."/>
                                    <w:tag w:val="part_dc9f4bc4f05e49d9addf37c6e9eacd31"/>
                                    <w:id w:val="-389812272"/>
                                    <w:lock w:val="sdtLocked"/>
                                  </w:sdtPr>
                                  <w:sdtEndPr/>
                                  <w:sdtContent>
                                    <w:p w:rsidR="00C2591A" w:rsidRDefault="004041F2">
                                      <w:pPr>
                                        <w:spacing w:line="360" w:lineRule="auto"/>
                                        <w:ind w:firstLine="720"/>
                                        <w:jc w:val="both"/>
                                        <w:rPr>
                                          <w:rFonts w:eastAsia="Calibri"/>
                                          <w:b/>
                                          <w:szCs w:val="24"/>
                                          <w:lang w:eastAsia="lt-LT"/>
                                        </w:rPr>
                                      </w:pPr>
                                      <w:sdt>
                                        <w:sdtPr>
                                          <w:alias w:val="Numeris"/>
                                          <w:tag w:val="nr_dc9f4bc4f05e49d9addf37c6e9eacd31"/>
                                          <w:id w:val="415746502"/>
                                          <w:lock w:val="sdtLocked"/>
                                        </w:sdtPr>
                                        <w:sdtEndPr/>
                                        <w:sdtContent>
                                          <w:r>
                                            <w:rPr>
                                              <w:rFonts w:eastAsia="Calibri"/>
                                              <w:b/>
                                              <w:szCs w:val="24"/>
                                              <w:lang w:eastAsia="lt-LT"/>
                                            </w:rPr>
                                            <w:t>28</w:t>
                                          </w:r>
                                        </w:sdtContent>
                                      </w:sdt>
                                      <w:r>
                                        <w:rPr>
                                          <w:rFonts w:eastAsia="Calibri"/>
                                          <w:b/>
                                          <w:szCs w:val="24"/>
                                          <w:lang w:eastAsia="lt-LT"/>
                                        </w:rPr>
                                        <w:t xml:space="preserve"> straipsnis. </w:t>
                                      </w:r>
                                      <w:sdt>
                                        <w:sdtPr>
                                          <w:alias w:val="Pavadinimas"/>
                                          <w:tag w:val="title_dc9f4bc4f05e49d9addf37c6e9eacd31"/>
                                          <w:id w:val="293178569"/>
                                          <w:lock w:val="sdtLocked"/>
                                        </w:sdtPr>
                                        <w:sdtEndPr/>
                                        <w:sdtContent>
                                          <w:r>
                                            <w:rPr>
                                              <w:rFonts w:eastAsia="Calibri"/>
                                              <w:b/>
                                              <w:szCs w:val="24"/>
                                              <w:lang w:eastAsia="lt-LT"/>
                                            </w:rPr>
                                            <w:t>Pareiga informuoti vartotojus apie jų teises</w:t>
                                          </w:r>
                                        </w:sdtContent>
                                      </w:sdt>
                                    </w:p>
                                    <w:sdt>
                                      <w:sdtPr>
                                        <w:alias w:val="28 str. 1 d."/>
                                        <w:tag w:val="part_e613e5ba8bde403abef4a96c88a17342"/>
                                        <w:id w:val="-1825880671"/>
                                        <w:lock w:val="sdtLocked"/>
                                      </w:sdtPr>
                                      <w:sdtEndPr/>
                                      <w:sdtContent>
                                        <w:p w:rsidR="00C2591A" w:rsidRDefault="004041F2">
                                          <w:pPr>
                                            <w:tabs>
                                              <w:tab w:val="left" w:pos="851"/>
                                            </w:tabs>
                                            <w:spacing w:line="360" w:lineRule="auto"/>
                                            <w:ind w:firstLine="720"/>
                                            <w:jc w:val="both"/>
                                            <w:rPr>
                                              <w:rFonts w:eastAsia="Calibri"/>
                                              <w:iCs/>
                                              <w:color w:val="000000"/>
                                              <w:szCs w:val="24"/>
                                            </w:rPr>
                                          </w:pPr>
                                          <w:sdt>
                                            <w:sdtPr>
                                              <w:alias w:val="Numeris"/>
                                              <w:tag w:val="nr_e613e5ba8bde403abef4a96c88a17342"/>
                                              <w:id w:val="1589269709"/>
                                              <w:lock w:val="sdtLocked"/>
                                            </w:sdtPr>
                                            <w:sdtEndPr/>
                                            <w:sdtContent>
                                              <w:r>
                                                <w:rPr>
                                                  <w:rFonts w:eastAsia="Calibri"/>
                                                  <w:iCs/>
                                                  <w:color w:val="000000"/>
                                                  <w:szCs w:val="24"/>
                                                </w:rPr>
                                                <w:t>1</w:t>
                                              </w:r>
                                            </w:sdtContent>
                                          </w:sdt>
                                          <w:r>
                                            <w:rPr>
                                              <w:rFonts w:eastAsia="Calibri"/>
                                              <w:iCs/>
                                              <w:color w:val="000000"/>
                                              <w:szCs w:val="24"/>
                                            </w:rPr>
                                            <w:t xml:space="preserve">. Priežiūros institucija privalo užtikrinti, </w:t>
                                          </w:r>
                                          <w:r>
                                            <w:rPr>
                                              <w:rFonts w:eastAsia="Calibri"/>
                                              <w:iCs/>
                                              <w:color w:val="000000"/>
                                              <w:szCs w:val="24"/>
                                            </w:rPr>
                                            <w:t>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w:t>
                                          </w:r>
                                          <w:r>
                                            <w:rPr>
                                              <w:rFonts w:eastAsia="Calibri"/>
                                              <w:iCs/>
                                              <w:color w:val="000000"/>
                                              <w:szCs w:val="24"/>
                                            </w:rPr>
                                            <w:t>to svetainėje.</w:t>
                                          </w:r>
                                        </w:p>
                                      </w:sdtContent>
                                    </w:sdt>
                                    <w:sdt>
                                      <w:sdtPr>
                                        <w:alias w:val="28 str. 2 d."/>
                                        <w:tag w:val="part_7d87d1ef771a45f7a8443b6ba22e9569"/>
                                        <w:id w:val="704601260"/>
                                        <w:lock w:val="sdtLocked"/>
                                      </w:sdtPr>
                                      <w:sdtEndPr/>
                                      <w:sdtContent>
                                        <w:p w:rsidR="00C2591A" w:rsidRDefault="004041F2">
                                          <w:pPr>
                                            <w:tabs>
                                              <w:tab w:val="left" w:pos="851"/>
                                            </w:tabs>
                                            <w:spacing w:line="360" w:lineRule="auto"/>
                                            <w:ind w:firstLine="720"/>
                                            <w:jc w:val="both"/>
                                            <w:rPr>
                                              <w:rFonts w:eastAsia="Calibri"/>
                                              <w:iCs/>
                                              <w:color w:val="000000"/>
                                              <w:szCs w:val="24"/>
                                            </w:rPr>
                                          </w:pPr>
                                          <w:sdt>
                                            <w:sdtPr>
                                              <w:alias w:val="Numeris"/>
                                              <w:tag w:val="nr_7d87d1ef771a45f7a8443b6ba22e9569"/>
                                              <w:id w:val="1931383721"/>
                                              <w:lock w:val="sdtLocked"/>
                                            </w:sdtPr>
                                            <w:sdtEnd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w:t>
                                          </w:r>
                                          <w:r>
                                            <w:rPr>
                                              <w:rFonts w:eastAsia="Calibri"/>
                                              <w:iCs/>
                                              <w:color w:val="000000"/>
                                              <w:szCs w:val="24"/>
                                            </w:rPr>
                                            <w:t>e, įskaitant jų filialus, tarpininkus ir asmenis, kuriems perduodamas veiklos funkcijų vykdymas.</w:t>
                                          </w:r>
                                        </w:p>
                                      </w:sdtContent>
                                    </w:sdt>
                                    <w:sdt>
                                      <w:sdtPr>
                                        <w:alias w:val="28 str. 3 d."/>
                                        <w:tag w:val="part_6fb4c504791945508d737cdcb2f8c379"/>
                                        <w:id w:val="-1800130719"/>
                                        <w:lock w:val="sdtLocked"/>
                                      </w:sdtPr>
                                      <w:sdtEndPr/>
                                      <w:sdtContent>
                                        <w:p w:rsidR="00C2591A" w:rsidRDefault="004041F2">
                                          <w:pPr>
                                            <w:tabs>
                                              <w:tab w:val="left" w:pos="851"/>
                                              <w:tab w:val="left" w:pos="2321"/>
                                            </w:tabs>
                                            <w:suppressAutoHyphens/>
                                            <w:spacing w:line="360" w:lineRule="auto"/>
                                            <w:ind w:firstLine="720"/>
                                            <w:jc w:val="both"/>
                                            <w:rPr>
                                              <w:color w:val="000000"/>
                                              <w:szCs w:val="24"/>
                                            </w:rPr>
                                          </w:pPr>
                                          <w:sdt>
                                            <w:sdtPr>
                                              <w:alias w:val="Numeris"/>
                                              <w:tag w:val="nr_6fb4c504791945508d737cdcb2f8c379"/>
                                              <w:id w:val="-1682656551"/>
                                              <w:lock w:val="sdtLocked"/>
                                            </w:sdtPr>
                                            <w:sdtEnd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rsidR="00C2591A" w:rsidRDefault="004041F2">
                                          <w:pPr>
                                            <w:spacing w:line="360" w:lineRule="auto"/>
                                            <w:ind w:firstLine="720"/>
                                            <w:jc w:val="both"/>
                                            <w:rPr>
                                              <w:rFonts w:eastAsia="Calibri"/>
                                              <w:color w:val="000000"/>
                                              <w:szCs w:val="24"/>
                                            </w:rPr>
                                          </w:pPr>
                                        </w:p>
                                      </w:sdtContent>
                                    </w:sdt>
                                  </w:sdtContent>
                                </w:sdt>
                              </w:sdtContent>
                            </w:sdt>
                          </w:sdtContent>
                        </w:sdt>
                        <w:sdt>
                          <w:sdtPr>
                            <w:alias w:val="skyrius"/>
                            <w:tag w:val="part_cecb1e7af46c41aaa48c11c58f69d0b7"/>
                            <w:id w:val="524524350"/>
                            <w:lock w:val="sdtLocked"/>
                          </w:sdtPr>
                          <w:sdtEndPr/>
                          <w:sdtContent>
                            <w:p w:rsidR="00C2591A" w:rsidRDefault="004041F2">
                              <w:pPr>
                                <w:keepNext/>
                                <w:spacing w:line="360" w:lineRule="auto"/>
                                <w:jc w:val="center"/>
                                <w:rPr>
                                  <w:rFonts w:eastAsia="Calibri"/>
                                  <w:b/>
                                  <w:color w:val="000000"/>
                                  <w:szCs w:val="24"/>
                                </w:rPr>
                              </w:pPr>
                              <w:sdt>
                                <w:sdtPr>
                                  <w:alias w:val="Numeris"/>
                                  <w:tag w:val="nr_cecb1e7af46c41aaa48c11c58f69d0b7"/>
                                  <w:id w:val="358787353"/>
                                  <w:lock w:val="sdtLocked"/>
                                </w:sdtPr>
                                <w:sdtEndPr/>
                                <w:sdtContent>
                                  <w:r>
                                    <w:rPr>
                                      <w:rFonts w:eastAsia="Calibri"/>
                                      <w:b/>
                                      <w:color w:val="000000"/>
                                      <w:szCs w:val="24"/>
                                    </w:rPr>
                                    <w:t>IV</w:t>
                                  </w:r>
                                </w:sdtContent>
                              </w:sdt>
                              <w:r>
                                <w:rPr>
                                  <w:rFonts w:eastAsia="Calibri"/>
                                  <w:b/>
                                  <w:color w:val="000000"/>
                                  <w:szCs w:val="24"/>
                                </w:rPr>
                                <w:t xml:space="preserve"> SKYRIUS</w:t>
                              </w:r>
                            </w:p>
                            <w:p w:rsidR="00C2591A" w:rsidRDefault="004041F2">
                              <w:pPr>
                                <w:keepNext/>
                                <w:spacing w:line="360" w:lineRule="auto"/>
                                <w:jc w:val="center"/>
                                <w:rPr>
                                  <w:rFonts w:eastAsia="Calibri"/>
                                  <w:b/>
                                  <w:color w:val="000000"/>
                                  <w:szCs w:val="24"/>
                                </w:rPr>
                              </w:pPr>
                              <w:sdt>
                                <w:sdtPr>
                                  <w:alias w:val="Pavadinimas"/>
                                  <w:tag w:val="title_cecb1e7af46c41aaa48c11c58f69d0b7"/>
                                  <w:id w:val="-2011982688"/>
                                  <w:lock w:val="sdtLocked"/>
                                </w:sdtPr>
                                <w:sdtEndPr/>
                                <w:sdtContent>
                                  <w:r>
                                    <w:rPr>
                                      <w:rFonts w:eastAsia="Calibri"/>
                                      <w:b/>
                                      <w:color w:val="000000"/>
                                      <w:szCs w:val="24"/>
                                    </w:rPr>
                                    <w:t>MOKĖJIMO OPERACIJŲ AUTORIZAVIMAS</w:t>
                                  </w:r>
                                </w:sdtContent>
                              </w:sdt>
                            </w:p>
                            <w:p w:rsidR="00C2591A" w:rsidRDefault="00C2591A">
                              <w:pPr>
                                <w:keepNext/>
                                <w:spacing w:line="360" w:lineRule="auto"/>
                                <w:ind w:firstLine="720"/>
                                <w:jc w:val="both"/>
                                <w:rPr>
                                  <w:rFonts w:eastAsia="Calibri"/>
                                  <w:color w:val="000000"/>
                                  <w:szCs w:val="24"/>
                                </w:rPr>
                              </w:pPr>
                            </w:p>
                            <w:sdt>
                              <w:sdtPr>
                                <w:alias w:val="29 str."/>
                                <w:tag w:val="part_c9cb496026f24f38826413f50c24e4ef"/>
                                <w:id w:val="-2037029295"/>
                                <w:lock w:val="sdtLocked"/>
                              </w:sdtPr>
                              <w:sdtEndPr/>
                              <w:sdtContent>
                                <w:p w:rsidR="00C2591A" w:rsidRDefault="004041F2">
                                  <w:pPr>
                                    <w:keepNext/>
                                    <w:spacing w:line="360" w:lineRule="auto"/>
                                    <w:ind w:left="2127" w:hanging="1407"/>
                                    <w:jc w:val="both"/>
                                    <w:rPr>
                                      <w:rFonts w:eastAsia="Calibri"/>
                                      <w:b/>
                                      <w:color w:val="000000"/>
                                      <w:szCs w:val="24"/>
                                    </w:rPr>
                                  </w:pPr>
                                  <w:sdt>
                                    <w:sdtPr>
                                      <w:alias w:val="Numeris"/>
                                      <w:tag w:val="nr_c9cb496026f24f38826413f50c24e4ef"/>
                                      <w:id w:val="542634904"/>
                                      <w:lock w:val="sdtLocked"/>
                                    </w:sdtPr>
                                    <w:sdtEndPr/>
                                    <w:sdtContent>
                                      <w:r>
                                        <w:rPr>
                                          <w:rFonts w:eastAsia="Calibri"/>
                                          <w:b/>
                                          <w:color w:val="000000"/>
                                          <w:szCs w:val="24"/>
                                        </w:rPr>
                                        <w:t>29</w:t>
                                      </w:r>
                                    </w:sdtContent>
                                  </w:sdt>
                                  <w:r>
                                    <w:rPr>
                                      <w:rFonts w:eastAsia="Calibri"/>
                                      <w:b/>
                                      <w:color w:val="000000"/>
                                      <w:szCs w:val="24"/>
                                    </w:rPr>
                                    <w:t xml:space="preserve"> straipsnis. </w:t>
                                  </w:r>
                                  <w:sdt>
                                    <w:sdtPr>
                                      <w:alias w:val="Pavadinimas"/>
                                      <w:tag w:val="title_c9cb496026f24f38826413f50c24e4ef"/>
                                      <w:id w:val="2057422074"/>
                                      <w:lock w:val="sdtLocked"/>
                                    </w:sdtPr>
                                    <w:sdtEndPr/>
                                    <w:sdtContent>
                                      <w:r>
                                        <w:rPr>
                                          <w:rFonts w:eastAsia="Calibri"/>
                                          <w:b/>
                                          <w:color w:val="000000"/>
                                          <w:szCs w:val="24"/>
                                        </w:rPr>
                                        <w:t>Sutikimas įvykdyti mokėjimo operaciją ir sutikimo įvykdyti mokėjimo operaciją panaikinimas</w:t>
                                      </w:r>
                                    </w:sdtContent>
                                  </w:sdt>
                                </w:p>
                                <w:sdt>
                                  <w:sdtPr>
                                    <w:alias w:val="29 str. 1 d."/>
                                    <w:tag w:val="part_697e065d51cb4b17abc9ba7d4838cdbc"/>
                                    <w:id w:val="-132633610"/>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697e065d51cb4b17abc9ba7d4838cdbc"/>
                                          <w:id w:val="564150441"/>
                                          <w:lock w:val="sdtLocked"/>
                                        </w:sdtPr>
                                        <w:sdtEnd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w:t>
                                      </w:r>
                                      <w:r>
                                        <w:rPr>
                                          <w:rFonts w:eastAsia="Calibri"/>
                                          <w:color w:val="000000"/>
                                          <w:szCs w:val="24"/>
                                        </w:rPr>
                                        <w:t xml:space="preserve">ą. Mokėtojas gali duoti sutikimą įvykdyti vieną arba kelias mokėjimo operacijas. Mokėtojas ir jo mokėjimo paslaugų teikėjas turi susitarti dėl sutikimo įvykdyti mokėjimo operaciją davimo formos ir tvarkos. Sutikimas įvykdyti mokėjimo operaciją arba kelias </w:t>
                                      </w:r>
                                      <w:r>
                                        <w:rPr>
                                          <w:rFonts w:eastAsia="Calibri"/>
                                          <w:color w:val="000000"/>
                                          <w:szCs w:val="24"/>
                                        </w:rPr>
                                        <w:t>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d35369d6d948457da8083f5d5a7c9034"/>
                                    <w:id w:val="432875882"/>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d35369d6d948457da8083f5d5a7c9034"/>
                                          <w:id w:val="-1000276230"/>
                                          <w:lock w:val="sdtLocked"/>
                                        </w:sdtPr>
                                        <w:sdtEndPr/>
                                        <w:sdtContent>
                                          <w:r>
                                            <w:rPr>
                                              <w:rFonts w:eastAsia="Calibri"/>
                                              <w:color w:val="000000"/>
                                              <w:szCs w:val="24"/>
                                            </w:rPr>
                                            <w:t>2</w:t>
                                          </w:r>
                                        </w:sdtContent>
                                      </w:sdt>
                                      <w:r>
                                        <w:rPr>
                                          <w:rFonts w:eastAsia="Calibri"/>
                                          <w:color w:val="000000"/>
                                          <w:szCs w:val="24"/>
                                        </w:rPr>
                                        <w:t>. Jeig</w:t>
                                      </w:r>
                                      <w:r>
                                        <w:rPr>
                                          <w:rFonts w:eastAsia="Calibri"/>
                                          <w:color w:val="000000"/>
                                          <w:szCs w:val="24"/>
                                        </w:rPr>
                                        <w:t>u mokėtojo sutikimo įvykdyti mokėjimo operaciją nėra, laikoma, kad mokėjimo operacija yra neautorizuota.</w:t>
                                      </w:r>
                                    </w:p>
                                  </w:sdtContent>
                                </w:sdt>
                                <w:sdt>
                                  <w:sdtPr>
                                    <w:alias w:val="29 str. 3 d."/>
                                    <w:tag w:val="part_8f397d3191964df693ce6c4787b9bd84"/>
                                    <w:id w:val="1571230686"/>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8f397d3191964df693ce6c4787b9bd84"/>
                                          <w:id w:val="83809366"/>
                                          <w:lock w:val="sdtLocked"/>
                                        </w:sdtPr>
                                        <w:sdtEnd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w:t>
                                      </w:r>
                                      <w:r>
                                        <w:rPr>
                                          <w:rFonts w:eastAsia="Calibri"/>
                                          <w:color w:val="000000"/>
                                          <w:szCs w:val="24"/>
                                        </w:rPr>
                                        <w:t xml:space="preserve"> Mokėtojo sutikimas įvykdyti kelias mokėjimo operacijas taip pat gali būti panaikintas, tokiu atveju visos būsimos mokėjimo operacijos laikomos neautorizuotomis.</w:t>
                                      </w:r>
                                    </w:p>
                                    <w:p w:rsidR="00C2591A" w:rsidRDefault="004041F2">
                                      <w:pPr>
                                        <w:tabs>
                                          <w:tab w:val="left" w:pos="504"/>
                                        </w:tabs>
                                        <w:spacing w:line="360" w:lineRule="auto"/>
                                        <w:ind w:firstLine="720"/>
                                        <w:jc w:val="both"/>
                                        <w:rPr>
                                          <w:rFonts w:eastAsia="Calibri"/>
                                          <w:color w:val="000000"/>
                                          <w:szCs w:val="24"/>
                                        </w:rPr>
                                      </w:pPr>
                                    </w:p>
                                  </w:sdtContent>
                                </w:sdt>
                              </w:sdtContent>
                            </w:sdt>
                            <w:sdt>
                              <w:sdtPr>
                                <w:alias w:val="30 str."/>
                                <w:tag w:val="part_1376176713684193b13371e7c2cbfaec"/>
                                <w:id w:val="1162272554"/>
                                <w:lock w:val="sdtLocked"/>
                              </w:sdtPr>
                              <w:sdtEndPr/>
                              <w:sdtContent>
                                <w:p w:rsidR="00C2591A" w:rsidRDefault="004041F2">
                                  <w:pPr>
                                    <w:tabs>
                                      <w:tab w:val="left" w:pos="504"/>
                                    </w:tabs>
                                    <w:spacing w:line="360" w:lineRule="auto"/>
                                    <w:ind w:firstLine="720"/>
                                    <w:jc w:val="both"/>
                                    <w:rPr>
                                      <w:rFonts w:eastAsia="Calibri"/>
                                      <w:b/>
                                      <w:szCs w:val="24"/>
                                    </w:rPr>
                                  </w:pPr>
                                  <w:sdt>
                                    <w:sdtPr>
                                      <w:alias w:val="Numeris"/>
                                      <w:tag w:val="nr_1376176713684193b13371e7c2cbfaec"/>
                                      <w:id w:val="-2080279794"/>
                                      <w:lock w:val="sdtLocked"/>
                                    </w:sdtPr>
                                    <w:sdtEndPr/>
                                    <w:sdtContent>
                                      <w:r>
                                        <w:rPr>
                                          <w:rFonts w:eastAsia="Calibri"/>
                                          <w:b/>
                                          <w:szCs w:val="24"/>
                                        </w:rPr>
                                        <w:t>30</w:t>
                                      </w:r>
                                    </w:sdtContent>
                                  </w:sdt>
                                  <w:r>
                                    <w:rPr>
                                      <w:rFonts w:eastAsia="Calibri"/>
                                      <w:b/>
                                      <w:szCs w:val="24"/>
                                    </w:rPr>
                                    <w:t xml:space="preserve"> straipsnis. </w:t>
                                  </w:r>
                                  <w:sdt>
                                    <w:sdtPr>
                                      <w:alias w:val="Pavadinimas"/>
                                      <w:tag w:val="title_1376176713684193b13371e7c2cbfaec"/>
                                      <w:id w:val="799279228"/>
                                      <w:lock w:val="sdtLocked"/>
                                    </w:sdtPr>
                                    <w:sdtEndPr/>
                                    <w:sdtContent>
                                      <w:r>
                                        <w:rPr>
                                          <w:rFonts w:eastAsia="Calibri"/>
                                          <w:b/>
                                          <w:szCs w:val="24"/>
                                        </w:rPr>
                                        <w:t>Lėšų pakankamumo patvirtinimas</w:t>
                                      </w:r>
                                    </w:sdtContent>
                                  </w:sdt>
                                </w:p>
                                <w:sdt>
                                  <w:sdtPr>
                                    <w:alias w:val="30 str. 1 d."/>
                                    <w:tag w:val="part_7a11717c9dd744d89ca9506825685c18"/>
                                    <w:id w:val="-744721824"/>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7a11717c9dd744d89ca9506825685c18"/>
                                          <w:id w:val="-858581131"/>
                                          <w:lock w:val="sdtLocked"/>
                                        </w:sdtPr>
                                        <w:sdtEndPr/>
                                        <w:sdtContent>
                                          <w:r>
                                            <w:rPr>
                                              <w:rFonts w:eastAsia="Calibri"/>
                                              <w:szCs w:val="24"/>
                                            </w:rPr>
                                            <w:t>1</w:t>
                                          </w:r>
                                        </w:sdtContent>
                                      </w:sdt>
                                      <w:r>
                                        <w:rPr>
                                          <w:rFonts w:eastAsia="Calibri"/>
                                          <w:szCs w:val="24"/>
                                        </w:rPr>
                                        <w:t xml:space="preserve">. Sąskaitą tvarkantis mokėjimo </w:t>
                                      </w:r>
                                      <w:r>
                                        <w:rPr>
                                          <w:rFonts w:eastAsia="Calibri"/>
                                          <w:szCs w:val="24"/>
                                        </w:rPr>
                                        <w:t>paslaugų teikėjas, gavęs mokėjimo paslaugų teikėjo, kuris išduoda mokėjimo kortele grindžiamas mokėjimo priemones, užklausą, turi nedelsdamas patvirtinti, ar mokėtojo mokėjimo sąskaitoje yra lėšų suma, reikalinga mokėjimo kortele grindžiamai mokėjimo opera</w:t>
                                      </w:r>
                                      <w:r>
                                        <w:rPr>
                                          <w:rFonts w:eastAsia="Calibri"/>
                                          <w:szCs w:val="24"/>
                                        </w:rPr>
                                        <w:t>cijai įvykdyti, jeigu tenkinamos visos šios sąlygos:</w:t>
                                      </w:r>
                                    </w:p>
                                    <w:sdt>
                                      <w:sdtPr>
                                        <w:alias w:val="30 str. 1 d. 1 p."/>
                                        <w:tag w:val="part_bfb2a0dc6f514ef7b061caac2fcd2ddf"/>
                                        <w:id w:val="-294373942"/>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bfb2a0dc6f514ef7b061caac2fcd2ddf"/>
                                              <w:id w:val="1084191353"/>
                                              <w:lock w:val="sdtLocked"/>
                                            </w:sdtPr>
                                            <w:sdtEnd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1f7ccf0d9500458ca8082f0f8f14e0b9"/>
                                        <w:id w:val="1927456261"/>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1f7ccf0d9500458ca8082f0f8f14e0b9"/>
                                              <w:id w:val="-482937620"/>
                                              <w:lock w:val="sdtLocked"/>
                                            </w:sdtPr>
                                            <w:sdtEndPr/>
                                            <w:sdtContent>
                                              <w:r>
                                                <w:rPr>
                                                  <w:rFonts w:eastAsia="Calibri"/>
                                                  <w:szCs w:val="24"/>
                                                </w:rPr>
                                                <w:t>2</w:t>
                                              </w:r>
                                            </w:sdtContent>
                                          </w:sdt>
                                          <w:r>
                                            <w:rPr>
                                              <w:rFonts w:eastAsia="Calibri"/>
                                              <w:szCs w:val="24"/>
                                            </w:rPr>
                                            <w:t>) mokėtojas davė sutikimą sąskaitą tvarkančiam mokėjimo paslaugų teikėjui, kad jis atsakytų į konkretaus mokėjimo p</w:t>
                                          </w:r>
                                          <w:r>
                                            <w:rPr>
                                              <w:rFonts w:eastAsia="Calibri"/>
                                              <w:szCs w:val="24"/>
                                            </w:rPr>
                                            <w:t>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8a47625903bd4ec59a147fda689f6cfc"/>
                                        <w:id w:val="1296410734"/>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8a47625903bd4ec59a147fda689f6cfc"/>
                                              <w:id w:val="1969467579"/>
                                              <w:lock w:val="sdtLocked"/>
                                            </w:sdtPr>
                                            <w:sdtEndPr/>
                                            <w:sdtContent>
                                              <w:r>
                                                <w:rPr>
                                                  <w:rFonts w:eastAsia="Calibri"/>
                                                  <w:szCs w:val="24"/>
                                                </w:rPr>
                                                <w:t>3</w:t>
                                              </w:r>
                                            </w:sdtContent>
                                          </w:sdt>
                                          <w:r>
                                            <w:rPr>
                                              <w:rFonts w:eastAsia="Calibri"/>
                                              <w:szCs w:val="24"/>
                                            </w:rPr>
                                            <w:t>) šios dalies 2</w:t>
                                          </w:r>
                                          <w:r>
                                            <w:rPr>
                                              <w:rFonts w:eastAsia="Calibri"/>
                                              <w:szCs w:val="24"/>
                                            </w:rPr>
                                            <w:t xml:space="preserve"> punkte nurodytas sutikimas turi būti duotas iki pirmos užklausos dėl lėšų mokėtojo mokėjimo sąskaitoje pakankamumo patvirtinimo pateikimo.</w:t>
                                          </w:r>
                                        </w:p>
                                      </w:sdtContent>
                                    </w:sdt>
                                  </w:sdtContent>
                                </w:sdt>
                                <w:sdt>
                                  <w:sdtPr>
                                    <w:alias w:val="30 str. 2 d."/>
                                    <w:tag w:val="part_e5382c1ba7824485afddeffa8d8b6efd"/>
                                    <w:id w:val="-1426101109"/>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e5382c1ba7824485afddeffa8d8b6efd"/>
                                          <w:id w:val="757713420"/>
                                          <w:lock w:val="sdtLocked"/>
                                        </w:sdtPr>
                                        <w:sdtEndPr/>
                                        <w:sdtContent>
                                          <w:r>
                                            <w:rPr>
                                              <w:rFonts w:eastAsia="Calibri"/>
                                              <w:szCs w:val="24"/>
                                            </w:rPr>
                                            <w:t>2</w:t>
                                          </w:r>
                                        </w:sdtContent>
                                      </w:sdt>
                                      <w:r>
                                        <w:rPr>
                                          <w:rFonts w:eastAsia="Calibri"/>
                                          <w:szCs w:val="24"/>
                                        </w:rPr>
                                        <w:t xml:space="preserve">. Mokėjimo paslaugų teikėjas, kuris išduoda mokėjimo kortele grindžiamas mokėjimo priemones, gali teikti </w:t>
                                      </w:r>
                                      <w:r>
                                        <w:rPr>
                                          <w:rFonts w:eastAsia="Calibri"/>
                                          <w:szCs w:val="24"/>
                                        </w:rPr>
                                        <w:t>užklausas dėl lėšų mokėtojo mokėjimo sąskaitoje pakankamumo patvirtinimo, jeigu tenkinamos visos šios sąlygos:</w:t>
                                      </w:r>
                                    </w:p>
                                    <w:sdt>
                                      <w:sdtPr>
                                        <w:alias w:val="30 str. 2 d. 1 p."/>
                                        <w:tag w:val="part_fb339052f94c4ab0a4bb88e9c7cc0fd6"/>
                                        <w:id w:val="1332026906"/>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fb339052f94c4ab0a4bb88e9c7cc0fd6"/>
                                              <w:id w:val="-1991621423"/>
                                              <w:lock w:val="sdtLocked"/>
                                            </w:sdtPr>
                                            <w:sdtEnd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94dc0890115841cbb491d46652ad2ed3"/>
                                        <w:id w:val="2011864335"/>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94dc0890115841cbb491d46652ad2ed3"/>
                                              <w:id w:val="455374591"/>
                                              <w:lock w:val="sdtLocked"/>
                                            </w:sdtPr>
                                            <w:sdtEndPr/>
                                            <w:sdtContent>
                                              <w:r>
                                                <w:rPr>
                                                  <w:rFonts w:eastAsia="Calibri"/>
                                                  <w:szCs w:val="24"/>
                                                </w:rPr>
                                                <w:t>2</w:t>
                                              </w:r>
                                            </w:sdtContent>
                                          </w:sdt>
                                          <w:r>
                                            <w:rPr>
                                              <w:rFonts w:eastAsia="Calibri"/>
                                              <w:szCs w:val="24"/>
                                            </w:rPr>
                                            <w:t>) mokėtojas inicijavo tam t</w:t>
                                          </w:r>
                                          <w:r>
                                            <w:rPr>
                                              <w:rFonts w:eastAsia="Calibri"/>
                                              <w:szCs w:val="24"/>
                                            </w:rPr>
                                            <w:t>ikros sumos mokėjimo kortele grindžiamą mokėjimo operaciją naudodamas mokėjimo paslaugų teikėjo išduotą mokėjimo kortele grindžiamą mokėjimo priemonę;</w:t>
                                          </w:r>
                                        </w:p>
                                      </w:sdtContent>
                                    </w:sdt>
                                    <w:sdt>
                                      <w:sdtPr>
                                        <w:alias w:val="30 str. 2 d. 3 p."/>
                                        <w:tag w:val="part_47180812c6284394b74c582b949529c9"/>
                                        <w:id w:val="1452516554"/>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47180812c6284394b74c582b949529c9"/>
                                              <w:id w:val="-1768065862"/>
                                              <w:lock w:val="sdtLocked"/>
                                            </w:sdtPr>
                                            <w:sdtEndPr/>
                                            <w:sdtContent>
                                              <w:r>
                                                <w:rPr>
                                                  <w:rFonts w:eastAsia="Calibri"/>
                                                  <w:szCs w:val="24"/>
                                                </w:rPr>
                                                <w:t>3</w:t>
                                              </w:r>
                                            </w:sdtContent>
                                          </w:sdt>
                                          <w:r>
                                            <w:rPr>
                                              <w:rFonts w:eastAsia="Calibri"/>
                                              <w:szCs w:val="24"/>
                                            </w:rPr>
                                            <w:t>) mokėjimo paslaugų teikėjas, kuris išduoda mokėjimo kortele grindžiamas mokėjimo priemones, patvirt</w:t>
                                          </w:r>
                                          <w:r>
                                            <w:rPr>
                                              <w:rFonts w:eastAsia="Calibri"/>
                                              <w:szCs w:val="24"/>
                                            </w:rPr>
                                            <w:t>ina savo tapatybę sąskaitą tvarkančiam mokėjimo paslaugų teikėjui prieš kiekvieną užklausą dėl lėšų pakankamumo patvirtinimo;</w:t>
                                          </w:r>
                                        </w:p>
                                      </w:sdtContent>
                                    </w:sdt>
                                    <w:sdt>
                                      <w:sdtPr>
                                        <w:alias w:val="30 str. 2 d. 4 p."/>
                                        <w:tag w:val="part_c3474a98f91c4a7c8114356750a6b24f"/>
                                        <w:id w:val="110479384"/>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c3474a98f91c4a7c8114356750a6b24f"/>
                                              <w:id w:val="1211534808"/>
                                              <w:lock w:val="sdtLocked"/>
                                            </w:sdtPr>
                                            <w:sdtEndPr/>
                                            <w:sdtContent>
                                              <w:r>
                                                <w:rPr>
                                                  <w:rFonts w:eastAsia="Calibri"/>
                                                  <w:szCs w:val="24"/>
                                                </w:rPr>
                                                <w:t>4</w:t>
                                              </w:r>
                                            </w:sdtContent>
                                          </w:sdt>
                                          <w:r>
                                            <w:rPr>
                                              <w:rFonts w:eastAsia="Calibri"/>
                                              <w:szCs w:val="24"/>
                                            </w:rPr>
                                            <w:t>) mokėjimo paslaugų teikėjas, kuris išduoda mokėjimo kortele grindžiamas mokėjimo priemones, palaiko ryšį su sąskaitą tvarkan</w:t>
                                          </w:r>
                                          <w:r>
                                            <w:rPr>
                                              <w:rFonts w:eastAsia="Calibri"/>
                                              <w:szCs w:val="24"/>
                                            </w:rPr>
                                            <w:t>čiu mokėjimo paslaugų teikėju naudodamasis atvirojo ryšio sąsaja.</w:t>
                                          </w:r>
                                        </w:p>
                                      </w:sdtContent>
                                    </w:sdt>
                                  </w:sdtContent>
                                </w:sdt>
                                <w:sdt>
                                  <w:sdtPr>
                                    <w:alias w:val="30 str. 3 d."/>
                                    <w:tag w:val="part_c16f7e31fa8d47f59261a7d36f41aa0c"/>
                                    <w:id w:val="2127349047"/>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c16f7e31fa8d47f59261a7d36f41aa0c"/>
                                          <w:id w:val="1670525827"/>
                                          <w:lock w:val="sdtLocked"/>
                                        </w:sdtPr>
                                        <w:sdtEndPr/>
                                        <w:sdtContent>
                                          <w:r>
                                            <w:rPr>
                                              <w:rFonts w:eastAsia="Calibri"/>
                                              <w:szCs w:val="24"/>
                                            </w:rPr>
                                            <w:t>3</w:t>
                                          </w:r>
                                        </w:sdtContent>
                                      </w:sdt>
                                      <w:r>
                                        <w:rPr>
                                          <w:rFonts w:eastAsia="Calibri"/>
                                          <w:szCs w:val="24"/>
                                        </w:rPr>
                                        <w:t xml:space="preserve">. Lėšų mokėtojo mokėjimo sąskaitoje pakankamumo patvirtinimas privalo būti paprastas atsakymas „taip“ arba „ne“, o ne mokėjimo sąskaitos lėšų likučio nurodymas. Šio atsakymo negalima </w:t>
                                      </w:r>
                                      <w:r>
                                        <w:rPr>
                                          <w:rFonts w:eastAsia="Calibri"/>
                                          <w:szCs w:val="24"/>
                                        </w:rPr>
                                        <w:t>saugoti arba naudoti kitu tikslu, negu siekiant įvykdyti mokėjimo kortele grindžiamą mokėjimo operaciją.</w:t>
                                      </w:r>
                                    </w:p>
                                  </w:sdtContent>
                                </w:sdt>
                                <w:sdt>
                                  <w:sdtPr>
                                    <w:alias w:val="30 str. 4 d."/>
                                    <w:tag w:val="part_2bcd2ed77953475ab3d7aaed0c3906fc"/>
                                    <w:id w:val="-2067248809"/>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2bcd2ed77953475ab3d7aaed0c3906fc"/>
                                          <w:id w:val="918988387"/>
                                          <w:lock w:val="sdtLocked"/>
                                        </w:sdtPr>
                                        <w:sdtEnd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w:t>
                                      </w:r>
                                      <w:r>
                                        <w:rPr>
                                          <w:rFonts w:eastAsia="Calibri"/>
                                          <w:szCs w:val="24"/>
                                        </w:rPr>
                                        <w:t>skaitoje.</w:t>
                                      </w:r>
                                    </w:p>
                                  </w:sdtContent>
                                </w:sdt>
                                <w:sdt>
                                  <w:sdtPr>
                                    <w:alias w:val="30 str. 5 d."/>
                                    <w:tag w:val="part_cd3c656630184831b08767b62c2c337d"/>
                                    <w:id w:val="-1790965251"/>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cd3c656630184831b08767b62c2c337d"/>
                                          <w:id w:val="-202559729"/>
                                          <w:lock w:val="sdtLocked"/>
                                        </w:sdtPr>
                                        <w:sdtEnd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e495eaf5c94c46369f935cd4b957927b"/>
                                    <w:id w:val="768735457"/>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e495eaf5c94c46369f935cd4b957927b"/>
                                          <w:id w:val="-2103720369"/>
                                          <w:lock w:val="sdtLocked"/>
                                        </w:sdtPr>
                                        <w:sdtEndPr/>
                                        <w:sdtContent>
                                          <w:r>
                                            <w:rPr>
                                              <w:rFonts w:eastAsia="Calibri"/>
                                              <w:szCs w:val="24"/>
                                            </w:rPr>
                                            <w:t>6</w:t>
                                          </w:r>
                                        </w:sdtContent>
                                      </w:sdt>
                                      <w:r>
                                        <w:rPr>
                                          <w:rFonts w:eastAsia="Calibri"/>
                                          <w:szCs w:val="24"/>
                                        </w:rPr>
                                        <w:t>. Š</w:t>
                                      </w:r>
                                      <w:r>
                                        <w:rPr>
                                          <w:rFonts w:eastAsia="Calibri"/>
                                          <w:szCs w:val="24"/>
                                        </w:rPr>
                                        <w:t>is straipsnis netaikomas mokėjimo operacijoms, inicijuotoms mokėjimo kortele grindžiamomis mokėjimo priemonėmis, kuriose laikomi elektroniniai pinigai.</w:t>
                                      </w:r>
                                    </w:p>
                                    <w:p w:rsidR="00C2591A" w:rsidRDefault="004041F2">
                                      <w:pPr>
                                        <w:tabs>
                                          <w:tab w:val="left" w:pos="504"/>
                                        </w:tabs>
                                        <w:spacing w:line="360" w:lineRule="auto"/>
                                        <w:ind w:firstLine="720"/>
                                        <w:jc w:val="both"/>
                                        <w:rPr>
                                          <w:rFonts w:eastAsia="Calibri"/>
                                          <w:szCs w:val="24"/>
                                        </w:rPr>
                                      </w:pPr>
                                    </w:p>
                                  </w:sdtContent>
                                </w:sdt>
                              </w:sdtContent>
                            </w:sdt>
                            <w:sdt>
                              <w:sdtPr>
                                <w:alias w:val="31 str."/>
                                <w:tag w:val="part_14ae2ea1fc1f474886f907de6af6fbc0"/>
                                <w:id w:val="2086790404"/>
                                <w:lock w:val="sdtLocked"/>
                              </w:sdtPr>
                              <w:sdtEndPr/>
                              <w:sdtContent>
                                <w:p w:rsidR="00C2591A" w:rsidRDefault="004041F2">
                                  <w:pPr>
                                    <w:spacing w:line="360" w:lineRule="auto"/>
                                    <w:ind w:left="2268" w:hanging="1548"/>
                                    <w:jc w:val="both"/>
                                    <w:rPr>
                                      <w:rFonts w:eastAsia="Calibri"/>
                                      <w:b/>
                                      <w:szCs w:val="24"/>
                                    </w:rPr>
                                  </w:pPr>
                                  <w:sdt>
                                    <w:sdtPr>
                                      <w:alias w:val="Numeris"/>
                                      <w:tag w:val="nr_14ae2ea1fc1f474886f907de6af6fbc0"/>
                                      <w:id w:val="-1372837179"/>
                                      <w:lock w:val="sdtLocked"/>
                                    </w:sdtPr>
                                    <w:sdtEndPr/>
                                    <w:sdtContent>
                                      <w:r>
                                        <w:rPr>
                                          <w:rFonts w:eastAsia="Calibri"/>
                                          <w:b/>
                                          <w:szCs w:val="24"/>
                                        </w:rPr>
                                        <w:t>31</w:t>
                                      </w:r>
                                    </w:sdtContent>
                                  </w:sdt>
                                  <w:r>
                                    <w:rPr>
                                      <w:rFonts w:eastAsia="Calibri"/>
                                      <w:b/>
                                      <w:szCs w:val="24"/>
                                    </w:rPr>
                                    <w:t xml:space="preserve"> straipsnis. </w:t>
                                  </w:r>
                                  <w:sdt>
                                    <w:sdtPr>
                                      <w:alias w:val="Pavadinimas"/>
                                      <w:tag w:val="title_14ae2ea1fc1f474886f907de6af6fbc0"/>
                                      <w:id w:val="77715763"/>
                                      <w:lock w:val="sdtLocked"/>
                                    </w:sdtPr>
                                    <w:sdtEndPr/>
                                    <w:sdtContent>
                                      <w:r>
                                        <w:rPr>
                                          <w:rFonts w:eastAsia="Calibri"/>
                                          <w:b/>
                                          <w:szCs w:val="24"/>
                                        </w:rPr>
                                        <w:t>Prieigos prie mokėjimo sąskaitos reikalavimai teikiant mokėjimo inicijavimo paslau</w:t>
                                      </w:r>
                                      <w:r>
                                        <w:rPr>
                                          <w:rFonts w:eastAsia="Calibri"/>
                                          <w:b/>
                                          <w:szCs w:val="24"/>
                                        </w:rPr>
                                        <w:t>gas</w:t>
                                      </w:r>
                                    </w:sdtContent>
                                  </w:sdt>
                                </w:p>
                                <w:sdt>
                                  <w:sdtPr>
                                    <w:alias w:val="31 str. 1 d."/>
                                    <w:tag w:val="part_36b7a7734abd4b4aabcd0bd3069dfab7"/>
                                    <w:id w:val="-591628801"/>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36b7a7734abd4b4aabcd0bd3069dfab7"/>
                                          <w:id w:val="-643893655"/>
                                          <w:lock w:val="sdtLocked"/>
                                        </w:sdtPr>
                                        <w:sdtEndPr/>
                                        <w:sdtContent>
                                          <w:r>
                                            <w:rPr>
                                              <w:rFonts w:eastAsia="Calibri"/>
                                              <w:szCs w:val="24"/>
                                            </w:rPr>
                                            <w:t>1</w:t>
                                          </w:r>
                                        </w:sdtContent>
                                      </w:sdt>
                                      <w:r>
                                        <w:rPr>
                                          <w:rFonts w:eastAsia="Calibri"/>
                                          <w:szCs w:val="24"/>
                                        </w:rPr>
                                        <w:t xml:space="preserve">. Kai mokėtojas, pasitelkdamas mokėjimo inicijavimo paslaugos teikėją, duoda sutikimą įvykdyti mokėjimo operaciją, kaip nurodyta šio įstatymo 29 straipsnyje, sąskaitą tvarkantis mokėjimo paslaugų teikėjas, užtikrindamas mokėtojo teisę pasinaudoti </w:t>
                                      </w:r>
                                      <w:r>
                                        <w:rPr>
                                          <w:rFonts w:eastAsia="Calibri"/>
                                          <w:szCs w:val="24"/>
                                        </w:rPr>
                                        <w:t>mokėjimo inicijavimo paslauga, privalo:</w:t>
                                      </w:r>
                                    </w:p>
                                    <w:sdt>
                                      <w:sdtPr>
                                        <w:alias w:val="31 str. 1 d. 1 p."/>
                                        <w:tag w:val="part_4638a34fa4444ffe8202ec70353b2962"/>
                                        <w:id w:val="355854713"/>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4638a34fa4444ffe8202ec70353b2962"/>
                                              <w:id w:val="-1888789615"/>
                                              <w:lock w:val="sdtLocked"/>
                                            </w:sdtPr>
                                            <w:sdtEndPr/>
                                            <w:sdtContent>
                                              <w:r>
                                                <w:rPr>
                                                  <w:rFonts w:eastAsia="Calibri"/>
                                                  <w:szCs w:val="24"/>
                                                </w:rPr>
                                                <w:t>1</w:t>
                                              </w:r>
                                            </w:sdtContent>
                                          </w:sdt>
                                          <w:r>
                                            <w:rPr>
                                              <w:rFonts w:eastAsia="Calibri"/>
                                              <w:szCs w:val="24"/>
                                            </w:rPr>
                                            <w:t>) palaikyti ryšį su mokėjimo inicijavimo paslaugos teikėju naudodamasis atvirojo ryšio sąsaja;</w:t>
                                          </w:r>
                                        </w:p>
                                      </w:sdtContent>
                                    </w:sdt>
                                    <w:sdt>
                                      <w:sdtPr>
                                        <w:alias w:val="31 str. 1 d. 2 p."/>
                                        <w:tag w:val="part_e9fdab920bb1439c8ee5ae50f24055bc"/>
                                        <w:id w:val="2060510639"/>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e9fdab920bb1439c8ee5ae50f24055bc"/>
                                              <w:id w:val="707075773"/>
                                              <w:lock w:val="sdtLocked"/>
                                            </w:sdtPr>
                                            <w:sdtEndPr/>
                                            <w:sdtContent>
                                              <w:r>
                                                <w:rPr>
                                                  <w:rFonts w:eastAsia="Calibri"/>
                                                  <w:szCs w:val="24"/>
                                                </w:rPr>
                                                <w:t>2</w:t>
                                              </w:r>
                                            </w:sdtContent>
                                          </w:sdt>
                                          <w:r>
                                            <w:rPr>
                                              <w:rFonts w:eastAsia="Calibri"/>
                                              <w:szCs w:val="24"/>
                                            </w:rPr>
                                            <w:t>) iš mokėjimo inicijavimo paslaugos teikėjo gavęs mokėjimo nurodymą iš karto jam pateikti visą informaciją apie m</w:t>
                                          </w:r>
                                          <w:r>
                                            <w:rPr>
                                              <w:rFonts w:eastAsia="Calibri"/>
                                              <w:szCs w:val="24"/>
                                            </w:rPr>
                                            <w:t>okėjimo operacijos inicijavimą ir visą informaciją, kuri yra prieinama sąskaitą tvarkančiam mokėjimo paslaugų teikėjui, apie mokėjimo operacijos įvykdymą arba leisti su ja susipažinti;</w:t>
                                          </w:r>
                                        </w:p>
                                      </w:sdtContent>
                                    </w:sdt>
                                    <w:sdt>
                                      <w:sdtPr>
                                        <w:alias w:val="31 str. 1 d. 3 p."/>
                                        <w:tag w:val="part_ec758b5d54b24ab89d8334f3bf4ded75"/>
                                        <w:id w:val="-765455825"/>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ec758b5d54b24ab89d8334f3bf4ded75"/>
                                              <w:id w:val="-614900415"/>
                                              <w:lock w:val="sdtLocked"/>
                                            </w:sdtPr>
                                            <w:sdtEndPr/>
                                            <w:sdtContent>
                                              <w:r>
                                                <w:rPr>
                                                  <w:rFonts w:eastAsia="Calibri"/>
                                                  <w:szCs w:val="24"/>
                                                </w:rPr>
                                                <w:t>3</w:t>
                                              </w:r>
                                            </w:sdtContent>
                                          </w:sdt>
                                          <w:r>
                                            <w:rPr>
                                              <w:rFonts w:eastAsia="Calibri"/>
                                              <w:szCs w:val="24"/>
                                            </w:rPr>
                                            <w:t>) mokėjimo nurodymus, perduotus naudojantis mokėjimo inicijavimo p</w:t>
                                          </w:r>
                                          <w:r>
                                            <w:rPr>
                                              <w:rFonts w:eastAsia="Calibri"/>
                                              <w:szCs w:val="24"/>
                                            </w:rPr>
                                            <w:t>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d2f867debad14d40bf812fe62efcaf8c"/>
                                    <w:id w:val="-564491950"/>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d2f867debad14d40bf812fe62efcaf8c"/>
                                          <w:id w:val="76717983"/>
                                          <w:lock w:val="sdtLocked"/>
                                        </w:sdtPr>
                                        <w:sdtEndPr/>
                                        <w:sdtContent>
                                          <w:r>
                                            <w:rPr>
                                              <w:rFonts w:eastAsia="Calibri"/>
                                              <w:szCs w:val="24"/>
                                            </w:rPr>
                                            <w:t>2</w:t>
                                          </w:r>
                                        </w:sdtContent>
                                      </w:sdt>
                                      <w:r>
                                        <w:rPr>
                                          <w:rFonts w:eastAsia="Calibri"/>
                                          <w:szCs w:val="24"/>
                                        </w:rPr>
                                        <w:t xml:space="preserve">. Mokėjimo </w:t>
                                      </w:r>
                                      <w:r>
                                        <w:rPr>
                                          <w:rFonts w:eastAsia="Calibri"/>
                                          <w:szCs w:val="24"/>
                                        </w:rPr>
                                        <w:t>inicijavimo paslaugos teikėjas, teikdamas mokėjimo inicijavimo paslaugą, privalo:</w:t>
                                      </w:r>
                                    </w:p>
                                    <w:sdt>
                                      <w:sdtPr>
                                        <w:alias w:val="31 str. 2 d. 1 p."/>
                                        <w:tag w:val="part_953242a6c5f14ec0af3dc91c95764370"/>
                                        <w:id w:val="1625804096"/>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953242a6c5f14ec0af3dc91c95764370"/>
                                              <w:id w:val="-303466767"/>
                                              <w:lock w:val="sdtLocked"/>
                                            </w:sdtPr>
                                            <w:sdtEnd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w:t>
                                          </w:r>
                                          <w:r>
                                            <w:rPr>
                                              <w:rFonts w:eastAsia="Calibri"/>
                                              <w:szCs w:val="24"/>
                                            </w:rPr>
                                            <w:t xml:space="preserve"> straipsnio 1–6 punktuose;</w:t>
                                          </w:r>
                                        </w:p>
                                      </w:sdtContent>
                                    </w:sdt>
                                    <w:sdt>
                                      <w:sdtPr>
                                        <w:alias w:val="31 str. 2 d. 2 p."/>
                                        <w:tag w:val="part_ce49e7e117374f628b3f97c2938f94be"/>
                                        <w:id w:val="1004393919"/>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ce49e7e117374f628b3f97c2938f94be"/>
                                              <w:id w:val="2114237183"/>
                                              <w:lock w:val="sdtLocked"/>
                                            </w:sdtPr>
                                            <w:sdtEnd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w:t>
                                          </w:r>
                                          <w:r>
                                            <w:rPr>
                                              <w:rFonts w:eastAsia="Calibri"/>
                                              <w:color w:val="000000"/>
                                              <w:szCs w:val="24"/>
                                            </w:rPr>
                                            <w:t>rduodamų duomenų saugumą</w:t>
                                          </w:r>
                                          <w:r>
                                            <w:rPr>
                                              <w:rFonts w:eastAsia="Calibri"/>
                                              <w:szCs w:val="24"/>
                                            </w:rPr>
                                            <w:t>;</w:t>
                                          </w:r>
                                        </w:p>
                                      </w:sdtContent>
                                    </w:sdt>
                                    <w:sdt>
                                      <w:sdtPr>
                                        <w:alias w:val="31 str. 2 d. 3 p."/>
                                        <w:tag w:val="part_c92d012f7b4747068966eed5660c9c86"/>
                                        <w:id w:val="1899084854"/>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c92d012f7b4747068966eed5660c9c86"/>
                                              <w:id w:val="1905333841"/>
                                              <w:lock w:val="sdtLocked"/>
                                            </w:sdtPr>
                                            <w:sdtEnd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fd81d2402602495189c610f5749ffe21"/>
                                        <w:id w:val="1461850477"/>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fd81d2402602495189c610f5749ffe21"/>
                                              <w:id w:val="-629853243"/>
                                              <w:lock w:val="sdtLocked"/>
                                            </w:sdtPr>
                                            <w:sdtEndPr/>
                                            <w:sdtContent>
                                              <w:r>
                                                <w:rPr>
                                                  <w:rFonts w:eastAsia="Calibri"/>
                                                  <w:szCs w:val="24"/>
                                                </w:rPr>
                                                <w:t>4</w:t>
                                              </w:r>
                                            </w:sdtContent>
                                          </w:sdt>
                                          <w:r>
                                            <w:rPr>
                                              <w:rFonts w:eastAsia="Calibri"/>
                                              <w:szCs w:val="24"/>
                                            </w:rPr>
                                            <w:t>) kiekvieną kartą inicijuodamas mokėjimą patvirtinti sa</w:t>
                                          </w:r>
                                          <w:r>
                                            <w:rPr>
                                              <w:rFonts w:eastAsia="Calibri"/>
                                              <w:szCs w:val="24"/>
                                            </w:rPr>
                                            <w:t>vo tapatybę mokėtojo sąskaitą tvarkančiam mokėjimo paslaugų teikėjui;</w:t>
                                          </w:r>
                                        </w:p>
                                      </w:sdtContent>
                                    </w:sdt>
                                    <w:sdt>
                                      <w:sdtPr>
                                        <w:alias w:val="31 str. 2 d. 5 p."/>
                                        <w:tag w:val="part_5ded32f4c73b4e33aabf3759303f3e2d"/>
                                        <w:id w:val="-1821567109"/>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5ded32f4c73b4e33aabf3759303f3e2d"/>
                                              <w:id w:val="-914471052"/>
                                              <w:lock w:val="sdtLocked"/>
                                            </w:sdtPr>
                                            <w:sdtEnd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sdtContent>
                                    </w:sdt>
                                    <w:sdt>
                                      <w:sdtPr>
                                        <w:alias w:val="31 str. 2 d. 6 p."/>
                                        <w:tag w:val="part_6d349644051942fda9013715f07ff262"/>
                                        <w:id w:val="1971013156"/>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6d349644051942fda9013715f07ff262"/>
                                              <w:id w:val="587653972"/>
                                              <w:lock w:val="sdtLocked"/>
                                            </w:sdtPr>
                                            <w:sdtEndPr/>
                                            <w:sdtContent>
                                              <w:r>
                                                <w:rPr>
                                                  <w:rFonts w:eastAsia="Calibri"/>
                                                  <w:szCs w:val="24"/>
                                                </w:rPr>
                                                <w:t>6</w:t>
                                              </w:r>
                                            </w:sdtContent>
                                          </w:sdt>
                                          <w:r>
                                            <w:rPr>
                                              <w:rFonts w:eastAsia="Calibri"/>
                                              <w:szCs w:val="24"/>
                                            </w:rPr>
                                            <w:t>) nekaupti neskelbtinų mokėtojo mokėjimo duomenų. Mokė</w:t>
                                          </w:r>
                                          <w:r>
                                            <w:rPr>
                                              <w:rFonts w:eastAsia="Calibri"/>
                                              <w:szCs w:val="24"/>
                                            </w:rPr>
                                            <w:t>jimo sąskaitos savininko vardas, pavardė (pavadinimas) ir mokėjimo sąskaitos numeris, teikiant mokėjimo inicijavimo paslaugą, nėra laikomi neskelbtinais mokėjimo duomenimis;</w:t>
                                          </w:r>
                                        </w:p>
                                      </w:sdtContent>
                                    </w:sdt>
                                    <w:sdt>
                                      <w:sdtPr>
                                        <w:alias w:val="31 str. 2 d. 7 p."/>
                                        <w:tag w:val="part_1661807a043148a5a27e359a328c5151"/>
                                        <w:id w:val="-1574659477"/>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1661807a043148a5a27e359a328c5151"/>
                                              <w:id w:val="759185555"/>
                                              <w:lock w:val="sdtLocked"/>
                                            </w:sdtPr>
                                            <w:sdtEndPr/>
                                            <w:sdtContent>
                                              <w:r>
                                                <w:rPr>
                                                  <w:rFonts w:eastAsia="Calibri"/>
                                                  <w:szCs w:val="24"/>
                                                </w:rPr>
                                                <w:t>7</w:t>
                                              </w:r>
                                            </w:sdtContent>
                                          </w:sdt>
                                          <w:r>
                                            <w:rPr>
                                              <w:rFonts w:eastAsia="Calibri"/>
                                              <w:szCs w:val="24"/>
                                            </w:rPr>
                                            <w:t>) neprašyti mokėtojo kitų duomenų, išskyrus tuos, kurių reikia mokėjimo inici</w:t>
                                          </w:r>
                                          <w:r>
                                            <w:rPr>
                                              <w:rFonts w:eastAsia="Calibri"/>
                                              <w:szCs w:val="24"/>
                                            </w:rPr>
                                            <w:t>javimo paslaugai suteikti;</w:t>
                                          </w:r>
                                        </w:p>
                                      </w:sdtContent>
                                    </w:sdt>
                                    <w:sdt>
                                      <w:sdtPr>
                                        <w:alias w:val="31 str. 2 d. 8 p."/>
                                        <w:tag w:val="part_18b989b27b5d4d37b04508bf53db755e"/>
                                        <w:id w:val="33168360"/>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18b989b27b5d4d37b04508bf53db755e"/>
                                              <w:id w:val="1265879220"/>
                                              <w:lock w:val="sdtLocked"/>
                                            </w:sdtPr>
                                            <w:sdtEnd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b0f2e5b0ad304f568cf9de3319f60f3c"/>
                                        <w:id w:val="460774117"/>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b0f2e5b0ad304f568cf9de3319f60f3c"/>
                                              <w:id w:val="-439145800"/>
                                              <w:lock w:val="sdtLocked"/>
                                            </w:sdtPr>
                                            <w:sdtEndPr/>
                                            <w:sdtContent>
                                              <w:r>
                                                <w:rPr>
                                                  <w:rFonts w:eastAsia="Calibri"/>
                                                  <w:szCs w:val="24"/>
                                                </w:rPr>
                                                <w:t>9</w:t>
                                              </w:r>
                                            </w:sdtContent>
                                          </w:sdt>
                                          <w:r>
                                            <w:rPr>
                                              <w:rFonts w:eastAsia="Calibri"/>
                                              <w:szCs w:val="24"/>
                                            </w:rPr>
                                            <w:t>) nekeisti sumos, gavėjo ar kitų mokėjimo operacijos savy</w:t>
                                          </w:r>
                                          <w:r>
                                            <w:rPr>
                                              <w:rFonts w:eastAsia="Calibri"/>
                                              <w:szCs w:val="24"/>
                                            </w:rPr>
                                            <w:t>bių.</w:t>
                                          </w:r>
                                        </w:p>
                                      </w:sdtContent>
                                    </w:sdt>
                                  </w:sdtContent>
                                </w:sdt>
                                <w:sdt>
                                  <w:sdtPr>
                                    <w:alias w:val="31 str. 3 d."/>
                                    <w:tag w:val="part_4ebd8f7e1f28477996d97bd6e3d15623"/>
                                    <w:id w:val="1777593239"/>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4ebd8f7e1f28477996d97bd6e3d15623"/>
                                          <w:id w:val="1815831086"/>
                                          <w:lock w:val="sdtLocked"/>
                                        </w:sdtPr>
                                        <w:sdtEnd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dccd20da15f443c580a769f19fa66ab9"/>
                                    <w:id w:val="1644080347"/>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dccd20da15f443c580a769f19fa66ab9"/>
                                          <w:id w:val="1565834411"/>
                                          <w:lock w:val="sdtLocked"/>
                                        </w:sdtPr>
                                        <w:sdtEndPr/>
                                        <w:sdtContent>
                                          <w:r>
                                            <w:rPr>
                                              <w:rFonts w:eastAsia="Calibri"/>
                                              <w:szCs w:val="24"/>
                                            </w:rPr>
                                            <w:t>4</w:t>
                                          </w:r>
                                        </w:sdtContent>
                                      </w:sdt>
                                      <w:r>
                                        <w:rPr>
                                          <w:rFonts w:eastAsia="Calibri"/>
                                          <w:szCs w:val="24"/>
                                        </w:rPr>
                                        <w:t xml:space="preserve">. Mokėjimo inicijavimo paslaugos teikėjas ir sąskaitą tvarkantis mokėjimo paslaugų teikėjas privalo vadovautis šio </w:t>
                                      </w:r>
                                      <w:r>
                                        <w:rPr>
                                          <w:rFonts w:eastAsia="Calibri"/>
                                          <w:szCs w:val="24"/>
                                        </w:rPr>
                                        <w:t>straipsnio 1 ir 2 dalyse nurodytais reikalavimais ir tuo atveju, jeigu jie nėra susieti sutartiniais santykiais.</w:t>
                                      </w:r>
                                    </w:p>
                                  </w:sdtContent>
                                </w:sdt>
                                <w:sdt>
                                  <w:sdtPr>
                                    <w:alias w:val="31 str. 5 d."/>
                                    <w:tag w:val="part_bb56a345760f46a2afea74419a918d62"/>
                                    <w:id w:val="-1967421742"/>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bb56a345760f46a2afea74419a918d62"/>
                                          <w:id w:val="-1290672643"/>
                                          <w:lock w:val="sdtLocked"/>
                                        </w:sdtPr>
                                        <w:sdtEndPr/>
                                        <w:sdtContent>
                                          <w:r>
                                            <w:rPr>
                                              <w:rFonts w:eastAsia="Calibri"/>
                                              <w:szCs w:val="24"/>
                                            </w:rPr>
                                            <w:t>5</w:t>
                                          </w:r>
                                        </w:sdtContent>
                                      </w:sdt>
                                      <w:r>
                                        <w:rPr>
                                          <w:rFonts w:eastAsia="Calibri"/>
                                          <w:szCs w:val="24"/>
                                        </w:rPr>
                                        <w:t xml:space="preserve">. Mokėjimo inicijavimo paslaugos teikėjas turi teisę saugoti mokėjimo paslaugų vartotojo asmens duomenis 3 metus, jeigu kiti teisės aktai </w:t>
                                      </w:r>
                                      <w:r>
                                        <w:rPr>
                                          <w:rFonts w:eastAsia="Calibri"/>
                                          <w:szCs w:val="24"/>
                                        </w:rPr>
                                        <w:t>nenustato kitaip.</w:t>
                                      </w:r>
                                    </w:p>
                                    <w:p w:rsidR="00C2591A" w:rsidRDefault="004041F2">
                                      <w:pPr>
                                        <w:tabs>
                                          <w:tab w:val="left" w:pos="504"/>
                                        </w:tabs>
                                        <w:spacing w:line="360" w:lineRule="auto"/>
                                        <w:ind w:firstLine="720"/>
                                        <w:jc w:val="both"/>
                                        <w:rPr>
                                          <w:rFonts w:eastAsia="Calibri"/>
                                          <w:szCs w:val="24"/>
                                        </w:rPr>
                                      </w:pPr>
                                    </w:p>
                                  </w:sdtContent>
                                </w:sdt>
                              </w:sdtContent>
                            </w:sdt>
                            <w:sdt>
                              <w:sdtPr>
                                <w:alias w:val="32 str."/>
                                <w:tag w:val="part_2b0184c4ebfe42b3816c4cf23f03b09e"/>
                                <w:id w:val="-1330450827"/>
                                <w:lock w:val="sdtLocked"/>
                              </w:sdtPr>
                              <w:sdtEndPr/>
                              <w:sdtContent>
                                <w:p w:rsidR="00C2591A" w:rsidRDefault="004041F2">
                                  <w:pPr>
                                    <w:keepNext/>
                                    <w:spacing w:line="360" w:lineRule="auto"/>
                                    <w:ind w:left="2268" w:hanging="1548"/>
                                    <w:jc w:val="both"/>
                                    <w:rPr>
                                      <w:rFonts w:eastAsia="Calibri"/>
                                      <w:b/>
                                      <w:szCs w:val="24"/>
                                    </w:rPr>
                                  </w:pPr>
                                  <w:sdt>
                                    <w:sdtPr>
                                      <w:alias w:val="Numeris"/>
                                      <w:tag w:val="nr_2b0184c4ebfe42b3816c4cf23f03b09e"/>
                                      <w:id w:val="746081208"/>
                                      <w:lock w:val="sdtLocked"/>
                                    </w:sdtPr>
                                    <w:sdtEndPr/>
                                    <w:sdtContent>
                                      <w:r>
                                        <w:rPr>
                                          <w:rFonts w:eastAsia="Calibri"/>
                                          <w:b/>
                                          <w:szCs w:val="24"/>
                                        </w:rPr>
                                        <w:t>32</w:t>
                                      </w:r>
                                    </w:sdtContent>
                                  </w:sdt>
                                  <w:r>
                                    <w:rPr>
                                      <w:rFonts w:eastAsia="Calibri"/>
                                      <w:b/>
                                      <w:szCs w:val="24"/>
                                    </w:rPr>
                                    <w:t xml:space="preserve"> straipsnis. </w:t>
                                  </w:r>
                                  <w:sdt>
                                    <w:sdtPr>
                                      <w:alias w:val="Pavadinimas"/>
                                      <w:tag w:val="title_2b0184c4ebfe42b3816c4cf23f03b09e"/>
                                      <w:id w:val="767584507"/>
                                      <w:lock w:val="sdtLocked"/>
                                    </w:sdtPr>
                                    <w:sdtEndPr/>
                                    <w:sdtContent>
                                      <w:r>
                                        <w:rPr>
                                          <w:rFonts w:eastAsia="Calibri"/>
                                          <w:b/>
                                          <w:szCs w:val="24"/>
                                        </w:rPr>
                                        <w:t>Prieigos prie mokėjimo sąskaitos informacijos ir jos naudojimo reikalavimai teikiant sąskaitos informacijos paslaugas</w:t>
                                      </w:r>
                                    </w:sdtContent>
                                  </w:sdt>
                                </w:p>
                                <w:sdt>
                                  <w:sdtPr>
                                    <w:alias w:val="32 str. 1 d."/>
                                    <w:tag w:val="part_2cd799bbd4994b8aa40c1e4cc66b4c0e"/>
                                    <w:id w:val="-882860948"/>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2cd799bbd4994b8aa40c1e4cc66b4c0e"/>
                                          <w:id w:val="-796908132"/>
                                          <w:lock w:val="sdtLocked"/>
                                        </w:sdtPr>
                                        <w:sdtEndPr/>
                                        <w:sdtContent>
                                          <w:r>
                                            <w:rPr>
                                              <w:rFonts w:eastAsia="Calibri"/>
                                              <w:color w:val="000000"/>
                                              <w:szCs w:val="24"/>
                                            </w:rPr>
                                            <w:t>1</w:t>
                                          </w:r>
                                        </w:sdtContent>
                                      </w:sdt>
                                      <w:r>
                                        <w:rPr>
                                          <w:rFonts w:eastAsia="Calibri"/>
                                          <w:color w:val="000000"/>
                                          <w:szCs w:val="24"/>
                                        </w:rPr>
                                        <w:t>. Kai mokėjimo paslaugų vartotojas pageidauja gauti informaciją apie savo mokėjimo sąskaitas,</w:t>
                                      </w:r>
                                      <w:r>
                                        <w:rPr>
                                          <w:rFonts w:eastAsia="Calibri"/>
                                          <w:color w:val="000000"/>
                                          <w:szCs w:val="24"/>
                                        </w:rPr>
                                        <w:t xml:space="preserve"> pasitelkdamas sąskaitos informacijos paslaugos teikėją, sąskaitą tvarkantis mokėjimo paslaugų teikėjas privalo:</w:t>
                                      </w:r>
                                    </w:p>
                                    <w:sdt>
                                      <w:sdtPr>
                                        <w:alias w:val="32 str. 1 d. 1 p."/>
                                        <w:tag w:val="part_42284221ec1f4fe6ba4400301be726c4"/>
                                        <w:id w:val="-1941358482"/>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42284221ec1f4fe6ba4400301be726c4"/>
                                              <w:id w:val="475736596"/>
                                              <w:lock w:val="sdtLocked"/>
                                            </w:sdtPr>
                                            <w:sdtEnd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sdtContent>
                                    </w:sdt>
                                    <w:sdt>
                                      <w:sdtPr>
                                        <w:alias w:val="32 str. 1 d. 2 p."/>
                                        <w:tag w:val="part_650a6bcef49e4665bf63d7044c82a6d0"/>
                                        <w:id w:val="382524693"/>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650a6bcef49e4665bf63d7044c82a6d0"/>
                                              <w:id w:val="715847811"/>
                                              <w:lock w:val="sdtLocked"/>
                                            </w:sdtPr>
                                            <w:sdtEndPr/>
                                            <w:sdtContent>
                                              <w:r>
                                                <w:rPr>
                                                  <w:rFonts w:eastAsia="Calibri"/>
                                                  <w:color w:val="000000"/>
                                                  <w:szCs w:val="24"/>
                                                </w:rPr>
                                                <w:t>2</w:t>
                                              </w:r>
                                            </w:sdtContent>
                                          </w:sdt>
                                          <w:r>
                                            <w:rPr>
                                              <w:rFonts w:eastAsia="Calibri"/>
                                              <w:color w:val="000000"/>
                                              <w:szCs w:val="24"/>
                                            </w:rPr>
                                            <w:t>) prašymus gauti duomenis, perduotus</w:t>
                                          </w:r>
                                          <w:r>
                                            <w:rPr>
                                              <w:rFonts w:eastAsia="Calibri"/>
                                              <w:color w:val="000000"/>
                                              <w:szCs w:val="24"/>
                                            </w:rPr>
                                            <w:t xml:space="preserve"> naudojantis sąskaitos informacijos paslaugos teikėjo paslaugomis, vykdyti nediskriminuodamas, jeigu nėra objektyvių priežasčių elgtis kitaip.</w:t>
                                          </w:r>
                                        </w:p>
                                      </w:sdtContent>
                                    </w:sdt>
                                  </w:sdtContent>
                                </w:sdt>
                                <w:sdt>
                                  <w:sdtPr>
                                    <w:alias w:val="32 str. 2 d."/>
                                    <w:tag w:val="part_f4695edb26ad409b896ff16c18835764"/>
                                    <w:id w:val="-150837540"/>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f4695edb26ad409b896ff16c18835764"/>
                                          <w:id w:val="1015414652"/>
                                          <w:lock w:val="sdtLocked"/>
                                        </w:sdtPr>
                                        <w:sdtEnd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fea4764f1939427280162b7db13c5789"/>
                                        <w:id w:val="676080412"/>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fea4764f1939427280162b7db13c5789"/>
                                              <w:id w:val="-1211649202"/>
                                              <w:lock w:val="sdtLocked"/>
                                            </w:sdtPr>
                                            <w:sdtEndPr/>
                                            <w:sdtContent>
                                              <w:r>
                                                <w:rPr>
                                                  <w:rFonts w:eastAsia="Calibri"/>
                                                  <w:color w:val="000000"/>
                                                  <w:szCs w:val="24"/>
                                                </w:rPr>
                                                <w:t>1</w:t>
                                              </w:r>
                                            </w:sdtContent>
                                          </w:sdt>
                                          <w:r>
                                            <w:rPr>
                                              <w:rFonts w:eastAsia="Calibri"/>
                                              <w:color w:val="000000"/>
                                              <w:szCs w:val="24"/>
                                            </w:rPr>
                                            <w:t>) teikti paslaugas tik gavęs mokėjimo paslaugų var</w:t>
                                          </w:r>
                                          <w:r>
                                            <w:rPr>
                                              <w:rFonts w:eastAsia="Calibri"/>
                                              <w:color w:val="000000"/>
                                              <w:szCs w:val="24"/>
                                            </w:rPr>
                                            <w:t>totojo sutikimą;</w:t>
                                          </w:r>
                                        </w:p>
                                      </w:sdtContent>
                                    </w:sdt>
                                    <w:sdt>
                                      <w:sdtPr>
                                        <w:alias w:val="32 str. 2 d. 2 p."/>
                                        <w:tag w:val="part_d87d4707df2b40618ff509c83f76ff69"/>
                                        <w:id w:val="810525345"/>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d87d4707df2b40618ff509c83f76ff69"/>
                                              <w:id w:val="608238420"/>
                                              <w:lock w:val="sdtLocked"/>
                                            </w:sdtPr>
                                            <w:sdtEnd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w:t>
                                          </w:r>
                                          <w:r>
                                            <w:rPr>
                                              <w:rFonts w:eastAsia="Calibri"/>
                                              <w:color w:val="000000"/>
                                              <w:szCs w:val="24"/>
                                            </w:rPr>
                                            <w:t>rindamas perduodamų duomenų saugumą;</w:t>
                                          </w:r>
                                        </w:p>
                                      </w:sdtContent>
                                    </w:sdt>
                                    <w:sdt>
                                      <w:sdtPr>
                                        <w:alias w:val="32 str. 2 d. 3 p."/>
                                        <w:tag w:val="part_543ee3f24b9548739df0f1703f37e37b"/>
                                        <w:id w:val="-879632864"/>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543ee3f24b9548739df0f1703f37e37b"/>
                                              <w:id w:val="1345526566"/>
                                              <w:lock w:val="sdtLocked"/>
                                            </w:sdtPr>
                                            <w:sdtEnd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66df3582c5e84027ab9961272566ce1b"/>
                                        <w:id w:val="-817341587"/>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66df3582c5e84027ab9961272566ce1b"/>
                                              <w:id w:val="-772318161"/>
                                              <w:lock w:val="sdtLocked"/>
                                            </w:sdtPr>
                                            <w:sdtEndPr/>
                                            <w:sdtContent>
                                              <w:r>
                                                <w:rPr>
                                                  <w:rFonts w:eastAsia="Calibri"/>
                                                  <w:color w:val="000000"/>
                                                  <w:szCs w:val="24"/>
                                                </w:rPr>
                                                <w:t>4</w:t>
                                              </w:r>
                                            </w:sdtContent>
                                          </w:sdt>
                                          <w:r>
                                            <w:rPr>
                                              <w:rFonts w:eastAsia="Calibri"/>
                                              <w:color w:val="000000"/>
                                              <w:szCs w:val="24"/>
                                            </w:rPr>
                                            <w:t>) palaikyti ryšį su sąskaitą tvarkančiu mokėjimo paslaugų teikėju ir mokėjimo p</w:t>
                                          </w:r>
                                          <w:r>
                                            <w:rPr>
                                              <w:rFonts w:eastAsia="Calibri"/>
                                              <w:color w:val="000000"/>
                                              <w:szCs w:val="24"/>
                                            </w:rPr>
                                            <w:t>aslaugų vartotoju naudodamasis atvirojo ryšio sąsaja;</w:t>
                                          </w:r>
                                        </w:p>
                                      </w:sdtContent>
                                    </w:sdt>
                                    <w:sdt>
                                      <w:sdtPr>
                                        <w:alias w:val="32 str. 2 d. 5 p."/>
                                        <w:tag w:val="part_ed1959b5e2a7446a8f4dd2bc0086ea10"/>
                                        <w:id w:val="-1365748057"/>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ed1959b5e2a7446a8f4dd2bc0086ea10"/>
                                              <w:id w:val="-1053844749"/>
                                              <w:lock w:val="sdtLocked"/>
                                            </w:sdtPr>
                                            <w:sdtEnd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w:t>
                                          </w:r>
                                          <w:r>
                                            <w:rPr>
                                              <w:rFonts w:eastAsia="Calibri"/>
                                              <w:color w:val="000000"/>
                                              <w:szCs w:val="24"/>
                                            </w:rPr>
                                            <w:t xml:space="preserve"> tiek, kiek jų būtina minėtoms paslaugoms teikti;</w:t>
                                          </w:r>
                                        </w:p>
                                      </w:sdtContent>
                                    </w:sdt>
                                    <w:sdt>
                                      <w:sdtPr>
                                        <w:alias w:val="32 str. 2 d. 6 p."/>
                                        <w:tag w:val="part_623c99dcc9b448f8ad0ddda782ccba4a"/>
                                        <w:id w:val="1174459601"/>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623c99dcc9b448f8ad0ddda782ccba4a"/>
                                              <w:id w:val="-1577588218"/>
                                              <w:lock w:val="sdtLocked"/>
                                            </w:sdtPr>
                                            <w:sdtEnd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w:t>
                                          </w:r>
                                          <w:r>
                                            <w:rPr>
                                              <w:rFonts w:eastAsia="Calibri"/>
                                              <w:color w:val="000000"/>
                                              <w:szCs w:val="24"/>
                                            </w:rPr>
                                            <w:t>laugą, nėra laikomi neskelbtinais mokėjimo duomenimis;</w:t>
                                          </w:r>
                                        </w:p>
                                      </w:sdtContent>
                                    </w:sdt>
                                    <w:sdt>
                                      <w:sdtPr>
                                        <w:alias w:val="32 str. 2 d. 7 p."/>
                                        <w:tag w:val="part_46e9b446dfae447685a40ec5dc8c011f"/>
                                        <w:id w:val="717856291"/>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46e9b446dfae447685a40ec5dc8c011f"/>
                                              <w:id w:val="-1067417938"/>
                                              <w:lock w:val="sdtLocked"/>
                                            </w:sdtPr>
                                            <w:sdtEnd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3142d93cc82242e1b0a9a52a718a2649"/>
                                    <w:id w:val="-1253426911"/>
                                    <w:lock w:val="sdtLocked"/>
                                  </w:sdtPr>
                                  <w:sdtEndPr/>
                                  <w:sdtContent>
                                    <w:p w:rsidR="00C2591A" w:rsidRDefault="004041F2">
                                      <w:pPr>
                                        <w:spacing w:line="360" w:lineRule="auto"/>
                                        <w:ind w:firstLine="720"/>
                                        <w:jc w:val="both"/>
                                        <w:rPr>
                                          <w:rFonts w:eastAsia="Calibri"/>
                                          <w:color w:val="000000"/>
                                          <w:szCs w:val="24"/>
                                        </w:rPr>
                                      </w:pPr>
                                      <w:sdt>
                                        <w:sdtPr>
                                          <w:alias w:val="Numeris"/>
                                          <w:tag w:val="nr_3142d93cc82242e1b0a9a52a718a2649"/>
                                          <w:id w:val="1728726181"/>
                                          <w:lock w:val="sdtLocked"/>
                                        </w:sdtPr>
                                        <w:sdtEndPr/>
                                        <w:sdtContent>
                                          <w:r>
                                            <w:rPr>
                                              <w:rFonts w:eastAsia="Calibri"/>
                                              <w:color w:val="000000"/>
                                              <w:szCs w:val="24"/>
                                            </w:rPr>
                                            <w:t>3</w:t>
                                          </w:r>
                                        </w:sdtContent>
                                      </w:sdt>
                                      <w:r>
                                        <w:rPr>
                                          <w:rFonts w:eastAsia="Calibri"/>
                                          <w:color w:val="000000"/>
                                          <w:szCs w:val="24"/>
                                        </w:rPr>
                                        <w:t>. Teisė pasinaudoti sąskaitos i</w:t>
                                      </w:r>
                                      <w:r>
                                        <w:rPr>
                                          <w:rFonts w:eastAsia="Calibri"/>
                                          <w:color w:val="000000"/>
                                          <w:szCs w:val="24"/>
                                        </w:rPr>
                                        <w:t>nformacijos paslauga mokėjimo paslaugų vartotojui nesuteikiama, kai mokėjimo sąskaita nėra pasiekiama internetu.</w:t>
                                      </w:r>
                                    </w:p>
                                  </w:sdtContent>
                                </w:sdt>
                                <w:sdt>
                                  <w:sdtPr>
                                    <w:alias w:val="32 str. 4 d."/>
                                    <w:tag w:val="part_6e4ee1cdfa064ac483a38dc882652323"/>
                                    <w:id w:val="-1955093625"/>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6e4ee1cdfa064ac483a38dc882652323"/>
                                          <w:id w:val="67700585"/>
                                          <w:lock w:val="sdtLocked"/>
                                        </w:sdtPr>
                                        <w:sdtEndPr/>
                                        <w:sdtContent>
                                          <w:r>
                                            <w:rPr>
                                              <w:rFonts w:eastAsia="Calibri"/>
                                              <w:color w:val="000000"/>
                                              <w:szCs w:val="24"/>
                                            </w:rPr>
                                            <w:t>4</w:t>
                                          </w:r>
                                        </w:sdtContent>
                                      </w:sdt>
                                      <w:r>
                                        <w:rPr>
                                          <w:rFonts w:eastAsia="Calibri"/>
                                          <w:color w:val="000000"/>
                                          <w:szCs w:val="24"/>
                                        </w:rPr>
                                        <w:t>. Sąskaitos informacijos paslaugos teikėjas ir sąskaitą tvarkantis mokėjimo paslaugų teikėjas privalo vadovautis šio straipsnio 1 ir 2 dal</w:t>
                                      </w:r>
                                      <w:r>
                                        <w:rPr>
                                          <w:rFonts w:eastAsia="Calibri"/>
                                          <w:color w:val="000000"/>
                                          <w:szCs w:val="24"/>
                                        </w:rPr>
                                        <w:t xml:space="preserve">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0f9067c42398430f9949b9304d80bb2d"/>
                                    <w:id w:val="-2104476768"/>
                                    <w:lock w:val="sdtLocked"/>
                                  </w:sdtPr>
                                  <w:sdtEndPr/>
                                  <w:sdtContent>
                                    <w:p w:rsidR="00C2591A" w:rsidRDefault="004041F2">
                                      <w:pPr>
                                        <w:tabs>
                                          <w:tab w:val="left" w:pos="504"/>
                                        </w:tabs>
                                        <w:spacing w:line="360" w:lineRule="auto"/>
                                        <w:ind w:firstLine="720"/>
                                        <w:jc w:val="both"/>
                                        <w:rPr>
                                          <w:rFonts w:eastAsia="Calibri"/>
                                          <w:szCs w:val="24"/>
                                        </w:rPr>
                                      </w:pPr>
                                      <w:sdt>
                                        <w:sdtPr>
                                          <w:alias w:val="Numeris"/>
                                          <w:tag w:val="nr_0f9067c42398430f9949b9304d80bb2d"/>
                                          <w:id w:val="-1056394062"/>
                                          <w:lock w:val="sdtLocked"/>
                                        </w:sdtPr>
                                        <w:sdtEnd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rsidR="00C2591A" w:rsidRDefault="004041F2">
                                      <w:pPr>
                                        <w:tabs>
                                          <w:tab w:val="left" w:pos="504"/>
                                        </w:tabs>
                                        <w:spacing w:line="360" w:lineRule="auto"/>
                                        <w:ind w:firstLine="720"/>
                                        <w:jc w:val="both"/>
                                        <w:rPr>
                                          <w:rFonts w:eastAsia="Calibri"/>
                                          <w:color w:val="000000"/>
                                          <w:szCs w:val="24"/>
                                        </w:rPr>
                                      </w:pPr>
                                    </w:p>
                                  </w:sdtContent>
                                </w:sdt>
                              </w:sdtContent>
                            </w:sdt>
                            <w:sdt>
                              <w:sdtPr>
                                <w:alias w:val="33 str."/>
                                <w:tag w:val="part_38235fcf80854258be8eb0b9c2da806e"/>
                                <w:id w:val="1108005279"/>
                                <w:lock w:val="sdtLocked"/>
                              </w:sdtPr>
                              <w:sdtEndPr/>
                              <w:sdtContent>
                                <w:p w:rsidR="00C2591A" w:rsidRDefault="004041F2">
                                  <w:pPr>
                                    <w:spacing w:line="360" w:lineRule="auto"/>
                                    <w:ind w:left="2410" w:hanging="1690"/>
                                    <w:jc w:val="both"/>
                                    <w:rPr>
                                      <w:rFonts w:eastAsia="Calibri"/>
                                      <w:b/>
                                      <w:color w:val="000000"/>
                                      <w:szCs w:val="24"/>
                                    </w:rPr>
                                  </w:pPr>
                                  <w:sdt>
                                    <w:sdtPr>
                                      <w:alias w:val="Numeris"/>
                                      <w:tag w:val="nr_38235fcf80854258be8eb0b9c2da806e"/>
                                      <w:id w:val="1576853680"/>
                                      <w:lock w:val="sdtLocked"/>
                                    </w:sdtPr>
                                    <w:sdtEndPr/>
                                    <w:sdtContent>
                                      <w:r>
                                        <w:rPr>
                                          <w:rFonts w:eastAsia="Calibri"/>
                                          <w:b/>
                                          <w:color w:val="000000"/>
                                          <w:szCs w:val="24"/>
                                        </w:rPr>
                                        <w:t>33</w:t>
                                      </w:r>
                                    </w:sdtContent>
                                  </w:sdt>
                                  <w:r>
                                    <w:rPr>
                                      <w:rFonts w:eastAsia="Calibri"/>
                                      <w:b/>
                                      <w:color w:val="000000"/>
                                      <w:szCs w:val="24"/>
                                    </w:rPr>
                                    <w:t xml:space="preserve"> straipsnis. </w:t>
                                  </w:r>
                                  <w:sdt>
                                    <w:sdtPr>
                                      <w:alias w:val="Pavadinimas"/>
                                      <w:tag w:val="title_38235fcf80854258be8eb0b9c2da806e"/>
                                      <w:id w:val="899249769"/>
                                      <w:lock w:val="sdtLocked"/>
                                    </w:sdtPr>
                                    <w:sdtEndPr/>
                                    <w:sdtContent>
                                      <w:r>
                                        <w:rPr>
                                          <w:rFonts w:eastAsia="Calibri"/>
                                          <w:b/>
                                          <w:color w:val="000000"/>
                                          <w:szCs w:val="24"/>
                                        </w:rPr>
                                        <w:t>Mokėjimo priemonės naudojimo ir mokėjimo paslaugų teikėjų prieigos prie mokėjimo sąskaitų ribojimas</w:t>
                                      </w:r>
                                    </w:sdtContent>
                                  </w:sdt>
                                </w:p>
                                <w:sdt>
                                  <w:sdtPr>
                                    <w:alias w:val="33 str. 1 d."/>
                                    <w:tag w:val="part_09c464086bee415ebd24a4324d679471"/>
                                    <w:id w:val="-422877668"/>
                                    <w:lock w:val="sdtLocked"/>
                                  </w:sdtPr>
                                  <w:sdtEndPr/>
                                  <w:sdtContent>
                                    <w:p w:rsidR="00C2591A" w:rsidRDefault="004041F2">
                                      <w:pPr>
                                        <w:spacing w:line="360" w:lineRule="auto"/>
                                        <w:ind w:firstLine="720"/>
                                        <w:jc w:val="both"/>
                                        <w:rPr>
                                          <w:rFonts w:eastAsia="Calibri"/>
                                          <w:color w:val="000000"/>
                                          <w:szCs w:val="24"/>
                                        </w:rPr>
                                      </w:pPr>
                                      <w:sdt>
                                        <w:sdtPr>
                                          <w:alias w:val="Numeris"/>
                                          <w:tag w:val="nr_09c464086bee415ebd24a4324d679471"/>
                                          <w:id w:val="-151527076"/>
                                          <w:lock w:val="sdtLocked"/>
                                        </w:sdtPr>
                                        <w:sdtEndPr/>
                                        <w:sdtContent>
                                          <w:r>
                                            <w:rPr>
                                              <w:rFonts w:eastAsia="Calibri"/>
                                              <w:color w:val="000000"/>
                                              <w:szCs w:val="24"/>
                                            </w:rPr>
                                            <w:t>1</w:t>
                                          </w:r>
                                        </w:sdtContent>
                                      </w:sdt>
                                      <w:r>
                                        <w:rPr>
                                          <w:rFonts w:eastAsia="Calibri"/>
                                          <w:color w:val="000000"/>
                                          <w:szCs w:val="24"/>
                                        </w:rPr>
                                        <w:t xml:space="preserve">. Mokėtojas ir jo mokėjimo paslaugų teikėjas gali susitarti dėl išlaidų limito mokėjimo operacijoms, jeigu sutikimas įvykdyti tas </w:t>
                                      </w:r>
                                      <w:r>
                                        <w:rPr>
                                          <w:rFonts w:eastAsia="Calibri"/>
                                          <w:color w:val="000000"/>
                                          <w:szCs w:val="24"/>
                                        </w:rPr>
                                        <w:t>mokėjimo operacijas duodamas naudojant mokėjimo priemonę, kuriai galima nustatyti išlaidų limitą.</w:t>
                                      </w:r>
                                    </w:p>
                                  </w:sdtContent>
                                </w:sdt>
                                <w:sdt>
                                  <w:sdtPr>
                                    <w:alias w:val="33 str. 2 d."/>
                                    <w:tag w:val="part_5e16cb2629e74a3493a1f330bdcc5f18"/>
                                    <w:id w:val="1904712678"/>
                                    <w:lock w:val="sdtLocked"/>
                                  </w:sdtPr>
                                  <w:sdtEndPr/>
                                  <w:sdtContent>
                                    <w:p w:rsidR="00C2591A" w:rsidRDefault="004041F2">
                                      <w:pPr>
                                        <w:spacing w:line="360" w:lineRule="auto"/>
                                        <w:ind w:firstLine="720"/>
                                        <w:jc w:val="both"/>
                                        <w:rPr>
                                          <w:rFonts w:eastAsia="Calibri"/>
                                          <w:color w:val="000000"/>
                                          <w:szCs w:val="24"/>
                                        </w:rPr>
                                      </w:pPr>
                                      <w:sdt>
                                        <w:sdtPr>
                                          <w:alias w:val="Numeris"/>
                                          <w:tag w:val="nr_5e16cb2629e74a3493a1f330bdcc5f18"/>
                                          <w:id w:val="-1480690441"/>
                                          <w:lock w:val="sdtLocked"/>
                                        </w:sdtPr>
                                        <w:sdtEndPr/>
                                        <w:sdtContent>
                                          <w:r>
                                            <w:rPr>
                                              <w:rFonts w:eastAsia="Calibri"/>
                                              <w:color w:val="000000"/>
                                              <w:szCs w:val="24"/>
                                            </w:rPr>
                                            <w:t>2</w:t>
                                          </w:r>
                                        </w:sdtContent>
                                      </w:sdt>
                                      <w:r>
                                        <w:rPr>
                                          <w:rFonts w:eastAsia="Calibri"/>
                                          <w:color w:val="000000"/>
                                          <w:szCs w:val="24"/>
                                        </w:rPr>
                                        <w:t xml:space="preserve">. Mokėjimo paslaugų teikėjas pasilieka teisę blokuoti mokėjimo priemonę, jeigu dėl to yra susitarta bendrojoje sutartyje. Tokiu atveju mokėjimo priemonė </w:t>
                                      </w:r>
                                      <w:r>
                                        <w:rPr>
                                          <w:rFonts w:eastAsia="Calibri"/>
                                          <w:color w:val="000000"/>
                                          <w:szCs w:val="24"/>
                                        </w:rPr>
                                        <w:t>gali būti blokuojama dėl objektyviai pagrįstų priežasčių, susijusių su mokėjimo priemonės saugumu, įtariamu neautorizuotu ar nesąžiningu mokėjimo priemonės naudojimu, arba jeigu naudojama mokėjimo priemonė su kredito linija ir labai padidėja rizika, kad mo</w:t>
                                      </w:r>
                                      <w:r>
                                        <w:rPr>
                                          <w:rFonts w:eastAsia="Calibri"/>
                                          <w:color w:val="000000"/>
                                          <w:szCs w:val="24"/>
                                        </w:rPr>
                                        <w:t>kėtojas gali neįvykdyti savo mokėjimo įsipareigojimo.</w:t>
                                      </w:r>
                                    </w:p>
                                  </w:sdtContent>
                                </w:sdt>
                                <w:sdt>
                                  <w:sdtPr>
                                    <w:alias w:val="33 str. 3 d."/>
                                    <w:tag w:val="part_89647238037343eaaf7ae341ef03a7d1"/>
                                    <w:id w:val="576096866"/>
                                    <w:lock w:val="sdtLocked"/>
                                  </w:sdtPr>
                                  <w:sdtEndPr/>
                                  <w:sdtContent>
                                    <w:p w:rsidR="00C2591A" w:rsidRDefault="004041F2">
                                      <w:pPr>
                                        <w:spacing w:line="360" w:lineRule="auto"/>
                                        <w:ind w:firstLine="720"/>
                                        <w:jc w:val="both"/>
                                        <w:rPr>
                                          <w:rFonts w:eastAsia="Calibri"/>
                                          <w:color w:val="000000"/>
                                          <w:szCs w:val="24"/>
                                        </w:rPr>
                                      </w:pPr>
                                      <w:sdt>
                                        <w:sdtPr>
                                          <w:alias w:val="Numeris"/>
                                          <w:tag w:val="nr_89647238037343eaaf7ae341ef03a7d1"/>
                                          <w:id w:val="856857254"/>
                                          <w:lock w:val="sdtLocked"/>
                                        </w:sdtPr>
                                        <w:sdtEndPr/>
                                        <w:sdtContent>
                                          <w:r>
                                            <w:rPr>
                                              <w:rFonts w:eastAsia="Calibri"/>
                                              <w:color w:val="000000"/>
                                              <w:szCs w:val="24"/>
                                            </w:rPr>
                                            <w:t>3</w:t>
                                          </w:r>
                                        </w:sdtContent>
                                      </w:sdt>
                                      <w:r>
                                        <w:rPr>
                                          <w:rFonts w:eastAsia="Calibri"/>
                                          <w:color w:val="000000"/>
                                          <w:szCs w:val="24"/>
                                        </w:rPr>
                                        <w:t>. Šio straipsnio 2 dalyje nustatytais atvejais mokėjimo paslaugų teikėjas sutartu būdu turi informuoti mokėtoją apie mokėjimo priemonės blokavimą ir blokavimo priežastis, jeigu įmanoma, iki blokuodamas mokėjimo priemonę ir ne vėliau kaip tuoj pat ją užblok</w:t>
                                      </w:r>
                                      <w:r>
                                        <w:rPr>
                                          <w:rFonts w:eastAsia="Calibri"/>
                                          <w:color w:val="000000"/>
                                          <w:szCs w:val="24"/>
                                        </w:rPr>
                                        <w:t xml:space="preserve">avęs, išskyrus atvejus, kai </w:t>
                                      </w:r>
                                      <w:r>
                                        <w:rPr>
                                          <w:rFonts w:eastAsia="Calibri"/>
                                          <w:szCs w:val="24"/>
                                        </w:rPr>
                                        <w:t xml:space="preserve">tokia informacija </w:t>
                                      </w:r>
                                      <w:proofErr w:type="spellStart"/>
                                      <w:r>
                                        <w:rPr>
                                          <w:rFonts w:eastAsia="Calibri"/>
                                          <w:szCs w:val="24"/>
                                        </w:rPr>
                                        <w:t>susilpnintų</w:t>
                                      </w:r>
                                      <w:proofErr w:type="spellEnd"/>
                                      <w:r>
                                        <w:rPr>
                                          <w:rFonts w:eastAsia="Calibri"/>
                                          <w:szCs w:val="24"/>
                                        </w:rPr>
                                        <w:t xml:space="preserve"> saugumo priemones </w:t>
                                      </w:r>
                                      <w:r>
                                        <w:rPr>
                                          <w:rFonts w:eastAsia="Calibri"/>
                                          <w:color w:val="000000"/>
                                          <w:szCs w:val="24"/>
                                        </w:rPr>
                                        <w:t>ar būtų draudžiama pagal kitus teisės aktus.</w:t>
                                      </w:r>
                                    </w:p>
                                  </w:sdtContent>
                                </w:sdt>
                                <w:sdt>
                                  <w:sdtPr>
                                    <w:alias w:val="33 str. 4 d."/>
                                    <w:tag w:val="part_80638a3a1a924c5da588732c29d0876e"/>
                                    <w:id w:val="-66038279"/>
                                    <w:lock w:val="sdtLocked"/>
                                  </w:sdtPr>
                                  <w:sdtEndPr/>
                                  <w:sdtContent>
                                    <w:p w:rsidR="00C2591A" w:rsidRDefault="004041F2">
                                      <w:pPr>
                                        <w:spacing w:line="360" w:lineRule="auto"/>
                                        <w:ind w:firstLine="720"/>
                                        <w:jc w:val="both"/>
                                        <w:rPr>
                                          <w:rFonts w:eastAsia="Calibri"/>
                                          <w:color w:val="000000"/>
                                          <w:szCs w:val="24"/>
                                        </w:rPr>
                                      </w:pPr>
                                      <w:sdt>
                                        <w:sdtPr>
                                          <w:alias w:val="Numeris"/>
                                          <w:tag w:val="nr_80638a3a1a924c5da588732c29d0876e"/>
                                          <w:id w:val="793561701"/>
                                          <w:lock w:val="sdtLocked"/>
                                        </w:sdtPr>
                                        <w:sdtEnd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w:t>
                                      </w:r>
                                      <w:r>
                                        <w:rPr>
                                          <w:rFonts w:eastAsia="Calibri"/>
                                          <w:color w:val="000000"/>
                                          <w:szCs w:val="24"/>
                                        </w:rPr>
                                        <w:t>kėjimo priemonės blokavimo priežasčių.</w:t>
                                      </w:r>
                                    </w:p>
                                  </w:sdtContent>
                                </w:sdt>
                                <w:sdt>
                                  <w:sdtPr>
                                    <w:alias w:val="33 str. 5 d."/>
                                    <w:tag w:val="part_f026ec8744c146bc8b32a53be82aba4f"/>
                                    <w:id w:val="1822313781"/>
                                    <w:lock w:val="sdtLocked"/>
                                  </w:sdtPr>
                                  <w:sdtEndPr/>
                                  <w:sdtContent>
                                    <w:p w:rsidR="00C2591A" w:rsidRDefault="004041F2">
                                      <w:pPr>
                                        <w:spacing w:line="360" w:lineRule="auto"/>
                                        <w:ind w:firstLine="720"/>
                                        <w:jc w:val="both"/>
                                        <w:rPr>
                                          <w:rFonts w:eastAsia="Calibri"/>
                                          <w:color w:val="000000"/>
                                          <w:szCs w:val="24"/>
                                        </w:rPr>
                                      </w:pPr>
                                      <w:sdt>
                                        <w:sdtPr>
                                          <w:alias w:val="Numeris"/>
                                          <w:tag w:val="nr_f026ec8744c146bc8b32a53be82aba4f"/>
                                          <w:id w:val="2057739874"/>
                                          <w:lock w:val="sdtLocked"/>
                                        </w:sdtPr>
                                        <w:sdtEndPr/>
                                        <w:sdtContent>
                                          <w:r>
                                            <w:rPr>
                                              <w:rFonts w:eastAsia="Calibri"/>
                                              <w:color w:val="000000"/>
                                              <w:szCs w:val="24"/>
                                            </w:rPr>
                                            <w:t>5</w:t>
                                          </w:r>
                                        </w:sdtContent>
                                      </w:sdt>
                                      <w:r>
                                        <w:rPr>
                                          <w:rFonts w:eastAsia="Calibri"/>
                                          <w:color w:val="000000"/>
                                          <w:szCs w:val="24"/>
                                        </w:rPr>
                                        <w:t xml:space="preserve">. Sąskaitą tvarkantis mokėjimo paslaugų teikėjas gali sąskaitos informacijos paslaugos teikėjui arba mokėjimo inicijavimo paslaugos teikėjui nesuteikti prieigos prie mokėjimo sąskaitos dėl objektyvių ir tinkamai </w:t>
                                      </w:r>
                                      <w:r>
                                        <w:rPr>
                                          <w:rFonts w:eastAsia="Calibri"/>
                                          <w:color w:val="000000"/>
                                          <w:szCs w:val="24"/>
                                        </w:rPr>
                                        <w:t>pagrįstų priežasčių, susijusių su to sąskaitos informacijos paslaugos teikėjo arba to mokėjimo inicijavimo paslaugos teikėjo neautorizuota ar nesąžininga prieiga prie mokėjimo sąskaitos, įskaitant neautorizuotą ar nesąžiningą mokėjimo operacijos inicijavim</w:t>
                                      </w:r>
                                      <w:r>
                                        <w:rPr>
                                          <w:rFonts w:eastAsia="Calibri"/>
                                          <w:color w:val="000000"/>
                                          <w:szCs w:val="24"/>
                                        </w:rPr>
                                        <w:t>ą. Tokiais atvejais sąskaitą tvarkantis mokėjimo paslaugų teikėjas sutartu būdu turi informuoti mokėtoją, kad prieiga prie mokėjimo sąskaitos nesuteikta, ir nurodyti tokio veiksmo priežastis. Tokia informacija, jeigu įmanoma, pateikiama mokėtojui prieš ats</w:t>
                                      </w:r>
                                      <w:r>
                                        <w:rPr>
                                          <w:rFonts w:eastAsia="Calibri"/>
                                          <w:color w:val="000000"/>
                                          <w:szCs w:val="24"/>
                                        </w:rPr>
                                        <w:t xml:space="preserve">isakant suteikti prieigą ir ne vėliau kaip tuoj pat atsisakius ją suteikti, išskyrus atvejus, kai tokios informacijos suteikimas </w:t>
                                      </w:r>
                                      <w:proofErr w:type="spellStart"/>
                                      <w:r>
                                        <w:rPr>
                                          <w:rFonts w:eastAsia="Calibri"/>
                                          <w:color w:val="000000"/>
                                          <w:szCs w:val="24"/>
                                        </w:rPr>
                                        <w:t>susilpnintų</w:t>
                                      </w:r>
                                      <w:proofErr w:type="spellEnd"/>
                                      <w:r>
                                        <w:rPr>
                                          <w:rFonts w:eastAsia="Calibri"/>
                                          <w:color w:val="000000"/>
                                          <w:szCs w:val="24"/>
                                        </w:rPr>
                                        <w:t xml:space="preserve"> saugumo priemones ar būtų draudžiamas pagal kitus teisės aktus.</w:t>
                                      </w:r>
                                    </w:p>
                                  </w:sdtContent>
                                </w:sdt>
                                <w:sdt>
                                  <w:sdtPr>
                                    <w:alias w:val="33 str. 6 d."/>
                                    <w:tag w:val="part_6b02df2bc827448580bb8cd47b2bb651"/>
                                    <w:id w:val="1538158012"/>
                                    <w:lock w:val="sdtLocked"/>
                                  </w:sdtPr>
                                  <w:sdtEndPr/>
                                  <w:sdtContent>
                                    <w:p w:rsidR="00C2591A" w:rsidRDefault="004041F2">
                                      <w:pPr>
                                        <w:spacing w:line="360" w:lineRule="auto"/>
                                        <w:ind w:firstLine="720"/>
                                        <w:jc w:val="both"/>
                                        <w:rPr>
                                          <w:rFonts w:eastAsia="Calibri"/>
                                          <w:color w:val="000000"/>
                                          <w:szCs w:val="24"/>
                                        </w:rPr>
                                      </w:pPr>
                                      <w:sdt>
                                        <w:sdtPr>
                                          <w:alias w:val="Numeris"/>
                                          <w:tag w:val="nr_6b02df2bc827448580bb8cd47b2bb651"/>
                                          <w:id w:val="821390034"/>
                                          <w:lock w:val="sdtLocked"/>
                                        </w:sdtPr>
                                        <w:sdtEndPr/>
                                        <w:sdtContent>
                                          <w:r>
                                            <w:rPr>
                                              <w:rFonts w:eastAsia="Calibri"/>
                                              <w:color w:val="000000"/>
                                              <w:szCs w:val="24"/>
                                            </w:rPr>
                                            <w:t>6</w:t>
                                          </w:r>
                                        </w:sdtContent>
                                      </w:sdt>
                                      <w:r>
                                        <w:rPr>
                                          <w:rFonts w:eastAsia="Calibri"/>
                                          <w:color w:val="000000"/>
                                          <w:szCs w:val="24"/>
                                        </w:rPr>
                                        <w:t>. Sąskaitą tvarkantis mokėjimo paslaugų teikėj</w:t>
                                      </w:r>
                                      <w:r>
                                        <w:rPr>
                                          <w:rFonts w:eastAsia="Calibri"/>
                                          <w:color w:val="000000"/>
                                          <w:szCs w:val="24"/>
                                        </w:rPr>
                                        <w:t xml:space="preserve">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6c1c2414362347c982b35c1e2f9b74e5"/>
                                    <w:id w:val="1115551335"/>
                                    <w:lock w:val="sdtLocked"/>
                                  </w:sdtPr>
                                  <w:sdtEndPr/>
                                  <w:sdtContent>
                                    <w:p w:rsidR="00C2591A" w:rsidRDefault="004041F2">
                                      <w:pPr>
                                        <w:spacing w:line="360" w:lineRule="auto"/>
                                        <w:ind w:firstLine="720"/>
                                        <w:jc w:val="both"/>
                                        <w:rPr>
                                          <w:rFonts w:eastAsia="Calibri"/>
                                          <w:szCs w:val="24"/>
                                        </w:rPr>
                                      </w:pPr>
                                      <w:sdt>
                                        <w:sdtPr>
                                          <w:alias w:val="Numeris"/>
                                          <w:tag w:val="nr_6c1c2414362347c982b35c1e2f9b74e5"/>
                                          <w:id w:val="747764818"/>
                                          <w:lock w:val="sdtLocked"/>
                                        </w:sdtPr>
                                        <w:sdtEnd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w:t>
                                      </w:r>
                                      <w:r>
                                        <w:rPr>
                                          <w:rFonts w:eastAsia="Calibri"/>
                                          <w:color w:val="000000"/>
                                          <w:szCs w:val="24"/>
                                        </w:rPr>
                                        <w:t xml:space="preserve">u. Pranešime turi būti </w:t>
                                      </w:r>
                                      <w:r>
                                        <w:rPr>
                                          <w:rFonts w:eastAsia="Calibri"/>
                                          <w:color w:val="000000"/>
                                          <w:szCs w:val="24"/>
                                        </w:rPr>
                                        <w:lastRenderedPageBreak/>
                                        <w:t>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9237a9a98eaf40d986b76dc7cc086b10"/>
                                    <w:id w:val="1865473224"/>
                                    <w:lock w:val="sdtLocked"/>
                                  </w:sdtPr>
                                  <w:sdtEndPr/>
                                  <w:sdtContent>
                                    <w:p w:rsidR="00C2591A" w:rsidRDefault="004041F2">
                                      <w:pPr>
                                        <w:spacing w:line="360" w:lineRule="auto"/>
                                        <w:ind w:firstLine="720"/>
                                        <w:jc w:val="both"/>
                                        <w:rPr>
                                          <w:rFonts w:eastAsia="Calibri"/>
                                          <w:color w:val="000000"/>
                                          <w:szCs w:val="24"/>
                                        </w:rPr>
                                      </w:pPr>
                                      <w:sdt>
                                        <w:sdtPr>
                                          <w:alias w:val="Numeris"/>
                                          <w:tag w:val="nr_9237a9a98eaf40d986b76dc7cc086b10"/>
                                          <w:id w:val="702448447"/>
                                          <w:lock w:val="sdtLocked"/>
                                        </w:sdtPr>
                                        <w:sdtEndPr/>
                                        <w:sdtContent>
                                          <w:r>
                                            <w:rPr>
                                              <w:rFonts w:eastAsia="Calibri"/>
                                              <w:szCs w:val="24"/>
                                            </w:rPr>
                                            <w:t>8</w:t>
                                          </w:r>
                                        </w:sdtContent>
                                      </w:sdt>
                                      <w:r>
                                        <w:rPr>
                                          <w:rFonts w:eastAsia="Calibri"/>
                                          <w:szCs w:val="24"/>
                                        </w:rPr>
                                        <w:t xml:space="preserve">. </w:t>
                                      </w:r>
                                      <w:r>
                                        <w:rPr>
                                          <w:rFonts w:eastAsia="Calibri"/>
                                          <w:color w:val="000000"/>
                                          <w:szCs w:val="24"/>
                                        </w:rPr>
                                        <w:t>Pr</w:t>
                                      </w:r>
                                      <w:r>
                                        <w:rPr>
                                          <w:rFonts w:eastAsia="Calibri"/>
                                          <w:color w:val="000000"/>
                                          <w:szCs w:val="24"/>
                                        </w:rPr>
                                        <w:t>iežiūros institucija nustato šio straipsnio 7 dalyje nurodyto pranešimo turinio reikalavimus ir teikimo tvarką.</w:t>
                                      </w:r>
                                    </w:p>
                                    <w:p w:rsidR="00C2591A" w:rsidRDefault="004041F2">
                                      <w:pPr>
                                        <w:tabs>
                                          <w:tab w:val="left" w:pos="518"/>
                                        </w:tabs>
                                        <w:spacing w:line="360" w:lineRule="auto"/>
                                        <w:ind w:firstLine="720"/>
                                        <w:jc w:val="both"/>
                                        <w:rPr>
                                          <w:rFonts w:eastAsia="Calibri"/>
                                          <w:color w:val="000000"/>
                                          <w:szCs w:val="24"/>
                                        </w:rPr>
                                      </w:pPr>
                                    </w:p>
                                  </w:sdtContent>
                                </w:sdt>
                              </w:sdtContent>
                            </w:sdt>
                            <w:sdt>
                              <w:sdtPr>
                                <w:alias w:val="34 str."/>
                                <w:tag w:val="part_37daa71ab68348b1b1ae9c4a84e3f286"/>
                                <w:id w:val="-273323467"/>
                                <w:lock w:val="sdtLocked"/>
                              </w:sdtPr>
                              <w:sdtEndPr/>
                              <w:sdtContent>
                                <w:p w:rsidR="00C2591A" w:rsidRDefault="004041F2">
                                  <w:pPr>
                                    <w:spacing w:line="360" w:lineRule="auto"/>
                                    <w:ind w:left="2268" w:hanging="1548"/>
                                    <w:jc w:val="both"/>
                                    <w:rPr>
                                      <w:rFonts w:eastAsia="Calibri"/>
                                      <w:b/>
                                      <w:color w:val="000000"/>
                                      <w:szCs w:val="24"/>
                                    </w:rPr>
                                  </w:pPr>
                                  <w:sdt>
                                    <w:sdtPr>
                                      <w:alias w:val="Numeris"/>
                                      <w:tag w:val="nr_37daa71ab68348b1b1ae9c4a84e3f286"/>
                                      <w:id w:val="388702205"/>
                                      <w:lock w:val="sdtLocked"/>
                                    </w:sdtPr>
                                    <w:sdtEndPr/>
                                    <w:sdtContent>
                                      <w:r>
                                        <w:rPr>
                                          <w:rFonts w:eastAsia="Calibri"/>
                                          <w:b/>
                                          <w:color w:val="000000"/>
                                          <w:szCs w:val="24"/>
                                        </w:rPr>
                                        <w:t>34</w:t>
                                      </w:r>
                                    </w:sdtContent>
                                  </w:sdt>
                                  <w:r>
                                    <w:rPr>
                                      <w:rFonts w:eastAsia="Calibri"/>
                                      <w:b/>
                                      <w:color w:val="000000"/>
                                      <w:szCs w:val="24"/>
                                    </w:rPr>
                                    <w:t xml:space="preserve"> straipsnis. </w:t>
                                  </w:r>
                                  <w:sdt>
                                    <w:sdtPr>
                                      <w:alias w:val="Pavadinimas"/>
                                      <w:tag w:val="title_37daa71ab68348b1b1ae9c4a84e3f286"/>
                                      <w:id w:val="1775521927"/>
                                      <w:lock w:val="sdtLocked"/>
                                    </w:sdtPr>
                                    <w:sdtEndPr/>
                                    <w:sdtContent>
                                      <w:r>
                                        <w:rPr>
                                          <w:rFonts w:eastAsia="Calibri"/>
                                          <w:b/>
                                          <w:color w:val="000000"/>
                                          <w:szCs w:val="24"/>
                                        </w:rPr>
                                        <w:t>Mokėjimo paslaugų vartotojo pareigos, susijusios su mokėjimo priemonėmis ir personalizuotais saugumo duomenimis</w:t>
                                      </w:r>
                                    </w:sdtContent>
                                  </w:sdt>
                                </w:p>
                                <w:sdt>
                                  <w:sdtPr>
                                    <w:alias w:val="34 str. 1 d."/>
                                    <w:tag w:val="part_a9601565073349a1a7f80e3953e8058b"/>
                                    <w:id w:val="-308706925"/>
                                    <w:lock w:val="sdtLocked"/>
                                  </w:sdtPr>
                                  <w:sdtEndPr/>
                                  <w:sdtContent>
                                    <w:p w:rsidR="00C2591A" w:rsidRDefault="004041F2">
                                      <w:pPr>
                                        <w:spacing w:line="360" w:lineRule="auto"/>
                                        <w:ind w:firstLine="720"/>
                                        <w:jc w:val="both"/>
                                        <w:rPr>
                                          <w:rFonts w:eastAsia="Calibri"/>
                                          <w:color w:val="000000"/>
                                          <w:szCs w:val="24"/>
                                        </w:rPr>
                                      </w:pPr>
                                      <w:sdt>
                                        <w:sdtPr>
                                          <w:alias w:val="Numeris"/>
                                          <w:tag w:val="nr_a9601565073349a1a7f80e3953e8058b"/>
                                          <w:id w:val="-1526015348"/>
                                          <w:lock w:val="sdtLocked"/>
                                        </w:sdtPr>
                                        <w:sdtEndPr/>
                                        <w:sdtContent>
                                          <w:r>
                                            <w:rPr>
                                              <w:rFonts w:eastAsia="Calibri"/>
                                              <w:color w:val="000000"/>
                                              <w:szCs w:val="24"/>
                                            </w:rPr>
                                            <w:t>1</w:t>
                                          </w:r>
                                        </w:sdtContent>
                                      </w:sdt>
                                      <w:r>
                                        <w:rPr>
                                          <w:rFonts w:eastAsia="Calibri"/>
                                          <w:color w:val="000000"/>
                                          <w:szCs w:val="24"/>
                                        </w:rPr>
                                        <w:t>. Mok</w:t>
                                      </w:r>
                                      <w:r>
                                        <w:rPr>
                                          <w:rFonts w:eastAsia="Calibri"/>
                                          <w:color w:val="000000"/>
                                          <w:szCs w:val="24"/>
                                        </w:rPr>
                                        <w:t>ėjimo paslaugų vartotojo, turinčio teisę naudotis mokėjimo priemone, pareigos:</w:t>
                                      </w:r>
                                    </w:p>
                                    <w:sdt>
                                      <w:sdtPr>
                                        <w:alias w:val="34 str. 1 d. 1 p."/>
                                        <w:tag w:val="part_d3133711b06c4525b9ebe51d584924db"/>
                                        <w:id w:val="-673807564"/>
                                        <w:lock w:val="sdtLocked"/>
                                      </w:sdtPr>
                                      <w:sdtEndPr/>
                                      <w:sdtContent>
                                        <w:p w:rsidR="00C2591A" w:rsidRDefault="004041F2">
                                          <w:pPr>
                                            <w:spacing w:line="360" w:lineRule="auto"/>
                                            <w:ind w:firstLine="720"/>
                                            <w:jc w:val="both"/>
                                            <w:rPr>
                                              <w:rFonts w:eastAsia="Calibri"/>
                                              <w:color w:val="000000"/>
                                              <w:szCs w:val="24"/>
                                            </w:rPr>
                                          </w:pPr>
                                          <w:sdt>
                                            <w:sdtPr>
                                              <w:alias w:val="Numeris"/>
                                              <w:tag w:val="nr_d3133711b06c4525b9ebe51d584924db"/>
                                              <w:id w:val="-2008119856"/>
                                              <w:lock w:val="sdtLocked"/>
                                            </w:sdtPr>
                                            <w:sdtEnd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a14ed1c6a3f947189abb9ae681bbfc53"/>
                                        <w:id w:val="-943003600"/>
                                        <w:lock w:val="sdtLocked"/>
                                      </w:sdtPr>
                                      <w:sdtEndPr/>
                                      <w:sdtContent>
                                        <w:p w:rsidR="00C2591A" w:rsidRDefault="004041F2">
                                          <w:pPr>
                                            <w:spacing w:line="360" w:lineRule="auto"/>
                                            <w:ind w:firstLine="720"/>
                                            <w:jc w:val="both"/>
                                            <w:rPr>
                                              <w:rFonts w:eastAsia="Calibri"/>
                                              <w:color w:val="000000"/>
                                              <w:szCs w:val="24"/>
                                            </w:rPr>
                                          </w:pPr>
                                          <w:sdt>
                                            <w:sdtPr>
                                              <w:alias w:val="Numeris"/>
                                              <w:tag w:val="nr_a14ed1c6a3f947189abb9ae681bbfc53"/>
                                              <w:id w:val="-812872333"/>
                                              <w:lock w:val="sdtLocked"/>
                                            </w:sdtPr>
                                            <w:sdtEnd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33f392d97cb04d78923a8f23cb961b72"/>
                                    <w:id w:val="1501083599"/>
                                    <w:lock w:val="sdtLocked"/>
                                  </w:sdtPr>
                                  <w:sdtEndPr/>
                                  <w:sdtContent>
                                    <w:p w:rsidR="00C2591A" w:rsidRDefault="004041F2">
                                      <w:pPr>
                                        <w:spacing w:line="360" w:lineRule="auto"/>
                                        <w:ind w:firstLine="720"/>
                                        <w:jc w:val="both"/>
                                        <w:rPr>
                                          <w:rFonts w:eastAsia="Calibri"/>
                                          <w:color w:val="000000"/>
                                          <w:szCs w:val="24"/>
                                        </w:rPr>
                                      </w:pPr>
                                      <w:sdt>
                                        <w:sdtPr>
                                          <w:alias w:val="Numeris"/>
                                          <w:tag w:val="nr_33f392d97cb04d78923a8f23cb961b72"/>
                                          <w:id w:val="920447641"/>
                                          <w:lock w:val="sdtLocked"/>
                                        </w:sdtPr>
                                        <w:sdtEndPr/>
                                        <w:sdtContent>
                                          <w:r>
                                            <w:rPr>
                                              <w:rFonts w:eastAsia="Calibri"/>
                                              <w:color w:val="000000"/>
                                              <w:szCs w:val="24"/>
                                            </w:rPr>
                                            <w:t>2</w:t>
                                          </w:r>
                                        </w:sdtContent>
                                      </w:sdt>
                                      <w:r>
                                        <w:rPr>
                                          <w:rFonts w:eastAsia="Calibri"/>
                                          <w:color w:val="000000"/>
                                          <w:szCs w:val="24"/>
                                        </w:rPr>
                                        <w:t>. Mokėjimo paslaugų vartotojas, gavęs mokėj</w:t>
                                      </w:r>
                                      <w:r>
                                        <w:rPr>
                                          <w:rFonts w:eastAsia="Calibri"/>
                                          <w:color w:val="000000"/>
                                          <w:szCs w:val="24"/>
                                        </w:rPr>
                                        <w:t>imo priemonę, privalo imtis veiksmų, kad būtų apsaugoti personalizuoti saugumo duomenys.</w:t>
                                      </w:r>
                                    </w:p>
                                    <w:p w:rsidR="00C2591A" w:rsidRDefault="004041F2">
                                      <w:pPr>
                                        <w:spacing w:line="360" w:lineRule="auto"/>
                                        <w:ind w:firstLine="720"/>
                                        <w:jc w:val="both"/>
                                        <w:rPr>
                                          <w:rFonts w:eastAsia="Calibri"/>
                                          <w:color w:val="000000"/>
                                          <w:szCs w:val="24"/>
                                        </w:rPr>
                                      </w:pPr>
                                    </w:p>
                                  </w:sdtContent>
                                </w:sdt>
                              </w:sdtContent>
                            </w:sdt>
                            <w:sdt>
                              <w:sdtPr>
                                <w:alias w:val="35 str."/>
                                <w:tag w:val="part_e1c0a323bc094d1ca25ab9b3b152e98d"/>
                                <w:id w:val="-1977834263"/>
                                <w:lock w:val="sdtLocked"/>
                              </w:sdtPr>
                              <w:sdtEndPr/>
                              <w:sdtContent>
                                <w:p w:rsidR="00C2591A" w:rsidRDefault="004041F2">
                                  <w:pPr>
                                    <w:spacing w:line="360" w:lineRule="auto"/>
                                    <w:ind w:left="2410" w:hanging="1690"/>
                                    <w:jc w:val="both"/>
                                    <w:rPr>
                                      <w:rFonts w:eastAsia="Calibri"/>
                                      <w:b/>
                                      <w:color w:val="000000"/>
                                      <w:szCs w:val="24"/>
                                    </w:rPr>
                                  </w:pPr>
                                  <w:sdt>
                                    <w:sdtPr>
                                      <w:alias w:val="Numeris"/>
                                      <w:tag w:val="nr_e1c0a323bc094d1ca25ab9b3b152e98d"/>
                                      <w:id w:val="-611743494"/>
                                      <w:lock w:val="sdtLocked"/>
                                    </w:sdtPr>
                                    <w:sdtEndPr/>
                                    <w:sdtContent>
                                      <w:r>
                                        <w:rPr>
                                          <w:rFonts w:eastAsia="Calibri"/>
                                          <w:b/>
                                          <w:color w:val="000000"/>
                                          <w:szCs w:val="24"/>
                                        </w:rPr>
                                        <w:t>35</w:t>
                                      </w:r>
                                    </w:sdtContent>
                                  </w:sdt>
                                  <w:r>
                                    <w:rPr>
                                      <w:rFonts w:eastAsia="Calibri"/>
                                      <w:b/>
                                      <w:color w:val="000000"/>
                                      <w:szCs w:val="24"/>
                                    </w:rPr>
                                    <w:t xml:space="preserve"> straipsnis. </w:t>
                                  </w:r>
                                  <w:sdt>
                                    <w:sdtPr>
                                      <w:alias w:val="Pavadinimas"/>
                                      <w:tag w:val="title_e1c0a323bc094d1ca25ab9b3b152e98d"/>
                                      <w:id w:val="920992428"/>
                                      <w:lock w:val="sdtLocked"/>
                                    </w:sdtPr>
                                    <w:sdtEndPr/>
                                    <w:sdtContent>
                                      <w:r>
                                        <w:rPr>
                                          <w:rFonts w:eastAsia="Calibri"/>
                                          <w:b/>
                                          <w:color w:val="000000"/>
                                          <w:szCs w:val="24"/>
                                        </w:rPr>
                                        <w:t>Mokėjimo paslaugų teikėjo pareigos, susijusios su mokėjimo priemonėmis</w:t>
                                      </w:r>
                                    </w:sdtContent>
                                  </w:sdt>
                                </w:p>
                                <w:sdt>
                                  <w:sdtPr>
                                    <w:alias w:val="35 str. 1 d."/>
                                    <w:tag w:val="part_bc2909a371984060bb3f61e54fd6a60d"/>
                                    <w:id w:val="-104499693"/>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bc2909a371984060bb3f61e54fd6a60d"/>
                                          <w:id w:val="426621008"/>
                                          <w:lock w:val="sdtLocked"/>
                                        </w:sdtPr>
                                        <w:sdtEnd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51a9343fc7b248dfb2161fe77e780b8b"/>
                                        <w:id w:val="704992306"/>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51a9343fc7b248dfb2161fe77e780b8b"/>
                                              <w:id w:val="847828760"/>
                                              <w:lock w:val="sdtLocked"/>
                                            </w:sdtPr>
                                            <w:sdtEnd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fb94923245b3457c9a6f9fbf699b29b1"/>
                                        <w:id w:val="1806737872"/>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fb94923245b3457c9a6f9fbf699b29b1"/>
                                              <w:id w:val="1408033086"/>
                                              <w:lock w:val="sdtLocked"/>
                                            </w:sdtPr>
                                            <w:sdtEndPr/>
                                            <w:sdtContent>
                                              <w:r>
                                                <w:rPr>
                                                  <w:rFonts w:eastAsia="Calibri"/>
                                                  <w:color w:val="000000"/>
                                                  <w:szCs w:val="24"/>
                                                </w:rPr>
                                                <w:t>2</w:t>
                                              </w:r>
                                            </w:sdtContent>
                                          </w:sdt>
                                          <w:r>
                                            <w:rPr>
                                              <w:rFonts w:eastAsia="Calibri"/>
                                              <w:color w:val="000000"/>
                                              <w:szCs w:val="24"/>
                                            </w:rPr>
                                            <w:t>) nesiųsti neužsakytos mokėjimo priemonės, išskyrus atvejus, kai mokėjimo paslaugų v</w:t>
                                          </w:r>
                                          <w:r>
                                            <w:rPr>
                                              <w:rFonts w:eastAsia="Calibri"/>
                                              <w:color w:val="000000"/>
                                              <w:szCs w:val="24"/>
                                            </w:rPr>
                                            <w:t>artotojui anksčiau išduota mokėjimo priemonė turi būti pakeista;</w:t>
                                          </w:r>
                                        </w:p>
                                      </w:sdtContent>
                                    </w:sdt>
                                    <w:sdt>
                                      <w:sdtPr>
                                        <w:alias w:val="35 str. 1 d. 3 p."/>
                                        <w:tag w:val="part_07a5de0b8383446b9fcbc4d16c97c1c9"/>
                                        <w:id w:val="-259450634"/>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07a5de0b8383446b9fcbc4d16c97c1c9"/>
                                              <w:id w:val="422610311"/>
                                              <w:lock w:val="sdtLocked"/>
                                            </w:sdtPr>
                                            <w:sdtEndPr/>
                                            <w:sdtContent>
                                              <w:r>
                                                <w:rPr>
                                                  <w:rFonts w:eastAsia="Calibri"/>
                                                  <w:color w:val="000000"/>
                                                  <w:szCs w:val="24"/>
                                                </w:rPr>
                                                <w:t>3</w:t>
                                              </w:r>
                                            </w:sdtContent>
                                          </w:sdt>
                                          <w:r>
                                            <w:rPr>
                                              <w:rFonts w:eastAsia="Calibri"/>
                                              <w:color w:val="000000"/>
                                              <w:szCs w:val="24"/>
                                            </w:rPr>
                                            <w:t xml:space="preserve">) užtikrinti, kad visada būtų prieinamos priemonės, kuriomis naudodamasis mokėjimo paslaugų vartotojas galėtų pateikti šio įstatymo 34 straipsnio 1 dalies 2 punkte nurodytą pranešimą ar </w:t>
                                          </w:r>
                                          <w:r>
                                            <w:rPr>
                                              <w:rFonts w:eastAsia="Calibri"/>
                                              <w:color w:val="000000"/>
                                              <w:szCs w:val="24"/>
                                            </w:rPr>
                                            <w:t>pareikalauti, kad mokėjimo priemonės blokavimas būtų panaikintas, kai nebelieka blokavimo priežasčių. Mokėjimo paslaugų vartotojo prašymu mokėjimo paslaugų teikėjas turi suteikti mokėjimo paslaugų vartotojui priemones, kuriomis per 18 mėnesių nuo pranešimo</w:t>
                                          </w:r>
                                          <w:r>
                                            <w:rPr>
                                              <w:rFonts w:eastAsia="Calibri"/>
                                              <w:color w:val="000000"/>
                                              <w:szCs w:val="24"/>
                                            </w:rPr>
                                            <w:t xml:space="preserve"> pateikimo dienos jis gali įrodyti, kad yra pateikęs tokį pranešimą;</w:t>
                                          </w:r>
                                        </w:p>
                                      </w:sdtContent>
                                    </w:sdt>
                                    <w:sdt>
                                      <w:sdtPr>
                                        <w:alias w:val="35 str. 1 d. 4 p."/>
                                        <w:tag w:val="part_1081a0d229ae4d089d4a9dc712beb761"/>
                                        <w:id w:val="1470092907"/>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1081a0d229ae4d089d4a9dc712beb761"/>
                                              <w:id w:val="-806239514"/>
                                              <w:lock w:val="sdtLocked"/>
                                            </w:sdtPr>
                                            <w:sdtEnd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w:t>
                                          </w:r>
                                          <w:r>
                                            <w:rPr>
                                              <w:rFonts w:eastAsia="Calibri"/>
                                              <w:color w:val="000000"/>
                                              <w:szCs w:val="24"/>
                                            </w:rPr>
                                            <w:t>yginti tik tiesiogiai su mokėjimo priemonės pakeitimu susijusias išlaidas;</w:t>
                                          </w:r>
                                        </w:p>
                                      </w:sdtContent>
                                    </w:sdt>
                                    <w:sdt>
                                      <w:sdtPr>
                                        <w:alias w:val="35 str. 1 d. 5 p."/>
                                        <w:tag w:val="part_9d9fc25aaa2f4a2ebd93e0ead5c14cb3"/>
                                        <w:id w:val="252021511"/>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9d9fc25aaa2f4a2ebd93e0ead5c14cb3"/>
                                              <w:id w:val="592593253"/>
                                              <w:lock w:val="sdtLocked"/>
                                            </w:sdtPr>
                                            <w:sdtEnd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d8040329ae3345be9bbcdf820f61f3d6"/>
                                    <w:id w:val="-961648571"/>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d8040329ae3345be9bbcdf820f61f3d6"/>
                                          <w:id w:val="165522018"/>
                                          <w:lock w:val="sdtLocked"/>
                                        </w:sdtPr>
                                        <w:sdtEndPr/>
                                        <w:sdtContent>
                                          <w:r>
                                            <w:rPr>
                                              <w:rFonts w:eastAsia="Calibri"/>
                                              <w:color w:val="000000"/>
                                              <w:szCs w:val="24"/>
                                            </w:rPr>
                                            <w:t>2</w:t>
                                          </w:r>
                                        </w:sdtContent>
                                      </w:sdt>
                                      <w:r>
                                        <w:rPr>
                                          <w:rFonts w:eastAsia="Calibri"/>
                                          <w:color w:val="000000"/>
                                          <w:szCs w:val="24"/>
                                        </w:rPr>
                                        <w:t>. Mokėjimo</w:t>
                                      </w:r>
                                      <w:r>
                                        <w:rPr>
                                          <w:rFonts w:eastAsia="Calibri"/>
                                          <w:color w:val="000000"/>
                                          <w:szCs w:val="24"/>
                                        </w:rPr>
                                        <w:t xml:space="preserve"> paslaugų teikėjas atsako už mokėjimo priemonės ir personalizuotų saugumo duomenų siuntimą mokėjimo paslaugų vartotojui.</w:t>
                                      </w:r>
                                    </w:p>
                                    <w:p w:rsidR="00C2591A" w:rsidRDefault="004041F2">
                                      <w:pPr>
                                        <w:tabs>
                                          <w:tab w:val="left" w:pos="490"/>
                                        </w:tabs>
                                        <w:spacing w:line="360" w:lineRule="auto"/>
                                        <w:ind w:firstLine="720"/>
                                        <w:jc w:val="both"/>
                                        <w:rPr>
                                          <w:rFonts w:eastAsia="Calibri"/>
                                          <w:color w:val="000000"/>
                                          <w:szCs w:val="24"/>
                                        </w:rPr>
                                      </w:pPr>
                                    </w:p>
                                  </w:sdtContent>
                                </w:sdt>
                              </w:sdtContent>
                            </w:sdt>
                            <w:sdt>
                              <w:sdtPr>
                                <w:alias w:val="36 str."/>
                                <w:tag w:val="part_7d2d6833aa6c446489c6836e194226e5"/>
                                <w:id w:val="158972536"/>
                                <w:lock w:val="sdtLocked"/>
                              </w:sdtPr>
                              <w:sdtEndPr/>
                              <w:sdtContent>
                                <w:p w:rsidR="00C2591A" w:rsidRDefault="004041F2">
                                  <w:pPr>
                                    <w:spacing w:line="360" w:lineRule="auto"/>
                                    <w:ind w:left="2268" w:hanging="1548"/>
                                    <w:jc w:val="both"/>
                                    <w:rPr>
                                      <w:rFonts w:eastAsia="Calibri"/>
                                      <w:b/>
                                      <w:color w:val="000000"/>
                                      <w:szCs w:val="24"/>
                                    </w:rPr>
                                  </w:pPr>
                                  <w:sdt>
                                    <w:sdtPr>
                                      <w:alias w:val="Numeris"/>
                                      <w:tag w:val="nr_7d2d6833aa6c446489c6836e194226e5"/>
                                      <w:id w:val="-224688698"/>
                                      <w:lock w:val="sdtLocked"/>
                                    </w:sdtPr>
                                    <w:sdtEndPr/>
                                    <w:sdtContent>
                                      <w:r>
                                        <w:rPr>
                                          <w:rFonts w:eastAsia="Calibri"/>
                                          <w:b/>
                                          <w:color w:val="000000"/>
                                          <w:szCs w:val="24"/>
                                        </w:rPr>
                                        <w:t>36</w:t>
                                      </w:r>
                                    </w:sdtContent>
                                  </w:sdt>
                                  <w:r>
                                    <w:rPr>
                                      <w:rFonts w:eastAsia="Calibri"/>
                                      <w:b/>
                                      <w:color w:val="000000"/>
                                      <w:szCs w:val="24"/>
                                    </w:rPr>
                                    <w:t xml:space="preserve"> straipsnis. </w:t>
                                  </w:r>
                                  <w:sdt>
                                    <w:sdtPr>
                                      <w:alias w:val="Pavadinimas"/>
                                      <w:tag w:val="title_7d2d6833aa6c446489c6836e194226e5"/>
                                      <w:id w:val="1443654570"/>
                                      <w:lock w:val="sdtLocked"/>
                                    </w:sdtPr>
                                    <w:sdtEndPr/>
                                    <w:sdtContent>
                                      <w:r>
                                        <w:rPr>
                                          <w:rFonts w:eastAsia="Calibri"/>
                                          <w:b/>
                                          <w:color w:val="000000"/>
                                          <w:szCs w:val="24"/>
                                        </w:rPr>
                                        <w:t>Pranešimas apie neautorizuotas ar netinkamai įvykdytas mokėjimo operacijas ir nurašytų lėšų grąžinimas</w:t>
                                      </w:r>
                                    </w:sdtContent>
                                  </w:sdt>
                                </w:p>
                                <w:sdt>
                                  <w:sdtPr>
                                    <w:alias w:val="36 str. 1 d."/>
                                    <w:tag w:val="part_ffae0335b9c146d9ac4ed55657a67b81"/>
                                    <w:id w:val="-1482768817"/>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ffae0335b9c146d9ac4ed55657a67b81"/>
                                          <w:id w:val="-1602178656"/>
                                          <w:lock w:val="sdtLocked"/>
                                        </w:sdtPr>
                                        <w:sdtEndPr/>
                                        <w:sdtContent>
                                          <w:r>
                                            <w:rPr>
                                              <w:rFonts w:eastAsia="Calibri"/>
                                              <w:color w:val="000000"/>
                                              <w:szCs w:val="24"/>
                                            </w:rPr>
                                            <w:t>1</w:t>
                                          </w:r>
                                        </w:sdtContent>
                                      </w:sdt>
                                      <w:r>
                                        <w:rPr>
                                          <w:rFonts w:eastAsia="Calibri"/>
                                          <w:color w:val="000000"/>
                                          <w:szCs w:val="24"/>
                                        </w:rPr>
                                        <w:t>. Mok</w:t>
                                      </w:r>
                                      <w:r>
                                        <w:rPr>
                                          <w:rFonts w:eastAsia="Calibri"/>
                                          <w:color w:val="000000"/>
                                          <w:szCs w:val="24"/>
                                        </w:rPr>
                                        <w:t>ėjimo paslaugų teikėjas grąžina nurašytas lėšas mokėtojui tik tuo atveju, jeigu mokėtojas, sužinojęs apie neautorizuotas ar netinkamai įvykdytas mokėjimo operacijas, dėl kurių pagal šio įstatymo 38, 51 ir 52 straipsnius gali būti pateikiami reikalavimai, a</w:t>
                                      </w:r>
                                      <w:r>
                                        <w:rPr>
                                          <w:rFonts w:eastAsia="Calibri"/>
                                          <w:color w:val="000000"/>
                                          <w:szCs w:val="24"/>
                                        </w:rPr>
                                        <w:t>pie tai praneša savo mokėjimo paslaugų teikėjui nedelsdamas, ne vėliau kaip per 13 mėnesių nuo lėšų nurašymo datos.</w:t>
                                      </w:r>
                                    </w:p>
                                  </w:sdtContent>
                                </w:sdt>
                                <w:sdt>
                                  <w:sdtPr>
                                    <w:alias w:val="36 str. 2 d."/>
                                    <w:tag w:val="part_28065524267f49ac97da32fa8b18e695"/>
                                    <w:id w:val="-1123918429"/>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28065524267f49ac97da32fa8b18e695"/>
                                          <w:id w:val="1328028067"/>
                                          <w:lock w:val="sdtLocked"/>
                                        </w:sdtPr>
                                        <w:sdtEnd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w:t>
                                      </w:r>
                                      <w:r>
                                        <w:rPr>
                                          <w:rFonts w:eastAsia="Calibri"/>
                                          <w:color w:val="000000"/>
                                          <w:szCs w:val="24"/>
                                        </w:rPr>
                                        <w:t>tojui apie neautorizuotą ar netinkamai įvykdytą mokėjimo operaciją ar nesudarė sąlygų su ja susipažinti šio įstatymo nustatyta tvarka.</w:t>
                                      </w:r>
                                    </w:p>
                                  </w:sdtContent>
                                </w:sdt>
                                <w:sdt>
                                  <w:sdtPr>
                                    <w:alias w:val="36 str. 3 d."/>
                                    <w:tag w:val="part_42e016cc0f0543d5bd1e6404ef3bdd72"/>
                                    <w:id w:val="-1724908757"/>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42e016cc0f0543d5bd1e6404ef3bdd72"/>
                                          <w:id w:val="-1792740182"/>
                                          <w:lock w:val="sdtLocked"/>
                                        </w:sdtPr>
                                        <w:sdtEnd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w:t>
                                      </w:r>
                                      <w:r>
                                        <w:rPr>
                                          <w:rFonts w:eastAsia="Calibri"/>
                                          <w:color w:val="000000"/>
                                          <w:szCs w:val="24"/>
                                        </w:rPr>
                                        <w:t xml:space="preserve"> lėšas, kaip nurodyta šio straipsnio 1 dalyje, mokėtojui grąžina sąskaitą tvarkantis mokėjimo paslaugų teikėjas šio įstatymo 38 straipsnio 2 ir 3 dalyse ir 51 straipsnio 1–5 dalyse nustatyta tvarka.</w:t>
                                      </w:r>
                                    </w:p>
                                    <w:p w:rsidR="00C2591A" w:rsidRDefault="004041F2">
                                      <w:pPr>
                                        <w:tabs>
                                          <w:tab w:val="left" w:pos="576"/>
                                        </w:tabs>
                                        <w:spacing w:line="360" w:lineRule="auto"/>
                                        <w:ind w:firstLine="720"/>
                                        <w:jc w:val="both"/>
                                        <w:rPr>
                                          <w:rFonts w:eastAsia="Calibri"/>
                                          <w:b/>
                                          <w:color w:val="000000"/>
                                          <w:szCs w:val="24"/>
                                        </w:rPr>
                                      </w:pPr>
                                    </w:p>
                                  </w:sdtContent>
                                </w:sdt>
                              </w:sdtContent>
                            </w:sdt>
                            <w:sdt>
                              <w:sdtPr>
                                <w:alias w:val="37 str."/>
                                <w:tag w:val="part_ff6d7e40d0a249c893be059b68bb2fde"/>
                                <w:id w:val="-916778375"/>
                                <w:lock w:val="sdtLocked"/>
                              </w:sdtPr>
                              <w:sdtEndPr/>
                              <w:sdtContent>
                                <w:p w:rsidR="00C2591A" w:rsidRDefault="004041F2">
                                  <w:pPr>
                                    <w:tabs>
                                      <w:tab w:val="left" w:pos="576"/>
                                    </w:tabs>
                                    <w:spacing w:line="360" w:lineRule="auto"/>
                                    <w:ind w:firstLine="720"/>
                                    <w:jc w:val="both"/>
                                    <w:rPr>
                                      <w:rFonts w:eastAsia="Calibri"/>
                                      <w:b/>
                                      <w:color w:val="000000"/>
                                      <w:szCs w:val="24"/>
                                    </w:rPr>
                                  </w:pPr>
                                  <w:sdt>
                                    <w:sdtPr>
                                      <w:alias w:val="Numeris"/>
                                      <w:tag w:val="nr_ff6d7e40d0a249c893be059b68bb2fde"/>
                                      <w:id w:val="-353730448"/>
                                      <w:lock w:val="sdtLocked"/>
                                    </w:sdtPr>
                                    <w:sdtEndPr/>
                                    <w:sdtContent>
                                      <w:r>
                                        <w:rPr>
                                          <w:rFonts w:eastAsia="Calibri"/>
                                          <w:b/>
                                          <w:color w:val="000000"/>
                                          <w:szCs w:val="24"/>
                                        </w:rPr>
                                        <w:t>37</w:t>
                                      </w:r>
                                    </w:sdtContent>
                                  </w:sdt>
                                  <w:r>
                                    <w:rPr>
                                      <w:rFonts w:eastAsia="Calibri"/>
                                      <w:b/>
                                      <w:color w:val="000000"/>
                                      <w:szCs w:val="24"/>
                                    </w:rPr>
                                    <w:t xml:space="preserve"> straipsnis. </w:t>
                                  </w:r>
                                  <w:sdt>
                                    <w:sdtPr>
                                      <w:alias w:val="Pavadinimas"/>
                                      <w:tag w:val="title_ff6d7e40d0a249c893be059b68bb2fde"/>
                                      <w:id w:val="-1528479182"/>
                                      <w:lock w:val="sdtLocked"/>
                                    </w:sdtPr>
                                    <w:sdtEndPr/>
                                    <w:sdtContent>
                                      <w:r>
                                        <w:rPr>
                                          <w:rFonts w:eastAsia="Calibri"/>
                                          <w:b/>
                                          <w:color w:val="000000"/>
                                          <w:szCs w:val="24"/>
                                        </w:rPr>
                                        <w:t>Mokėjimo operacijų autentiškumo pat</w:t>
                                      </w:r>
                                      <w:r>
                                        <w:rPr>
                                          <w:rFonts w:eastAsia="Calibri"/>
                                          <w:b/>
                                          <w:color w:val="000000"/>
                                          <w:szCs w:val="24"/>
                                        </w:rPr>
                                        <w:t>virtinimo ir įvykdymo įrodymas</w:t>
                                      </w:r>
                                    </w:sdtContent>
                                  </w:sdt>
                                </w:p>
                                <w:sdt>
                                  <w:sdtPr>
                                    <w:alias w:val="37 str. 1 d."/>
                                    <w:tag w:val="part_875f65238e8e45db99c687c43c3c8772"/>
                                    <w:id w:val="-511845208"/>
                                    <w:lock w:val="sdtLocked"/>
                                  </w:sdtPr>
                                  <w:sdtEndPr/>
                                  <w:sdtContent>
                                    <w:p w:rsidR="00C2591A" w:rsidRDefault="004041F2">
                                      <w:pPr>
                                        <w:spacing w:line="360" w:lineRule="auto"/>
                                        <w:ind w:firstLine="720"/>
                                        <w:jc w:val="both"/>
                                        <w:rPr>
                                          <w:rFonts w:eastAsia="Calibri"/>
                                          <w:color w:val="000000"/>
                                          <w:szCs w:val="24"/>
                                        </w:rPr>
                                      </w:pPr>
                                      <w:sdt>
                                        <w:sdtPr>
                                          <w:alias w:val="Numeris"/>
                                          <w:tag w:val="nr_875f65238e8e45db99c687c43c3c8772"/>
                                          <w:id w:val="-797832324"/>
                                          <w:lock w:val="sdtLocked"/>
                                        </w:sdtPr>
                                        <w:sdtEnd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w:t>
                                      </w:r>
                                      <w:r>
                                        <w:rPr>
                                          <w:rFonts w:eastAsia="Calibri"/>
                                          <w:color w:val="000000"/>
                                          <w:szCs w:val="24"/>
                                        </w:rPr>
                                        <w:t>ntas, ji buvo tinkamai užregistruota, įrašyta į sąskaitas ir jos nepaveikė techniniai trikdžiai arba kiti mokėjimo paslaugų teikėjo teikiamos paslaugos trūkumai.</w:t>
                                      </w:r>
                                    </w:p>
                                  </w:sdtContent>
                                </w:sdt>
                                <w:sdt>
                                  <w:sdtPr>
                                    <w:alias w:val="37 str. 2 d."/>
                                    <w:tag w:val="part_9b381b0b64214f51992fdd817251a0f1"/>
                                    <w:id w:val="-1050454550"/>
                                    <w:lock w:val="sdtLocked"/>
                                  </w:sdtPr>
                                  <w:sdtEndPr/>
                                  <w:sdtContent>
                                    <w:p w:rsidR="00C2591A" w:rsidRDefault="004041F2">
                                      <w:pPr>
                                        <w:spacing w:line="360" w:lineRule="auto"/>
                                        <w:ind w:firstLine="720"/>
                                        <w:jc w:val="both"/>
                                        <w:rPr>
                                          <w:rFonts w:eastAsia="Calibri"/>
                                          <w:color w:val="000000"/>
                                          <w:szCs w:val="24"/>
                                        </w:rPr>
                                      </w:pPr>
                                      <w:sdt>
                                        <w:sdtPr>
                                          <w:alias w:val="Numeris"/>
                                          <w:tag w:val="nr_9b381b0b64214f51992fdd817251a0f1"/>
                                          <w:id w:val="-1791201943"/>
                                          <w:lock w:val="sdtLocked"/>
                                        </w:sdtPr>
                                        <w:sdtEndPr/>
                                        <w:sdtContent>
                                          <w:r>
                                            <w:rPr>
                                              <w:rFonts w:eastAsia="Calibri"/>
                                              <w:color w:val="000000"/>
                                              <w:szCs w:val="24"/>
                                            </w:rPr>
                                            <w:t>2</w:t>
                                          </w:r>
                                        </w:sdtContent>
                                      </w:sdt>
                                      <w:r>
                                        <w:rPr>
                                          <w:rFonts w:eastAsia="Calibri"/>
                                          <w:color w:val="000000"/>
                                          <w:szCs w:val="24"/>
                                        </w:rPr>
                                        <w:t>. Jeigu mokėjimo operacija buvo inicijuota per mokėjimo inicijavimo paslaugos teikėją, mo</w:t>
                                      </w:r>
                                      <w:r>
                                        <w:rPr>
                                          <w:rFonts w:eastAsia="Calibri"/>
                                          <w:color w:val="000000"/>
                                          <w:szCs w:val="24"/>
                                        </w:rPr>
                                        <w:t>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f86c407d61864634b0a7137cc12374ca"/>
                                    <w:id w:val="769283025"/>
                                    <w:lock w:val="sdtLocked"/>
                                  </w:sdtPr>
                                  <w:sdtEndPr/>
                                  <w:sdtContent>
                                    <w:p w:rsidR="00C2591A" w:rsidRDefault="004041F2">
                                      <w:pPr>
                                        <w:spacing w:line="360" w:lineRule="auto"/>
                                        <w:ind w:firstLine="720"/>
                                        <w:jc w:val="both"/>
                                        <w:rPr>
                                          <w:rFonts w:eastAsia="Calibri"/>
                                          <w:color w:val="000000"/>
                                          <w:szCs w:val="24"/>
                                        </w:rPr>
                                      </w:pPr>
                                      <w:sdt>
                                        <w:sdtPr>
                                          <w:alias w:val="Numeris"/>
                                          <w:tag w:val="nr_f86c407d61864634b0a7137cc12374ca"/>
                                          <w:id w:val="1421294673"/>
                                          <w:lock w:val="sdtLocked"/>
                                        </w:sdtPr>
                                        <w:sdtEnd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w:t>
                                      </w:r>
                                      <w:r>
                                        <w:rPr>
                                          <w:rFonts w:eastAsia="Calibri"/>
                                          <w:color w:val="000000"/>
                                          <w:szCs w:val="24"/>
                                        </w:rPr>
                                        <w:t xml:space="preserve">jas autorizavo mokėjimo operaciją ar veikė nesąžiningai arba tyčia ar dėl didelio neatsargumo neįvykdė vienos ar kelių šio įstatymo 34 straipsnyje nustatytų pareigų. Mokėtojo </w:t>
                                      </w:r>
                                      <w:r>
                                        <w:rPr>
                                          <w:rFonts w:eastAsia="Calibri"/>
                                          <w:color w:val="000000"/>
                                          <w:szCs w:val="24"/>
                                        </w:rPr>
                                        <w:lastRenderedPageBreak/>
                                        <w:t>mokėjimo paslaugų teikėjas ir atitinkamais atvejais mokėjimo inicijavimo paslaugo</w:t>
                                      </w:r>
                                      <w:r>
                                        <w:rPr>
                                          <w:rFonts w:eastAsia="Calibri"/>
                                          <w:color w:val="000000"/>
                                          <w:szCs w:val="24"/>
                                        </w:rPr>
                                        <w:t>s teikėjas turi pateikti įrodymų, kuriais patvirtinamas mokėtojo sukčiavimas arba didelis neatsargumas.</w:t>
                                      </w:r>
                                    </w:p>
                                    <w:p w:rsidR="00C2591A" w:rsidRDefault="004041F2">
                                      <w:pPr>
                                        <w:spacing w:line="240" w:lineRule="atLeast"/>
                                        <w:ind w:firstLine="720"/>
                                        <w:jc w:val="both"/>
                                        <w:rPr>
                                          <w:rFonts w:eastAsia="Calibri"/>
                                          <w:color w:val="000000"/>
                                          <w:szCs w:val="24"/>
                                        </w:rPr>
                                      </w:pPr>
                                    </w:p>
                                  </w:sdtContent>
                                </w:sdt>
                              </w:sdtContent>
                            </w:sdt>
                            <w:sdt>
                              <w:sdtPr>
                                <w:alias w:val="38 str."/>
                                <w:tag w:val="part_f5b6f05d0c2546dda3636f356d0f6519"/>
                                <w:id w:val="-1491784872"/>
                                <w:lock w:val="sdtLocked"/>
                              </w:sdtPr>
                              <w:sdtEndPr/>
                              <w:sdtContent>
                                <w:p w:rsidR="00C2591A" w:rsidRDefault="004041F2">
                                  <w:pPr>
                                    <w:spacing w:line="360" w:lineRule="auto"/>
                                    <w:ind w:left="2127" w:hanging="1407"/>
                                    <w:jc w:val="both"/>
                                    <w:rPr>
                                      <w:rFonts w:eastAsia="Calibri"/>
                                      <w:b/>
                                      <w:color w:val="000000"/>
                                      <w:szCs w:val="24"/>
                                    </w:rPr>
                                  </w:pPr>
                                  <w:sdt>
                                    <w:sdtPr>
                                      <w:alias w:val="Numeris"/>
                                      <w:tag w:val="nr_f5b6f05d0c2546dda3636f356d0f6519"/>
                                      <w:id w:val="-396980739"/>
                                      <w:lock w:val="sdtLocked"/>
                                    </w:sdtPr>
                                    <w:sdtEndPr/>
                                    <w:sdtContent>
                                      <w:r>
                                        <w:rPr>
                                          <w:rFonts w:eastAsia="Calibri"/>
                                          <w:b/>
                                          <w:color w:val="000000"/>
                                          <w:szCs w:val="24"/>
                                        </w:rPr>
                                        <w:t>38</w:t>
                                      </w:r>
                                    </w:sdtContent>
                                  </w:sdt>
                                  <w:r>
                                    <w:rPr>
                                      <w:rFonts w:eastAsia="Calibri"/>
                                      <w:b/>
                                      <w:color w:val="000000"/>
                                      <w:szCs w:val="24"/>
                                    </w:rPr>
                                    <w:t xml:space="preserve"> straipsnis. </w:t>
                                  </w:r>
                                  <w:sdt>
                                    <w:sdtPr>
                                      <w:alias w:val="Pavadinimas"/>
                                      <w:tag w:val="title_f5b6f05d0c2546dda3636f356d0f6519"/>
                                      <w:id w:val="-1808919279"/>
                                      <w:lock w:val="sdtLocked"/>
                                    </w:sdtPr>
                                    <w:sdtEndPr/>
                                    <w:sdtContent>
                                      <w:r>
                                        <w:rPr>
                                          <w:rFonts w:eastAsia="Calibri"/>
                                          <w:b/>
                                          <w:color w:val="000000"/>
                                          <w:szCs w:val="24"/>
                                        </w:rPr>
                                        <w:t>Mokėjimo paslaugų teikėjo atsakomybė už neautorizuotas mokėjimo operacijas</w:t>
                                      </w:r>
                                    </w:sdtContent>
                                  </w:sdt>
                                </w:p>
                                <w:sdt>
                                  <w:sdtPr>
                                    <w:alias w:val="38 str. 1 d."/>
                                    <w:tag w:val="part_2b5ff08e60384b74a37217db2afeb0a5"/>
                                    <w:id w:val="263431110"/>
                                    <w:lock w:val="sdtLocked"/>
                                  </w:sdtPr>
                                  <w:sdtEndPr/>
                                  <w:sdtContent>
                                    <w:p w:rsidR="00C2591A" w:rsidRDefault="004041F2">
                                      <w:pPr>
                                        <w:spacing w:line="360" w:lineRule="auto"/>
                                        <w:ind w:firstLine="720"/>
                                        <w:jc w:val="both"/>
                                        <w:rPr>
                                          <w:rFonts w:eastAsia="Calibri"/>
                                          <w:color w:val="000000"/>
                                          <w:szCs w:val="24"/>
                                        </w:rPr>
                                      </w:pPr>
                                      <w:sdt>
                                        <w:sdtPr>
                                          <w:alias w:val="Numeris"/>
                                          <w:tag w:val="nr_2b5ff08e60384b74a37217db2afeb0a5"/>
                                          <w:id w:val="1751692864"/>
                                          <w:lock w:val="sdtLocked"/>
                                        </w:sdtPr>
                                        <w:sdtEndPr/>
                                        <w:sdtContent>
                                          <w:r>
                                            <w:rPr>
                                              <w:rFonts w:eastAsia="Calibri"/>
                                              <w:color w:val="000000"/>
                                              <w:szCs w:val="24"/>
                                            </w:rPr>
                                            <w:t>1</w:t>
                                          </w:r>
                                        </w:sdtContent>
                                      </w:sdt>
                                      <w:r>
                                        <w:rPr>
                                          <w:rFonts w:eastAsia="Calibri"/>
                                          <w:color w:val="000000"/>
                                          <w:szCs w:val="24"/>
                                        </w:rPr>
                                        <w:t>. Mokėtojo mokėjimo paslaugų teikėjas nedelsdamas,</w:t>
                                      </w:r>
                                      <w:r>
                                        <w:rPr>
                                          <w:rFonts w:eastAsia="Calibri"/>
                                          <w:color w:val="000000"/>
                                          <w:szCs w:val="24"/>
                                        </w:rPr>
                                        <w:t xml:space="preserve"> ne vėliau kaip iki kitos darbo dienos pabaigos po to, kai sužino arba būna informuotas apie neautorizuotą mokėjimo operaciją, mokėtojui turi grąžinti neautorizuotos mokėjimo operacijos sumą ir, kai taikytina, atkurti mokėjimo sąskaitos, iš kurios ta suma </w:t>
                                      </w:r>
                                      <w:r>
                                        <w:rPr>
                                          <w:rFonts w:eastAsia="Calibri"/>
                                          <w:color w:val="000000"/>
                                          <w:szCs w:val="24"/>
                                        </w:rPr>
                                        <w:t>nurašyta, likutį, kuris būtų buvęs, jeigu neautorizuota mokėjimo operacija nebūtų buvusi įvykdyta, išskyrus atvejus, kai mokėtojo mokėjimo paslaugų teikėjas turi pagrįstų priežasčių įtarti sukčiavimą ir apie šias priežastis raštu praneša priežiūros institu</w:t>
                                      </w:r>
                                      <w:r>
                                        <w:rPr>
                                          <w:rFonts w:eastAsia="Calibri"/>
                                          <w:color w:val="000000"/>
                                          <w:szCs w:val="24"/>
                                        </w:rPr>
                                        <w:t>cijai. Mokėtojo mokėjimo paslaugų teikėjas taip pat turi užtikrinti, kad mokėtojas nepatirtų nuostolių dėl mokėjimo paslaugų teikėjui mokėtinų arba iš jo gautinų palūkanų.</w:t>
                                      </w:r>
                                    </w:p>
                                  </w:sdtContent>
                                </w:sdt>
                                <w:sdt>
                                  <w:sdtPr>
                                    <w:alias w:val="38 str. 2 d."/>
                                    <w:tag w:val="part_a88b8c8c56d1400e94ce8ef55c79c0d1"/>
                                    <w:id w:val="1631210755"/>
                                    <w:lock w:val="sdtLocked"/>
                                  </w:sdtPr>
                                  <w:sdtEndPr/>
                                  <w:sdtContent>
                                    <w:p w:rsidR="00C2591A" w:rsidRDefault="004041F2">
                                      <w:pPr>
                                        <w:spacing w:line="360" w:lineRule="auto"/>
                                        <w:ind w:firstLine="720"/>
                                        <w:jc w:val="both"/>
                                        <w:rPr>
                                          <w:rFonts w:eastAsia="Calibri"/>
                                          <w:color w:val="000000"/>
                                          <w:szCs w:val="24"/>
                                        </w:rPr>
                                      </w:pPr>
                                      <w:sdt>
                                        <w:sdtPr>
                                          <w:alias w:val="Numeris"/>
                                          <w:tag w:val="nr_a88b8c8c56d1400e94ce8ef55c79c0d1"/>
                                          <w:id w:val="1099365379"/>
                                          <w:lock w:val="sdtLocked"/>
                                        </w:sdtPr>
                                        <w:sdtEndPr/>
                                        <w:sdtContent>
                                          <w:r>
                                            <w:rPr>
                                              <w:rFonts w:eastAsia="Calibri"/>
                                              <w:color w:val="000000"/>
                                              <w:szCs w:val="24"/>
                                            </w:rPr>
                                            <w:t>2</w:t>
                                          </w:r>
                                        </w:sdtContent>
                                      </w:sdt>
                                      <w:r>
                                        <w:rPr>
                                          <w:rFonts w:eastAsia="Calibri"/>
                                          <w:color w:val="000000"/>
                                          <w:szCs w:val="24"/>
                                        </w:rPr>
                                        <w:t>. Kai mokėjimo operacija inicijuojama per mokėjimo inicijavimo paslaugos teikėj</w:t>
                                      </w:r>
                                      <w:r>
                                        <w:rPr>
                                          <w:rFonts w:eastAsia="Calibri"/>
                                          <w:color w:val="000000"/>
                                          <w:szCs w:val="24"/>
                                        </w:rPr>
                                        <w:t>ą, sąskaitą tvarkantis mokėjimo paslaugų teikėjas nedelsdamas, ne vėliau kaip iki kitos darbo dienos pabaigos, turi grąžinti mokėtojui neautorizuotos mokėjimo operacijos sumą ir, kai taikytina, atkurti mokėjimo sąskaitos, iš kurios ta suma nurašyta, likutį</w:t>
                                      </w:r>
                                      <w:r>
                                        <w:rPr>
                                          <w:rFonts w:eastAsia="Calibri"/>
                                          <w:color w:val="000000"/>
                                          <w:szCs w:val="24"/>
                                        </w:rPr>
                                        <w:t>, kuris būtų buvęs, jeigu neautorizuota mokėjimo operacija nebūtų buvusi įvykdyta.</w:t>
                                      </w:r>
                                    </w:p>
                                  </w:sdtContent>
                                </w:sdt>
                                <w:sdt>
                                  <w:sdtPr>
                                    <w:alias w:val="38 str. 3 d."/>
                                    <w:tag w:val="part_dc801620a0fb4693b058ba38c1fef61a"/>
                                    <w:id w:val="-1490561259"/>
                                    <w:lock w:val="sdtLocked"/>
                                  </w:sdtPr>
                                  <w:sdtEndPr/>
                                  <w:sdtContent>
                                    <w:p w:rsidR="00C2591A" w:rsidRDefault="004041F2">
                                      <w:pPr>
                                        <w:spacing w:line="360" w:lineRule="auto"/>
                                        <w:ind w:firstLine="720"/>
                                        <w:jc w:val="both"/>
                                        <w:rPr>
                                          <w:rFonts w:eastAsia="Calibri"/>
                                          <w:color w:val="000000"/>
                                          <w:szCs w:val="24"/>
                                        </w:rPr>
                                      </w:pPr>
                                      <w:sdt>
                                        <w:sdtPr>
                                          <w:alias w:val="Numeris"/>
                                          <w:tag w:val="nr_dc801620a0fb4693b058ba38c1fef61a"/>
                                          <w:id w:val="-773549333"/>
                                          <w:lock w:val="sdtLocked"/>
                                        </w:sdtPr>
                                        <w:sdtEndPr/>
                                        <w:sdtContent>
                                          <w:r>
                                            <w:rPr>
                                              <w:rFonts w:eastAsia="Calibri"/>
                                              <w:color w:val="000000"/>
                                              <w:szCs w:val="24"/>
                                            </w:rPr>
                                            <w:t>3</w:t>
                                          </w:r>
                                        </w:sdtContent>
                                      </w:sdt>
                                      <w:r>
                                        <w:rPr>
                                          <w:rFonts w:eastAsia="Calibri"/>
                                          <w:color w:val="000000"/>
                                          <w:szCs w:val="24"/>
                                        </w:rPr>
                                        <w:t>. Jeigu mokėjimo operacija buvo neautorizuota dėl nuo mokėjimo inicijavimo paslaugos teikėjo priklausančių aplinkybių, mokėjimo inicijavimo paslaugos teikėjas nedelsdam</w:t>
                                      </w:r>
                                      <w:r>
                                        <w:rPr>
                                          <w:rFonts w:eastAsia="Calibri"/>
                                          <w:color w:val="000000"/>
                                          <w:szCs w:val="24"/>
                                        </w:rPr>
                                        <w:t xml:space="preserve">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6419f069efba4b8cb1e3e106bc0f7f77"/>
                                    <w:id w:val="352472089"/>
                                    <w:lock w:val="sdtLocked"/>
                                  </w:sdtPr>
                                  <w:sdtEndPr/>
                                  <w:sdtContent>
                                    <w:p w:rsidR="00C2591A" w:rsidRDefault="004041F2">
                                      <w:pPr>
                                        <w:spacing w:line="360" w:lineRule="auto"/>
                                        <w:ind w:firstLine="720"/>
                                        <w:jc w:val="both"/>
                                        <w:rPr>
                                          <w:rFonts w:eastAsia="Calibri"/>
                                          <w:color w:val="000000"/>
                                          <w:szCs w:val="24"/>
                                        </w:rPr>
                                      </w:pPr>
                                      <w:sdt>
                                        <w:sdtPr>
                                          <w:alias w:val="Numeris"/>
                                          <w:tag w:val="nr_6419f069efba4b8cb1e3e106bc0f7f77"/>
                                          <w:id w:val="-1572259584"/>
                                          <w:lock w:val="sdtLocked"/>
                                        </w:sdtPr>
                                        <w:sdtEndPr/>
                                        <w:sdtContent>
                                          <w:r>
                                            <w:rPr>
                                              <w:rFonts w:eastAsia="Calibri"/>
                                              <w:color w:val="000000"/>
                                              <w:szCs w:val="24"/>
                                            </w:rPr>
                                            <w:t>4</w:t>
                                          </w:r>
                                        </w:sdtContent>
                                      </w:sdt>
                                      <w:r>
                                        <w:rPr>
                                          <w:rFonts w:eastAsia="Calibri"/>
                                          <w:color w:val="000000"/>
                                          <w:szCs w:val="24"/>
                                        </w:rPr>
                                        <w:t>. Kituose įstatymuose, taikomuose mokėtojo ir mokėji</w:t>
                                      </w:r>
                                      <w:r>
                                        <w:rPr>
                                          <w:rFonts w:eastAsia="Calibri"/>
                                          <w:color w:val="000000"/>
                                          <w:szCs w:val="24"/>
                                        </w:rPr>
                                        <w:t>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8568df6fc2a94b6cb9bf844faa84a311"/>
                                    <w:id w:val="-332683309"/>
                                    <w:lock w:val="sdtLocked"/>
                                  </w:sdtPr>
                                  <w:sdtEndPr/>
                                  <w:sdtContent>
                                    <w:p w:rsidR="00C2591A" w:rsidRDefault="004041F2">
                                      <w:pPr>
                                        <w:spacing w:line="360" w:lineRule="auto"/>
                                        <w:ind w:firstLine="720"/>
                                        <w:jc w:val="both"/>
                                        <w:rPr>
                                          <w:rFonts w:eastAsia="Calibri"/>
                                          <w:color w:val="000000"/>
                                          <w:szCs w:val="24"/>
                                        </w:rPr>
                                      </w:pPr>
                                      <w:sdt>
                                        <w:sdtPr>
                                          <w:alias w:val="Numeris"/>
                                          <w:tag w:val="nr_8568df6fc2a94b6cb9bf844faa84a311"/>
                                          <w:id w:val="-1095859009"/>
                                          <w:lock w:val="sdtLocked"/>
                                        </w:sdtPr>
                                        <w:sdtEndPr/>
                                        <w:sdtContent>
                                          <w:r>
                                            <w:rPr>
                                              <w:rFonts w:eastAsia="Calibri"/>
                                              <w:color w:val="000000"/>
                                              <w:szCs w:val="24"/>
                                            </w:rPr>
                                            <w:t>5</w:t>
                                          </w:r>
                                        </w:sdtContent>
                                      </w:sdt>
                                      <w:r>
                                        <w:rPr>
                                          <w:rFonts w:eastAsia="Calibri"/>
                                          <w:color w:val="000000"/>
                                          <w:szCs w:val="24"/>
                                        </w:rPr>
                                        <w:t>. Priežiūros instituc</w:t>
                                      </w:r>
                                      <w:r>
                                        <w:rPr>
                                          <w:rFonts w:eastAsia="Calibri"/>
                                          <w:color w:val="000000"/>
                                          <w:szCs w:val="24"/>
                                        </w:rPr>
                                        <w:t>ija nustato šio straipsnio 1 dalyje nurodyto pranešimo turinio reikalavimus ir teikimo tvarką.</w:t>
                                      </w:r>
                                    </w:p>
                                    <w:p w:rsidR="00C2591A" w:rsidRDefault="004041F2">
                                      <w:pPr>
                                        <w:spacing w:line="240" w:lineRule="atLeast"/>
                                        <w:ind w:firstLine="720"/>
                                        <w:jc w:val="both"/>
                                        <w:rPr>
                                          <w:rFonts w:eastAsia="Calibri"/>
                                          <w:color w:val="000000"/>
                                          <w:szCs w:val="24"/>
                                        </w:rPr>
                                      </w:pPr>
                                    </w:p>
                                  </w:sdtContent>
                                </w:sdt>
                              </w:sdtContent>
                            </w:sdt>
                            <w:sdt>
                              <w:sdtPr>
                                <w:alias w:val="39 str."/>
                                <w:tag w:val="part_36705b512ad54a5fb6791b09173c4c80"/>
                                <w:id w:val="-88551728"/>
                                <w:lock w:val="sdtLocked"/>
                              </w:sdtPr>
                              <w:sdtEndPr/>
                              <w:sdtContent>
                                <w:p w:rsidR="00C2591A" w:rsidRDefault="004041F2">
                                  <w:pPr>
                                    <w:spacing w:line="360" w:lineRule="auto"/>
                                    <w:ind w:firstLine="720"/>
                                    <w:jc w:val="both"/>
                                    <w:rPr>
                                      <w:rFonts w:eastAsia="Calibri"/>
                                      <w:b/>
                                      <w:color w:val="000000"/>
                                      <w:szCs w:val="24"/>
                                    </w:rPr>
                                  </w:pPr>
                                  <w:sdt>
                                    <w:sdtPr>
                                      <w:alias w:val="Numeris"/>
                                      <w:tag w:val="nr_36705b512ad54a5fb6791b09173c4c80"/>
                                      <w:id w:val="572630312"/>
                                      <w:lock w:val="sdtLocked"/>
                                    </w:sdtPr>
                                    <w:sdtEndPr/>
                                    <w:sdtContent>
                                      <w:r>
                                        <w:rPr>
                                          <w:rFonts w:eastAsia="Calibri"/>
                                          <w:b/>
                                          <w:color w:val="000000"/>
                                          <w:szCs w:val="24"/>
                                        </w:rPr>
                                        <w:t>39</w:t>
                                      </w:r>
                                    </w:sdtContent>
                                  </w:sdt>
                                  <w:r>
                                    <w:rPr>
                                      <w:rFonts w:eastAsia="Calibri"/>
                                      <w:b/>
                                      <w:color w:val="000000"/>
                                      <w:szCs w:val="24"/>
                                    </w:rPr>
                                    <w:t xml:space="preserve"> straipsnis. </w:t>
                                  </w:r>
                                  <w:sdt>
                                    <w:sdtPr>
                                      <w:alias w:val="Pavadinimas"/>
                                      <w:tag w:val="title_36705b512ad54a5fb6791b09173c4c80"/>
                                      <w:id w:val="1254932240"/>
                                      <w:lock w:val="sdtLocked"/>
                                    </w:sdtPr>
                                    <w:sdtEndPr/>
                                    <w:sdtContent>
                                      <w:r>
                                        <w:rPr>
                                          <w:rFonts w:eastAsia="Calibri"/>
                                          <w:b/>
                                          <w:color w:val="000000"/>
                                          <w:szCs w:val="24"/>
                                        </w:rPr>
                                        <w:t>Mokėtojo atsakomybė už neautorizuotas mokėjimo operacijas</w:t>
                                      </w:r>
                                    </w:sdtContent>
                                  </w:sdt>
                                </w:p>
                                <w:sdt>
                                  <w:sdtPr>
                                    <w:alias w:val="39 str. 1 d."/>
                                    <w:tag w:val="part_57c770b9ea914145a74fad91ce84c259"/>
                                    <w:id w:val="1869179011"/>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57c770b9ea914145a74fad91ce84c259"/>
                                          <w:id w:val="1055281103"/>
                                          <w:lock w:val="sdtLocked"/>
                                        </w:sdtPr>
                                        <w:sdtEndPr/>
                                        <w:sdtContent>
                                          <w:r>
                                            <w:rPr>
                                              <w:rFonts w:eastAsia="Calibri"/>
                                              <w:color w:val="000000"/>
                                              <w:szCs w:val="24"/>
                                            </w:rPr>
                                            <w:t>1</w:t>
                                          </w:r>
                                        </w:sdtContent>
                                      </w:sdt>
                                      <w:r>
                                        <w:rPr>
                                          <w:rFonts w:eastAsia="Calibri"/>
                                          <w:color w:val="000000"/>
                                          <w:szCs w:val="24"/>
                                        </w:rPr>
                                        <w:t xml:space="preserve">. Mokėtojui gali tekti dėl neautorizuotų mokėjimo operacijų atsiradę </w:t>
                                      </w:r>
                                      <w:r>
                                        <w:rPr>
                                          <w:rFonts w:eastAsia="Calibri"/>
                                          <w:color w:val="000000"/>
                                          <w:szCs w:val="24"/>
                                        </w:rPr>
                                        <w:t>nuostoliai iki 50 eurų, kai šie nuostoliai patirti dėl:</w:t>
                                      </w:r>
                                    </w:p>
                                    <w:sdt>
                                      <w:sdtPr>
                                        <w:alias w:val="39 str. 1 d. 1 p."/>
                                        <w:tag w:val="part_51fd7e084b434c8a9c00894ce24ea562"/>
                                        <w:id w:val="-1751195660"/>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51fd7e084b434c8a9c00894ce24ea562"/>
                                              <w:id w:val="446897727"/>
                                              <w:lock w:val="sdtLocked"/>
                                            </w:sdtPr>
                                            <w:sdtEnd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e9a257ea381447f19bc6e11915997a40"/>
                                        <w:id w:val="-1892338286"/>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e9a257ea381447f19bc6e11915997a40"/>
                                              <w:id w:val="-81909195"/>
                                              <w:lock w:val="sdtLocked"/>
                                            </w:sdtPr>
                                            <w:sdtEnd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40f4a495a2124296ae54a4480b09ebca"/>
                                    <w:id w:val="162437491"/>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40f4a495a2124296ae54a4480b09ebca"/>
                                          <w:id w:val="-1046292036"/>
                                          <w:lock w:val="sdtLocked"/>
                                        </w:sdtPr>
                                        <w:sdtEnd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080bb610c93e41ab9ffe42f2c2303544"/>
                                        <w:id w:val="-663095710"/>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080bb610c93e41ab9ffe42f2c2303544"/>
                                              <w:id w:val="2012404773"/>
                                              <w:lock w:val="sdtLocked"/>
                                            </w:sdtPr>
                                            <w:sdtEndPr/>
                                            <w:sdtContent>
                                              <w:r>
                                                <w:rPr>
                                                  <w:rFonts w:eastAsia="Calibri"/>
                                                  <w:color w:val="000000"/>
                                                  <w:szCs w:val="24"/>
                                                </w:rPr>
                                                <w:t>1</w:t>
                                              </w:r>
                                            </w:sdtContent>
                                          </w:sdt>
                                          <w:r>
                                            <w:rPr>
                                              <w:rFonts w:eastAsia="Calibri"/>
                                              <w:color w:val="000000"/>
                                              <w:szCs w:val="24"/>
                                            </w:rPr>
                                            <w:t xml:space="preserve">) jis iki mokėjimo operacijos </w:t>
                                          </w:r>
                                          <w:r>
                                            <w:rPr>
                                              <w:rFonts w:eastAsia="Calibri"/>
                                              <w:color w:val="000000"/>
                                              <w:szCs w:val="24"/>
                                            </w:rPr>
                                            <w:t>įvykdymo negalėjo pastebėti mokėjimo priemonės praradimo, vagystės arba neteisėto pasisavinimo, išskyrus atvejus, kai jis veikė nesąžiningai;</w:t>
                                          </w:r>
                                        </w:p>
                                      </w:sdtContent>
                                    </w:sdt>
                                    <w:sdt>
                                      <w:sdtPr>
                                        <w:alias w:val="39 str. 2 d. 2 p."/>
                                        <w:tag w:val="part_18105793e337490f9eab7562ea559599"/>
                                        <w:id w:val="-2007816758"/>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18105793e337490f9eab7562ea559599"/>
                                              <w:id w:val="1820686680"/>
                                              <w:lock w:val="sdtLocked"/>
                                            </w:sdtPr>
                                            <w:sdtEnd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w:t>
                                          </w:r>
                                          <w:r>
                                            <w:rPr>
                                              <w:rFonts w:eastAsia="Calibri"/>
                                              <w:color w:val="000000"/>
                                              <w:szCs w:val="24"/>
                                            </w:rPr>
                                            <w:t xml:space="preserve"> perduotas veiklos funkcijų vykdymas, veiksmų ar neveikimo.</w:t>
                                          </w:r>
                                        </w:p>
                                      </w:sdtContent>
                                    </w:sdt>
                                  </w:sdtContent>
                                </w:sdt>
                                <w:sdt>
                                  <w:sdtPr>
                                    <w:alias w:val="39 str. 3 d."/>
                                    <w:tag w:val="part_f38d0c767a6345549e2e5a992a92a60b"/>
                                    <w:id w:val="-827819691"/>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f38d0c767a6345549e2e5a992a92a60b"/>
                                          <w:id w:val="1007105495"/>
                                          <w:lock w:val="sdtLocked"/>
                                        </w:sdtPr>
                                        <w:sdtEnd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w:t>
                                      </w:r>
                                      <w:r>
                                        <w:rPr>
                                          <w:rFonts w:eastAsia="Calibri"/>
                                          <w:color w:val="000000"/>
                                          <w:szCs w:val="24"/>
                                        </w:rPr>
                                        <w:t xml:space="preserve"> šio įstatymo 34 straipsnyje nustatytų pareigų. Tokiais atvejais šio straipsnio 1 dalyje nustatytas didžiausios nuostolių sumos ribojimas netaikomas.</w:t>
                                      </w:r>
                                    </w:p>
                                  </w:sdtContent>
                                </w:sdt>
                                <w:sdt>
                                  <w:sdtPr>
                                    <w:alias w:val="39 str. 4 d."/>
                                    <w:tag w:val="part_e93d8bb608394a89ad477f8e2184fdec"/>
                                    <w:id w:val="-38513160"/>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e93d8bb608394a89ad477f8e2184fdec"/>
                                          <w:id w:val="304289198"/>
                                          <w:lock w:val="sdtLocked"/>
                                        </w:sdtPr>
                                        <w:sdtEnd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w:t>
                                      </w:r>
                                      <w:r>
                                        <w:rPr>
                                          <w:rFonts w:eastAsia="Calibri"/>
                                          <w:color w:val="000000"/>
                                          <w:szCs w:val="24"/>
                                        </w:rPr>
                                        <w:t xml:space="preserve"> dėl neautorizuotų mokėjimo operacijų atsiradę nuostoliai tenka tik tuo atveju, jeigu jis veikė nesąžiningai. Kai gavėjas arba gavėjo mokėjimo paslaugų teikėjas netaiko saugesnio autentiškumo patvirtinimo reikalavimų, jis kompensuoja mokėtojo mokėjimo pasl</w:t>
                                      </w:r>
                                      <w:r>
                                        <w:rPr>
                                          <w:rFonts w:eastAsia="Calibri"/>
                                          <w:color w:val="000000"/>
                                          <w:szCs w:val="24"/>
                                        </w:rPr>
                                        <w:t>augų teikėjui padarytą žalą.</w:t>
                                      </w:r>
                                    </w:p>
                                  </w:sdtContent>
                                </w:sdt>
                                <w:sdt>
                                  <w:sdtPr>
                                    <w:alias w:val="39 str. 5 d."/>
                                    <w:tag w:val="part_c80236fb5e164c059e2240c6c1bc3c30"/>
                                    <w:id w:val="1276138919"/>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c80236fb5e164c059e2240c6c1bc3c30"/>
                                          <w:id w:val="1331332957"/>
                                          <w:lock w:val="sdtLocked"/>
                                        </w:sdtPr>
                                        <w:sdtEnd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w:t>
                                      </w:r>
                                      <w:r>
                                        <w:rPr>
                                          <w:rFonts w:eastAsia="Calibri"/>
                                          <w:color w:val="000000"/>
                                          <w:szCs w:val="24"/>
                                        </w:rPr>
                                        <w:t>s veikė nesąžiningai.</w:t>
                                      </w:r>
                                    </w:p>
                                  </w:sdtContent>
                                </w:sdt>
                                <w:sdt>
                                  <w:sdtPr>
                                    <w:alias w:val="39 str. 6 d."/>
                                    <w:tag w:val="part_0aa627375fd1483a8f3f11469e7bc1fb"/>
                                    <w:id w:val="1117952523"/>
                                    <w:lock w:val="sdtLocked"/>
                                  </w:sdtPr>
                                  <w:sdtEndPr/>
                                  <w:sdtContent>
                                    <w:p w:rsidR="00C2591A" w:rsidRDefault="004041F2">
                                      <w:pPr>
                                        <w:tabs>
                                          <w:tab w:val="left" w:pos="490"/>
                                        </w:tabs>
                                        <w:spacing w:line="360" w:lineRule="auto"/>
                                        <w:ind w:firstLine="720"/>
                                        <w:jc w:val="both"/>
                                        <w:rPr>
                                          <w:rFonts w:eastAsia="Calibri"/>
                                          <w:color w:val="000000"/>
                                          <w:szCs w:val="24"/>
                                        </w:rPr>
                                      </w:pPr>
                                      <w:sdt>
                                        <w:sdtPr>
                                          <w:alias w:val="Numeris"/>
                                          <w:tag w:val="nr_0aa627375fd1483a8f3f11469e7bc1fb"/>
                                          <w:id w:val="910275367"/>
                                          <w:lock w:val="sdtLocked"/>
                                        </w:sdtPr>
                                        <w:sdtEnd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w:t>
                                      </w:r>
                                      <w:r>
                                        <w:rPr>
                                          <w:rFonts w:eastAsia="Calibri"/>
                                          <w:color w:val="000000"/>
                                          <w:szCs w:val="24"/>
                                        </w:rPr>
                                        <w:t xml:space="preserve"> paslaugų teikėjui, išskyrus atvejus, kai mokėtojas veikė nesąžiningai.</w:t>
                                      </w:r>
                                    </w:p>
                                    <w:p w:rsidR="00C2591A" w:rsidRDefault="004041F2">
                                      <w:pPr>
                                        <w:tabs>
                                          <w:tab w:val="left" w:pos="490"/>
                                        </w:tabs>
                                        <w:spacing w:line="360" w:lineRule="auto"/>
                                        <w:ind w:firstLine="720"/>
                                        <w:jc w:val="both"/>
                                        <w:rPr>
                                          <w:rFonts w:eastAsia="Calibri"/>
                                          <w:color w:val="000000"/>
                                          <w:szCs w:val="24"/>
                                        </w:rPr>
                                      </w:pPr>
                                    </w:p>
                                  </w:sdtContent>
                                </w:sdt>
                              </w:sdtContent>
                            </w:sdt>
                            <w:sdt>
                              <w:sdtPr>
                                <w:alias w:val="40 str."/>
                                <w:tag w:val="part_4892be2fd3c74904b4bd965601179775"/>
                                <w:id w:val="1173229643"/>
                                <w:lock w:val="sdtLocked"/>
                              </w:sdtPr>
                              <w:sdtEndPr/>
                              <w:sdtContent>
                                <w:p w:rsidR="00C2591A" w:rsidRDefault="004041F2">
                                  <w:pPr>
                                    <w:tabs>
                                      <w:tab w:val="left" w:pos="490"/>
                                    </w:tabs>
                                    <w:spacing w:line="360" w:lineRule="auto"/>
                                    <w:ind w:firstLine="720"/>
                                    <w:jc w:val="both"/>
                                    <w:rPr>
                                      <w:rFonts w:eastAsia="Calibri"/>
                                      <w:b/>
                                      <w:szCs w:val="24"/>
                                    </w:rPr>
                                  </w:pPr>
                                  <w:sdt>
                                    <w:sdtPr>
                                      <w:alias w:val="Numeris"/>
                                      <w:tag w:val="nr_4892be2fd3c74904b4bd965601179775"/>
                                      <w:id w:val="1479351381"/>
                                      <w:lock w:val="sdtLocked"/>
                                    </w:sdtPr>
                                    <w:sdtEndPr/>
                                    <w:sdtContent>
                                      <w:r>
                                        <w:rPr>
                                          <w:rFonts w:eastAsia="Calibri"/>
                                          <w:b/>
                                          <w:szCs w:val="24"/>
                                        </w:rPr>
                                        <w:t>40</w:t>
                                      </w:r>
                                    </w:sdtContent>
                                  </w:sdt>
                                  <w:r>
                                    <w:rPr>
                                      <w:rFonts w:eastAsia="Calibri"/>
                                      <w:b/>
                                      <w:szCs w:val="24"/>
                                    </w:rPr>
                                    <w:t xml:space="preserve"> straipsnis. </w:t>
                                  </w:r>
                                  <w:sdt>
                                    <w:sdtPr>
                                      <w:alias w:val="Pavadinimas"/>
                                      <w:tag w:val="title_4892be2fd3c74904b4bd965601179775"/>
                                      <w:id w:val="913898626"/>
                                      <w:lock w:val="sdtLocked"/>
                                    </w:sdtPr>
                                    <w:sdtEndPr/>
                                    <w:sdtContent>
                                      <w:r>
                                        <w:rPr>
                                          <w:rFonts w:eastAsia="Calibri"/>
                                          <w:b/>
                                          <w:szCs w:val="24"/>
                                        </w:rPr>
                                        <w:t>Mokėjimo operacijos, kurių suma iš anksto nežinoma</w:t>
                                      </w:r>
                                    </w:sdtContent>
                                  </w:sdt>
                                </w:p>
                                <w:sdt>
                                  <w:sdtPr>
                                    <w:alias w:val="40 str. 1 d."/>
                                    <w:tag w:val="part_ccf1acd4b18146fabacf83c54296a9e2"/>
                                    <w:id w:val="781005224"/>
                                    <w:lock w:val="sdtLocked"/>
                                  </w:sdtPr>
                                  <w:sdtEndPr/>
                                  <w:sdtContent>
                                    <w:p w:rsidR="00C2591A" w:rsidRDefault="004041F2">
                                      <w:pPr>
                                        <w:tabs>
                                          <w:tab w:val="left" w:pos="490"/>
                                        </w:tabs>
                                        <w:spacing w:line="360" w:lineRule="auto"/>
                                        <w:ind w:firstLine="720"/>
                                        <w:jc w:val="both"/>
                                        <w:rPr>
                                          <w:rFonts w:eastAsia="Calibri"/>
                                          <w:szCs w:val="24"/>
                                        </w:rPr>
                                      </w:pPr>
                                      <w:sdt>
                                        <w:sdtPr>
                                          <w:alias w:val="Numeris"/>
                                          <w:tag w:val="nr_ccf1acd4b18146fabacf83c54296a9e2"/>
                                          <w:id w:val="1865324688"/>
                                          <w:lock w:val="sdtLocked"/>
                                        </w:sdtPr>
                                        <w:sdtEndPr/>
                                        <w:sdtContent>
                                          <w:r>
                                            <w:rPr>
                                              <w:rFonts w:eastAsia="Calibri"/>
                                              <w:szCs w:val="24"/>
                                            </w:rPr>
                                            <w:t>1</w:t>
                                          </w:r>
                                        </w:sdtContent>
                                      </w:sdt>
                                      <w:r>
                                        <w:rPr>
                                          <w:rFonts w:eastAsia="Calibri"/>
                                          <w:szCs w:val="24"/>
                                        </w:rPr>
                                        <w:t xml:space="preserve">. Kai mokėjimo operacija inicijuojama gavėjo arba per gavėją vykdant mokėjimo kortele grindžiamą mokėjimo </w:t>
                                      </w:r>
                                      <w:r>
                                        <w:rPr>
                                          <w:rFonts w:eastAsia="Calibri"/>
                                          <w:szCs w:val="24"/>
                                        </w:rPr>
                                        <w:t>operaciją ir tuo metu, kai mokėtojas duoda sutikimą vykdyti mokėjimo operaciją, tiksli operacijos suma nėra žinoma, mokėtojo mokėjimo paslaugų teikėjas gali rezervuoti lėšas mokėtojo mokėjimo sąskaitoje tik tuo atveju, jeigu mokėtojas davė sutikimą dėl kon</w:t>
                                      </w:r>
                                      <w:r>
                                        <w:rPr>
                                          <w:rFonts w:eastAsia="Calibri"/>
                                          <w:szCs w:val="24"/>
                                        </w:rPr>
                                        <w:t>krečios lėšų sumos rezervavimo.</w:t>
                                      </w:r>
                                    </w:p>
                                  </w:sdtContent>
                                </w:sdt>
                                <w:sdt>
                                  <w:sdtPr>
                                    <w:alias w:val="40 str. 2 d."/>
                                    <w:tag w:val="part_6cf3ed6d1b894de2b0866b29abd61373"/>
                                    <w:id w:val="-1234006092"/>
                                    <w:lock w:val="sdtLocked"/>
                                  </w:sdtPr>
                                  <w:sdtEndPr/>
                                  <w:sdtContent>
                                    <w:p w:rsidR="00C2591A" w:rsidRDefault="004041F2">
                                      <w:pPr>
                                        <w:tabs>
                                          <w:tab w:val="left" w:pos="490"/>
                                        </w:tabs>
                                        <w:spacing w:line="360" w:lineRule="auto"/>
                                        <w:ind w:firstLine="720"/>
                                        <w:jc w:val="both"/>
                                        <w:rPr>
                                          <w:rFonts w:eastAsia="Calibri"/>
                                          <w:szCs w:val="24"/>
                                        </w:rPr>
                                      </w:pPr>
                                      <w:sdt>
                                        <w:sdtPr>
                                          <w:alias w:val="Numeris"/>
                                          <w:tag w:val="nr_6cf3ed6d1b894de2b0866b29abd61373"/>
                                          <w:id w:val="1335264092"/>
                                          <w:lock w:val="sdtLocked"/>
                                        </w:sdtPr>
                                        <w:sdtEnd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w:t>
                                      </w:r>
                                      <w:r>
                                        <w:rPr>
                                          <w:rFonts w:eastAsia="Calibri"/>
                                          <w:szCs w:val="24"/>
                                        </w:rPr>
                                        <w:t>ų rezervavimą mokėtojo mokėjimo sąskaitoje.</w:t>
                                      </w:r>
                                    </w:p>
                                    <w:p w:rsidR="00C2591A" w:rsidRDefault="004041F2" w:rsidP="004041F2">
                                      <w:pPr>
                                        <w:tabs>
                                          <w:tab w:val="left" w:pos="490"/>
                                        </w:tabs>
                                        <w:spacing w:line="360" w:lineRule="auto"/>
                                        <w:jc w:val="both"/>
                                        <w:rPr>
                                          <w:rFonts w:eastAsia="Calibri"/>
                                          <w:color w:val="000000"/>
                                          <w:szCs w:val="24"/>
                                        </w:rPr>
                                      </w:pPr>
                                    </w:p>
                                  </w:sdtContent>
                                </w:sdt>
                              </w:sdtContent>
                            </w:sdt>
                            <w:sdt>
                              <w:sdtPr>
                                <w:alias w:val="41 str."/>
                                <w:tag w:val="part_2c1479c8266f4e02ae62a69ee9dc47de"/>
                                <w:id w:val="1866167527"/>
                                <w:lock w:val="sdtLocked"/>
                              </w:sdtPr>
                              <w:sdtEndPr/>
                              <w:sdtContent>
                                <w:p w:rsidR="00C2591A" w:rsidRDefault="004041F2">
                                  <w:pPr>
                                    <w:tabs>
                                      <w:tab w:val="left" w:pos="576"/>
                                    </w:tabs>
                                    <w:spacing w:line="360" w:lineRule="auto"/>
                                    <w:ind w:firstLine="720"/>
                                    <w:jc w:val="both"/>
                                    <w:rPr>
                                      <w:rFonts w:eastAsia="Calibri"/>
                                      <w:b/>
                                      <w:color w:val="000000"/>
                                      <w:szCs w:val="24"/>
                                    </w:rPr>
                                  </w:pPr>
                                  <w:sdt>
                                    <w:sdtPr>
                                      <w:alias w:val="Numeris"/>
                                      <w:tag w:val="nr_2c1479c8266f4e02ae62a69ee9dc47de"/>
                                      <w:id w:val="1363873309"/>
                                      <w:lock w:val="sdtLocked"/>
                                    </w:sdtPr>
                                    <w:sdtEndPr/>
                                    <w:sdtContent>
                                      <w:r>
                                        <w:rPr>
                                          <w:rFonts w:eastAsia="Calibri"/>
                                          <w:b/>
                                          <w:color w:val="000000"/>
                                          <w:szCs w:val="24"/>
                                        </w:rPr>
                                        <w:t>41</w:t>
                                      </w:r>
                                    </w:sdtContent>
                                  </w:sdt>
                                  <w:r>
                                    <w:rPr>
                                      <w:rFonts w:eastAsia="Calibri"/>
                                      <w:b/>
                                      <w:color w:val="000000"/>
                                      <w:szCs w:val="24"/>
                                    </w:rPr>
                                    <w:t xml:space="preserve"> straipsnis. </w:t>
                                  </w:r>
                                  <w:sdt>
                                    <w:sdtPr>
                                      <w:alias w:val="Pavadinimas"/>
                                      <w:tag w:val="title_2c1479c8266f4e02ae62a69ee9dc47de"/>
                                      <w:id w:val="-1138036708"/>
                                      <w:lock w:val="sdtLocked"/>
                                    </w:sdtPr>
                                    <w:sdtEndPr/>
                                    <w:sdtContent>
                                      <w:r>
                                        <w:rPr>
                                          <w:rFonts w:eastAsia="Calibri"/>
                                          <w:b/>
                                          <w:color w:val="000000"/>
                                          <w:szCs w:val="24"/>
                                        </w:rPr>
                                        <w:t>Gavėjo ar per gavėją inicijuotų mokėjimo operacijų sumų grąžinimas</w:t>
                                      </w:r>
                                    </w:sdtContent>
                                  </w:sdt>
                                </w:p>
                                <w:sdt>
                                  <w:sdtPr>
                                    <w:alias w:val="41 str. 1 d."/>
                                    <w:tag w:val="part_35c0445af7214f1c98ff72a9891a67b7"/>
                                    <w:id w:val="-462808790"/>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35c0445af7214f1c98ff72a9891a67b7"/>
                                          <w:id w:val="-618982248"/>
                                          <w:lock w:val="sdtLocked"/>
                                        </w:sdtPr>
                                        <w:sdtEnd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w:t>
                                      </w:r>
                                      <w:r>
                                        <w:rPr>
                                          <w:rFonts w:eastAsia="Calibri"/>
                                          <w:color w:val="000000"/>
                                          <w:szCs w:val="24"/>
                                        </w:rPr>
                                        <w:t>r jau įvykdytos mokėjimo operacijos sumą, jeigu tenkinamos abi šios sąlygos:</w:t>
                                      </w:r>
                                    </w:p>
                                    <w:sdt>
                                      <w:sdtPr>
                                        <w:alias w:val="41 str. 1 d. 1 p."/>
                                        <w:tag w:val="part_6062e690539e4283a68cb6ca439f6629"/>
                                        <w:id w:val="2062052657"/>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6062e690539e4283a68cb6ca439f6629"/>
                                              <w:id w:val="1339049150"/>
                                              <w:lock w:val="sdtLocked"/>
                                            </w:sdtPr>
                                            <w:sdtEnd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4cb3100d7ea547b29acd40c1de301b80"/>
                                        <w:id w:val="-1487928432"/>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4cb3100d7ea547b29acd40c1de301b80"/>
                                              <w:id w:val="1547260146"/>
                                              <w:lock w:val="sdtLocked"/>
                                            </w:sdtPr>
                                            <w:sdtEndPr/>
                                            <w:sdtContent>
                                              <w:r>
                                                <w:rPr>
                                                  <w:rFonts w:eastAsia="Calibri"/>
                                                  <w:color w:val="000000"/>
                                                  <w:szCs w:val="24"/>
                                                </w:rPr>
                                                <w:t>2</w:t>
                                              </w:r>
                                            </w:sdtContent>
                                          </w:sdt>
                                          <w:r>
                                            <w:rPr>
                                              <w:rFonts w:eastAsia="Calibri"/>
                                              <w:color w:val="000000"/>
                                              <w:szCs w:val="24"/>
                                            </w:rPr>
                                            <w:t>) mokėjimo operacijos suma yra didesnė už sumą, kurios pagrįstai galėjo tikėtis mokėtoj</w:t>
                                          </w:r>
                                          <w:r>
                                            <w:rPr>
                                              <w:rFonts w:eastAsia="Calibri"/>
                                              <w:color w:val="000000"/>
                                              <w:szCs w:val="24"/>
                                            </w:rPr>
                                            <w:t>as, atsižvelgdamas į savo ankstesnes išlaidas, bendrosios sutarties sąlygas ir kitas aplinkybes, išskyrus aplinkybes, susijusias su valiutos keitimu, kai vykdant mokėjimo operaciją buvo taikomas valiutos keitimo kursas, dėl kurio mokėtojas susitarė su savo</w:t>
                                          </w:r>
                                          <w:r>
                                            <w:rPr>
                                              <w:rFonts w:eastAsia="Calibri"/>
                                              <w:color w:val="000000"/>
                                              <w:szCs w:val="24"/>
                                            </w:rPr>
                                            <w:t xml:space="preserve"> mokėjimo paslaugų teikėju šio įstatymo nustatyta tvarka.</w:t>
                                          </w:r>
                                        </w:p>
                                      </w:sdtContent>
                                    </w:sdt>
                                  </w:sdtContent>
                                </w:sdt>
                                <w:sdt>
                                  <w:sdtPr>
                                    <w:alias w:val="41 str. 2 d."/>
                                    <w:tag w:val="part_d5f4f8fe99444024aea01c161539de15"/>
                                    <w:id w:val="-2116899324"/>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d5f4f8fe99444024aea01c161539de15"/>
                                          <w:id w:val="-1349711416"/>
                                          <w:lock w:val="sdtLocked"/>
                                        </w:sdtPr>
                                        <w:sdtEnd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1311b2388e12442bb3e75e0254da81cc"/>
                                    <w:id w:val="-894896839"/>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1311b2388e12442bb3e75e0254da81cc"/>
                                          <w:id w:val="791323387"/>
                                          <w:lock w:val="sdtLocked"/>
                                        </w:sdtPr>
                                        <w:sdtEndPr/>
                                        <w:sdtContent>
                                          <w:r>
                                            <w:rPr>
                                              <w:rFonts w:eastAsia="Calibri"/>
                                              <w:color w:val="000000"/>
                                              <w:szCs w:val="24"/>
                                            </w:rPr>
                                            <w:t>3</w:t>
                                          </w:r>
                                        </w:sdtContent>
                                      </w:sdt>
                                      <w:r>
                                        <w:rPr>
                                          <w:rFonts w:eastAsia="Calibri"/>
                                          <w:color w:val="000000"/>
                                          <w:szCs w:val="24"/>
                                        </w:rPr>
                                        <w:t>. Šio straipsnio 1 dalyje nurodytu atveju mokėtojo mokėjimo paslaugų teikėjas privalo grąžinti mokėtojui visą įvykdytos mokėjimo operacijos sumą ir užtikrinti, kad mokėtojas nepatirtų nuostolių dėl mokėjimo paslaugų teikėjui mokėtinų arba iš jo gautinų pal</w:t>
                                      </w:r>
                                      <w:r>
                                        <w:rPr>
                                          <w:rFonts w:eastAsia="Calibri"/>
                                          <w:color w:val="000000"/>
                                          <w:szCs w:val="24"/>
                                        </w:rPr>
                                        <w:t xml:space="preserve">ūkanų. </w:t>
                                      </w:r>
                                    </w:p>
                                  </w:sdtContent>
                                </w:sdt>
                                <w:sdt>
                                  <w:sdtPr>
                                    <w:alias w:val="41 str. 4 d."/>
                                    <w:tag w:val="part_b6fedd6eb6bd4b0cbdbe03856560a8d1"/>
                                    <w:id w:val="-1378002473"/>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b6fedd6eb6bd4b0cbdbe03856560a8d1"/>
                                          <w:id w:val="-204715857"/>
                                          <w:lock w:val="sdtLocked"/>
                                        </w:sdtPr>
                                        <w:sdtEnd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w:t>
                                      </w:r>
                                      <w:proofErr w:type="spellStart"/>
                                      <w:r>
                                        <w:rPr>
                                          <w:rFonts w:eastAsia="Calibri"/>
                                          <w:color w:val="000000"/>
                                          <w:szCs w:val="24"/>
                                        </w:rPr>
                                        <w:t>besąlygišką</w:t>
                                      </w:r>
                                      <w:proofErr w:type="spellEnd"/>
                                      <w:r>
                                        <w:rPr>
                                          <w:rFonts w:eastAsia="Calibri"/>
                                          <w:color w:val="000000"/>
                                          <w:szCs w:val="24"/>
                                        </w:rPr>
                                        <w:t xml:space="preserve"> teisę atgauti autorizuotos ir jau įvykdytos mokėjimo operacijos sumą. Tokiu atveju </w:t>
                                      </w:r>
                                      <w:proofErr w:type="spellStart"/>
                                      <w:r>
                                        <w:rPr>
                                          <w:rFonts w:eastAsia="Calibri"/>
                                          <w:i/>
                                          <w:color w:val="000000"/>
                                          <w:szCs w:val="24"/>
                                        </w:rPr>
                                        <w:t>mutatis</w:t>
                                      </w:r>
                                      <w:proofErr w:type="spellEnd"/>
                                      <w:r>
                                        <w:rPr>
                                          <w:rFonts w:eastAsia="Calibri"/>
                                          <w:i/>
                                          <w:color w:val="000000"/>
                                          <w:szCs w:val="24"/>
                                        </w:rPr>
                                        <w:t xml:space="preserve"> </w:t>
                                      </w:r>
                                      <w:proofErr w:type="spellStart"/>
                                      <w:r>
                                        <w:rPr>
                                          <w:rFonts w:eastAsia="Calibri"/>
                                          <w:i/>
                                          <w:color w:val="000000"/>
                                          <w:szCs w:val="24"/>
                                        </w:rPr>
                                        <w:t>mutandis</w:t>
                                      </w:r>
                                      <w:proofErr w:type="spellEnd"/>
                                      <w:r>
                                        <w:rPr>
                                          <w:rFonts w:eastAsia="Calibri"/>
                                          <w:color w:val="000000"/>
                                          <w:szCs w:val="24"/>
                                        </w:rPr>
                                        <w:t xml:space="preserve"> taikomi šio </w:t>
                                      </w:r>
                                      <w:r>
                                        <w:rPr>
                                          <w:rFonts w:eastAsia="Calibri"/>
                                          <w:color w:val="000000"/>
                                          <w:szCs w:val="24"/>
                                        </w:rPr>
                                        <w:t>straipsnio 6 ir 7 dalyse nustatyti terminai.</w:t>
                                      </w:r>
                                    </w:p>
                                  </w:sdtContent>
                                </w:sdt>
                                <w:sdt>
                                  <w:sdtPr>
                                    <w:alias w:val="41 str. 5 d."/>
                                    <w:tag w:val="part_88deb094f33c4c0cb259f92977328a58"/>
                                    <w:id w:val="-1092849117"/>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88deb094f33c4c0cb259f92977328a58"/>
                                          <w:id w:val="-329906393"/>
                                          <w:lock w:val="sdtLocked"/>
                                        </w:sdtPr>
                                        <w:sdtEndPr/>
                                        <w:sdtContent>
                                          <w:r>
                                            <w:rPr>
                                              <w:rFonts w:eastAsia="Calibri"/>
                                              <w:color w:val="000000"/>
                                              <w:szCs w:val="24"/>
                                            </w:rPr>
                                            <w:t>5</w:t>
                                          </w:r>
                                        </w:sdtContent>
                                      </w:sdt>
                                      <w:r>
                                        <w:rPr>
                                          <w:rFonts w:eastAsia="Calibri"/>
                                          <w:color w:val="000000"/>
                                          <w:szCs w:val="24"/>
                                        </w:rPr>
                                        <w:t xml:space="preserve">. Mokėtojas ir mokėjimo paslaugų teikėjas bendrojoje sutartyje gali susitarti, kad mokėtojas neturi teisės į gavėjo ar per gavėją inicijuotų mokėjimo operacijų sumų grąžinimą, jeigu mokėtojas davė sutikimą </w:t>
                                      </w:r>
                                      <w:r>
                                        <w:rPr>
                                          <w:rFonts w:eastAsia="Calibri"/>
                                          <w:color w:val="000000"/>
                                          <w:szCs w:val="24"/>
                                        </w:rPr>
                                        <w:t xml:space="preserve">įvykdyti mokėjimo operaciją tiesiogiai savo mokėjimo paslaugų teikėjui ir, kai taikytina, mokėjimo paslaugų teikėjas arba gavėjas mokėtojui sutartu būdu pateikė informaciją apie būsimą mokėjimo operaciją ar sudarė sąlygas su ja susipažinti likus ne mažiau </w:t>
                                      </w:r>
                                      <w:r>
                                        <w:rPr>
                                          <w:rFonts w:eastAsia="Calibri"/>
                                          <w:color w:val="000000"/>
                                          <w:szCs w:val="24"/>
                                        </w:rPr>
                                        <w:t>kaip keturioms savaitėms iki numatyto mokėjimo operacijos įvykdymo, išskyrus šio straipsnio 4 dalyje nurodytą atvejį.</w:t>
                                      </w:r>
                                    </w:p>
                                  </w:sdtContent>
                                </w:sdt>
                                <w:sdt>
                                  <w:sdtPr>
                                    <w:alias w:val="41 str. 6 d."/>
                                    <w:tag w:val="part_74391269785a4765973f30841b0c70f1"/>
                                    <w:id w:val="-1876994544"/>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74391269785a4765973f30841b0c70f1"/>
                                          <w:id w:val="201528367"/>
                                          <w:lock w:val="sdtLocked"/>
                                        </w:sdtPr>
                                        <w:sdtEnd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w:t>
                                      </w:r>
                                      <w:r>
                                        <w:rPr>
                                          <w:rFonts w:eastAsia="Calibri"/>
                                          <w:color w:val="000000"/>
                                          <w:szCs w:val="24"/>
                                        </w:rPr>
                                        <w:t>avėjo ar per gavėją inicijuotos autorizuotos mokėjimo operacijos sumą.</w:t>
                                      </w:r>
                                    </w:p>
                                  </w:sdtContent>
                                </w:sdt>
                                <w:sdt>
                                  <w:sdtPr>
                                    <w:alias w:val="41 str. 7 d."/>
                                    <w:tag w:val="part_a28710ae39eb4700be5d2f055ac60453"/>
                                    <w:id w:val="914979406"/>
                                    <w:lock w:val="sdtLocked"/>
                                  </w:sdtPr>
                                  <w:sdtEndPr/>
                                  <w:sdtContent>
                                    <w:p w:rsidR="00C2591A" w:rsidRDefault="004041F2">
                                      <w:pPr>
                                        <w:tabs>
                                          <w:tab w:val="left" w:pos="504"/>
                                        </w:tabs>
                                        <w:spacing w:line="360" w:lineRule="auto"/>
                                        <w:ind w:firstLine="720"/>
                                        <w:jc w:val="both"/>
                                        <w:rPr>
                                          <w:rFonts w:eastAsia="Calibri"/>
                                          <w:color w:val="000000"/>
                                          <w:szCs w:val="24"/>
                                        </w:rPr>
                                      </w:pPr>
                                      <w:sdt>
                                        <w:sdtPr>
                                          <w:alias w:val="Numeris"/>
                                          <w:tag w:val="nr_a28710ae39eb4700be5d2f055ac60453"/>
                                          <w:id w:val="46889429"/>
                                          <w:lock w:val="sdtLocked"/>
                                        </w:sdtPr>
                                        <w:sdtEndPr/>
                                        <w:sdtContent>
                                          <w:r>
                                            <w:rPr>
                                              <w:rFonts w:eastAsia="Calibri"/>
                                              <w:color w:val="000000"/>
                                              <w:szCs w:val="24"/>
                                            </w:rPr>
                                            <w:t>7</w:t>
                                          </w:r>
                                        </w:sdtContent>
                                      </w:sdt>
                                      <w:r>
                                        <w:rPr>
                                          <w:rFonts w:eastAsia="Calibri"/>
                                          <w:color w:val="000000"/>
                                          <w:szCs w:val="24"/>
                                        </w:rPr>
                                        <w:t xml:space="preserve">. Mokėjimo paslaugų teikėjas, gavęs prašymą grąžinti mokėjimo operacijos sumą, per 10 darbo dienų grąžina visą sumą arba nurodo priežastis, dėl kurių jis atsisako ją grąžinti, o </w:t>
                                      </w:r>
                                      <w:r>
                                        <w:rPr>
                                          <w:rFonts w:eastAsia="Calibri"/>
                                          <w:color w:val="000000"/>
                                          <w:szCs w:val="24"/>
                                        </w:rPr>
                                        <w:t>jeigu mokėtojas yra vartotojas, – nurodo ir tokio atsisakymo apskundimo tvarką. Mokėjimo paslaugų teikėjas neturi teisės atsisakyti grąžinti mokėjimo operacijos sumą šio straipsnio 4 dalyje nurodytu atveju.</w:t>
                                      </w:r>
                                    </w:p>
                                    <w:p w:rsidR="00C2591A" w:rsidRDefault="004041F2">
                                      <w:pPr>
                                        <w:spacing w:line="360" w:lineRule="auto"/>
                                        <w:ind w:firstLine="720"/>
                                        <w:jc w:val="center"/>
                                        <w:rPr>
                                          <w:rFonts w:eastAsia="Calibri"/>
                                          <w:b/>
                                          <w:color w:val="000000"/>
                                          <w:szCs w:val="24"/>
                                        </w:rPr>
                                      </w:pPr>
                                    </w:p>
                                  </w:sdtContent>
                                </w:sdt>
                              </w:sdtContent>
                            </w:sdt>
                          </w:sdtContent>
                        </w:sdt>
                        <w:sdt>
                          <w:sdtPr>
                            <w:alias w:val="skyrius"/>
                            <w:tag w:val="part_326e2260aa3a47f591c89e678097041d"/>
                            <w:id w:val="1223021348"/>
                            <w:lock w:val="sdtLocked"/>
                          </w:sdtPr>
                          <w:sdtEndPr/>
                          <w:sdtContent>
                            <w:p w:rsidR="00C2591A" w:rsidRDefault="004041F2">
                              <w:pPr>
                                <w:keepNext/>
                                <w:spacing w:line="360" w:lineRule="auto"/>
                                <w:jc w:val="center"/>
                                <w:rPr>
                                  <w:rFonts w:eastAsia="Calibri"/>
                                  <w:b/>
                                  <w:color w:val="000000"/>
                                  <w:szCs w:val="24"/>
                                </w:rPr>
                              </w:pPr>
                              <w:sdt>
                                <w:sdtPr>
                                  <w:alias w:val="Numeris"/>
                                  <w:tag w:val="nr_326e2260aa3a47f591c89e678097041d"/>
                                  <w:id w:val="189730242"/>
                                  <w:lock w:val="sdtLocked"/>
                                </w:sdtPr>
                                <w:sdtEndPr/>
                                <w:sdtContent>
                                  <w:r>
                                    <w:rPr>
                                      <w:rFonts w:eastAsia="Calibri"/>
                                      <w:b/>
                                      <w:color w:val="000000"/>
                                      <w:szCs w:val="24"/>
                                    </w:rPr>
                                    <w:t>V</w:t>
                                  </w:r>
                                </w:sdtContent>
                              </w:sdt>
                              <w:r>
                                <w:rPr>
                                  <w:rFonts w:eastAsia="Calibri"/>
                                  <w:b/>
                                  <w:color w:val="000000"/>
                                  <w:szCs w:val="24"/>
                                </w:rPr>
                                <w:t xml:space="preserve"> SKYRIUS</w:t>
                              </w:r>
                            </w:p>
                            <w:p w:rsidR="00C2591A" w:rsidRDefault="004041F2">
                              <w:pPr>
                                <w:keepNext/>
                                <w:spacing w:line="360" w:lineRule="auto"/>
                                <w:jc w:val="center"/>
                                <w:rPr>
                                  <w:rFonts w:eastAsia="Calibri"/>
                                  <w:b/>
                                  <w:color w:val="000000"/>
                                  <w:szCs w:val="24"/>
                                </w:rPr>
                              </w:pPr>
                              <w:sdt>
                                <w:sdtPr>
                                  <w:alias w:val="Pavadinimas"/>
                                  <w:tag w:val="title_326e2260aa3a47f591c89e678097041d"/>
                                  <w:id w:val="609084657"/>
                                  <w:lock w:val="sdtLocked"/>
                                </w:sdtPr>
                                <w:sdtEndPr/>
                                <w:sdtContent>
                                  <w:r>
                                    <w:rPr>
                                      <w:rFonts w:eastAsia="Calibri"/>
                                      <w:b/>
                                      <w:color w:val="000000"/>
                                      <w:szCs w:val="24"/>
                                    </w:rPr>
                                    <w:t>MOKĖJIMO OPERACIJŲ VYKDYMAS</w:t>
                                  </w:r>
                                </w:sdtContent>
                              </w:sdt>
                            </w:p>
                            <w:p w:rsidR="00C2591A" w:rsidRDefault="00C2591A">
                              <w:pPr>
                                <w:keepNext/>
                                <w:spacing w:line="360" w:lineRule="auto"/>
                                <w:ind w:firstLine="720"/>
                                <w:jc w:val="both"/>
                                <w:rPr>
                                  <w:rFonts w:eastAsia="Calibri"/>
                                  <w:color w:val="000000"/>
                                  <w:szCs w:val="24"/>
                                </w:rPr>
                              </w:pPr>
                            </w:p>
                            <w:sdt>
                              <w:sdtPr>
                                <w:alias w:val="42 str."/>
                                <w:tag w:val="part_586e21639031487984d652c8ed2f6440"/>
                                <w:id w:val="1661270828"/>
                                <w:lock w:val="sdtLocked"/>
                              </w:sdtPr>
                              <w:sdtEndPr/>
                              <w:sdtContent>
                                <w:p w:rsidR="00C2591A" w:rsidRDefault="004041F2">
                                  <w:pPr>
                                    <w:tabs>
                                      <w:tab w:val="left" w:pos="576"/>
                                    </w:tabs>
                                    <w:spacing w:line="360" w:lineRule="auto"/>
                                    <w:ind w:firstLine="720"/>
                                    <w:jc w:val="both"/>
                                    <w:rPr>
                                      <w:rFonts w:eastAsia="Calibri"/>
                                      <w:b/>
                                      <w:color w:val="000000"/>
                                      <w:szCs w:val="24"/>
                                    </w:rPr>
                                  </w:pPr>
                                  <w:sdt>
                                    <w:sdtPr>
                                      <w:alias w:val="Numeris"/>
                                      <w:tag w:val="nr_586e21639031487984d652c8ed2f6440"/>
                                      <w:id w:val="1852220158"/>
                                      <w:lock w:val="sdtLocked"/>
                                    </w:sdtPr>
                                    <w:sdtEndPr/>
                                    <w:sdtContent>
                                      <w:r>
                                        <w:rPr>
                                          <w:rFonts w:eastAsia="Calibri"/>
                                          <w:b/>
                                          <w:color w:val="000000"/>
                                          <w:szCs w:val="24"/>
                                        </w:rPr>
                                        <w:t>42</w:t>
                                      </w:r>
                                    </w:sdtContent>
                                  </w:sdt>
                                  <w:r>
                                    <w:rPr>
                                      <w:rFonts w:eastAsia="Calibri"/>
                                      <w:b/>
                                      <w:color w:val="000000"/>
                                      <w:szCs w:val="24"/>
                                    </w:rPr>
                                    <w:t xml:space="preserve"> straipsnis. </w:t>
                                  </w:r>
                                  <w:sdt>
                                    <w:sdtPr>
                                      <w:alias w:val="Pavadinimas"/>
                                      <w:tag w:val="title_586e21639031487984d652c8ed2f6440"/>
                                      <w:id w:val="1131056914"/>
                                      <w:lock w:val="sdtLocked"/>
                                    </w:sdtPr>
                                    <w:sdtEndPr/>
                                    <w:sdtContent>
                                      <w:r>
                                        <w:rPr>
                                          <w:rFonts w:eastAsia="Calibri"/>
                                          <w:b/>
                                          <w:color w:val="000000"/>
                                          <w:szCs w:val="24"/>
                                        </w:rPr>
                                        <w:t>Mokėjimo nurodymo gavimo momentas</w:t>
                                      </w:r>
                                    </w:sdtContent>
                                  </w:sdt>
                                </w:p>
                                <w:sdt>
                                  <w:sdtPr>
                                    <w:alias w:val="42 str. 1 d."/>
                                    <w:tag w:val="part_92c3d82265c24001abfde5a0f76e1069"/>
                                    <w:id w:val="-2027559971"/>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92c3d82265c24001abfde5a0f76e1069"/>
                                          <w:id w:val="-42224241"/>
                                          <w:lock w:val="sdtLocked"/>
                                        </w:sdtPr>
                                        <w:sdtEndPr/>
                                        <w:sdtContent>
                                          <w:r>
                                            <w:rPr>
                                              <w:rFonts w:eastAsia="Calibri"/>
                                              <w:color w:val="000000"/>
                                              <w:szCs w:val="24"/>
                                            </w:rPr>
                                            <w:t>1</w:t>
                                          </w:r>
                                        </w:sdtContent>
                                      </w:sdt>
                                      <w:r>
                                        <w:rPr>
                                          <w:rFonts w:eastAsia="Calibri"/>
                                          <w:color w:val="000000"/>
                                          <w:szCs w:val="24"/>
                                        </w:rPr>
                                        <w:t xml:space="preserve">. Mokėjimo nurodymo gavimo momentu laikomas momentas, kai mokėtojo mokėjimo paslaugų teikėjas gauna mokėjimo nurodymą. Jeigu mokėjimo nurodymo gavimo momentas nėra mokėtojo mokėjimo paslaugų teikėjo </w:t>
                                      </w:r>
                                      <w:r>
                                        <w:rPr>
                                          <w:rFonts w:eastAsia="Calibri"/>
                                          <w:color w:val="000000"/>
                                          <w:szCs w:val="24"/>
                                        </w:rPr>
                                        <w:t>darbo diena, laikoma, kad mokėjimo nurodymas gautas kitą darbo dieną. Mokėjimo paslaugų teikėjas gali nustatyti laiką baigiantis darbo dienai, po kurio bet kuris gautas mokėjimo nurodymas laikomas gautu kitą darbo dieną.</w:t>
                                      </w:r>
                                    </w:p>
                                  </w:sdtContent>
                                </w:sdt>
                                <w:sdt>
                                  <w:sdtPr>
                                    <w:alias w:val="42 str. 2 d."/>
                                    <w:tag w:val="part_420fbcd06f054b75b8dfcccc92540da9"/>
                                    <w:id w:val="-1306466319"/>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420fbcd06f054b75b8dfcccc92540da9"/>
                                          <w:id w:val="204525993"/>
                                          <w:lock w:val="sdtLocked"/>
                                        </w:sdtPr>
                                        <w:sdtEndPr/>
                                        <w:sdtContent>
                                          <w:r>
                                            <w:rPr>
                                              <w:rFonts w:eastAsia="Calibri"/>
                                              <w:color w:val="000000"/>
                                              <w:szCs w:val="24"/>
                                            </w:rPr>
                                            <w:t>2</w:t>
                                          </w:r>
                                        </w:sdtContent>
                                      </w:sdt>
                                      <w:r>
                                        <w:rPr>
                                          <w:rFonts w:eastAsia="Calibri"/>
                                          <w:color w:val="000000"/>
                                          <w:szCs w:val="24"/>
                                        </w:rPr>
                                        <w:t>. Mokėjimo nurodymą inicijuoja</w:t>
                                      </w:r>
                                      <w:r>
                                        <w:rPr>
                                          <w:rFonts w:eastAsia="Calibri"/>
                                          <w:color w:val="000000"/>
                                          <w:szCs w:val="24"/>
                                        </w:rPr>
                                        <w:t>ntis mokėjimo paslaugų vartotojas ir jo mokėjimo paslaugų teikėjas gali susitarti, kad mokėjimo nurodymas būtų pradėtas vykdyti konkrečią dieną ar tam tikro laikotarpio pabaigoje arba dieną, kai mokėtojas pateikia lėšas savo mokėjimo paslaugų teikėjui. Tok</w:t>
                                      </w:r>
                                      <w:r>
                                        <w:rPr>
                                          <w:rFonts w:eastAsia="Calibri"/>
                                          <w:color w:val="000000"/>
                                          <w:szCs w:val="24"/>
                                        </w:rPr>
                                        <w:t>iu atveju laikoma, kad mokėjimo nurodymo gavimo momentas yra tą sutartą dieną. Jeigu sutarta diena nėra mokėjimo paslaugų teikėjo darbo diena, laikoma, kad mokėjimo nurodymas gautas kitą darbo dieną.</w:t>
                                      </w:r>
                                    </w:p>
                                    <w:p w:rsidR="00C2591A" w:rsidRDefault="004041F2">
                                      <w:pPr>
                                        <w:tabs>
                                          <w:tab w:val="left" w:pos="499"/>
                                        </w:tabs>
                                        <w:spacing w:line="360" w:lineRule="auto"/>
                                        <w:ind w:firstLine="720"/>
                                        <w:jc w:val="both"/>
                                        <w:rPr>
                                          <w:rFonts w:eastAsia="Calibri"/>
                                          <w:color w:val="000000"/>
                                          <w:szCs w:val="24"/>
                                        </w:rPr>
                                      </w:pPr>
                                    </w:p>
                                  </w:sdtContent>
                                </w:sdt>
                              </w:sdtContent>
                            </w:sdt>
                            <w:sdt>
                              <w:sdtPr>
                                <w:alias w:val="43 str."/>
                                <w:tag w:val="part_563dd9d9bb9944a6b594a2772879bc16"/>
                                <w:id w:val="1295414864"/>
                                <w:lock w:val="sdtLocked"/>
                              </w:sdtPr>
                              <w:sdtEndPr/>
                              <w:sdtContent>
                                <w:p w:rsidR="00C2591A" w:rsidRDefault="004041F2">
                                  <w:pPr>
                                    <w:tabs>
                                      <w:tab w:val="left" w:pos="576"/>
                                    </w:tabs>
                                    <w:spacing w:line="360" w:lineRule="auto"/>
                                    <w:ind w:firstLine="720"/>
                                    <w:jc w:val="both"/>
                                    <w:rPr>
                                      <w:rFonts w:eastAsia="Calibri"/>
                                      <w:b/>
                                      <w:color w:val="000000"/>
                                      <w:szCs w:val="24"/>
                                    </w:rPr>
                                  </w:pPr>
                                  <w:sdt>
                                    <w:sdtPr>
                                      <w:alias w:val="Numeris"/>
                                      <w:tag w:val="nr_563dd9d9bb9944a6b594a2772879bc16"/>
                                      <w:id w:val="1121808905"/>
                                      <w:lock w:val="sdtLocked"/>
                                    </w:sdtPr>
                                    <w:sdtEndPr/>
                                    <w:sdtContent>
                                      <w:r>
                                        <w:rPr>
                                          <w:rFonts w:eastAsia="Calibri"/>
                                          <w:b/>
                                          <w:color w:val="000000"/>
                                          <w:szCs w:val="24"/>
                                        </w:rPr>
                                        <w:t>43</w:t>
                                      </w:r>
                                    </w:sdtContent>
                                  </w:sdt>
                                  <w:r>
                                    <w:rPr>
                                      <w:rFonts w:eastAsia="Calibri"/>
                                      <w:b/>
                                      <w:color w:val="000000"/>
                                      <w:szCs w:val="24"/>
                                    </w:rPr>
                                    <w:t xml:space="preserve"> straipsnis. </w:t>
                                  </w:r>
                                  <w:sdt>
                                    <w:sdtPr>
                                      <w:alias w:val="Pavadinimas"/>
                                      <w:tag w:val="title_563dd9d9bb9944a6b594a2772879bc16"/>
                                      <w:id w:val="801807279"/>
                                      <w:lock w:val="sdtLocked"/>
                                    </w:sdtPr>
                                    <w:sdtEndPr/>
                                    <w:sdtContent>
                                      <w:r>
                                        <w:rPr>
                                          <w:rFonts w:eastAsia="Calibri"/>
                                          <w:b/>
                                          <w:color w:val="000000"/>
                                          <w:szCs w:val="24"/>
                                        </w:rPr>
                                        <w:t>Atsisakymas vykdyti arba inicijuot</w:t>
                                      </w:r>
                                      <w:r>
                                        <w:rPr>
                                          <w:rFonts w:eastAsia="Calibri"/>
                                          <w:b/>
                                          <w:color w:val="000000"/>
                                          <w:szCs w:val="24"/>
                                        </w:rPr>
                                        <w:t>i mokėjimo nurodymą</w:t>
                                      </w:r>
                                    </w:sdtContent>
                                  </w:sdt>
                                </w:p>
                                <w:sdt>
                                  <w:sdtPr>
                                    <w:alias w:val="43 str. 1 d."/>
                                    <w:tag w:val="part_2830861d984c4f9d9e128e54ef7546da"/>
                                    <w:id w:val="-596401095"/>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2830861d984c4f9d9e128e54ef7546da"/>
                                          <w:id w:val="-426032356"/>
                                          <w:lock w:val="sdtLocked"/>
                                        </w:sdtPr>
                                        <w:sdtEnd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w:t>
                                      </w:r>
                                      <w:r>
                                        <w:rPr>
                                          <w:rFonts w:eastAsia="Calibri"/>
                                          <w:color w:val="000000"/>
                                          <w:szCs w:val="24"/>
                                        </w:rPr>
                                        <w:t>idos, dėl kurių atsisakyta vykdyti mokėjimo nurodymą, išskyrus atvejus, kai toks pranešimas techniškai neįmanomas arba tai draudžia kiti teisės aktai.</w:t>
                                      </w:r>
                                    </w:p>
                                  </w:sdtContent>
                                </w:sdt>
                                <w:sdt>
                                  <w:sdtPr>
                                    <w:alias w:val="43 str. 2 d."/>
                                    <w:tag w:val="part_85990b28ef6d4f51881810db9c7e3989"/>
                                    <w:id w:val="480052718"/>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85990b28ef6d4f51881810db9c7e3989"/>
                                          <w:id w:val="-1841234616"/>
                                          <w:lock w:val="sdtLocked"/>
                                        </w:sdtPr>
                                        <w:sdtEnd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w:t>
                                      </w:r>
                                      <w:r>
                                        <w:rPr>
                                          <w:rFonts w:eastAsia="Calibri"/>
                                          <w:color w:val="000000"/>
                                          <w:szCs w:val="24"/>
                                        </w:rPr>
                                        <w:t>mo paslaugų vartotojui arba sudaro sąlygas su juo susipažinti nedelsdamas, ne vėliau kaip per šio įstatymo 46 straipsnyje nustatytus terminus. Bendrojoje sutartyje gali būti nustatyta, kad mokėjimo paslaugų teikėjas ima komisinį atlyginimą už mokėjimo nuro</w:t>
                                      </w:r>
                                      <w:r>
                                        <w:rPr>
                                          <w:rFonts w:eastAsia="Calibri"/>
                                          <w:color w:val="000000"/>
                                          <w:szCs w:val="24"/>
                                        </w:rPr>
                                        <w:t>dymą, kurį vykdyti atsisakė, jeigu atsisakymas yra objektyviai pagrįstas.</w:t>
                                      </w:r>
                                    </w:p>
                                  </w:sdtContent>
                                </w:sdt>
                                <w:sdt>
                                  <w:sdtPr>
                                    <w:alias w:val="43 str. 3 d."/>
                                    <w:tag w:val="part_865d25e8fffe490cb76af43f5ac5c93a"/>
                                    <w:id w:val="67776784"/>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865d25e8fffe490cb76af43f5ac5c93a"/>
                                          <w:id w:val="-820122818"/>
                                          <w:lock w:val="sdtLocked"/>
                                        </w:sdtPr>
                                        <w:sdtEnd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w:t>
                                      </w:r>
                                      <w:r>
                                        <w:rPr>
                                          <w:rFonts w:eastAsia="Calibri"/>
                                          <w:color w:val="000000"/>
                                          <w:szCs w:val="24"/>
                                        </w:rPr>
                                        <w:t>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6a03d1050f6d40348f42837540835492"/>
                                    <w:id w:val="1506322344"/>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6a03d1050f6d40348f42837540835492"/>
                                          <w:id w:val="-2104720851"/>
                                          <w:lock w:val="sdtLocked"/>
                                        </w:sdtPr>
                                        <w:sdtEndPr/>
                                        <w:sdtContent>
                                          <w:r>
                                            <w:rPr>
                                              <w:rFonts w:eastAsia="Calibri"/>
                                              <w:color w:val="000000"/>
                                              <w:szCs w:val="24"/>
                                            </w:rPr>
                                            <w:t>4</w:t>
                                          </w:r>
                                        </w:sdtContent>
                                      </w:sdt>
                                      <w:r>
                                        <w:rPr>
                                          <w:rFonts w:eastAsia="Calibri"/>
                                          <w:color w:val="000000"/>
                                          <w:szCs w:val="24"/>
                                        </w:rPr>
                                        <w:t>. Mokėjimo nurodymas, kurį at</w:t>
                                      </w:r>
                                      <w:r>
                                        <w:rPr>
                                          <w:rFonts w:eastAsia="Calibri"/>
                                          <w:color w:val="000000"/>
                                          <w:szCs w:val="24"/>
                                        </w:rPr>
                                        <w:t>sisakyta vykdyti šio įstatymo nustatyta tvarka, laikomas negautu.</w:t>
                                      </w:r>
                                    </w:p>
                                    <w:p w:rsidR="00C2591A" w:rsidRDefault="004041F2">
                                      <w:pPr>
                                        <w:tabs>
                                          <w:tab w:val="left" w:pos="499"/>
                                        </w:tabs>
                                        <w:spacing w:line="360" w:lineRule="auto"/>
                                        <w:ind w:firstLine="720"/>
                                        <w:jc w:val="both"/>
                                        <w:rPr>
                                          <w:rFonts w:eastAsia="Calibri"/>
                                          <w:color w:val="000000"/>
                                          <w:szCs w:val="24"/>
                                        </w:rPr>
                                      </w:pPr>
                                    </w:p>
                                  </w:sdtContent>
                                </w:sdt>
                              </w:sdtContent>
                            </w:sdt>
                            <w:sdt>
                              <w:sdtPr>
                                <w:alias w:val="44 str."/>
                                <w:tag w:val="part_22048742a20d46b882bd57aaad7ba313"/>
                                <w:id w:val="-936827259"/>
                                <w:lock w:val="sdtLocked"/>
                              </w:sdtPr>
                              <w:sdtEndPr/>
                              <w:sdtContent>
                                <w:p w:rsidR="00C2591A" w:rsidRDefault="004041F2">
                                  <w:pPr>
                                    <w:tabs>
                                      <w:tab w:val="left" w:pos="576"/>
                                    </w:tabs>
                                    <w:spacing w:line="360" w:lineRule="auto"/>
                                    <w:ind w:firstLine="720"/>
                                    <w:jc w:val="both"/>
                                    <w:rPr>
                                      <w:rFonts w:eastAsia="Calibri"/>
                                      <w:b/>
                                      <w:color w:val="000000"/>
                                      <w:szCs w:val="24"/>
                                    </w:rPr>
                                  </w:pPr>
                                  <w:sdt>
                                    <w:sdtPr>
                                      <w:alias w:val="Numeris"/>
                                      <w:tag w:val="nr_22048742a20d46b882bd57aaad7ba313"/>
                                      <w:id w:val="746231305"/>
                                      <w:lock w:val="sdtLocked"/>
                                    </w:sdtPr>
                                    <w:sdtEndPr/>
                                    <w:sdtContent>
                                      <w:r>
                                        <w:rPr>
                                          <w:rFonts w:eastAsia="Calibri"/>
                                          <w:b/>
                                          <w:color w:val="000000"/>
                                          <w:szCs w:val="24"/>
                                        </w:rPr>
                                        <w:t>44</w:t>
                                      </w:r>
                                    </w:sdtContent>
                                  </w:sdt>
                                  <w:r>
                                    <w:rPr>
                                      <w:rFonts w:eastAsia="Calibri"/>
                                      <w:b/>
                                      <w:color w:val="000000"/>
                                      <w:szCs w:val="24"/>
                                    </w:rPr>
                                    <w:t xml:space="preserve"> straipsnis. </w:t>
                                  </w:r>
                                  <w:sdt>
                                    <w:sdtPr>
                                      <w:alias w:val="Pavadinimas"/>
                                      <w:tag w:val="title_22048742a20d46b882bd57aaad7ba313"/>
                                      <w:id w:val="1076474663"/>
                                      <w:lock w:val="sdtLocked"/>
                                    </w:sdtPr>
                                    <w:sdtEndPr/>
                                    <w:sdtContent>
                                      <w:r>
                                        <w:rPr>
                                          <w:rFonts w:eastAsia="Calibri"/>
                                          <w:b/>
                                          <w:color w:val="000000"/>
                                          <w:szCs w:val="24"/>
                                        </w:rPr>
                                        <w:t>Mokėjimo nurodymo neatšaukiamumas</w:t>
                                      </w:r>
                                    </w:sdtContent>
                                  </w:sdt>
                                </w:p>
                                <w:sdt>
                                  <w:sdtPr>
                                    <w:alias w:val="44 str. 1 d."/>
                                    <w:tag w:val="part_94ede8cc5e0a4dbf94c74561d9e0ce7c"/>
                                    <w:id w:val="2134363210"/>
                                    <w:lock w:val="sdtLocked"/>
                                  </w:sdtPr>
                                  <w:sdtEndPr/>
                                  <w:sdtContent>
                                    <w:p w:rsidR="00C2591A" w:rsidRDefault="004041F2">
                                      <w:pPr>
                                        <w:tabs>
                                          <w:tab w:val="left" w:pos="518"/>
                                        </w:tabs>
                                        <w:spacing w:line="360" w:lineRule="auto"/>
                                        <w:ind w:firstLine="720"/>
                                        <w:jc w:val="both"/>
                                        <w:rPr>
                                          <w:rFonts w:eastAsia="Calibri"/>
                                          <w:color w:val="000000"/>
                                          <w:szCs w:val="24"/>
                                        </w:rPr>
                                      </w:pPr>
                                      <w:sdt>
                                        <w:sdtPr>
                                          <w:alias w:val="Numeris"/>
                                          <w:tag w:val="nr_94ede8cc5e0a4dbf94c74561d9e0ce7c"/>
                                          <w:id w:val="838118377"/>
                                          <w:lock w:val="sdtLocked"/>
                                        </w:sdtPr>
                                        <w:sdtEndPr/>
                                        <w:sdtContent>
                                          <w:r>
                                            <w:rPr>
                                              <w:rFonts w:eastAsia="Calibri"/>
                                              <w:color w:val="000000"/>
                                              <w:szCs w:val="24"/>
                                            </w:rPr>
                                            <w:t>1</w:t>
                                          </w:r>
                                        </w:sdtContent>
                                      </w:sdt>
                                      <w:r>
                                        <w:rPr>
                                          <w:rFonts w:eastAsia="Calibri"/>
                                          <w:color w:val="000000"/>
                                          <w:szCs w:val="24"/>
                                        </w:rPr>
                                        <w:t xml:space="preserve">. Mokėjimo paslaugų vartotojas negali atšaukti mokėjimo nurodymo po to, kai jį gauna mokėtojo mokėjimo paslaugų teikėjas, </w:t>
                                      </w:r>
                                      <w:r>
                                        <w:rPr>
                                          <w:rFonts w:eastAsia="Calibri"/>
                                          <w:color w:val="000000"/>
                                          <w:szCs w:val="24"/>
                                        </w:rPr>
                                        <w:t>išskyrus šiame straipsnyje nustatytas išimtis.</w:t>
                                      </w:r>
                                    </w:p>
                                  </w:sdtContent>
                                </w:sdt>
                                <w:sdt>
                                  <w:sdtPr>
                                    <w:alias w:val="44 str. 2 d."/>
                                    <w:tag w:val="part_7da24eec3416425e9770c05c856dd021"/>
                                    <w:id w:val="180638769"/>
                                    <w:lock w:val="sdtLocked"/>
                                  </w:sdtPr>
                                  <w:sdtEndPr/>
                                  <w:sdtContent>
                                    <w:p w:rsidR="00C2591A" w:rsidRDefault="004041F2">
                                      <w:pPr>
                                        <w:tabs>
                                          <w:tab w:val="left" w:pos="518"/>
                                        </w:tabs>
                                        <w:spacing w:line="360" w:lineRule="auto"/>
                                        <w:ind w:firstLine="720"/>
                                        <w:jc w:val="both"/>
                                        <w:rPr>
                                          <w:rFonts w:eastAsia="Calibri"/>
                                          <w:color w:val="000000"/>
                                          <w:szCs w:val="24"/>
                                        </w:rPr>
                                      </w:pPr>
                                      <w:sdt>
                                        <w:sdtPr>
                                          <w:alias w:val="Numeris"/>
                                          <w:tag w:val="nr_7da24eec3416425e9770c05c856dd021"/>
                                          <w:id w:val="-1980214377"/>
                                          <w:lock w:val="sdtLocked"/>
                                        </w:sdtPr>
                                        <w:sdtEndPr/>
                                        <w:sdtContent>
                                          <w:r>
                                            <w:rPr>
                                              <w:rFonts w:eastAsia="Calibri"/>
                                              <w:color w:val="000000"/>
                                              <w:szCs w:val="24"/>
                                            </w:rPr>
                                            <w:t>2</w:t>
                                          </w:r>
                                        </w:sdtContent>
                                      </w:sdt>
                                      <w:r>
                                        <w:rPr>
                                          <w:rFonts w:eastAsia="Calibri"/>
                                          <w:color w:val="000000"/>
                                          <w:szCs w:val="24"/>
                                        </w:rPr>
                                        <w:t xml:space="preserve">. Kai mokėjimo operacija inicijuojama mokėjimo inicijavimo paslaugos teikėjo arba gavėjo ar per gavėją, mokėtojas negali atšaukti mokėjimo nurodymo po to, kai mokėjimo inicijavimo paslaugos teikėjui davė </w:t>
                                      </w:r>
                                      <w:r>
                                        <w:rPr>
                                          <w:rFonts w:eastAsia="Calibri"/>
                                          <w:color w:val="000000"/>
                                          <w:szCs w:val="24"/>
                                        </w:rPr>
                                        <w:t>sutikimą inicijuoti mokėjimo operaciją arba gavėjui davė sutikimą atlikti mokėjimo operaciją. Tačiau jeigu atliekamas tiesioginis debetas, mokėtojas gali atšaukti mokėjimo nurodymą vėliausiai iki darbo dienos, einančios prieš dieną, kurią susitarta nurašyt</w:t>
                                      </w:r>
                                      <w:r>
                                        <w:rPr>
                                          <w:rFonts w:eastAsia="Calibri"/>
                                          <w:color w:val="000000"/>
                                          <w:szCs w:val="24"/>
                                        </w:rPr>
                                        <w:t>i lėšas iš sąskaitos, pabaigos.</w:t>
                                      </w:r>
                                    </w:p>
                                  </w:sdtContent>
                                </w:sdt>
                                <w:sdt>
                                  <w:sdtPr>
                                    <w:alias w:val="44 str. 3 d."/>
                                    <w:tag w:val="part_be89e5080b234c15b10da8618cd07eba"/>
                                    <w:id w:val="-1367901007"/>
                                    <w:lock w:val="sdtLocked"/>
                                  </w:sdtPr>
                                  <w:sdtEndPr/>
                                  <w:sdtContent>
                                    <w:p w:rsidR="00C2591A" w:rsidRDefault="004041F2">
                                      <w:pPr>
                                        <w:tabs>
                                          <w:tab w:val="left" w:pos="518"/>
                                        </w:tabs>
                                        <w:spacing w:line="360" w:lineRule="auto"/>
                                        <w:ind w:firstLine="720"/>
                                        <w:jc w:val="both"/>
                                        <w:rPr>
                                          <w:rFonts w:eastAsia="Calibri"/>
                                          <w:color w:val="000000"/>
                                          <w:szCs w:val="24"/>
                                        </w:rPr>
                                      </w:pPr>
                                      <w:sdt>
                                        <w:sdtPr>
                                          <w:alias w:val="Numeris"/>
                                          <w:tag w:val="nr_be89e5080b234c15b10da8618cd07eba"/>
                                          <w:id w:val="549664781"/>
                                          <w:lock w:val="sdtLocked"/>
                                        </w:sdtPr>
                                        <w:sdtEnd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acf473949397473ba225c71ab5732541"/>
                                    <w:id w:val="132446770"/>
                                    <w:lock w:val="sdtLocked"/>
                                  </w:sdtPr>
                                  <w:sdtEndPr/>
                                  <w:sdtContent>
                                    <w:p w:rsidR="00C2591A" w:rsidRDefault="004041F2">
                                      <w:pPr>
                                        <w:tabs>
                                          <w:tab w:val="left" w:pos="518"/>
                                        </w:tabs>
                                        <w:spacing w:line="360" w:lineRule="auto"/>
                                        <w:ind w:firstLine="720"/>
                                        <w:jc w:val="both"/>
                                        <w:rPr>
                                          <w:rFonts w:eastAsia="Calibri"/>
                                          <w:color w:val="000000"/>
                                          <w:szCs w:val="24"/>
                                        </w:rPr>
                                      </w:pPr>
                                      <w:sdt>
                                        <w:sdtPr>
                                          <w:alias w:val="Numeris"/>
                                          <w:tag w:val="nr_acf473949397473ba225c71ab5732541"/>
                                          <w:id w:val="-272637623"/>
                                          <w:lock w:val="sdtLocked"/>
                                        </w:sdtPr>
                                        <w:sdtEndPr/>
                                        <w:sdtContent>
                                          <w:r>
                                            <w:rPr>
                                              <w:rFonts w:eastAsia="Calibri"/>
                                              <w:color w:val="000000"/>
                                              <w:szCs w:val="24"/>
                                            </w:rPr>
                                            <w:t>4</w:t>
                                          </w:r>
                                        </w:sdtContent>
                                      </w:sdt>
                                      <w:r>
                                        <w:rPr>
                                          <w:rFonts w:eastAsia="Calibri"/>
                                          <w:color w:val="000000"/>
                                          <w:szCs w:val="24"/>
                                        </w:rPr>
                                        <w:t xml:space="preserve">. Pasibaigus šio straipsnio </w:t>
                                      </w:r>
                                      <w:r>
                                        <w:rPr>
                                          <w:rFonts w:eastAsia="Calibri"/>
                                          <w:color w:val="000000"/>
                                          <w:szCs w:val="24"/>
                                        </w:rPr>
                                        <w:t>1, 2 ir 3 dalyse nustatytiems terminams, mokėjimo nurodymas gali būti atšauktas tik tuo atveju, kai dėl to susitaria mokėjimo paslaugų vartotojas ir atitinkamas mokėjimo paslaugų teikėjas, o šio straipsnio 2 dalyje numatytais atvejais būtinas ir gavėjo sut</w:t>
                                      </w:r>
                                      <w:r>
                                        <w:rPr>
                                          <w:rFonts w:eastAsia="Calibri"/>
                                          <w:color w:val="000000"/>
                                          <w:szCs w:val="24"/>
                                        </w:rPr>
                                        <w:t>ikimas. Mokėjimo paslaugų teikėjas gali imti komisinį atlyginimą už mokėjimo nurodymo atšaukimą, jeigu tai numatyta bendrojoje sutartyje.</w:t>
                                      </w:r>
                                    </w:p>
                                    <w:p w:rsidR="00C2591A" w:rsidRDefault="004041F2">
                                      <w:pPr>
                                        <w:spacing w:line="240" w:lineRule="atLeast"/>
                                        <w:ind w:firstLine="720"/>
                                        <w:jc w:val="both"/>
                                        <w:rPr>
                                          <w:rFonts w:eastAsia="Calibri"/>
                                          <w:color w:val="000000"/>
                                          <w:szCs w:val="24"/>
                                        </w:rPr>
                                      </w:pPr>
                                    </w:p>
                                  </w:sdtContent>
                                </w:sdt>
                              </w:sdtContent>
                            </w:sdt>
                            <w:sdt>
                              <w:sdtPr>
                                <w:alias w:val="45 str."/>
                                <w:tag w:val="part_0a8cfa0f75cc4b149f4bfc363f37a5c5"/>
                                <w:id w:val="-1233307686"/>
                                <w:lock w:val="sdtLocked"/>
                              </w:sdtPr>
                              <w:sdtEndPr/>
                              <w:sdtContent>
                                <w:p w:rsidR="00C2591A" w:rsidRDefault="004041F2">
                                  <w:pPr>
                                    <w:tabs>
                                      <w:tab w:val="left" w:pos="576"/>
                                    </w:tabs>
                                    <w:spacing w:line="360" w:lineRule="auto"/>
                                    <w:ind w:firstLine="720"/>
                                    <w:jc w:val="both"/>
                                    <w:rPr>
                                      <w:rFonts w:eastAsia="Calibri"/>
                                      <w:b/>
                                      <w:color w:val="000000"/>
                                      <w:szCs w:val="24"/>
                                    </w:rPr>
                                  </w:pPr>
                                  <w:sdt>
                                    <w:sdtPr>
                                      <w:alias w:val="Numeris"/>
                                      <w:tag w:val="nr_0a8cfa0f75cc4b149f4bfc363f37a5c5"/>
                                      <w:id w:val="456683694"/>
                                      <w:lock w:val="sdtLocked"/>
                                    </w:sdtPr>
                                    <w:sdtEndPr/>
                                    <w:sdtContent>
                                      <w:r>
                                        <w:rPr>
                                          <w:rFonts w:eastAsia="Calibri"/>
                                          <w:b/>
                                          <w:color w:val="000000"/>
                                          <w:szCs w:val="24"/>
                                        </w:rPr>
                                        <w:t>45</w:t>
                                      </w:r>
                                    </w:sdtContent>
                                  </w:sdt>
                                  <w:r>
                                    <w:rPr>
                                      <w:rFonts w:eastAsia="Calibri"/>
                                      <w:b/>
                                      <w:color w:val="000000"/>
                                      <w:szCs w:val="24"/>
                                    </w:rPr>
                                    <w:t xml:space="preserve"> straipsnis. </w:t>
                                  </w:r>
                                  <w:sdt>
                                    <w:sdtPr>
                                      <w:alias w:val="Pavadinimas"/>
                                      <w:tag w:val="title_0a8cfa0f75cc4b149f4bfc363f37a5c5"/>
                                      <w:id w:val="614485297"/>
                                      <w:lock w:val="sdtLocked"/>
                                    </w:sdtPr>
                                    <w:sdtEndPr/>
                                    <w:sdtContent>
                                      <w:r>
                                        <w:rPr>
                                          <w:rFonts w:eastAsia="Calibri"/>
                                          <w:b/>
                                          <w:color w:val="000000"/>
                                          <w:szCs w:val="24"/>
                                        </w:rPr>
                                        <w:t>Pervestos ir gautos sumos</w:t>
                                      </w:r>
                                    </w:sdtContent>
                                  </w:sdt>
                                </w:p>
                                <w:sdt>
                                  <w:sdtPr>
                                    <w:alias w:val="45 str. 1 d."/>
                                    <w:tag w:val="part_d3e9360016884181bec2734494c41486"/>
                                    <w:id w:val="1060670541"/>
                                    <w:lock w:val="sdtLocked"/>
                                  </w:sdtPr>
                                  <w:sdtEndPr/>
                                  <w:sdtContent>
                                    <w:p w:rsidR="00C2591A" w:rsidRDefault="004041F2">
                                      <w:pPr>
                                        <w:spacing w:line="360" w:lineRule="auto"/>
                                        <w:ind w:firstLine="720"/>
                                        <w:jc w:val="both"/>
                                        <w:rPr>
                                          <w:rFonts w:eastAsia="Calibri"/>
                                          <w:color w:val="000000"/>
                                          <w:szCs w:val="24"/>
                                        </w:rPr>
                                      </w:pPr>
                                      <w:sdt>
                                        <w:sdtPr>
                                          <w:alias w:val="Numeris"/>
                                          <w:tag w:val="nr_d3e9360016884181bec2734494c41486"/>
                                          <w:id w:val="459313236"/>
                                          <w:lock w:val="sdtLocked"/>
                                        </w:sdtPr>
                                        <w:sdtEndPr/>
                                        <w:sdtContent>
                                          <w:r>
                                            <w:rPr>
                                              <w:rFonts w:eastAsia="Calibri"/>
                                              <w:color w:val="000000"/>
                                              <w:szCs w:val="24"/>
                                            </w:rPr>
                                            <w:t>1</w:t>
                                          </w:r>
                                        </w:sdtContent>
                                      </w:sdt>
                                      <w:r>
                                        <w:rPr>
                                          <w:rFonts w:eastAsia="Calibri"/>
                                          <w:color w:val="000000"/>
                                          <w:szCs w:val="24"/>
                                        </w:rPr>
                                        <w:t xml:space="preserve">. Mokėtojo mokėjimo paslaugų teikėjas, gavėjo mokėjimo paslaugų </w:t>
                                      </w:r>
                                      <w:r>
                                        <w:rPr>
                                          <w:rFonts w:eastAsia="Calibri"/>
                                          <w:color w:val="000000"/>
                                          <w:szCs w:val="24"/>
                                        </w:rPr>
                                        <w:t>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eab838b8b6aa4ab18d08475e1efea915"/>
                                    <w:id w:val="1730263574"/>
                                    <w:lock w:val="sdtLocked"/>
                                  </w:sdtPr>
                                  <w:sdtEndPr/>
                                  <w:sdtContent>
                                    <w:p w:rsidR="00C2591A" w:rsidRDefault="004041F2">
                                      <w:pPr>
                                        <w:spacing w:line="360" w:lineRule="auto"/>
                                        <w:ind w:firstLine="720"/>
                                        <w:jc w:val="both"/>
                                        <w:rPr>
                                          <w:rFonts w:eastAsia="Calibri"/>
                                          <w:color w:val="000000"/>
                                          <w:szCs w:val="24"/>
                                        </w:rPr>
                                      </w:pPr>
                                      <w:sdt>
                                        <w:sdtPr>
                                          <w:alias w:val="Numeris"/>
                                          <w:tag w:val="nr_eab838b8b6aa4ab18d08475e1efea915"/>
                                          <w:id w:val="-910154318"/>
                                          <w:lock w:val="sdtLocked"/>
                                        </w:sdtPr>
                                        <w:sdtEndPr/>
                                        <w:sdtContent>
                                          <w:r>
                                            <w:rPr>
                                              <w:rFonts w:eastAsia="Calibri"/>
                                              <w:color w:val="000000"/>
                                              <w:szCs w:val="24"/>
                                            </w:rPr>
                                            <w:t>2</w:t>
                                          </w:r>
                                        </w:sdtContent>
                                      </w:sdt>
                                      <w:r>
                                        <w:rPr>
                                          <w:rFonts w:eastAsia="Calibri"/>
                                          <w:color w:val="000000"/>
                                          <w:szCs w:val="24"/>
                                        </w:rPr>
                                        <w:t>. Gavėjas ir jo mokėjimo paslaugų teikėjas g</w:t>
                                      </w:r>
                                      <w:r>
                                        <w:rPr>
                                          <w:rFonts w:eastAsia="Calibri"/>
                                          <w:color w:val="000000"/>
                                          <w:szCs w:val="24"/>
                                        </w:rPr>
                                        <w:t>ali susitarti, kad mokėjimo paslaugų teikėjas atskaito tiesiogiai su mokėjimo operacija susijusį komisinį atlyginimą iš pervedamos sumos prieš įskaitydamas ją į gavėjo sąskaitą. Tokiu atveju teikiant informaciją gavėjui apie įvykdytą mokėjimo operaciją vis</w:t>
                                      </w:r>
                                      <w:r>
                                        <w:rPr>
                                          <w:rFonts w:eastAsia="Calibri"/>
                                          <w:color w:val="000000"/>
                                          <w:szCs w:val="24"/>
                                        </w:rPr>
                                        <w:t>a mokėjimo operacijos suma ir komisinis atlyginimas turi būti nurodomi atskirai.</w:t>
                                      </w:r>
                                    </w:p>
                                  </w:sdtContent>
                                </w:sdt>
                                <w:sdt>
                                  <w:sdtPr>
                                    <w:alias w:val="45 str. 3 d."/>
                                    <w:tag w:val="part_127b5061e82c49129af2a026db5535f2"/>
                                    <w:id w:val="592133705"/>
                                    <w:lock w:val="sdtLocked"/>
                                  </w:sdtPr>
                                  <w:sdtEndPr/>
                                  <w:sdtContent>
                                    <w:p w:rsidR="00C2591A" w:rsidRDefault="004041F2">
                                      <w:pPr>
                                        <w:spacing w:line="360" w:lineRule="auto"/>
                                        <w:ind w:firstLine="720"/>
                                        <w:jc w:val="both"/>
                                        <w:rPr>
                                          <w:rFonts w:eastAsia="Calibri"/>
                                          <w:color w:val="000000"/>
                                          <w:szCs w:val="24"/>
                                        </w:rPr>
                                      </w:pPr>
                                      <w:sdt>
                                        <w:sdtPr>
                                          <w:alias w:val="Numeris"/>
                                          <w:tag w:val="nr_127b5061e82c49129af2a026db5535f2"/>
                                          <w:id w:val="1117408891"/>
                                          <w:lock w:val="sdtLocked"/>
                                        </w:sdtPr>
                                        <w:sdtEnd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w:t>
                                      </w:r>
                                      <w:r>
                                        <w:rPr>
                                          <w:rFonts w:eastAsia="Calibri"/>
                                          <w:color w:val="000000"/>
                                          <w:szCs w:val="24"/>
                                        </w:rPr>
                                        <w:t>tų visą mokėtojo inicijuotos mokėjimo operacijos sumą. Kai mokėjimo operacija inicijuojama gavėjo ar per gavėją, gavėjo mokėjimo paslaugų teikėjas užtikrina, kad gavėjas gautų visą mokėjimo operacijos sumą.</w:t>
                                      </w:r>
                                    </w:p>
                                    <w:p w:rsidR="00C2591A" w:rsidRDefault="004041F2">
                                      <w:pPr>
                                        <w:spacing w:line="240" w:lineRule="exact"/>
                                        <w:ind w:firstLine="720"/>
                                        <w:jc w:val="both"/>
                                        <w:rPr>
                                          <w:rFonts w:eastAsia="Calibri"/>
                                          <w:color w:val="000000"/>
                                          <w:szCs w:val="24"/>
                                        </w:rPr>
                                      </w:pPr>
                                    </w:p>
                                  </w:sdtContent>
                                </w:sdt>
                              </w:sdtContent>
                            </w:sdt>
                            <w:sdt>
                              <w:sdtPr>
                                <w:alias w:val="46 str."/>
                                <w:tag w:val="part_0467fce81ba44077ad25f812ab6acb4b"/>
                                <w:id w:val="-1045140409"/>
                                <w:lock w:val="sdtLocked"/>
                              </w:sdtPr>
                              <w:sdtEndPr/>
                              <w:sdtContent>
                                <w:p w:rsidR="00C2591A" w:rsidRDefault="004041F2">
                                  <w:pPr>
                                    <w:tabs>
                                      <w:tab w:val="left" w:pos="571"/>
                                    </w:tabs>
                                    <w:spacing w:line="360" w:lineRule="auto"/>
                                    <w:ind w:firstLine="720"/>
                                    <w:jc w:val="both"/>
                                    <w:rPr>
                                      <w:rFonts w:eastAsia="Calibri"/>
                                      <w:b/>
                                      <w:color w:val="000000"/>
                                      <w:szCs w:val="24"/>
                                    </w:rPr>
                                  </w:pPr>
                                  <w:sdt>
                                    <w:sdtPr>
                                      <w:alias w:val="Numeris"/>
                                      <w:tag w:val="nr_0467fce81ba44077ad25f812ab6acb4b"/>
                                      <w:id w:val="-247203160"/>
                                      <w:lock w:val="sdtLocked"/>
                                    </w:sdtPr>
                                    <w:sdtEndPr/>
                                    <w:sdtContent>
                                      <w:r>
                                        <w:rPr>
                                          <w:rFonts w:eastAsia="Calibri"/>
                                          <w:b/>
                                          <w:color w:val="000000"/>
                                          <w:szCs w:val="24"/>
                                        </w:rPr>
                                        <w:t>46</w:t>
                                      </w:r>
                                    </w:sdtContent>
                                  </w:sdt>
                                  <w:r>
                                    <w:rPr>
                                      <w:rFonts w:eastAsia="Calibri"/>
                                      <w:b/>
                                      <w:color w:val="000000"/>
                                      <w:szCs w:val="24"/>
                                    </w:rPr>
                                    <w:t xml:space="preserve"> straipsnis. </w:t>
                                  </w:r>
                                  <w:sdt>
                                    <w:sdtPr>
                                      <w:alias w:val="Pavadinimas"/>
                                      <w:tag w:val="title_0467fce81ba44077ad25f812ab6acb4b"/>
                                      <w:id w:val="1711618270"/>
                                      <w:lock w:val="sdtLocked"/>
                                    </w:sdtPr>
                                    <w:sdtEndPr/>
                                    <w:sdtContent>
                                      <w:r>
                                        <w:rPr>
                                          <w:rFonts w:eastAsia="Calibri"/>
                                          <w:b/>
                                          <w:color w:val="000000"/>
                                          <w:szCs w:val="24"/>
                                        </w:rPr>
                                        <w:t>Mokėjimo į mokėjimo sąskait</w:t>
                                      </w:r>
                                      <w:r>
                                        <w:rPr>
                                          <w:rFonts w:eastAsia="Calibri"/>
                                          <w:b/>
                                          <w:color w:val="000000"/>
                                          <w:szCs w:val="24"/>
                                        </w:rPr>
                                        <w:t>as operacijų įvykdymo terminai</w:t>
                                      </w:r>
                                    </w:sdtContent>
                                  </w:sdt>
                                </w:p>
                                <w:sdt>
                                  <w:sdtPr>
                                    <w:alias w:val="46 str. 1 d."/>
                                    <w:tag w:val="part_3f5a9c3f43734b3793b9f43da5a90174"/>
                                    <w:id w:val="-126398247"/>
                                    <w:lock w:val="sdtLocked"/>
                                  </w:sdtPr>
                                  <w:sdtEndPr/>
                                  <w:sdtContent>
                                    <w:p w:rsidR="00C2591A" w:rsidRDefault="004041F2">
                                      <w:pPr>
                                        <w:tabs>
                                          <w:tab w:val="left" w:pos="494"/>
                                        </w:tabs>
                                        <w:spacing w:line="360" w:lineRule="auto"/>
                                        <w:ind w:firstLine="720"/>
                                        <w:jc w:val="both"/>
                                        <w:rPr>
                                          <w:rFonts w:eastAsia="Calibri"/>
                                          <w:color w:val="000000"/>
                                          <w:szCs w:val="24"/>
                                        </w:rPr>
                                      </w:pPr>
                                      <w:sdt>
                                        <w:sdtPr>
                                          <w:alias w:val="Numeris"/>
                                          <w:tag w:val="nr_3f5a9c3f43734b3793b9f43da5a90174"/>
                                          <w:id w:val="-107509305"/>
                                          <w:lock w:val="sdtLocked"/>
                                        </w:sdtPr>
                                        <w:sdtEnd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w:t>
                                      </w:r>
                                      <w:r>
                                        <w:rPr>
                                          <w:rFonts w:eastAsia="Calibri"/>
                                          <w:color w:val="000000"/>
                                          <w:szCs w:val="24"/>
                                        </w:rPr>
                                        <w:t>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9da360c2dc741bb85cbd684e13c2536"/>
                                    <w:id w:val="-1986471621"/>
                                    <w:lock w:val="sdtLocked"/>
                                  </w:sdtPr>
                                  <w:sdtEndPr/>
                                  <w:sdtContent>
                                    <w:p w:rsidR="00C2591A" w:rsidRDefault="004041F2">
                                      <w:pPr>
                                        <w:tabs>
                                          <w:tab w:val="left" w:pos="494"/>
                                        </w:tabs>
                                        <w:spacing w:line="360" w:lineRule="auto"/>
                                        <w:ind w:firstLine="720"/>
                                        <w:jc w:val="both"/>
                                        <w:rPr>
                                          <w:rFonts w:eastAsia="Calibri"/>
                                          <w:color w:val="000000"/>
                                          <w:szCs w:val="24"/>
                                        </w:rPr>
                                      </w:pPr>
                                      <w:sdt>
                                        <w:sdtPr>
                                          <w:alias w:val="Numeris"/>
                                          <w:tag w:val="nr_d9da360c2dc741bb85cbd684e13c2536"/>
                                          <w:id w:val="-341014062"/>
                                          <w:lock w:val="sdtLocked"/>
                                        </w:sdtPr>
                                        <w:sdtEndPr/>
                                        <w:sdtContent>
                                          <w:r>
                                            <w:rPr>
                                              <w:rFonts w:eastAsia="Calibri"/>
                                              <w:color w:val="000000"/>
                                              <w:szCs w:val="24"/>
                                            </w:rPr>
                                            <w:t>2</w:t>
                                          </w:r>
                                        </w:sdtContent>
                                      </w:sdt>
                                      <w:r>
                                        <w:rPr>
                                          <w:rFonts w:eastAsia="Calibri"/>
                                          <w:color w:val="000000"/>
                                          <w:szCs w:val="24"/>
                                        </w:rPr>
                                        <w:t>. Šio straipsni</w:t>
                                      </w:r>
                                      <w:r>
                                        <w:rPr>
                                          <w:rFonts w:eastAsia="Calibri"/>
                                          <w:color w:val="000000"/>
                                          <w:szCs w:val="24"/>
                                        </w:rPr>
                                        <w:t>o 1 dalyje nurodytas mokėjimo operacijos įvykdymo terminas taip pat taikomas Lietuvos Respublikoje ir į kitas valstybes nares vykdomoms mokėjimo operacijoms ne euro zonos valstybių narių valiutomis, jeigu mokėjimo paslaugų teikėjas ir mokėjimo paslaugų var</w:t>
                                      </w:r>
                                      <w:r>
                                        <w:rPr>
                                          <w:rFonts w:eastAsia="Calibri"/>
                                          <w:color w:val="000000"/>
                                          <w:szCs w:val="24"/>
                                        </w:rPr>
                                        <w:t xml:space="preserve">totojas nesusitaria dėl kito, ne ilgesnio negu 4 darbo dienos, termino. </w:t>
                                      </w:r>
                                    </w:p>
                                  </w:sdtContent>
                                </w:sdt>
                                <w:sdt>
                                  <w:sdtPr>
                                    <w:alias w:val="46 str. 3 d."/>
                                    <w:tag w:val="part_14cc5317b9784818ae1253e9aef89416"/>
                                    <w:id w:val="-312176666"/>
                                    <w:lock w:val="sdtLocked"/>
                                  </w:sdtPr>
                                  <w:sdtEndPr/>
                                  <w:sdtContent>
                                    <w:p w:rsidR="00C2591A" w:rsidRDefault="004041F2">
                                      <w:pPr>
                                        <w:tabs>
                                          <w:tab w:val="left" w:pos="494"/>
                                        </w:tabs>
                                        <w:spacing w:line="360" w:lineRule="auto"/>
                                        <w:ind w:firstLine="720"/>
                                        <w:jc w:val="both"/>
                                        <w:rPr>
                                          <w:rFonts w:eastAsia="Calibri"/>
                                          <w:color w:val="000000"/>
                                          <w:szCs w:val="24"/>
                                        </w:rPr>
                                      </w:pPr>
                                      <w:sdt>
                                        <w:sdtPr>
                                          <w:alias w:val="Numeris"/>
                                          <w:tag w:val="nr_14cc5317b9784818ae1253e9aef89416"/>
                                          <w:id w:val="559522762"/>
                                          <w:lock w:val="sdtLocked"/>
                                        </w:sdtPr>
                                        <w:sdtEndPr/>
                                        <w:sdtContent>
                                          <w:r>
                                            <w:rPr>
                                              <w:rFonts w:eastAsia="Calibri"/>
                                              <w:color w:val="000000"/>
                                              <w:szCs w:val="24"/>
                                            </w:rPr>
                                            <w:t>3</w:t>
                                          </w:r>
                                        </w:sdtContent>
                                      </w:sdt>
                                      <w:r>
                                        <w:rPr>
                                          <w:rFonts w:eastAsia="Calibri"/>
                                          <w:color w:val="000000"/>
                                          <w:szCs w:val="24"/>
                                        </w:rPr>
                                        <w:t xml:space="preserve">. Kai kredito pervedimai Lietuvos Respublikoje atliekami eurais, mokėtojo mokėjimo paslaugų teikėjas turi užtikrinti, kad po mokėjimo nurodymo gavimo momento mokėjimo operacijos </w:t>
                                      </w:r>
                                      <w:r>
                                        <w:rPr>
                                          <w:rFonts w:eastAsia="Calibri"/>
                                          <w:color w:val="000000"/>
                                          <w:szCs w:val="24"/>
                                        </w:rPr>
                                        <w:t>suma būtų įskaityta į gavėjo mokėjimo paslaugų teikėjo sąskaitą tą pačią darbo dieną, jeigu mokėjimo nurodymo gavimo momentas yra tą darbo dieną iki 12 valandos. Jeigu mokėjimo nurodymo gavimo momentas yra po 12 valandos, mokėtojo mokėjimo paslaugų teikėja</w:t>
                                      </w:r>
                                      <w:r>
                                        <w:rPr>
                                          <w:rFonts w:eastAsia="Calibri"/>
                                          <w:color w:val="000000"/>
                                          <w:szCs w:val="24"/>
                                        </w:rPr>
                                        <w:t>s turi užtikrinti, kad mokėjimo operacijos suma būtų įskaityta į gavėjo mokėjimo paslaugų teikėjo sąskaitą ne vėliau kaip kitą darbo dieną. Šio įstatymo 42 straipsnio 2 dalyje numatytu atveju mokėtojo mokėjimo paslaugų teikėjas užtikrina, kad mokėjimo oper</w:t>
                                      </w:r>
                                      <w:r>
                                        <w:rPr>
                                          <w:rFonts w:eastAsia="Calibri"/>
                                          <w:color w:val="000000"/>
                                          <w:szCs w:val="24"/>
                                        </w:rPr>
                                        <w:t>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55119631456046b6bec61082479eca07"/>
                                    <w:id w:val="-2144422841"/>
                                    <w:lock w:val="sdtLocked"/>
                                  </w:sdtPr>
                                  <w:sdtEndPr/>
                                  <w:sdtContent>
                                    <w:p w:rsidR="00C2591A" w:rsidRDefault="004041F2">
                                      <w:pPr>
                                        <w:tabs>
                                          <w:tab w:val="left" w:pos="494"/>
                                        </w:tabs>
                                        <w:spacing w:line="360" w:lineRule="auto"/>
                                        <w:ind w:firstLine="720"/>
                                        <w:jc w:val="both"/>
                                        <w:rPr>
                                          <w:rFonts w:eastAsia="Calibri"/>
                                          <w:color w:val="000000"/>
                                          <w:szCs w:val="24"/>
                                        </w:rPr>
                                      </w:pPr>
                                      <w:sdt>
                                        <w:sdtPr>
                                          <w:alias w:val="Numeris"/>
                                          <w:tag w:val="nr_55119631456046b6bec61082479eca07"/>
                                          <w:id w:val="-1029558621"/>
                                          <w:lock w:val="sdtLocked"/>
                                        </w:sdtPr>
                                        <w:sdtEndPr/>
                                        <w:sdtContent>
                                          <w:r>
                                            <w:rPr>
                                              <w:rFonts w:eastAsia="Calibri"/>
                                              <w:color w:val="000000"/>
                                              <w:szCs w:val="24"/>
                                            </w:rPr>
                                            <w:t>4</w:t>
                                          </w:r>
                                        </w:sdtContent>
                                      </w:sdt>
                                      <w:r>
                                        <w:rPr>
                                          <w:rFonts w:eastAsia="Calibri"/>
                                          <w:color w:val="000000"/>
                                          <w:szCs w:val="24"/>
                                        </w:rPr>
                                        <w:t>. Gavėjo mokėjimo paslaugų teikėjas, gavęs mo</w:t>
                                      </w:r>
                                      <w:r>
                                        <w:rPr>
                                          <w:rFonts w:eastAsia="Calibri"/>
                                          <w:color w:val="000000"/>
                                          <w:szCs w:val="24"/>
                                        </w:rPr>
                                        <w:t>kėjimo operacijos sumą, nustato lėšų įskaitymo datą ir sudaro galimybę gavėjui naudotis mokėjimo operacijos suma gavėjo sąskaitoje šio įstatymo 49 straipsnyje nustatyta tvarka.</w:t>
                                      </w:r>
                                    </w:p>
                                  </w:sdtContent>
                                </w:sdt>
                                <w:sdt>
                                  <w:sdtPr>
                                    <w:alias w:val="46 str. 5 d."/>
                                    <w:tag w:val="part_9fba8ce9d6ca4128a128ff1ff9e1ff7e"/>
                                    <w:id w:val="872116969"/>
                                    <w:lock w:val="sdtLocked"/>
                                  </w:sdtPr>
                                  <w:sdtEndPr/>
                                  <w:sdtContent>
                                    <w:p w:rsidR="00C2591A" w:rsidRDefault="004041F2">
                                      <w:pPr>
                                        <w:tabs>
                                          <w:tab w:val="left" w:pos="494"/>
                                        </w:tabs>
                                        <w:spacing w:line="360" w:lineRule="auto"/>
                                        <w:ind w:firstLine="720"/>
                                        <w:jc w:val="both"/>
                                        <w:rPr>
                                          <w:rFonts w:eastAsia="Calibri"/>
                                          <w:color w:val="000000"/>
                                          <w:szCs w:val="24"/>
                                        </w:rPr>
                                      </w:pPr>
                                      <w:sdt>
                                        <w:sdtPr>
                                          <w:alias w:val="Numeris"/>
                                          <w:tag w:val="nr_9fba8ce9d6ca4128a128ff1ff9e1ff7e"/>
                                          <w:id w:val="2101910896"/>
                                          <w:lock w:val="sdtLocked"/>
                                        </w:sdtPr>
                                        <w:sdtEndPr/>
                                        <w:sdtContent>
                                          <w:r>
                                            <w:rPr>
                                              <w:rFonts w:eastAsia="Calibri"/>
                                              <w:color w:val="000000"/>
                                              <w:szCs w:val="24"/>
                                            </w:rPr>
                                            <w:t>5</w:t>
                                          </w:r>
                                        </w:sdtContent>
                                      </w:sdt>
                                      <w:r>
                                        <w:rPr>
                                          <w:rFonts w:eastAsia="Calibri"/>
                                          <w:color w:val="000000"/>
                                          <w:szCs w:val="24"/>
                                        </w:rPr>
                                        <w:t>. Gavėjo mokėjimo paslaugų teikėjas mokėtojo mokėjimo paslaugų teikėjui pe</w:t>
                                      </w:r>
                                      <w:r>
                                        <w:rPr>
                                          <w:rFonts w:eastAsia="Calibri"/>
                                          <w:color w:val="000000"/>
                                          <w:szCs w:val="24"/>
                                        </w:rPr>
                                        <w:t>rduoda gavėjo ar per gavėją inicijuotą mokėjimo nurodymą per gavėjo ir jo mokėjimo paslaugų teikėjo sutartą terminą. Mokėjimo nurodymas atlikti tiesioginį debetą turi būti perduotas per sutartą terminą, kad būtų sudaryta galimybė atsiskaitymą atlikti sutar</w:t>
                                      </w:r>
                                      <w:r>
                                        <w:rPr>
                                          <w:rFonts w:eastAsia="Calibri"/>
                                          <w:color w:val="000000"/>
                                          <w:szCs w:val="24"/>
                                        </w:rPr>
                                        <w:t>tą dieną.</w:t>
                                      </w:r>
                                    </w:p>
                                    <w:p w:rsidR="00C2591A" w:rsidRDefault="004041F2" w:rsidP="004041F2">
                                      <w:pPr>
                                        <w:spacing w:line="360" w:lineRule="auto"/>
                                        <w:jc w:val="both"/>
                                        <w:rPr>
                                          <w:rFonts w:eastAsia="Calibri"/>
                                          <w:color w:val="000000"/>
                                          <w:szCs w:val="24"/>
                                        </w:rPr>
                                      </w:pPr>
                                    </w:p>
                                  </w:sdtContent>
                                </w:sdt>
                              </w:sdtContent>
                            </w:sdt>
                            <w:sdt>
                              <w:sdtPr>
                                <w:alias w:val="47 str."/>
                                <w:tag w:val="part_18c4b04dd0794cccb00a709d749ca278"/>
                                <w:id w:val="-477679701"/>
                                <w:lock w:val="sdtLocked"/>
                              </w:sdtPr>
                              <w:sdtEndPr/>
                              <w:sdtContent>
                                <w:p w:rsidR="00C2591A" w:rsidRDefault="004041F2">
                                  <w:pPr>
                                    <w:spacing w:line="360" w:lineRule="auto"/>
                                    <w:ind w:left="2127" w:hanging="1407"/>
                                    <w:jc w:val="both"/>
                                    <w:rPr>
                                      <w:rFonts w:eastAsia="Calibri"/>
                                      <w:b/>
                                      <w:color w:val="000000"/>
                                      <w:szCs w:val="24"/>
                                    </w:rPr>
                                  </w:pPr>
                                  <w:sdt>
                                    <w:sdtPr>
                                      <w:alias w:val="Numeris"/>
                                      <w:tag w:val="nr_18c4b04dd0794cccb00a709d749ca278"/>
                                      <w:id w:val="861322300"/>
                                      <w:lock w:val="sdtLocked"/>
                                    </w:sdtPr>
                                    <w:sdtEndPr/>
                                    <w:sdtContent>
                                      <w:r>
                                        <w:rPr>
                                          <w:rFonts w:eastAsia="Calibri"/>
                                          <w:b/>
                                          <w:color w:val="000000"/>
                                          <w:szCs w:val="24"/>
                                        </w:rPr>
                                        <w:t>47</w:t>
                                      </w:r>
                                    </w:sdtContent>
                                  </w:sdt>
                                  <w:r>
                                    <w:rPr>
                                      <w:rFonts w:eastAsia="Calibri"/>
                                      <w:b/>
                                      <w:color w:val="000000"/>
                                      <w:szCs w:val="24"/>
                                    </w:rPr>
                                    <w:t xml:space="preserve"> straipsnis. </w:t>
                                  </w:r>
                                  <w:sdt>
                                    <w:sdtPr>
                                      <w:alias w:val="Pavadinimas"/>
                                      <w:tag w:val="title_18c4b04dd0794cccb00a709d749ca278"/>
                                      <w:id w:val="-1091152838"/>
                                      <w:lock w:val="sdtLocked"/>
                                    </w:sdtPr>
                                    <w:sdtEndPr/>
                                    <w:sdtContent>
                                      <w:r>
                                        <w:rPr>
                                          <w:rFonts w:eastAsia="Calibri"/>
                                          <w:b/>
                                          <w:color w:val="000000"/>
                                          <w:szCs w:val="24"/>
                                        </w:rPr>
                                        <w:t>Mokėjimas, kai mokėtojas ir (arba) gavėjas neturi mokėjimo sąskaitos mokėjimo paslaugų teikėjo įstaigoje</w:t>
                                      </w:r>
                                    </w:sdtContent>
                                  </w:sdt>
                                </w:p>
                                <w:sdt>
                                  <w:sdtPr>
                                    <w:alias w:val="47 str. 1 d."/>
                                    <w:tag w:val="part_70fadaf94a5b4266af1ab6f7ca828592"/>
                                    <w:id w:val="-1780175525"/>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 xml:space="preserve">Kai mokėtojas ir (arba) gavėjas neturi mokėjimo sąskaitos mokėjimo paslaugų teikėjo įstaigoje, mokėtojo mokėjimo </w:t>
                                      </w:r>
                                      <w:r>
                                        <w:rPr>
                                          <w:rFonts w:eastAsia="Calibri"/>
                                          <w:color w:val="000000"/>
                                          <w:szCs w:val="24"/>
                                        </w:rPr>
                                        <w:t>paslaugų teikėjas turi užtikrinti, kad mokėjimo operacija būtų įvykdyta šio įstatymo 46 straipsnio 1 ir 2 dalyse nustatytais terminais, o gavėjo mokėjimo paslaugų teikėjas turi užtikrinti gavėjo galimybę disponuoti gautomis lėšomis šio įstatymo 49 straipsn</w:t>
                                      </w:r>
                                      <w:r>
                                        <w:rPr>
                                          <w:rFonts w:eastAsia="Calibri"/>
                                          <w:color w:val="000000"/>
                                          <w:szCs w:val="24"/>
                                        </w:rPr>
                                        <w:t>yje nustatyta tvarka.</w:t>
                                      </w:r>
                                    </w:p>
                                    <w:p w:rsidR="00C2591A" w:rsidRDefault="004041F2" w:rsidP="004041F2">
                                      <w:pPr>
                                        <w:spacing w:line="240" w:lineRule="atLeast"/>
                                        <w:jc w:val="both"/>
                                        <w:rPr>
                                          <w:rFonts w:eastAsia="Calibri"/>
                                          <w:color w:val="000000"/>
                                          <w:szCs w:val="24"/>
                                        </w:rPr>
                                      </w:pPr>
                                    </w:p>
                                  </w:sdtContent>
                                </w:sdt>
                              </w:sdtContent>
                            </w:sdt>
                            <w:sdt>
                              <w:sdtPr>
                                <w:alias w:val="48 str."/>
                                <w:tag w:val="part_de4503b2213e4d0fbdbcb4bb79499327"/>
                                <w:id w:val="166131405"/>
                                <w:lock w:val="sdtLocked"/>
                              </w:sdtPr>
                              <w:sdtEndPr/>
                              <w:sdtContent>
                                <w:p w:rsidR="00C2591A" w:rsidRDefault="004041F2">
                                  <w:pPr>
                                    <w:spacing w:line="360" w:lineRule="auto"/>
                                    <w:ind w:firstLine="720"/>
                                    <w:jc w:val="both"/>
                                    <w:rPr>
                                      <w:rFonts w:eastAsia="Calibri"/>
                                      <w:b/>
                                      <w:color w:val="000000"/>
                                      <w:szCs w:val="24"/>
                                    </w:rPr>
                                  </w:pPr>
                                  <w:sdt>
                                    <w:sdtPr>
                                      <w:alias w:val="Numeris"/>
                                      <w:tag w:val="nr_de4503b2213e4d0fbdbcb4bb79499327"/>
                                      <w:id w:val="183563545"/>
                                      <w:lock w:val="sdtLocked"/>
                                    </w:sdtPr>
                                    <w:sdtEndPr/>
                                    <w:sdtContent>
                                      <w:r>
                                        <w:rPr>
                                          <w:rFonts w:eastAsia="Calibri"/>
                                          <w:b/>
                                          <w:color w:val="000000"/>
                                          <w:szCs w:val="24"/>
                                        </w:rPr>
                                        <w:t>48</w:t>
                                      </w:r>
                                    </w:sdtContent>
                                  </w:sdt>
                                  <w:r>
                                    <w:rPr>
                                      <w:rFonts w:eastAsia="Calibri"/>
                                      <w:b/>
                                      <w:color w:val="000000"/>
                                      <w:szCs w:val="24"/>
                                    </w:rPr>
                                    <w:t xml:space="preserve"> straipsnis. </w:t>
                                  </w:r>
                                  <w:sdt>
                                    <w:sdtPr>
                                      <w:alias w:val="Pavadinimas"/>
                                      <w:tag w:val="title_de4503b2213e4d0fbdbcb4bb79499327"/>
                                      <w:id w:val="774293029"/>
                                      <w:lock w:val="sdtLocked"/>
                                    </w:sdtPr>
                                    <w:sdtEndPr/>
                                    <w:sdtContent>
                                      <w:r>
                                        <w:rPr>
                                          <w:rFonts w:eastAsia="Calibri"/>
                                          <w:b/>
                                          <w:color w:val="000000"/>
                                          <w:szCs w:val="24"/>
                                        </w:rPr>
                                        <w:t>Į mokėjimo sąskaitą įmokėti grynieji pinigai</w:t>
                                      </w:r>
                                    </w:sdtContent>
                                  </w:sdt>
                                </w:p>
                                <w:sdt>
                                  <w:sdtPr>
                                    <w:alias w:val="48 str. 1 d."/>
                                    <w:tag w:val="part_d1376deef86f43629489ca50d8321e12"/>
                                    <w:id w:val="751081673"/>
                                    <w:lock w:val="sdtLocked"/>
                                  </w:sdtPr>
                                  <w:sdtEndPr/>
                                  <w:sdtContent>
                                    <w:p w:rsidR="00C2591A" w:rsidRDefault="004041F2">
                                      <w:pPr>
                                        <w:tabs>
                                          <w:tab w:val="left" w:pos="571"/>
                                        </w:tabs>
                                        <w:spacing w:line="360" w:lineRule="auto"/>
                                        <w:ind w:firstLine="720"/>
                                        <w:jc w:val="both"/>
                                        <w:rPr>
                                          <w:rFonts w:eastAsia="Calibri"/>
                                          <w:color w:val="000000"/>
                                          <w:szCs w:val="24"/>
                                        </w:rPr>
                                      </w:pPr>
                                      <w:sdt>
                                        <w:sdtPr>
                                          <w:alias w:val="Numeris"/>
                                          <w:tag w:val="nr_d1376deef86f43629489ca50d8321e12"/>
                                          <w:id w:val="-332449929"/>
                                          <w:lock w:val="sdtLocked"/>
                                        </w:sdtPr>
                                        <w:sdtEndPr/>
                                        <w:sdtContent>
                                          <w:r>
                                            <w:rPr>
                                              <w:rFonts w:eastAsia="Calibri"/>
                                              <w:color w:val="000000"/>
                                              <w:szCs w:val="24"/>
                                            </w:rPr>
                                            <w:t>1</w:t>
                                          </w:r>
                                        </w:sdtContent>
                                      </w:sdt>
                                      <w:r>
                                        <w:rPr>
                                          <w:rFonts w:eastAsia="Calibri"/>
                                          <w:color w:val="000000"/>
                                          <w:szCs w:val="24"/>
                                        </w:rPr>
                                        <w:t>. Kai mokėjimo paslaugų vartotojas, kuris nėra vartotojas, įmoka grynuosius pinigus į mokėjimo sąskaitą mokėjimo paslaugų teikėjo įstaigoje tos mokėjimo sąskaito</w:t>
                                      </w:r>
                                      <w:r>
                                        <w:rPr>
                                          <w:rFonts w:eastAsia="Calibri"/>
                                          <w:color w:val="000000"/>
                                          <w:szCs w:val="24"/>
                                        </w:rPr>
                                        <w:t xml:space="preserve">s valiuta, </w:t>
                                      </w:r>
                                      <w:r>
                                        <w:rPr>
                                          <w:rFonts w:eastAsia="Calibri"/>
                                          <w:color w:val="000000"/>
                                          <w:szCs w:val="24"/>
                                        </w:rPr>
                                        <w:lastRenderedPageBreak/>
                                        <w:t xml:space="preserve">mokėjimo paslaugų teikėjas užtikrina, kad lėšomis būtų galima disponuoti ir jų įskaitymo data būtų ne vėlesnė kaip kita darbo diena gavus lėšas. </w:t>
                                      </w:r>
                                    </w:p>
                                  </w:sdtContent>
                                </w:sdt>
                                <w:sdt>
                                  <w:sdtPr>
                                    <w:alias w:val="48 str. 2 d."/>
                                    <w:tag w:val="part_d5a780d7ea864d11bb01f38da88e825d"/>
                                    <w:id w:val="-882245420"/>
                                    <w:lock w:val="sdtLocked"/>
                                  </w:sdtPr>
                                  <w:sdtEndPr/>
                                  <w:sdtContent>
                                    <w:p w:rsidR="00C2591A" w:rsidRDefault="004041F2">
                                      <w:pPr>
                                        <w:tabs>
                                          <w:tab w:val="left" w:pos="571"/>
                                        </w:tabs>
                                        <w:spacing w:line="360" w:lineRule="auto"/>
                                        <w:ind w:firstLine="720"/>
                                        <w:jc w:val="both"/>
                                        <w:rPr>
                                          <w:rFonts w:eastAsia="Calibri"/>
                                          <w:color w:val="000000"/>
                                          <w:szCs w:val="24"/>
                                        </w:rPr>
                                      </w:pPr>
                                      <w:sdt>
                                        <w:sdtPr>
                                          <w:alias w:val="Numeris"/>
                                          <w:tag w:val="nr_d5a780d7ea864d11bb01f38da88e825d"/>
                                          <w:id w:val="-1398824017"/>
                                          <w:lock w:val="sdtLocked"/>
                                        </w:sdtPr>
                                        <w:sdtEndPr/>
                                        <w:sdtContent>
                                          <w:r>
                                            <w:rPr>
                                              <w:rFonts w:eastAsia="Calibri"/>
                                              <w:color w:val="000000"/>
                                              <w:szCs w:val="24"/>
                                            </w:rPr>
                                            <w:t>2</w:t>
                                          </w:r>
                                        </w:sdtContent>
                                      </w:sdt>
                                      <w:r>
                                        <w:rPr>
                                          <w:rFonts w:eastAsia="Calibri"/>
                                          <w:color w:val="000000"/>
                                          <w:szCs w:val="24"/>
                                        </w:rPr>
                                        <w:t>. Jeigu mokėjimo paslaugų vartotojas yra vartotojas, mokėjimo paslaugų teikėjas turi užtikrint</w:t>
                                      </w:r>
                                      <w:r>
                                        <w:rPr>
                                          <w:rFonts w:eastAsia="Calibri"/>
                                          <w:color w:val="000000"/>
                                          <w:szCs w:val="24"/>
                                        </w:rPr>
                                        <w:t>i, kad lėšomis būtų galima disponuoti ir jų įskaitymo data būtų iš karto gavus lėšas.</w:t>
                                      </w:r>
                                    </w:p>
                                    <w:p w:rsidR="00C2591A" w:rsidRDefault="004041F2">
                                      <w:pPr>
                                        <w:spacing w:line="240" w:lineRule="exact"/>
                                        <w:ind w:firstLine="720"/>
                                        <w:jc w:val="both"/>
                                        <w:rPr>
                                          <w:rFonts w:eastAsia="Calibri"/>
                                          <w:color w:val="000000"/>
                                          <w:szCs w:val="24"/>
                                        </w:rPr>
                                      </w:pPr>
                                    </w:p>
                                  </w:sdtContent>
                                </w:sdt>
                              </w:sdtContent>
                            </w:sdt>
                            <w:sdt>
                              <w:sdtPr>
                                <w:alias w:val="49 str."/>
                                <w:tag w:val="part_9141659d68a44a1e82b0f4d79b9d06e8"/>
                                <w:id w:val="-1067641340"/>
                                <w:lock w:val="sdtLocked"/>
                              </w:sdtPr>
                              <w:sdtEndPr/>
                              <w:sdtContent>
                                <w:p w:rsidR="00C2591A" w:rsidRDefault="004041F2">
                                  <w:pPr>
                                    <w:spacing w:line="360" w:lineRule="auto"/>
                                    <w:ind w:firstLine="720"/>
                                    <w:jc w:val="both"/>
                                    <w:rPr>
                                      <w:rFonts w:eastAsia="Calibri"/>
                                      <w:b/>
                                      <w:color w:val="000000"/>
                                      <w:szCs w:val="24"/>
                                    </w:rPr>
                                  </w:pPr>
                                  <w:sdt>
                                    <w:sdtPr>
                                      <w:alias w:val="Numeris"/>
                                      <w:tag w:val="nr_9141659d68a44a1e82b0f4d79b9d06e8"/>
                                      <w:id w:val="-2126756049"/>
                                      <w:lock w:val="sdtLocked"/>
                                    </w:sdtPr>
                                    <w:sdtEndPr/>
                                    <w:sdtContent>
                                      <w:r>
                                        <w:rPr>
                                          <w:rFonts w:eastAsia="Calibri"/>
                                          <w:b/>
                                          <w:color w:val="000000"/>
                                          <w:szCs w:val="24"/>
                                        </w:rPr>
                                        <w:t>49</w:t>
                                      </w:r>
                                    </w:sdtContent>
                                  </w:sdt>
                                  <w:r>
                                    <w:rPr>
                                      <w:rFonts w:eastAsia="Calibri"/>
                                      <w:b/>
                                      <w:color w:val="000000"/>
                                      <w:szCs w:val="24"/>
                                    </w:rPr>
                                    <w:t xml:space="preserve"> straipsnis. </w:t>
                                  </w:r>
                                  <w:sdt>
                                    <w:sdtPr>
                                      <w:alias w:val="Pavadinimas"/>
                                      <w:tag w:val="title_9141659d68a44a1e82b0f4d79b9d06e8"/>
                                      <w:id w:val="787935224"/>
                                      <w:lock w:val="sdtLocked"/>
                                    </w:sdtPr>
                                    <w:sdtEndPr/>
                                    <w:sdtContent>
                                      <w:r>
                                        <w:rPr>
                                          <w:rFonts w:eastAsia="Calibri"/>
                                          <w:b/>
                                          <w:color w:val="000000"/>
                                          <w:szCs w:val="24"/>
                                        </w:rPr>
                                        <w:t>Lėšų įskaitymo data, lėšų nurašymo data ir disponavimas lėšomis</w:t>
                                      </w:r>
                                    </w:sdtContent>
                                  </w:sdt>
                                </w:p>
                                <w:sdt>
                                  <w:sdtPr>
                                    <w:alias w:val="49 str. 1 d."/>
                                    <w:tag w:val="part_ad0366b657b642fea2afc6956adb8bea"/>
                                    <w:id w:val="-1118992163"/>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ad0366b657b642fea2afc6956adb8bea"/>
                                          <w:id w:val="1666741757"/>
                                          <w:lock w:val="sdtLocked"/>
                                        </w:sdtPr>
                                        <w:sdtEndPr/>
                                        <w:sdtContent>
                                          <w:r>
                                            <w:rPr>
                                              <w:rFonts w:eastAsia="Calibri"/>
                                              <w:color w:val="000000"/>
                                              <w:szCs w:val="24"/>
                                            </w:rPr>
                                            <w:t>1</w:t>
                                          </w:r>
                                        </w:sdtContent>
                                      </w:sdt>
                                      <w:r>
                                        <w:rPr>
                                          <w:rFonts w:eastAsia="Calibri"/>
                                          <w:color w:val="000000"/>
                                          <w:szCs w:val="24"/>
                                        </w:rPr>
                                        <w:t xml:space="preserve">. Lėšų įskaitymo data yra ne vėlesnė negu darbo diena, kurią mokėjimo </w:t>
                                      </w:r>
                                      <w:r>
                                        <w:rPr>
                                          <w:rFonts w:eastAsia="Calibri"/>
                                          <w:color w:val="000000"/>
                                          <w:szCs w:val="24"/>
                                        </w:rPr>
                                        <w:t>operacijos suma įskaitoma į gavėjo mokėjimo paslaugų teikėjo sąskaitą.</w:t>
                                      </w:r>
                                    </w:p>
                                  </w:sdtContent>
                                </w:sdt>
                                <w:sdt>
                                  <w:sdtPr>
                                    <w:alias w:val="49 str. 2 d."/>
                                    <w:tag w:val="part_492699e918c34e08a82782f4bb9376c8"/>
                                    <w:id w:val="26142164"/>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492699e918c34e08a82782f4bb9376c8"/>
                                          <w:id w:val="-241564577"/>
                                          <w:lock w:val="sdtLocked"/>
                                        </w:sdtPr>
                                        <w:sdtEnd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w:t>
                                      </w:r>
                                      <w:r>
                                        <w:rPr>
                                          <w:rFonts w:eastAsia="Calibri"/>
                                          <w:color w:val="000000"/>
                                          <w:szCs w:val="24"/>
                                        </w:rPr>
                                        <w:t xml:space="preserve">arės valiutą į kitos valstybės narės valiutą, gavėjo mokėjimo paslaugų teikėjas turi užtikrinti, kad gavėjas galėtų naudotis mokėjimo operacijos suma iš karto, kai ta suma įskaitoma į gavėjo mokėjimo paslaugų teikėjo sąskaitą. Ši dalis taikoma ir </w:t>
                                      </w:r>
                                      <w:proofErr w:type="spellStart"/>
                                      <w:r>
                                        <w:rPr>
                                          <w:rFonts w:eastAsia="Calibri"/>
                                          <w:color w:val="000000"/>
                                          <w:szCs w:val="24"/>
                                        </w:rPr>
                                        <w:t>mokėjimam</w:t>
                                      </w:r>
                                      <w:r>
                                        <w:rPr>
                                          <w:rFonts w:eastAsia="Calibri"/>
                                          <w:color w:val="000000"/>
                                          <w:szCs w:val="24"/>
                                        </w:rPr>
                                        <w:t>s</w:t>
                                      </w:r>
                                      <w:proofErr w:type="spellEnd"/>
                                      <w:r>
                                        <w:rPr>
                                          <w:rFonts w:eastAsia="Calibri"/>
                                          <w:color w:val="000000"/>
                                          <w:szCs w:val="24"/>
                                        </w:rPr>
                                        <w:t>, atliekamiems vieno mokėjimo paslaugų teikėjo.</w:t>
                                      </w:r>
                                    </w:p>
                                  </w:sdtContent>
                                </w:sdt>
                                <w:sdt>
                                  <w:sdtPr>
                                    <w:alias w:val="49 str. 3 d."/>
                                    <w:tag w:val="part_3d7baf88d5ed4305bdd1f16a4d0ab78f"/>
                                    <w:id w:val="1284314627"/>
                                    <w:lock w:val="sdtLocked"/>
                                  </w:sdtPr>
                                  <w:sdtEndPr/>
                                  <w:sdtContent>
                                    <w:p w:rsidR="00C2591A" w:rsidRDefault="004041F2">
                                      <w:pPr>
                                        <w:tabs>
                                          <w:tab w:val="left" w:pos="499"/>
                                        </w:tabs>
                                        <w:spacing w:line="360" w:lineRule="auto"/>
                                        <w:ind w:firstLine="720"/>
                                        <w:jc w:val="both"/>
                                        <w:rPr>
                                          <w:rFonts w:eastAsia="Calibri"/>
                                          <w:color w:val="000000"/>
                                          <w:szCs w:val="24"/>
                                        </w:rPr>
                                      </w:pPr>
                                      <w:sdt>
                                        <w:sdtPr>
                                          <w:alias w:val="Numeris"/>
                                          <w:tag w:val="nr_3d7baf88d5ed4305bdd1f16a4d0ab78f"/>
                                          <w:id w:val="1727873015"/>
                                          <w:lock w:val="sdtLocked"/>
                                        </w:sdtPr>
                                        <w:sdtEnd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rsidR="00C2591A" w:rsidRDefault="004041F2">
                                      <w:pPr>
                                        <w:spacing w:line="240" w:lineRule="atLeast"/>
                                        <w:ind w:firstLine="720"/>
                                        <w:jc w:val="both"/>
                                        <w:rPr>
                                          <w:rFonts w:eastAsia="Calibri"/>
                                          <w:color w:val="000000"/>
                                          <w:szCs w:val="24"/>
                                        </w:rPr>
                                      </w:pPr>
                                    </w:p>
                                  </w:sdtContent>
                                </w:sdt>
                              </w:sdtContent>
                            </w:sdt>
                            <w:sdt>
                              <w:sdtPr>
                                <w:alias w:val="50 str."/>
                                <w:tag w:val="part_59dedb7b0e7b40a0a9bd71387d5d14a0"/>
                                <w:id w:val="-1489708351"/>
                                <w:lock w:val="sdtLocked"/>
                              </w:sdtPr>
                              <w:sdtEndPr/>
                              <w:sdtContent>
                                <w:p w:rsidR="00C2591A" w:rsidRDefault="004041F2">
                                  <w:pPr>
                                    <w:tabs>
                                      <w:tab w:val="left" w:pos="571"/>
                                    </w:tabs>
                                    <w:spacing w:line="360" w:lineRule="auto"/>
                                    <w:ind w:firstLine="720"/>
                                    <w:jc w:val="both"/>
                                    <w:rPr>
                                      <w:rFonts w:eastAsia="Calibri"/>
                                      <w:b/>
                                      <w:color w:val="000000"/>
                                      <w:szCs w:val="24"/>
                                    </w:rPr>
                                  </w:pPr>
                                  <w:sdt>
                                    <w:sdtPr>
                                      <w:alias w:val="Numeris"/>
                                      <w:tag w:val="nr_59dedb7b0e7b40a0a9bd71387d5d14a0"/>
                                      <w:id w:val="-205031826"/>
                                      <w:lock w:val="sdtLocked"/>
                                    </w:sdtPr>
                                    <w:sdtEndPr/>
                                    <w:sdtContent>
                                      <w:r>
                                        <w:rPr>
                                          <w:rFonts w:eastAsia="Calibri"/>
                                          <w:b/>
                                          <w:color w:val="000000"/>
                                          <w:szCs w:val="24"/>
                                        </w:rPr>
                                        <w:t>50</w:t>
                                      </w:r>
                                    </w:sdtContent>
                                  </w:sdt>
                                  <w:r>
                                    <w:rPr>
                                      <w:rFonts w:eastAsia="Calibri"/>
                                      <w:b/>
                                      <w:color w:val="000000"/>
                                      <w:szCs w:val="24"/>
                                    </w:rPr>
                                    <w:t xml:space="preserve"> straipsnis. </w:t>
                                  </w:r>
                                  <w:sdt>
                                    <w:sdtPr>
                                      <w:alias w:val="Pavadinimas"/>
                                      <w:tag w:val="title_59dedb7b0e7b40a0a9bd71387d5d14a0"/>
                                      <w:id w:val="-1005822607"/>
                                      <w:lock w:val="sdtLocked"/>
                                    </w:sdtPr>
                                    <w:sdtEndPr/>
                                    <w:sdtContent>
                                      <w:r>
                                        <w:rPr>
                                          <w:rFonts w:eastAsia="Calibri"/>
                                          <w:b/>
                                          <w:color w:val="000000"/>
                                          <w:szCs w:val="24"/>
                                        </w:rPr>
                                        <w:t>Klaidingi unikalūs identifikatoriai</w:t>
                                      </w:r>
                                    </w:sdtContent>
                                  </w:sdt>
                                </w:p>
                                <w:sdt>
                                  <w:sdtPr>
                                    <w:alias w:val="50 str. 1 d."/>
                                    <w:tag w:val="part_67280ed509d24635a5139bad326932b3"/>
                                    <w:id w:val="-490098889"/>
                                    <w:lock w:val="sdtLocked"/>
                                  </w:sdtPr>
                                  <w:sdtEndPr/>
                                  <w:sdtContent>
                                    <w:p w:rsidR="00C2591A" w:rsidRDefault="004041F2">
                                      <w:pPr>
                                        <w:spacing w:line="360" w:lineRule="auto"/>
                                        <w:ind w:firstLine="720"/>
                                        <w:jc w:val="both"/>
                                        <w:rPr>
                                          <w:rFonts w:eastAsia="Calibri"/>
                                          <w:color w:val="000000"/>
                                          <w:szCs w:val="24"/>
                                        </w:rPr>
                                      </w:pPr>
                                      <w:sdt>
                                        <w:sdtPr>
                                          <w:alias w:val="Numeris"/>
                                          <w:tag w:val="nr_67280ed509d24635a5139bad326932b3"/>
                                          <w:id w:val="296723249"/>
                                          <w:lock w:val="sdtLocked"/>
                                        </w:sdtPr>
                                        <w:sdtEndPr/>
                                        <w:sdtContent>
                                          <w:r>
                                            <w:rPr>
                                              <w:rFonts w:eastAsia="Calibri"/>
                                              <w:color w:val="000000"/>
                                              <w:szCs w:val="24"/>
                                            </w:rPr>
                                            <w:t>1</w:t>
                                          </w:r>
                                        </w:sdtContent>
                                      </w:sdt>
                                      <w:r>
                                        <w:rPr>
                                          <w:rFonts w:eastAsia="Calibri"/>
                                          <w:color w:val="000000"/>
                                          <w:szCs w:val="24"/>
                                        </w:rPr>
                                        <w:t>. Jeigu mokėjimo</w:t>
                                      </w:r>
                                      <w:r>
                                        <w:rPr>
                                          <w:rFonts w:eastAsia="Calibri"/>
                                          <w:color w:val="000000"/>
                                          <w:szCs w:val="24"/>
                                        </w:rPr>
                                        <w:t xml:space="preserve">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6bdc8e7581cb4e9283e7efd72fdae3d3"/>
                                    <w:id w:val="-1518842736"/>
                                    <w:lock w:val="sdtLocked"/>
                                  </w:sdtPr>
                                  <w:sdtEndPr/>
                                  <w:sdtContent>
                                    <w:p w:rsidR="00C2591A" w:rsidRDefault="004041F2">
                                      <w:pPr>
                                        <w:spacing w:line="360" w:lineRule="auto"/>
                                        <w:ind w:firstLine="720"/>
                                        <w:jc w:val="both"/>
                                        <w:rPr>
                                          <w:rFonts w:eastAsia="Calibri"/>
                                          <w:color w:val="000000"/>
                                          <w:szCs w:val="24"/>
                                        </w:rPr>
                                      </w:pPr>
                                      <w:sdt>
                                        <w:sdtPr>
                                          <w:alias w:val="Numeris"/>
                                          <w:tag w:val="nr_6bdc8e7581cb4e9283e7efd72fdae3d3"/>
                                          <w:id w:val="1069923628"/>
                                          <w:lock w:val="sdtLocked"/>
                                        </w:sdtPr>
                                        <w:sdtEndPr/>
                                        <w:sdtContent>
                                          <w:r>
                                            <w:rPr>
                                              <w:rFonts w:eastAsia="Calibri"/>
                                              <w:color w:val="000000"/>
                                              <w:szCs w:val="24"/>
                                            </w:rPr>
                                            <w:t>2</w:t>
                                          </w:r>
                                        </w:sdtContent>
                                      </w:sdt>
                                      <w:r>
                                        <w:rPr>
                                          <w:rFonts w:eastAsia="Calibri"/>
                                          <w:color w:val="000000"/>
                                          <w:szCs w:val="24"/>
                                        </w:rPr>
                                        <w:t>. Jeigu mokėjimo paslaugų vartoto</w:t>
                                      </w:r>
                                      <w:r>
                                        <w:rPr>
                                          <w:rFonts w:eastAsia="Calibri"/>
                                          <w:color w:val="000000"/>
                                          <w:szCs w:val="24"/>
                                        </w:rPr>
                                        <w:t>jo pateiktas unikalus identifikatorius yra klaidingas, mokėjimo paslaugų teikėjas neatsako pagal šio įstatymo 51 straipsnį už mokėjimo operacijos neįvykdymą ar netinkamą įvykdymą, tačiau privalo imtis visų įmanomų priemonių, kad atsektų mokėjimo operaciją,</w:t>
                                      </w:r>
                                      <w:r>
                                        <w:rPr>
                                          <w:rFonts w:eastAsia="Calibri"/>
                                          <w:color w:val="000000"/>
                                          <w:szCs w:val="24"/>
                                        </w:rPr>
                                        <w:t xml:space="preserve"> ir privalo siekti atgauti mokėjimo operacijos lėšas. Tokiais atvejais gavėjo mokėjimo paslaugų teikėjas privalo bendradarbiauti, taip pat mokėtojo mokėjimo paslaugų teikėjui perduoti visą informaciją, reikalingą mokėjimo operacijai atsekti ir lėšoms atgau</w:t>
                                      </w:r>
                                      <w:r>
                                        <w:rPr>
                                          <w:rFonts w:eastAsia="Calibri"/>
                                          <w:color w:val="000000"/>
                                          <w:szCs w:val="24"/>
                                        </w:rPr>
                                        <w:t>ti.</w:t>
                                      </w:r>
                                    </w:p>
                                  </w:sdtContent>
                                </w:sdt>
                                <w:sdt>
                                  <w:sdtPr>
                                    <w:alias w:val="50 str. 3 d."/>
                                    <w:tag w:val="part_86b98dd4bac24c5e91a8ad0d956e4b51"/>
                                    <w:id w:val="1833109990"/>
                                    <w:lock w:val="sdtLocked"/>
                                  </w:sdtPr>
                                  <w:sdtEndPr/>
                                  <w:sdtContent>
                                    <w:p w:rsidR="00C2591A" w:rsidRDefault="004041F2">
                                      <w:pPr>
                                        <w:spacing w:line="360" w:lineRule="auto"/>
                                        <w:ind w:firstLine="720"/>
                                        <w:jc w:val="both"/>
                                        <w:rPr>
                                          <w:rFonts w:eastAsia="Calibri"/>
                                          <w:color w:val="000000"/>
                                          <w:szCs w:val="24"/>
                                        </w:rPr>
                                      </w:pPr>
                                      <w:sdt>
                                        <w:sdtPr>
                                          <w:alias w:val="Numeris"/>
                                          <w:tag w:val="nr_86b98dd4bac24c5e91a8ad0d956e4b51"/>
                                          <w:id w:val="1958683695"/>
                                          <w:lock w:val="sdtLocked"/>
                                        </w:sdtPr>
                                        <w:sdtEnd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w:t>
                                      </w:r>
                                      <w:r>
                                        <w:rPr>
                                          <w:rFonts w:eastAsia="Calibri"/>
                                          <w:color w:val="000000"/>
                                          <w:szCs w:val="24"/>
                                        </w:rPr>
                                        <w:t>ali mokėtojui, kad jis galėtų imtis teisinių priemonių, įskaitant kreipimąsi į teismą, lėšoms atgauti.</w:t>
                                      </w:r>
                                    </w:p>
                                  </w:sdtContent>
                                </w:sdt>
                                <w:sdt>
                                  <w:sdtPr>
                                    <w:alias w:val="50 str. 4 d."/>
                                    <w:tag w:val="part_eb4b65e80ccc4f52a4f973ddd7be5375"/>
                                    <w:id w:val="-1790498879"/>
                                    <w:lock w:val="sdtLocked"/>
                                  </w:sdtPr>
                                  <w:sdtEndPr/>
                                  <w:sdtContent>
                                    <w:p w:rsidR="00C2591A" w:rsidRDefault="004041F2">
                                      <w:pPr>
                                        <w:spacing w:line="360" w:lineRule="auto"/>
                                        <w:ind w:firstLine="720"/>
                                        <w:jc w:val="both"/>
                                        <w:rPr>
                                          <w:rFonts w:eastAsia="Calibri"/>
                                          <w:color w:val="000000"/>
                                          <w:szCs w:val="24"/>
                                        </w:rPr>
                                      </w:pPr>
                                      <w:sdt>
                                        <w:sdtPr>
                                          <w:alias w:val="Numeris"/>
                                          <w:tag w:val="nr_eb4b65e80ccc4f52a4f973ddd7be5375"/>
                                          <w:id w:val="-186289078"/>
                                          <w:lock w:val="sdtLocked"/>
                                        </w:sdtPr>
                                        <w:sdtEnd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r>
                                        <w:rPr>
                                          <w:rFonts w:eastAsia="Calibri"/>
                                          <w:color w:val="000000"/>
                                          <w:szCs w:val="24"/>
                                        </w:rPr>
                                        <w:t>.</w:t>
                                      </w:r>
                                    </w:p>
                                  </w:sdtContent>
                                </w:sdt>
                                <w:sdt>
                                  <w:sdtPr>
                                    <w:alias w:val="50 str. 5 d."/>
                                    <w:tag w:val="part_7d2f33e5fad64a3da19808bcedd9403b"/>
                                    <w:id w:val="936563313"/>
                                    <w:lock w:val="sdtLocked"/>
                                  </w:sdtPr>
                                  <w:sdtEndPr/>
                                  <w:sdtContent>
                                    <w:p w:rsidR="00C2591A" w:rsidRDefault="004041F2">
                                      <w:pPr>
                                        <w:spacing w:line="360" w:lineRule="auto"/>
                                        <w:ind w:firstLine="720"/>
                                        <w:jc w:val="both"/>
                                        <w:rPr>
                                          <w:rFonts w:eastAsia="Calibri"/>
                                          <w:color w:val="000000"/>
                                          <w:szCs w:val="24"/>
                                        </w:rPr>
                                      </w:pPr>
                                      <w:sdt>
                                        <w:sdtPr>
                                          <w:alias w:val="Numeris"/>
                                          <w:tag w:val="nr_7d2f33e5fad64a3da19808bcedd9403b"/>
                                          <w:id w:val="1929308117"/>
                                          <w:lock w:val="sdtLocked"/>
                                        </w:sdtPr>
                                        <w:sdtEndPr/>
                                        <w:sdtContent>
                                          <w:r>
                                            <w:rPr>
                                              <w:rFonts w:eastAsia="Calibri"/>
                                              <w:color w:val="000000"/>
                                              <w:szCs w:val="24"/>
                                            </w:rPr>
                                            <w:t>5</w:t>
                                          </w:r>
                                        </w:sdtContent>
                                      </w:sdt>
                                      <w:r>
                                        <w:rPr>
                                          <w:rFonts w:eastAsia="Calibri"/>
                                          <w:color w:val="000000"/>
                                          <w:szCs w:val="24"/>
                                        </w:rPr>
                                        <w:t xml:space="preserve">. Jeigu mokėjimo nurodymui įvykdyti mokėjimo paslaugų vartotojas pateikia ne tik šio įstatymo 13 straipsnio 3 dalies 2 punkte arba 20 straipsnio 2 dalies 1 punkte nurodytą </w:t>
                                      </w:r>
                                      <w:r>
                                        <w:rPr>
                                          <w:rFonts w:eastAsia="Calibri"/>
                                          <w:color w:val="000000"/>
                                          <w:szCs w:val="24"/>
                                        </w:rPr>
                                        <w:lastRenderedPageBreak/>
                                        <w:t xml:space="preserve">informaciją, bet ir papildomą informaciją, mokėjimo paslaugų teikėjas atsako </w:t>
                                      </w:r>
                                      <w:r>
                                        <w:rPr>
                                          <w:rFonts w:eastAsia="Calibri"/>
                                          <w:color w:val="000000"/>
                                          <w:szCs w:val="24"/>
                                        </w:rPr>
                                        <w:t>tik už mokėjimo operacijų vykdymą pagal mokėjimo paslaugų vartotojo pateiktą unikalų identifikatorių.</w:t>
                                      </w:r>
                                    </w:p>
                                    <w:p w:rsidR="00C2591A" w:rsidRDefault="004041F2">
                                      <w:pPr>
                                        <w:spacing w:line="360" w:lineRule="auto"/>
                                        <w:ind w:firstLine="720"/>
                                        <w:jc w:val="both"/>
                                        <w:rPr>
                                          <w:rFonts w:eastAsia="Calibri"/>
                                          <w:color w:val="000000"/>
                                          <w:szCs w:val="24"/>
                                        </w:rPr>
                                      </w:pPr>
                                    </w:p>
                                  </w:sdtContent>
                                </w:sdt>
                              </w:sdtContent>
                            </w:sdt>
                            <w:sdt>
                              <w:sdtPr>
                                <w:alias w:val="51 str."/>
                                <w:tag w:val="part_dc2c4b41712f4ecd9f87b81306b7aebf"/>
                                <w:id w:val="-209652389"/>
                                <w:lock w:val="sdtLocked"/>
                              </w:sdtPr>
                              <w:sdtEndPr/>
                              <w:sdtContent>
                                <w:p w:rsidR="00C2591A" w:rsidRDefault="004041F2">
                                  <w:pPr>
                                    <w:spacing w:line="360" w:lineRule="auto"/>
                                    <w:ind w:left="2268" w:hanging="1548"/>
                                    <w:jc w:val="both"/>
                                    <w:rPr>
                                      <w:rFonts w:eastAsia="Calibri"/>
                                      <w:b/>
                                      <w:color w:val="000000"/>
                                      <w:szCs w:val="24"/>
                                    </w:rPr>
                                  </w:pPr>
                                  <w:sdt>
                                    <w:sdtPr>
                                      <w:alias w:val="Numeris"/>
                                      <w:tag w:val="nr_dc2c4b41712f4ecd9f87b81306b7aebf"/>
                                      <w:id w:val="2098286989"/>
                                      <w:lock w:val="sdtLocked"/>
                                    </w:sdtPr>
                                    <w:sdtEndPr/>
                                    <w:sdtContent>
                                      <w:r>
                                        <w:rPr>
                                          <w:rFonts w:eastAsia="Calibri"/>
                                          <w:b/>
                                          <w:color w:val="000000"/>
                                          <w:szCs w:val="24"/>
                                        </w:rPr>
                                        <w:t>51</w:t>
                                      </w:r>
                                    </w:sdtContent>
                                  </w:sdt>
                                  <w:r>
                                    <w:rPr>
                                      <w:rFonts w:eastAsia="Calibri"/>
                                      <w:b/>
                                      <w:color w:val="000000"/>
                                      <w:szCs w:val="24"/>
                                    </w:rPr>
                                    <w:t xml:space="preserve"> straipsnis. </w:t>
                                  </w:r>
                                  <w:sdt>
                                    <w:sdtPr>
                                      <w:alias w:val="Pavadinimas"/>
                                      <w:tag w:val="title_dc2c4b41712f4ecd9f87b81306b7aebf"/>
                                      <w:id w:val="-489788806"/>
                                      <w:lock w:val="sdtLocked"/>
                                    </w:sdtPr>
                                    <w:sdtEnd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fa8436c928d84726a0549a0bb2b79667"/>
                                    <w:id w:val="-413169752"/>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fa8436c928d84726a0549a0bb2b79667"/>
                                          <w:id w:val="557674342"/>
                                          <w:lock w:val="sdtLocked"/>
                                        </w:sdtPr>
                                        <w:sdtEndPr/>
                                        <w:sdtContent>
                                          <w:r>
                                            <w:rPr>
                                              <w:rFonts w:eastAsia="Calibri"/>
                                              <w:color w:val="000000"/>
                                              <w:szCs w:val="24"/>
                                            </w:rPr>
                                            <w:t>1</w:t>
                                          </w:r>
                                        </w:sdtContent>
                                      </w:sdt>
                                      <w:r>
                                        <w:rPr>
                                          <w:rFonts w:eastAsia="Calibri"/>
                                          <w:color w:val="000000"/>
                                          <w:szCs w:val="24"/>
                                        </w:rPr>
                                        <w:t xml:space="preserve">. Kai mokėjimo </w:t>
                                      </w:r>
                                      <w:r>
                                        <w:rPr>
                                          <w:rFonts w:eastAsia="Calibri"/>
                                          <w:color w:val="000000"/>
                                          <w:szCs w:val="24"/>
                                        </w:rPr>
                                        <w:t>nurodymą tiesiogiai inicijuoja mokėtojas, jo mokėjimo paslaugų teikėjas atsako mokėtojui už tinkamą mokėjimo operacijos įvykdymą, nebent mokėtojo mokėjimo paslaugų teikėjas žino ir gali patvirtinti mokėtojui ir gavėjo mokėjimo paslaugų teikėjui, kad gavėjo</w:t>
                                      </w:r>
                                      <w:r>
                                        <w:rPr>
                                          <w:rFonts w:eastAsia="Calibri"/>
                                          <w:color w:val="000000"/>
                                          <w:szCs w:val="24"/>
                                        </w:rPr>
                                        <w:t xml:space="preserve">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2aaa6a8708f34100917b15abb9590d61"/>
                                    <w:id w:val="745539794"/>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2aaa6a8708f34100917b15abb9590d61"/>
                                          <w:id w:val="-1511828218"/>
                                          <w:lock w:val="sdtLocked"/>
                                        </w:sdtPr>
                                        <w:sdtEndPr/>
                                        <w:sdtContent>
                                          <w:r>
                                            <w:rPr>
                                              <w:rFonts w:eastAsia="Calibri"/>
                                              <w:color w:val="000000"/>
                                              <w:szCs w:val="24"/>
                                            </w:rPr>
                                            <w:t>2</w:t>
                                          </w:r>
                                        </w:sdtContent>
                                      </w:sdt>
                                      <w:r>
                                        <w:rPr>
                                          <w:rFonts w:eastAsia="Calibri"/>
                                          <w:color w:val="000000"/>
                                          <w:szCs w:val="24"/>
                                        </w:rPr>
                                        <w:t>. Kai mokėtojo mokėjimo paslaugų teik</w:t>
                                      </w:r>
                                      <w:r>
                                        <w:rPr>
                                          <w:rFonts w:eastAsia="Calibri"/>
                                          <w:color w:val="000000"/>
                                          <w:szCs w:val="24"/>
                                        </w:rPr>
                                        <w:t>ėjui atsakomybė tenka pagal šio straipsnio 1 dalį, jis nedelsdamas turi grąžinti mokėtojui neįvykdytos arba netinkamai įvykdytos mokėjimo operacijos sumą ir atkurti mokėjimo sąskaitos, iš kurios ta suma nurašyta, likutį, kuris būtų, jeigu netinkamai įvykdy</w:t>
                                      </w:r>
                                      <w:r>
                                        <w:rPr>
                                          <w:rFonts w:eastAsia="Calibri"/>
                                          <w:color w:val="000000"/>
                                          <w:szCs w:val="24"/>
                                        </w:rPr>
                                        <w:t xml:space="preserve">ta mokėjimo operacija nebūtų buvusi atlikta, ir užtikrinti, kad mokėtojas nepatirtų nuostolių dėl mokėjimo paslaugų teikėjui mokėtinų arba iš jo gautinų palūkanų. </w:t>
                                      </w:r>
                                    </w:p>
                                  </w:sdtContent>
                                </w:sdt>
                                <w:sdt>
                                  <w:sdtPr>
                                    <w:alias w:val="51 str. 3 d."/>
                                    <w:tag w:val="part_84fffbbecf7b4adfb426fefeb00977e1"/>
                                    <w:id w:val="1477342297"/>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84fffbbecf7b4adfb426fefeb00977e1"/>
                                          <w:id w:val="-1206242270"/>
                                          <w:lock w:val="sdtLocked"/>
                                        </w:sdtPr>
                                        <w:sdtEndPr/>
                                        <w:sdtContent>
                                          <w:r>
                                            <w:rPr>
                                              <w:rFonts w:eastAsia="Calibri"/>
                                              <w:color w:val="000000"/>
                                              <w:szCs w:val="24"/>
                                            </w:rPr>
                                            <w:t>3</w:t>
                                          </w:r>
                                        </w:sdtContent>
                                      </w:sdt>
                                      <w:r>
                                        <w:rPr>
                                          <w:rFonts w:eastAsia="Calibri"/>
                                          <w:color w:val="000000"/>
                                          <w:szCs w:val="24"/>
                                        </w:rPr>
                                        <w:t>. Kai gavėjo mokėjimo paslaugų teikėjui atsakomybė tenka pagal šio straipsnio 1 dalį, j</w:t>
                                      </w:r>
                                      <w:r>
                                        <w:rPr>
                                          <w:rFonts w:eastAsia="Calibri"/>
                                          <w:color w:val="000000"/>
                                          <w:szCs w:val="24"/>
                                        </w:rPr>
                                        <w:t>is nedelsdamas turi įskaityti mokėjimo operacijos sumą į gavėjo mokėjimo sąskaitą ir (arba) sudaryti gavėjui galimybę ja disponuoti ir užtikrinti, kad gavėjas nepatirtų nuostolių dėl mokėjimo paslaugų teikėjui mokėtinų arba iš jo gautinų palūkanų. Jeigu mo</w:t>
                                      </w:r>
                                      <w:r>
                                        <w:rPr>
                                          <w:rFonts w:eastAsia="Calibri"/>
                                          <w:color w:val="000000"/>
                                          <w:szCs w:val="24"/>
                                        </w:rPr>
                                        <w:t>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2ab7ac60dbac4d8da393673aef1545e1"/>
                                    <w:id w:val="-742953501"/>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2ab7ac60dbac4d8da393673aef1545e1"/>
                                          <w:id w:val="-522165380"/>
                                          <w:lock w:val="sdtLocked"/>
                                        </w:sdtPr>
                                        <w:sdtEndPr/>
                                        <w:sdtContent>
                                          <w:r>
                                            <w:rPr>
                                              <w:rFonts w:eastAsia="Calibri"/>
                                              <w:color w:val="000000"/>
                                              <w:szCs w:val="24"/>
                                            </w:rPr>
                                            <w:t>4</w:t>
                                          </w:r>
                                        </w:sdtContent>
                                      </w:sdt>
                                      <w:r>
                                        <w:rPr>
                                          <w:rFonts w:eastAsia="Calibri"/>
                                          <w:color w:val="000000"/>
                                          <w:szCs w:val="24"/>
                                        </w:rPr>
                                        <w:t>. Kai mokėtojo tiesiogiai inicijuota mokė</w:t>
                                      </w:r>
                                      <w:r>
                                        <w:rPr>
                                          <w:rFonts w:eastAsia="Calibri"/>
                                          <w:color w:val="000000"/>
                                          <w:szCs w:val="24"/>
                                        </w:rPr>
                                        <w:t>jimo operacija įvykdoma pavėluotai, gavėjo mokėjimo paslaugų teikėjas, gavęs mokėtojo vardu veikiančio mokėtojo mokėjimo paslaugų teikėjo prašymą, turi užtikrinti, kad gavėjas nepatirtų nuostolių dėl mokėjimo paslaugų teikėjui mokėtinų arba iš jo gautinų p</w:t>
                                      </w:r>
                                      <w:r>
                                        <w:rPr>
                                          <w:rFonts w:eastAsia="Calibri"/>
                                          <w:color w:val="000000"/>
                                          <w:szCs w:val="24"/>
                                        </w:rPr>
                                        <w:t>alūkanų (palyginti su situacija, jeigu operacija būtų buvusi įvykdyta tinkamai).</w:t>
                                      </w:r>
                                    </w:p>
                                  </w:sdtContent>
                                </w:sdt>
                                <w:sdt>
                                  <w:sdtPr>
                                    <w:alias w:val="51 str. 5 d."/>
                                    <w:tag w:val="part_f0c1e0126fce4f0ba45d5226e8528227"/>
                                    <w:id w:val="322014187"/>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f0c1e0126fce4f0ba45d5226e8528227"/>
                                          <w:id w:val="-236241907"/>
                                          <w:lock w:val="sdtLocked"/>
                                        </w:sdtPr>
                                        <w:sdtEndPr/>
                                        <w:sdtContent>
                                          <w:r>
                                            <w:rPr>
                                              <w:rFonts w:eastAsia="Calibri"/>
                                              <w:color w:val="000000"/>
                                              <w:szCs w:val="24"/>
                                            </w:rPr>
                                            <w:t>5</w:t>
                                          </w:r>
                                        </w:sdtContent>
                                      </w:sdt>
                                      <w:r>
                                        <w:rPr>
                                          <w:rFonts w:eastAsia="Calibri"/>
                                          <w:color w:val="000000"/>
                                          <w:szCs w:val="24"/>
                                        </w:rPr>
                                        <w:t xml:space="preserve">. Jeigu mokėtojui tiesiogiai inicijavus mokėjimo nurodymą mokėjimo operacija neįvykdoma arba įvykdoma netinkamai, mokėtojo mokėjimo paslaugų teikėjas visais atvejais </w:t>
                                      </w:r>
                                      <w:r>
                                        <w:rPr>
                                          <w:rFonts w:eastAsia="Calibri"/>
                                          <w:color w:val="000000"/>
                                          <w:szCs w:val="24"/>
                                        </w:rPr>
                                        <w:t>mokėtojo reikalavimu nedelsdamas turi imtis priemonių mokėjimo operacijai atsekti ir pranešti mokėtojui paieškos rezultatus. Už tai iš mokėtojo negali būti imamas komisinis atlyginimas.</w:t>
                                      </w:r>
                                    </w:p>
                                  </w:sdtContent>
                                </w:sdt>
                                <w:sdt>
                                  <w:sdtPr>
                                    <w:alias w:val="51 str. 6 d."/>
                                    <w:tag w:val="part_c5213fdf7a0b48db8646d4d64b8f38a3"/>
                                    <w:id w:val="-2008659613"/>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c5213fdf7a0b48db8646d4d64b8f38a3"/>
                                          <w:id w:val="510721595"/>
                                          <w:lock w:val="sdtLocked"/>
                                        </w:sdtPr>
                                        <w:sdtEndPr/>
                                        <w:sdtContent>
                                          <w:r>
                                            <w:rPr>
                                              <w:rFonts w:eastAsia="Calibri"/>
                                              <w:color w:val="000000"/>
                                              <w:szCs w:val="24"/>
                                            </w:rPr>
                                            <w:t>6</w:t>
                                          </w:r>
                                        </w:sdtContent>
                                      </w:sdt>
                                      <w:r>
                                        <w:rPr>
                                          <w:rFonts w:eastAsia="Calibri"/>
                                          <w:color w:val="000000"/>
                                          <w:szCs w:val="24"/>
                                        </w:rPr>
                                        <w:t>. Kai mokėjimo nurodymą inicijuoja gavėjas arba mokėjimo nurodyma</w:t>
                                      </w:r>
                                      <w:r>
                                        <w:rPr>
                                          <w:rFonts w:eastAsia="Calibri"/>
                                          <w:color w:val="000000"/>
                                          <w:szCs w:val="24"/>
                                        </w:rPr>
                                        <w:t xml:space="preserve">s inicijuojamas per gavėją, gavėjo mokėjimo paslaugų teikėjas atsako gavėjui už tinkamą mokėjimo nurodymo perdavimą mokėtojo mokėjimo paslaugų teikėjui. Kai gavėjo mokėjimo paslaugų teikėjas yra </w:t>
                                      </w:r>
                                      <w:r>
                                        <w:rPr>
                                          <w:rFonts w:eastAsia="Calibri"/>
                                          <w:color w:val="000000"/>
                                          <w:szCs w:val="24"/>
                                        </w:rPr>
                                        <w:lastRenderedPageBreak/>
                                        <w:t>atsakingas pagal šią dalį ir mokėjimo nurodymas nebuvo perduo</w:t>
                                      </w:r>
                                      <w:r>
                                        <w:rPr>
                                          <w:rFonts w:eastAsia="Calibri"/>
                                          <w:color w:val="000000"/>
                                          <w:szCs w:val="24"/>
                                        </w:rPr>
                                        <w:t>tas mokėtojo mokėjimo paslaugų teikėjui, gavėjo mokėjimo paslaugų teikėjas turi nedelsdamas perduoti tą konkretų mokėjimo nurodymą mokėtojo mokėjimo paslaugų teikėjui.</w:t>
                                      </w:r>
                                    </w:p>
                                  </w:sdtContent>
                                </w:sdt>
                                <w:sdt>
                                  <w:sdtPr>
                                    <w:alias w:val="51 str. 7 d."/>
                                    <w:tag w:val="part_cb02146513914f5f9168a8dbc00d293b"/>
                                    <w:id w:val="623505519"/>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cb02146513914f5f9168a8dbc00d293b"/>
                                          <w:id w:val="-1539049708"/>
                                          <w:lock w:val="sdtLocked"/>
                                        </w:sdtPr>
                                        <w:sdtEndPr/>
                                        <w:sdtContent>
                                          <w:r>
                                            <w:rPr>
                                              <w:rFonts w:eastAsia="Calibri"/>
                                              <w:color w:val="000000"/>
                                              <w:szCs w:val="24"/>
                                            </w:rPr>
                                            <w:t>7</w:t>
                                          </w:r>
                                        </w:sdtContent>
                                      </w:sdt>
                                      <w:r>
                                        <w:rPr>
                                          <w:rFonts w:eastAsia="Calibri"/>
                                          <w:color w:val="000000"/>
                                          <w:szCs w:val="24"/>
                                        </w:rPr>
                                        <w:t>. Kai gavėjo arba per gavėją inicijuotas mokėjimo nurodymas perduodamas pavėluotai,</w:t>
                                      </w:r>
                                      <w:r>
                                        <w:rPr>
                                          <w:rFonts w:eastAsia="Calibri"/>
                                          <w:color w:val="000000"/>
                                          <w:szCs w:val="24"/>
                                        </w:rPr>
                                        <w:t xml:space="preserve"> gavėjo mokėjimo paslaugų teikėjas turi užtikrinti, kad gavėjas nepatirtų nuostolių dėl mokėjimo paslaugų teikėjui mokėtinų arba iš jo gautinų palūkanų. </w:t>
                                      </w:r>
                                    </w:p>
                                  </w:sdtContent>
                                </w:sdt>
                                <w:sdt>
                                  <w:sdtPr>
                                    <w:alias w:val="51 str. 8 d."/>
                                    <w:tag w:val="part_f629e86ce9eb40cb8d856e7e31a8c71d"/>
                                    <w:id w:val="-1657758306"/>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f629e86ce9eb40cb8d856e7e31a8c71d"/>
                                          <w:id w:val="1112867212"/>
                                          <w:lock w:val="sdtLocked"/>
                                        </w:sdtPr>
                                        <w:sdtEndPr/>
                                        <w:sdtContent>
                                          <w:r>
                                            <w:rPr>
                                              <w:rFonts w:eastAsia="Calibri"/>
                                              <w:color w:val="000000"/>
                                              <w:szCs w:val="24"/>
                                            </w:rPr>
                                            <w:t>8</w:t>
                                          </w:r>
                                        </w:sdtContent>
                                      </w:sdt>
                                      <w:r>
                                        <w:rPr>
                                          <w:rFonts w:eastAsia="Calibri"/>
                                          <w:color w:val="000000"/>
                                          <w:szCs w:val="24"/>
                                        </w:rPr>
                                        <w:t>. Gavėjo mokėjimo paslaugų teikėjas yra atsakingas gavėjui už gavėjo arba per gavėją inicijuotą m</w:t>
                                      </w:r>
                                      <w:r>
                                        <w:rPr>
                                          <w:rFonts w:eastAsia="Calibri"/>
                                          <w:color w:val="000000"/>
                                          <w:szCs w:val="24"/>
                                        </w:rPr>
                                        <w:t>okėjimo operacijos tvarkymą pagal šio įstatymo 49 straipsnio nuostatas. Gavėjo mokėjimo paslaugų teikėjas turi užtikrinti, kad gavėjas galėtų naudotis mokėjimo operacijos suma iš karto po to, kai ta suma įskaitoma į gavėjo mokėjimo paslaugų teikėjo sąskait</w:t>
                                      </w:r>
                                      <w:r>
                                        <w:rPr>
                                          <w:rFonts w:eastAsia="Calibri"/>
                                          <w:color w:val="000000"/>
                                          <w:szCs w:val="24"/>
                                        </w:rPr>
                                        <w:t xml:space="preserve">ą, ir užtikrinti, kad gavėjas nepatirtų nuostolių dėl mokėjimo paslaugų teikėjui mokėtinų arba iš jo gautinų palūkanų. </w:t>
                                      </w:r>
                                    </w:p>
                                  </w:sdtContent>
                                </w:sdt>
                                <w:sdt>
                                  <w:sdtPr>
                                    <w:alias w:val="51 str. 9 d."/>
                                    <w:tag w:val="part_6fb7b667a8a344d4b0e77b8dc247a6cf"/>
                                    <w:id w:val="-1610731555"/>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6fb7b667a8a344d4b0e77b8dc247a6cf"/>
                                          <w:id w:val="649708891"/>
                                          <w:lock w:val="sdtLocked"/>
                                        </w:sdtPr>
                                        <w:sdtEndPr/>
                                        <w:sdtContent>
                                          <w:r>
                                            <w:rPr>
                                              <w:rFonts w:eastAsia="Calibri"/>
                                              <w:color w:val="000000"/>
                                              <w:szCs w:val="24"/>
                                            </w:rPr>
                                            <w:t>9</w:t>
                                          </w:r>
                                        </w:sdtContent>
                                      </w:sdt>
                                      <w:r>
                                        <w:rPr>
                                          <w:rFonts w:eastAsia="Calibri"/>
                                          <w:color w:val="000000"/>
                                          <w:szCs w:val="24"/>
                                        </w:rPr>
                                        <w:t>. Kai gavėjo arba per gavėją inicijuota mokėjimo operacija, už kurią gavėjo mokėjimo paslaugų teikėjas neatsako pagal šio straipsni</w:t>
                                      </w:r>
                                      <w:r>
                                        <w:rPr>
                                          <w:rFonts w:eastAsia="Calibri"/>
                                          <w:color w:val="000000"/>
                                          <w:szCs w:val="24"/>
                                        </w:rPr>
                                        <w:t>o 6 ir 8 dalis, neįvykdoma arba netinkamai įvykdoma, už tai mokėtojui atsako mokėtojo mokėjimo paslaugų teikėjas. Atsakingas mokėtojo mokėjimo paslaugų teikėjas nedelsdamas turi grąžinti mokėtojui neįvykdytos arba netinkamai įvykdytos mokėjimo operacijos s</w:t>
                                      </w:r>
                                      <w:r>
                                        <w:rPr>
                                          <w:rFonts w:eastAsia="Calibri"/>
                                          <w:color w:val="000000"/>
                                          <w:szCs w:val="24"/>
                                        </w:rPr>
                                        <w:t>umą ir atkurti mokėjimo sąskaitos, iš kurios ta suma nurašyta, likutį, kuris būtų, jeigu netinkamai įvykdyta mokėjimo operacija nebūtų buvusi atlikta, ir užtikrinti, kad mokėtojas nepatirtų nuostolių dėl mokėjimo paslaugų teikėjui mokėtinų arba iš jo gauti</w:t>
                                      </w:r>
                                      <w:r>
                                        <w:rPr>
                                          <w:rFonts w:eastAsia="Calibri"/>
                                          <w:color w:val="000000"/>
                                          <w:szCs w:val="24"/>
                                        </w:rPr>
                                        <w:t xml:space="preserve">nų palūkanų. </w:t>
                                      </w:r>
                                    </w:p>
                                  </w:sdtContent>
                                </w:sdt>
                                <w:sdt>
                                  <w:sdtPr>
                                    <w:alias w:val="51 str. 10 d."/>
                                    <w:tag w:val="part_c846e0c302d647c29b06b771b4ff5c85"/>
                                    <w:id w:val="1138150489"/>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c846e0c302d647c29b06b771b4ff5c85"/>
                                          <w:id w:val="2090190776"/>
                                          <w:lock w:val="sdtLocked"/>
                                        </w:sdtPr>
                                        <w:sdtEndPr/>
                                        <w:sdtContent>
                                          <w:r>
                                            <w:rPr>
                                              <w:rFonts w:eastAsia="Calibri"/>
                                              <w:color w:val="000000"/>
                                              <w:szCs w:val="24"/>
                                            </w:rPr>
                                            <w:t>10</w:t>
                                          </w:r>
                                        </w:sdtContent>
                                      </w:sdt>
                                      <w:r>
                                        <w:rPr>
                                          <w:rFonts w:eastAsia="Calibri"/>
                                          <w:color w:val="000000"/>
                                          <w:szCs w:val="24"/>
                                        </w:rPr>
                                        <w:t>. Šio straipsnio 9 dalyje nurodyta pareiga netaikoma mokėtojo mokėjimo paslaugų teikėjui, kai mokėtojo mokėjimo paslaugų teikėjas įrodo, kad gavėjo mokėjimo paslaugų teikėjas gavo mokėjimo operacijos sumą, net jei operacija ir buvo įvyk</w:t>
                                      </w:r>
                                      <w:r>
                                        <w:rPr>
                                          <w:rFonts w:eastAsia="Calibri"/>
                                          <w:color w:val="000000"/>
                                          <w:szCs w:val="24"/>
                                        </w:rPr>
                                        <w:t xml:space="preserve">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732168051a2c4e4bafecf29545d73123"/>
                                    <w:id w:val="-1587213327"/>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732168051a2c4e4bafecf29545d73123"/>
                                          <w:id w:val="-519391196"/>
                                          <w:lock w:val="sdtLocked"/>
                                        </w:sdtPr>
                                        <w:sdtEnd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w:t>
                                      </w:r>
                                      <w:r>
                                        <w:rPr>
                                          <w:rFonts w:eastAsia="Calibri"/>
                                          <w:color w:val="000000"/>
                                          <w:szCs w:val="24"/>
                                        </w:rPr>
                                        <w:t>nešti gavėjui paieškos rezultatus. Už tai iš gavėjo negali būti imamas komisinis atlyginimas.</w:t>
                                      </w:r>
                                    </w:p>
                                  </w:sdtContent>
                                </w:sdt>
                                <w:sdt>
                                  <w:sdtPr>
                                    <w:alias w:val="51 str. 12 d."/>
                                    <w:tag w:val="part_5778fddcaad34c7da30dc777996f5321"/>
                                    <w:id w:val="1546101526"/>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5778fddcaad34c7da30dc777996f5321"/>
                                          <w:id w:val="1733504995"/>
                                          <w:lock w:val="sdtLocked"/>
                                        </w:sdtPr>
                                        <w:sdtEnd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w:t>
                                      </w:r>
                                      <w:r>
                                        <w:rPr>
                                          <w:rFonts w:eastAsia="Calibri"/>
                                          <w:color w:val="000000"/>
                                          <w:szCs w:val="24"/>
                                        </w:rPr>
                                        <w:t>ams dėl mokėjimo operacijų neįvykdymo ar netinkamo įvykdymo. Mokėjimo paslaugų teikėjai turi atlyginti savo mokėjimo paslaugų vartotojams palūkanas, kurios tenka mokėjimo paslaugų vartotojams dėl mokėjimo operacijų pavėluoto įvykdymo.</w:t>
                                      </w:r>
                                    </w:p>
                                    <w:p w:rsidR="00C2591A" w:rsidRDefault="004041F2">
                                      <w:pPr>
                                        <w:tabs>
                                          <w:tab w:val="left" w:pos="576"/>
                                        </w:tabs>
                                        <w:spacing w:line="360" w:lineRule="auto"/>
                                        <w:ind w:firstLine="720"/>
                                        <w:jc w:val="both"/>
                                        <w:rPr>
                                          <w:rFonts w:eastAsia="Calibri"/>
                                          <w:b/>
                                          <w:color w:val="000000"/>
                                          <w:szCs w:val="24"/>
                                        </w:rPr>
                                      </w:pPr>
                                    </w:p>
                                  </w:sdtContent>
                                </w:sdt>
                              </w:sdtContent>
                            </w:sdt>
                            <w:sdt>
                              <w:sdtPr>
                                <w:alias w:val="52 str."/>
                                <w:tag w:val="part_34a808c5b3d44840a72016eede98a947"/>
                                <w:id w:val="2056198529"/>
                                <w:lock w:val="sdtLocked"/>
                              </w:sdtPr>
                              <w:sdtEndPr/>
                              <w:sdtContent>
                                <w:p w:rsidR="00C2591A" w:rsidRDefault="004041F2">
                                  <w:pPr>
                                    <w:spacing w:line="360" w:lineRule="auto"/>
                                    <w:ind w:left="2410" w:hanging="1690"/>
                                    <w:jc w:val="both"/>
                                    <w:rPr>
                                      <w:rFonts w:eastAsia="Calibri"/>
                                      <w:b/>
                                      <w:szCs w:val="24"/>
                                    </w:rPr>
                                  </w:pPr>
                                  <w:sdt>
                                    <w:sdtPr>
                                      <w:alias w:val="Numeris"/>
                                      <w:tag w:val="nr_34a808c5b3d44840a72016eede98a947"/>
                                      <w:id w:val="218176515"/>
                                      <w:lock w:val="sdtLocked"/>
                                    </w:sdtPr>
                                    <w:sdtEndPr/>
                                    <w:sdtContent>
                                      <w:r>
                                        <w:rPr>
                                          <w:rFonts w:eastAsia="Calibri"/>
                                          <w:b/>
                                          <w:szCs w:val="24"/>
                                        </w:rPr>
                                        <w:t>52</w:t>
                                      </w:r>
                                    </w:sdtContent>
                                  </w:sdt>
                                  <w:r>
                                    <w:rPr>
                                      <w:rFonts w:eastAsia="Calibri"/>
                                      <w:b/>
                                      <w:szCs w:val="24"/>
                                    </w:rPr>
                                    <w:t xml:space="preserve"> straipsnis.</w:t>
                                  </w:r>
                                  <w:r>
                                    <w:rPr>
                                      <w:rFonts w:eastAsia="Calibri"/>
                                      <w:b/>
                                      <w:szCs w:val="24"/>
                                    </w:rPr>
                                    <w:t xml:space="preserve"> </w:t>
                                  </w:r>
                                  <w:sdt>
                                    <w:sdtPr>
                                      <w:alias w:val="Pavadinimas"/>
                                      <w:tag w:val="title_34a808c5b3d44840a72016eede98a947"/>
                                      <w:id w:val="-475832409"/>
                                      <w:lock w:val="sdtLocked"/>
                                    </w:sdtPr>
                                    <w:sdtEndPr/>
                                    <w:sdtContent>
                                      <w:r>
                                        <w:rPr>
                                          <w:rFonts w:eastAsia="Calibri"/>
                                          <w:b/>
                                          <w:szCs w:val="24"/>
                                        </w:rPr>
                                        <w:t>Atsakomybė už mokėjimo operacijų neįvykdymą, netinkamą ar pavėluotą įvykdymą teikiant mokėjimo inicijavimo paslaugas</w:t>
                                      </w:r>
                                    </w:sdtContent>
                                  </w:sdt>
                                </w:p>
                                <w:sdt>
                                  <w:sdtPr>
                                    <w:alias w:val="52 str. 1 d."/>
                                    <w:tag w:val="part_e812202b7d5444d39676e299754b7c74"/>
                                    <w:id w:val="621964229"/>
                                    <w:lock w:val="sdtLocked"/>
                                  </w:sdtPr>
                                  <w:sdtEndPr/>
                                  <w:sdtContent>
                                    <w:p w:rsidR="00C2591A" w:rsidRDefault="004041F2">
                                      <w:pPr>
                                        <w:tabs>
                                          <w:tab w:val="left" w:pos="576"/>
                                        </w:tabs>
                                        <w:spacing w:line="360" w:lineRule="auto"/>
                                        <w:ind w:firstLine="720"/>
                                        <w:jc w:val="both"/>
                                        <w:rPr>
                                          <w:rFonts w:eastAsia="Calibri"/>
                                          <w:szCs w:val="24"/>
                                        </w:rPr>
                                      </w:pPr>
                                      <w:sdt>
                                        <w:sdtPr>
                                          <w:alias w:val="Numeris"/>
                                          <w:tag w:val="nr_e812202b7d5444d39676e299754b7c74"/>
                                          <w:id w:val="-675038946"/>
                                          <w:lock w:val="sdtLocked"/>
                                        </w:sdtPr>
                                        <w:sdtEnd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w:t>
                                      </w:r>
                                      <w:r>
                                        <w:rPr>
                                          <w:rFonts w:eastAsia="Calibri"/>
                                          <w:szCs w:val="24"/>
                                        </w:rPr>
                                        <w:t>as turi grąžinti mokėtojui neįvykdytos arba netinkamai įvykdytos mokėjimo operacijos sumą ir, kai taikytina, atkurti mokėjimo sąskaitos, iš kurios ta suma nurašyta, likutį, kuris būtų buvęs, jeigu netinkamai įvykdyta mokėjimo operacija nebūtų buvusi atlikt</w:t>
                                      </w:r>
                                      <w:r>
                                        <w:rPr>
                                          <w:rFonts w:eastAsia="Calibri"/>
                                          <w:szCs w:val="24"/>
                                        </w:rPr>
                                        <w:t>a.</w:t>
                                      </w:r>
                                    </w:p>
                                  </w:sdtContent>
                                </w:sdt>
                                <w:sdt>
                                  <w:sdtPr>
                                    <w:alias w:val="52 str. 2 d."/>
                                    <w:tag w:val="part_403d74d8827f499fa8cca562ef8b8c2e"/>
                                    <w:id w:val="1660656947"/>
                                    <w:lock w:val="sdtLocked"/>
                                  </w:sdtPr>
                                  <w:sdtEndPr/>
                                  <w:sdtContent>
                                    <w:p w:rsidR="00C2591A" w:rsidRDefault="004041F2">
                                      <w:pPr>
                                        <w:tabs>
                                          <w:tab w:val="left" w:pos="576"/>
                                        </w:tabs>
                                        <w:spacing w:line="360" w:lineRule="auto"/>
                                        <w:ind w:firstLine="720"/>
                                        <w:jc w:val="both"/>
                                        <w:rPr>
                                          <w:rFonts w:eastAsia="Calibri"/>
                                          <w:szCs w:val="24"/>
                                        </w:rPr>
                                      </w:pPr>
                                      <w:sdt>
                                        <w:sdtPr>
                                          <w:alias w:val="Numeris"/>
                                          <w:tag w:val="nr_403d74d8827f499fa8cca562ef8b8c2e"/>
                                          <w:id w:val="-1115204071"/>
                                          <w:lock w:val="sdtLocked"/>
                                        </w:sdtPr>
                                        <w:sdtEndPr/>
                                        <w:sdtContent>
                                          <w:r>
                                            <w:rPr>
                                              <w:rFonts w:eastAsia="Calibri"/>
                                              <w:szCs w:val="24"/>
                                            </w:rPr>
                                            <w:t>2</w:t>
                                          </w:r>
                                        </w:sdtContent>
                                      </w:sdt>
                                      <w:r>
                                        <w:rPr>
                                          <w:rFonts w:eastAsia="Calibri"/>
                                          <w:szCs w:val="24"/>
                                        </w:rPr>
                                        <w:t xml:space="preserve">. Mokėjimo inicijavimo paslaugos teikėjas sąskaitą tvarkančio mokėjimo paslaugų teikėjo prašymu nedelsdamas turi kompensuoti jam visus patirtus nuostolius arba sumas, sumokėtas grąžinant lėšas mokėtojui, kai mokėjimo operacija buvo neįvykdyta arba </w:t>
                                      </w:r>
                                      <w:r>
                                        <w:rPr>
                                          <w:rFonts w:eastAsia="Calibri"/>
                                          <w:szCs w:val="24"/>
                                        </w:rPr>
                                        <w:t>netinkamai įvykdyta.</w:t>
                                      </w:r>
                                    </w:p>
                                  </w:sdtContent>
                                </w:sdt>
                                <w:sdt>
                                  <w:sdtPr>
                                    <w:alias w:val="52 str. 3 d."/>
                                    <w:tag w:val="part_f1b4e2c7ea2d467cb84b2d2f513fc7fe"/>
                                    <w:id w:val="628057627"/>
                                    <w:lock w:val="sdtLocked"/>
                                  </w:sdtPr>
                                  <w:sdtEndPr/>
                                  <w:sdtContent>
                                    <w:p w:rsidR="00C2591A" w:rsidRDefault="004041F2">
                                      <w:pPr>
                                        <w:tabs>
                                          <w:tab w:val="left" w:pos="576"/>
                                        </w:tabs>
                                        <w:spacing w:line="360" w:lineRule="auto"/>
                                        <w:ind w:firstLine="720"/>
                                        <w:jc w:val="both"/>
                                        <w:rPr>
                                          <w:rFonts w:eastAsia="Calibri"/>
                                          <w:szCs w:val="24"/>
                                        </w:rPr>
                                      </w:pPr>
                                      <w:sdt>
                                        <w:sdtPr>
                                          <w:alias w:val="Numeris"/>
                                          <w:tag w:val="nr_f1b4e2c7ea2d467cb84b2d2f513fc7fe"/>
                                          <w:id w:val="33314975"/>
                                          <w:lock w:val="sdtLocked"/>
                                        </w:sdtPr>
                                        <w:sdtEndPr/>
                                        <w:sdtContent>
                                          <w:r>
                                            <w:rPr>
                                              <w:rFonts w:eastAsia="Calibri"/>
                                              <w:szCs w:val="24"/>
                                            </w:rPr>
                                            <w:t>3</w:t>
                                          </w:r>
                                        </w:sdtContent>
                                      </w:sdt>
                                      <w:r>
                                        <w:rPr>
                                          <w:rFonts w:eastAsia="Calibri"/>
                                          <w:szCs w:val="24"/>
                                        </w:rPr>
                                        <w:t>. Šio straipsnio 2 dalyje nustatyta pareiga mokėjimo inicijavimo paslaugos teikėjui netaikoma, jeigu jis sąskaitą tvarkančiam mokėjimo paslaugų teikėjui įrodo, kad mokėtojo sąskaitą tvarkantis mokėjimo paslaugų teikėjas gavo mokėj</w:t>
                                      </w:r>
                                      <w:r>
                                        <w:rPr>
                                          <w:rFonts w:eastAsia="Calibri"/>
                                          <w:szCs w:val="24"/>
                                        </w:rPr>
                                        <w:t>imo nurodymą, kaip nurodyta šio įstatymo 42 straipsnyje, ir kad pagal mokėjimo inicijavimo paslaugos teikėjo kompetenciją mokėjimo operacijos autentiškumas buvo patvirtintas, ji buvo tinkamai užregistruota ir jos nepaveikė techniniai trikdžiai arba kiti tr</w:t>
                                      </w:r>
                                      <w:r>
                                        <w:rPr>
                                          <w:rFonts w:eastAsia="Calibri"/>
                                          <w:szCs w:val="24"/>
                                        </w:rPr>
                                        <w:t xml:space="preserve">ūkumai, susiję su operacijos neįvykdymu, netinkamu arba pavėluotu įvykdymu. </w:t>
                                      </w:r>
                                    </w:p>
                                    <w:p w:rsidR="00C2591A" w:rsidRDefault="004041F2">
                                      <w:pPr>
                                        <w:tabs>
                                          <w:tab w:val="left" w:pos="576"/>
                                        </w:tabs>
                                        <w:spacing w:line="360" w:lineRule="auto"/>
                                        <w:ind w:firstLine="720"/>
                                        <w:jc w:val="both"/>
                                        <w:rPr>
                                          <w:rFonts w:eastAsia="Calibri"/>
                                          <w:b/>
                                          <w:szCs w:val="24"/>
                                        </w:rPr>
                                      </w:pPr>
                                    </w:p>
                                  </w:sdtContent>
                                </w:sdt>
                              </w:sdtContent>
                            </w:sdt>
                            <w:sdt>
                              <w:sdtPr>
                                <w:alias w:val="53 str."/>
                                <w:tag w:val="part_e1010d92a86f4d8d9ef45138f883bdb9"/>
                                <w:id w:val="587431548"/>
                                <w:lock w:val="sdtLocked"/>
                              </w:sdtPr>
                              <w:sdtEndPr/>
                              <w:sdtContent>
                                <w:p w:rsidR="00C2591A" w:rsidRDefault="004041F2">
                                  <w:pPr>
                                    <w:spacing w:line="360" w:lineRule="auto"/>
                                    <w:ind w:firstLine="720"/>
                                    <w:jc w:val="both"/>
                                    <w:rPr>
                                      <w:rFonts w:eastAsia="Calibri"/>
                                      <w:b/>
                                      <w:color w:val="000000"/>
                                      <w:szCs w:val="24"/>
                                    </w:rPr>
                                  </w:pPr>
                                  <w:sdt>
                                    <w:sdtPr>
                                      <w:alias w:val="Numeris"/>
                                      <w:tag w:val="nr_e1010d92a86f4d8d9ef45138f883bdb9"/>
                                      <w:id w:val="-1071424532"/>
                                      <w:lock w:val="sdtLocked"/>
                                    </w:sdtPr>
                                    <w:sdtEndPr/>
                                    <w:sdtContent>
                                      <w:r>
                                        <w:rPr>
                                          <w:rFonts w:eastAsia="Calibri"/>
                                          <w:b/>
                                          <w:color w:val="000000"/>
                                          <w:szCs w:val="24"/>
                                        </w:rPr>
                                        <w:t>53</w:t>
                                      </w:r>
                                    </w:sdtContent>
                                  </w:sdt>
                                  <w:r>
                                    <w:rPr>
                                      <w:rFonts w:eastAsia="Calibri"/>
                                      <w:b/>
                                      <w:color w:val="000000"/>
                                      <w:szCs w:val="24"/>
                                    </w:rPr>
                                    <w:t xml:space="preserve"> straipsnis. </w:t>
                                  </w:r>
                                  <w:sdt>
                                    <w:sdtPr>
                                      <w:alias w:val="Pavadinimas"/>
                                      <w:tag w:val="title_e1010d92a86f4d8d9ef45138f883bdb9"/>
                                      <w:id w:val="-1293441326"/>
                                      <w:lock w:val="sdtLocked"/>
                                    </w:sdtPr>
                                    <w:sdtEndPr/>
                                    <w:sdtContent>
                                      <w:r>
                                        <w:rPr>
                                          <w:rFonts w:eastAsia="Calibri"/>
                                          <w:b/>
                                          <w:color w:val="000000"/>
                                          <w:szCs w:val="24"/>
                                        </w:rPr>
                                        <w:t>Atgręžtinio reikalavimo teisė</w:t>
                                      </w:r>
                                    </w:sdtContent>
                                  </w:sdt>
                                </w:p>
                                <w:sdt>
                                  <w:sdtPr>
                                    <w:alias w:val="53 str. 1 d."/>
                                    <w:tag w:val="part_f5191c217cce43b6920d4e8e861630ab"/>
                                    <w:id w:val="1659965336"/>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f5191c217cce43b6920d4e8e861630ab"/>
                                          <w:id w:val="661117659"/>
                                          <w:lock w:val="sdtLocked"/>
                                        </w:sdtPr>
                                        <w:sdtEndPr/>
                                        <w:sdtContent>
                                          <w:r>
                                            <w:rPr>
                                              <w:rFonts w:eastAsia="Calibri"/>
                                              <w:color w:val="000000"/>
                                              <w:szCs w:val="24"/>
                                            </w:rPr>
                                            <w:t>1</w:t>
                                          </w:r>
                                        </w:sdtContent>
                                      </w:sdt>
                                      <w:r>
                                        <w:rPr>
                                          <w:rFonts w:eastAsia="Calibri"/>
                                          <w:color w:val="000000"/>
                                          <w:szCs w:val="24"/>
                                        </w:rPr>
                                        <w:t xml:space="preserve">. Jeigu už mokėjimo operacijos neįvykdymą, netinkamą arba pavėluotą įvykdymą atsako ne mokėtojo arba gavėjo mokėjimo </w:t>
                                      </w:r>
                                      <w:r>
                                        <w:rPr>
                                          <w:rFonts w:eastAsia="Calibri"/>
                                          <w:color w:val="000000"/>
                                          <w:szCs w:val="24"/>
                                        </w:rPr>
                                        <w:t>paslaugų teikėjas, kaip nurodyta šio įstatymo 38, 51 ir 52 straipsniuose, o kitas mokėjimo paslaugų teikėjas ar tarpininkas, atsakingas mokėjimo paslaugų teikėjas ar tarpininkas turi kompensuoti visus mokėtojo arba gavėjo mokėjimo paslaugų teikėjo patirtus</w:t>
                                      </w:r>
                                      <w:r>
                                        <w:rPr>
                                          <w:rFonts w:eastAsia="Calibri"/>
                                          <w:color w:val="000000"/>
                                          <w:szCs w:val="24"/>
                                        </w:rPr>
                                        <w:t xml:space="preserve"> nuostolius arba pagal šio įstatymo 38, 51 ir 52 straipsnius sumokėtas sumas. Tai apima ir kompensaciją, kai kuris nors mokėjimo paslaugų teikėjas netaiko saugesnio autentiškumo patvirtinimo.</w:t>
                                      </w:r>
                                    </w:p>
                                  </w:sdtContent>
                                </w:sdt>
                                <w:sdt>
                                  <w:sdtPr>
                                    <w:alias w:val="53 str. 2 d."/>
                                    <w:tag w:val="part_d4fd81dc99c94b4d9ddec30dfb7e6638"/>
                                    <w:id w:val="488367764"/>
                                    <w:lock w:val="sdtLocked"/>
                                  </w:sdtPr>
                                  <w:sdtEndPr/>
                                  <w:sdtContent>
                                    <w:p w:rsidR="00C2591A" w:rsidRDefault="004041F2">
                                      <w:pPr>
                                        <w:tabs>
                                          <w:tab w:val="left" w:pos="576"/>
                                        </w:tabs>
                                        <w:spacing w:line="360" w:lineRule="auto"/>
                                        <w:ind w:firstLine="720"/>
                                        <w:jc w:val="both"/>
                                        <w:rPr>
                                          <w:rFonts w:eastAsia="Calibri"/>
                                          <w:color w:val="000000"/>
                                          <w:szCs w:val="24"/>
                                        </w:rPr>
                                      </w:pPr>
                                      <w:sdt>
                                        <w:sdtPr>
                                          <w:alias w:val="Numeris"/>
                                          <w:tag w:val="nr_d4fd81dc99c94b4d9ddec30dfb7e6638"/>
                                          <w:id w:val="1968231402"/>
                                          <w:lock w:val="sdtLocked"/>
                                        </w:sdtPr>
                                        <w:sdtEndPr/>
                                        <w:sdtContent>
                                          <w:r>
                                            <w:rPr>
                                              <w:rFonts w:eastAsia="Calibri"/>
                                              <w:color w:val="000000"/>
                                              <w:szCs w:val="24"/>
                                            </w:rPr>
                                            <w:t>2</w:t>
                                          </w:r>
                                        </w:sdtContent>
                                      </w:sdt>
                                      <w:r>
                                        <w:rPr>
                                          <w:rFonts w:eastAsia="Calibri"/>
                                          <w:color w:val="000000"/>
                                          <w:szCs w:val="24"/>
                                        </w:rPr>
                                        <w:t>. Papildoma kompensacija gali būti nustatyta pagal mokėjimo</w:t>
                                      </w:r>
                                      <w:r>
                                        <w:rPr>
                                          <w:rFonts w:eastAsia="Calibri"/>
                                          <w:color w:val="000000"/>
                                          <w:szCs w:val="24"/>
                                        </w:rPr>
                                        <w:t xml:space="preserve"> paslaugų teikėjų ir (arba) tarpininkų susitarimus ir šiems susitarimams taikomą teisę.</w:t>
                                      </w:r>
                                    </w:p>
                                    <w:p w:rsidR="00C2591A" w:rsidRDefault="004041F2">
                                      <w:pPr>
                                        <w:tabs>
                                          <w:tab w:val="left" w:pos="576"/>
                                        </w:tabs>
                                        <w:spacing w:line="360" w:lineRule="auto"/>
                                        <w:ind w:firstLine="720"/>
                                        <w:jc w:val="both"/>
                                        <w:rPr>
                                          <w:rFonts w:eastAsia="Calibri"/>
                                          <w:b/>
                                          <w:color w:val="000000"/>
                                          <w:szCs w:val="24"/>
                                        </w:rPr>
                                      </w:pPr>
                                    </w:p>
                                  </w:sdtContent>
                                </w:sdt>
                              </w:sdtContent>
                            </w:sdt>
                            <w:sdt>
                              <w:sdtPr>
                                <w:alias w:val="54 str."/>
                                <w:tag w:val="part_0e8bb31746a74b5496316078b9067995"/>
                                <w:id w:val="423849271"/>
                                <w:lock w:val="sdtLocked"/>
                              </w:sdtPr>
                              <w:sdtEndPr/>
                              <w:sdtContent>
                                <w:p w:rsidR="00C2591A" w:rsidRDefault="004041F2">
                                  <w:pPr>
                                    <w:spacing w:line="360" w:lineRule="auto"/>
                                    <w:ind w:firstLine="720"/>
                                    <w:jc w:val="both"/>
                                    <w:rPr>
                                      <w:rFonts w:eastAsia="Calibri"/>
                                      <w:b/>
                                      <w:color w:val="000000"/>
                                      <w:szCs w:val="24"/>
                                    </w:rPr>
                                  </w:pPr>
                                  <w:sdt>
                                    <w:sdtPr>
                                      <w:alias w:val="Numeris"/>
                                      <w:tag w:val="nr_0e8bb31746a74b5496316078b9067995"/>
                                      <w:id w:val="-980151674"/>
                                      <w:lock w:val="sdtLocked"/>
                                    </w:sdtPr>
                                    <w:sdtEndPr/>
                                    <w:sdtContent>
                                      <w:r>
                                        <w:rPr>
                                          <w:rFonts w:eastAsia="Calibri"/>
                                          <w:b/>
                                          <w:color w:val="000000"/>
                                          <w:szCs w:val="24"/>
                                        </w:rPr>
                                        <w:t>54</w:t>
                                      </w:r>
                                    </w:sdtContent>
                                  </w:sdt>
                                  <w:r>
                                    <w:rPr>
                                      <w:rFonts w:eastAsia="Calibri"/>
                                      <w:b/>
                                      <w:color w:val="000000"/>
                                      <w:szCs w:val="24"/>
                                    </w:rPr>
                                    <w:t xml:space="preserve"> straipsnis. </w:t>
                                  </w:r>
                                  <w:sdt>
                                    <w:sdtPr>
                                      <w:alias w:val="Pavadinimas"/>
                                      <w:tag w:val="title_0e8bb31746a74b5496316078b9067995"/>
                                      <w:id w:val="-189526452"/>
                                      <w:lock w:val="sdtLocked"/>
                                    </w:sdtPr>
                                    <w:sdtEndPr/>
                                    <w:sdtContent>
                                      <w:r>
                                        <w:rPr>
                                          <w:rFonts w:eastAsia="Calibri"/>
                                          <w:b/>
                                          <w:color w:val="000000"/>
                                          <w:szCs w:val="24"/>
                                        </w:rPr>
                                        <w:t>Duomenų apsauga</w:t>
                                      </w:r>
                                    </w:sdtContent>
                                  </w:sdt>
                                </w:p>
                                <w:sdt>
                                  <w:sdtPr>
                                    <w:alias w:val="54 str. 1 d."/>
                                    <w:tag w:val="part_1a6a0bc528454689b6b9ccbdaa85cb97"/>
                                    <w:id w:val="-1027637527"/>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Mokėjimo sistemų operatoriai ir mokėjimo paslaugų teikėjai turi teisę tvarkyti asmens duomenis, kai tai būtina, ir tik tuos asme</w:t>
                                      </w:r>
                                      <w:r>
                                        <w:rPr>
                                          <w:rFonts w:eastAsia="Calibri"/>
                                          <w:color w:val="000000"/>
                                          <w:szCs w:val="24"/>
                                        </w:rPr>
                                        <w:t xml:space="preserve">ns duomenis, kurių reikia mokėjimo paslaugoms teikti, ir siekdami užtikrinti sukčiavimo atliekant </w:t>
                                      </w:r>
                                      <w:proofErr w:type="spellStart"/>
                                      <w:r>
                                        <w:rPr>
                                          <w:rFonts w:eastAsia="Calibri"/>
                                          <w:color w:val="000000"/>
                                          <w:szCs w:val="24"/>
                                        </w:rPr>
                                        <w:t>mokėjimus</w:t>
                                      </w:r>
                                      <w:proofErr w:type="spellEnd"/>
                                      <w:r>
                                        <w:rPr>
                                          <w:rFonts w:eastAsia="Calibri"/>
                                          <w:color w:val="000000"/>
                                          <w:szCs w:val="24"/>
                                        </w:rPr>
                                        <w:t xml:space="preserve"> prevenciją, tyrimą ir nustatymą. Asmens </w:t>
                                      </w:r>
                                      <w:r>
                                        <w:rPr>
                                          <w:rFonts w:eastAsia="Calibri"/>
                                          <w:color w:val="000000"/>
                                          <w:szCs w:val="24"/>
                                        </w:rPr>
                                        <w:lastRenderedPageBreak/>
                                        <w:t>duomenys tvarkomi ir informacija apie asmens duomenų tvarkymą asmenims teikiama asmens duomenų apsaugą regla</w:t>
                                      </w:r>
                                      <w:r>
                                        <w:rPr>
                                          <w:rFonts w:eastAsia="Calibri"/>
                                          <w:color w:val="000000"/>
                                          <w:szCs w:val="24"/>
                                        </w:rPr>
                                        <w:t xml:space="preserve">mentuojančių teisės aktų nustatyta tvarka. </w:t>
                                      </w:r>
                                    </w:p>
                                    <w:p w:rsidR="00C2591A" w:rsidRDefault="004041F2">
                                      <w:pPr>
                                        <w:spacing w:line="360" w:lineRule="auto"/>
                                        <w:ind w:firstLine="720"/>
                                        <w:jc w:val="both"/>
                                        <w:rPr>
                                          <w:rFonts w:eastAsia="Calibri"/>
                                          <w:b/>
                                          <w:color w:val="000000"/>
                                          <w:szCs w:val="24"/>
                                        </w:rPr>
                                      </w:pPr>
                                    </w:p>
                                  </w:sdtContent>
                                </w:sdt>
                              </w:sdtContent>
                            </w:sdt>
                            <w:sdt>
                              <w:sdtPr>
                                <w:alias w:val="55 str."/>
                                <w:tag w:val="part_dd503c1735cc481e9165011e78b4544f"/>
                                <w:id w:val="-568423257"/>
                                <w:lock w:val="sdtLocked"/>
                              </w:sdtPr>
                              <w:sdtEndPr/>
                              <w:sdtContent>
                                <w:p w:rsidR="00C2591A" w:rsidRDefault="004041F2">
                                  <w:pPr>
                                    <w:spacing w:line="360" w:lineRule="auto"/>
                                    <w:ind w:left="2127" w:hanging="1407"/>
                                    <w:jc w:val="both"/>
                                    <w:rPr>
                                      <w:rFonts w:eastAsia="Calibri"/>
                                      <w:b/>
                                      <w:color w:val="000000"/>
                                      <w:szCs w:val="24"/>
                                    </w:rPr>
                                  </w:pPr>
                                  <w:sdt>
                                    <w:sdtPr>
                                      <w:alias w:val="Numeris"/>
                                      <w:tag w:val="nr_dd503c1735cc481e9165011e78b4544f"/>
                                      <w:id w:val="-1978365833"/>
                                      <w:lock w:val="sdtLocked"/>
                                    </w:sdtPr>
                                    <w:sdtEndPr/>
                                    <w:sdtContent>
                                      <w:r>
                                        <w:rPr>
                                          <w:rFonts w:eastAsia="Calibri"/>
                                          <w:b/>
                                          <w:color w:val="000000"/>
                                          <w:szCs w:val="24"/>
                                        </w:rPr>
                                        <w:t>55</w:t>
                                      </w:r>
                                    </w:sdtContent>
                                  </w:sdt>
                                  <w:r>
                                    <w:rPr>
                                      <w:rFonts w:eastAsia="Calibri"/>
                                      <w:b/>
                                      <w:color w:val="000000"/>
                                      <w:szCs w:val="24"/>
                                    </w:rPr>
                                    <w:t xml:space="preserve"> straipsnis. </w:t>
                                  </w:r>
                                  <w:sdt>
                                    <w:sdtPr>
                                      <w:alias w:val="Pavadinimas"/>
                                      <w:tag w:val="title_dd503c1735cc481e9165011e78b4544f"/>
                                      <w:id w:val="-1485692786"/>
                                      <w:lock w:val="sdtLocked"/>
                                    </w:sdtPr>
                                    <w:sdtEndPr/>
                                    <w:sdtContent>
                                      <w:r>
                                        <w:rPr>
                                          <w:rFonts w:eastAsia="Calibri"/>
                                          <w:b/>
                                          <w:color w:val="000000"/>
                                          <w:szCs w:val="24"/>
                                        </w:rPr>
                                        <w:t>Mokėjimo paslaugų teikėjų pareigos dėl Europos Sąjungos mokėjimo schemos</w:t>
                                      </w:r>
                                    </w:sdtContent>
                                  </w:sdt>
                                </w:p>
                                <w:sdt>
                                  <w:sdtPr>
                                    <w:alias w:val="55 str. 1 d."/>
                                    <w:tag w:val="part_bb3deebdfd6944739a8c95a70fb4561c"/>
                                    <w:id w:val="204747491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b3deebdfd6944739a8c95a70fb4561c"/>
                                          <w:id w:val="711002795"/>
                                          <w:lock w:val="sdtLocked"/>
                                        </w:sdtPr>
                                        <w:sdtEnd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w:t>
                                      </w:r>
                                      <w:r>
                                        <w:rPr>
                                          <w:rFonts w:eastAsia="Calibri"/>
                                          <w:color w:val="000000"/>
                                          <w:szCs w:val="24"/>
                                          <w:lang w:eastAsia="lt-LT"/>
                                        </w:rPr>
                                        <w:t xml:space="preserve"> paslaugų teikėjas, privalo užtikrinti lėšų įskaitymą į gavėjo mokėjimo sąskaitą pagal kredito pervedimų nurodymus, inicijuotus pagal Europos Sąjungoje veikiančios mokėjimo schemos taisykles iš bet kurioje valstybėje narėje veikiančio mokėjimo paslaugų tei</w:t>
                                      </w:r>
                                      <w:r>
                                        <w:rPr>
                                          <w:rFonts w:eastAsia="Calibri"/>
                                          <w:color w:val="000000"/>
                                          <w:szCs w:val="24"/>
                                          <w:lang w:eastAsia="lt-LT"/>
                                        </w:rPr>
                                        <w:t>kėjo.</w:t>
                                      </w:r>
                                    </w:p>
                                  </w:sdtContent>
                                </w:sdt>
                                <w:sdt>
                                  <w:sdtPr>
                                    <w:alias w:val="55 str. 2 d."/>
                                    <w:tag w:val="part_31fab54644804e04bd5f6ab86f53806b"/>
                                    <w:id w:val="-40861328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1fab54644804e04bd5f6ab86f53806b"/>
                                          <w:id w:val="-560789179"/>
                                          <w:lock w:val="sdtLocked"/>
                                        </w:sdtPr>
                                        <w:sdtEndPr/>
                                        <w:sdtContent>
                                          <w:r>
                                            <w:rPr>
                                              <w:rFonts w:eastAsia="Calibri"/>
                                              <w:color w:val="000000"/>
                                              <w:szCs w:val="24"/>
                                              <w:lang w:eastAsia="lt-LT"/>
                                            </w:rPr>
                                            <w:t>2</w:t>
                                          </w:r>
                                        </w:sdtContent>
                                      </w:sdt>
                                      <w:r>
                                        <w:rPr>
                                          <w:rFonts w:eastAsia="Calibri"/>
                                          <w:color w:val="000000"/>
                                          <w:szCs w:val="24"/>
                                          <w:lang w:eastAsia="lt-LT"/>
                                        </w:rPr>
                                        <w:t>. Mokėjimo paslaugų teikėjas, kuris teikia tiesioginio debeto paslaugą veikdamas kaip mokėtojo ir gavėjo mokėjimo paslaugų teikėjas, privalo užtikrinti lėšų nurašymą iš mokėtojo sąskaitos pagal tiesioginio debeto nurodymus, inicijuotus pagal Eur</w:t>
                                      </w:r>
                                      <w:r>
                                        <w:rPr>
                                          <w:rFonts w:eastAsia="Calibri"/>
                                          <w:color w:val="000000"/>
                                          <w:szCs w:val="24"/>
                                          <w:lang w:eastAsia="lt-LT"/>
                                        </w:rPr>
                                        <w:t xml:space="preserve">opos Sąjungoje veikiančios mokėjimo schemos taisykles iš bet kurioje valstybėje narėje veikiančio mokėjimo paslaugų teikėjo. </w:t>
                                      </w:r>
                                    </w:p>
                                  </w:sdtContent>
                                </w:sdt>
                                <w:sdt>
                                  <w:sdtPr>
                                    <w:alias w:val="55 str. 3 d."/>
                                    <w:tag w:val="part_293854525bc24a72abdac1de17683b8c"/>
                                    <w:id w:val="-147869041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93854525bc24a72abdac1de17683b8c"/>
                                          <w:id w:val="1692494108"/>
                                          <w:lock w:val="sdtLocked"/>
                                        </w:sdtPr>
                                        <w:sdtEnd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rsidR="00C2591A" w:rsidRDefault="004041F2">
                                      <w:pPr>
                                        <w:spacing w:line="360" w:lineRule="auto"/>
                                        <w:ind w:firstLine="720"/>
                                        <w:jc w:val="both"/>
                                        <w:rPr>
                                          <w:rFonts w:eastAsia="Calibri"/>
                                          <w:color w:val="000000"/>
                                          <w:szCs w:val="24"/>
                                          <w:lang w:eastAsia="lt-LT"/>
                                        </w:rPr>
                                      </w:pPr>
                                    </w:p>
                                  </w:sdtContent>
                                </w:sdt>
                              </w:sdtContent>
                            </w:sdt>
                          </w:sdtContent>
                        </w:sdt>
                        <w:sdt>
                          <w:sdtPr>
                            <w:alias w:val="skyrius"/>
                            <w:tag w:val="part_24c8143e17f4428c9d35a16213523536"/>
                            <w:id w:val="1953511269"/>
                            <w:lock w:val="sdtLocked"/>
                          </w:sdtPr>
                          <w:sdtEndPr/>
                          <w:sdtContent>
                            <w:p w:rsidR="00C2591A" w:rsidRDefault="004041F2">
                              <w:pPr>
                                <w:spacing w:line="360" w:lineRule="auto"/>
                                <w:jc w:val="center"/>
                                <w:rPr>
                                  <w:rFonts w:eastAsia="Calibri"/>
                                  <w:b/>
                                  <w:szCs w:val="24"/>
                                  <w:lang w:eastAsia="lt-LT"/>
                                </w:rPr>
                              </w:pPr>
                              <w:sdt>
                                <w:sdtPr>
                                  <w:alias w:val="Numeris"/>
                                  <w:tag w:val="nr_24c8143e17f4428c9d35a16213523536"/>
                                  <w:id w:val="1979487477"/>
                                  <w:lock w:val="sdtLocked"/>
                                </w:sdtPr>
                                <w:sdtEndPr/>
                                <w:sdtContent>
                                  <w:r>
                                    <w:rPr>
                                      <w:rFonts w:eastAsia="Calibri"/>
                                      <w:b/>
                                      <w:szCs w:val="24"/>
                                      <w:lang w:eastAsia="lt-LT"/>
                                    </w:rPr>
                                    <w:t>VI</w:t>
                                  </w:r>
                                </w:sdtContent>
                              </w:sdt>
                              <w:r>
                                <w:rPr>
                                  <w:rFonts w:eastAsia="Calibri"/>
                                  <w:b/>
                                  <w:szCs w:val="24"/>
                                  <w:lang w:eastAsia="lt-LT"/>
                                </w:rPr>
                                <w:t xml:space="preserve"> SK</w:t>
                              </w:r>
                              <w:r>
                                <w:rPr>
                                  <w:rFonts w:eastAsia="Calibri"/>
                                  <w:b/>
                                  <w:szCs w:val="24"/>
                                  <w:lang w:eastAsia="lt-LT"/>
                                </w:rPr>
                                <w:t>YRIUS</w:t>
                              </w:r>
                            </w:p>
                            <w:p w:rsidR="00C2591A" w:rsidRDefault="004041F2">
                              <w:pPr>
                                <w:spacing w:line="360" w:lineRule="auto"/>
                                <w:jc w:val="center"/>
                                <w:rPr>
                                  <w:rFonts w:eastAsia="Calibri"/>
                                  <w:b/>
                                  <w:szCs w:val="24"/>
                                  <w:lang w:eastAsia="lt-LT"/>
                                </w:rPr>
                              </w:pPr>
                              <w:sdt>
                                <w:sdtPr>
                                  <w:alias w:val="Pavadinimas"/>
                                  <w:tag w:val="title_24c8143e17f4428c9d35a16213523536"/>
                                  <w:id w:val="-427737313"/>
                                  <w:lock w:val="sdtLocked"/>
                                </w:sdtPr>
                                <w:sdtEndPr/>
                                <w:sdtContent>
                                  <w:r>
                                    <w:rPr>
                                      <w:rFonts w:eastAsia="Calibri"/>
                                      <w:b/>
                                      <w:szCs w:val="24"/>
                                      <w:lang w:eastAsia="lt-LT"/>
                                    </w:rPr>
                                    <w:t>OPERACINĖ IR SAUGUMO RIZIKA IR AUTENTIŠKUMO PATVIRTINIMAS</w:t>
                                  </w:r>
                                </w:sdtContent>
                              </w:sdt>
                            </w:p>
                            <w:p w:rsidR="00C2591A" w:rsidRDefault="00C2591A">
                              <w:pPr>
                                <w:spacing w:line="360" w:lineRule="auto"/>
                                <w:ind w:firstLine="720"/>
                                <w:jc w:val="both"/>
                                <w:rPr>
                                  <w:rFonts w:eastAsia="Calibri"/>
                                  <w:szCs w:val="24"/>
                                  <w:lang w:eastAsia="lt-LT"/>
                                </w:rPr>
                              </w:pPr>
                            </w:p>
                            <w:sdt>
                              <w:sdtPr>
                                <w:alias w:val="56 str."/>
                                <w:tag w:val="part_031d8192b032453dad9fd5a0efd85017"/>
                                <w:id w:val="-789906876"/>
                                <w:lock w:val="sdtLocked"/>
                              </w:sdtPr>
                              <w:sdtEndPr/>
                              <w:sdtContent>
                                <w:p w:rsidR="00C2591A" w:rsidRDefault="004041F2">
                                  <w:pPr>
                                    <w:spacing w:line="360" w:lineRule="auto"/>
                                    <w:ind w:firstLine="720"/>
                                    <w:jc w:val="both"/>
                                    <w:rPr>
                                      <w:rFonts w:eastAsia="Calibri"/>
                                      <w:b/>
                                      <w:szCs w:val="24"/>
                                      <w:lang w:eastAsia="lt-LT"/>
                                    </w:rPr>
                                  </w:pPr>
                                  <w:sdt>
                                    <w:sdtPr>
                                      <w:alias w:val="Numeris"/>
                                      <w:tag w:val="nr_031d8192b032453dad9fd5a0efd85017"/>
                                      <w:id w:val="-359137802"/>
                                      <w:lock w:val="sdtLocked"/>
                                    </w:sdtPr>
                                    <w:sdtEndPr/>
                                    <w:sdtContent>
                                      <w:r>
                                        <w:rPr>
                                          <w:rFonts w:eastAsia="Calibri"/>
                                          <w:b/>
                                          <w:szCs w:val="24"/>
                                          <w:lang w:eastAsia="lt-LT"/>
                                        </w:rPr>
                                        <w:t>56</w:t>
                                      </w:r>
                                    </w:sdtContent>
                                  </w:sdt>
                                  <w:r>
                                    <w:rPr>
                                      <w:rFonts w:eastAsia="Calibri"/>
                                      <w:b/>
                                      <w:szCs w:val="24"/>
                                      <w:lang w:eastAsia="lt-LT"/>
                                    </w:rPr>
                                    <w:t xml:space="preserve"> straipsnis. </w:t>
                                  </w:r>
                                  <w:sdt>
                                    <w:sdtPr>
                                      <w:alias w:val="Pavadinimas"/>
                                      <w:tag w:val="title_031d8192b032453dad9fd5a0efd85017"/>
                                      <w:id w:val="1126051901"/>
                                      <w:lock w:val="sdtLocked"/>
                                    </w:sdtPr>
                                    <w:sdtEndPr/>
                                    <w:sdtContent>
                                      <w:r>
                                        <w:rPr>
                                          <w:rFonts w:eastAsia="Calibri"/>
                                          <w:b/>
                                          <w:szCs w:val="24"/>
                                          <w:lang w:eastAsia="lt-LT"/>
                                        </w:rPr>
                                        <w:t>Operacinės ir saugumo rizikos valdymas</w:t>
                                      </w:r>
                                    </w:sdtContent>
                                  </w:sdt>
                                </w:p>
                                <w:sdt>
                                  <w:sdtPr>
                                    <w:alias w:val="56 str. 1 d."/>
                                    <w:tag w:val="part_49590cec1be74880814d7df62b02a834"/>
                                    <w:id w:val="50764915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9590cec1be74880814d7df62b02a834"/>
                                          <w:id w:val="-744180834"/>
                                          <w:lock w:val="sdtLocked"/>
                                        </w:sdtPr>
                                        <w:sdtEnd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w:t>
                                      </w:r>
                                      <w:r>
                                        <w:rPr>
                                          <w:rFonts w:eastAsia="Calibri"/>
                                          <w:color w:val="000000"/>
                                          <w:szCs w:val="24"/>
                                          <w:lang w:eastAsia="lt-LT"/>
                                        </w:rPr>
                                        <w:t>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efa1af8b8e414fe88ccd38468e8fb239"/>
                                    <w:id w:val="-135603508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fa1af8b8e414fe88ccd38468e8fb239"/>
                                          <w:id w:val="871880015"/>
                                          <w:lock w:val="sdtLocked"/>
                                        </w:sdtPr>
                                        <w:sdtEndPr/>
                                        <w:sdtContent>
                                          <w:r>
                                            <w:rPr>
                                              <w:rFonts w:eastAsia="Calibri"/>
                                              <w:color w:val="000000"/>
                                              <w:szCs w:val="24"/>
                                              <w:lang w:eastAsia="lt-LT"/>
                                            </w:rPr>
                                            <w:t>2</w:t>
                                          </w:r>
                                        </w:sdtContent>
                                      </w:sdt>
                                      <w:r>
                                        <w:rPr>
                                          <w:rFonts w:eastAsia="Calibri"/>
                                          <w:color w:val="000000"/>
                                          <w:szCs w:val="24"/>
                                          <w:lang w:eastAsia="lt-LT"/>
                                        </w:rPr>
                                        <w:t xml:space="preserve">. Mokėjimo paslaugų </w:t>
                                      </w:r>
                                      <w:r>
                                        <w:rPr>
                                          <w:rFonts w:eastAsia="Calibri"/>
                                          <w:color w:val="000000"/>
                                          <w:szCs w:val="24"/>
                                          <w:lang w:eastAsia="lt-LT"/>
                                        </w:rPr>
                                        <w:t xml:space="preserve">teikėjai turi priežiūros institucijai periodiškai pateikti atnaujintą ir visapusišką su jų teikiamomis mokėjimo paslaugomis susijusios operacinės ir saugumo rizikos ir įgyvendintų šios rizikos mažinimo priemonių ir kontrolės mechanizmų tinkamumo vertinimo </w:t>
                                      </w:r>
                                      <w:r>
                                        <w:rPr>
                                          <w:rFonts w:eastAsia="Calibri"/>
                                          <w:color w:val="000000"/>
                                          <w:szCs w:val="24"/>
                                          <w:lang w:eastAsia="lt-LT"/>
                                        </w:rPr>
                                        <w:t>informaciją. Priežiūros institucija nustato šios informacijos teikimo tvarką ir dažnumą.</w:t>
                                      </w:r>
                                    </w:p>
                                  </w:sdtContent>
                                </w:sdt>
                                <w:sdt>
                                  <w:sdtPr>
                                    <w:alias w:val="56 str. 3 d."/>
                                    <w:tag w:val="part_af089ddc9f2841f1bd751c55b583ed31"/>
                                    <w:id w:val="111379540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f089ddc9f2841f1bd751c55b583ed31"/>
                                          <w:id w:val="-1072271659"/>
                                          <w:lock w:val="sdtLocked"/>
                                        </w:sdtPr>
                                        <w:sdtEnd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w:t>
                                      </w:r>
                                      <w:r>
                                        <w:rPr>
                                          <w:rFonts w:eastAsia="Calibri"/>
                                          <w:color w:val="000000"/>
                                          <w:szCs w:val="24"/>
                                          <w:lang w:eastAsia="lt-LT"/>
                                        </w:rPr>
                                        <w:t>tato mokėjimo paslaugų teikėjams reikalavimus, susijusius su saugumo priemonių parengimu, įgyvendinimu ir stebėsena, įskaitant reikalavimus dėl sertifikavimo procesų.</w:t>
                                      </w:r>
                                    </w:p>
                                    <w:p w:rsidR="00C2591A" w:rsidRDefault="004041F2">
                                      <w:pPr>
                                        <w:spacing w:line="360" w:lineRule="auto"/>
                                        <w:ind w:firstLine="720"/>
                                        <w:jc w:val="both"/>
                                        <w:rPr>
                                          <w:rFonts w:eastAsia="Calibri"/>
                                          <w:color w:val="000000"/>
                                          <w:szCs w:val="24"/>
                                          <w:lang w:eastAsia="lt-LT"/>
                                        </w:rPr>
                                      </w:pPr>
                                    </w:p>
                                  </w:sdtContent>
                                </w:sdt>
                              </w:sdtContent>
                            </w:sdt>
                            <w:sdt>
                              <w:sdtPr>
                                <w:alias w:val="57 str."/>
                                <w:tag w:val="part_5e2189d5340847f5b3dcb6099c914113"/>
                                <w:id w:val="1051187955"/>
                                <w:lock w:val="sdtLocked"/>
                              </w:sdtPr>
                              <w:sdtEndPr/>
                              <w:sdtContent>
                                <w:p w:rsidR="00C2591A" w:rsidRDefault="004041F2">
                                  <w:pPr>
                                    <w:spacing w:line="360" w:lineRule="auto"/>
                                    <w:ind w:firstLine="720"/>
                                    <w:jc w:val="both"/>
                                    <w:rPr>
                                      <w:rFonts w:eastAsia="Calibri"/>
                                      <w:b/>
                                      <w:szCs w:val="24"/>
                                      <w:lang w:eastAsia="lt-LT"/>
                                    </w:rPr>
                                  </w:pPr>
                                  <w:sdt>
                                    <w:sdtPr>
                                      <w:alias w:val="Numeris"/>
                                      <w:tag w:val="nr_5e2189d5340847f5b3dcb6099c914113"/>
                                      <w:id w:val="1733343250"/>
                                      <w:lock w:val="sdtLocked"/>
                                    </w:sdtPr>
                                    <w:sdtEndPr/>
                                    <w:sdtContent>
                                      <w:r>
                                        <w:rPr>
                                          <w:rFonts w:eastAsia="Calibri"/>
                                          <w:b/>
                                          <w:szCs w:val="24"/>
                                          <w:lang w:eastAsia="lt-LT"/>
                                        </w:rPr>
                                        <w:t>57</w:t>
                                      </w:r>
                                    </w:sdtContent>
                                  </w:sdt>
                                  <w:r>
                                    <w:rPr>
                                      <w:rFonts w:eastAsia="Calibri"/>
                                      <w:b/>
                                      <w:szCs w:val="24"/>
                                      <w:lang w:eastAsia="lt-LT"/>
                                    </w:rPr>
                                    <w:t xml:space="preserve"> straipsnis. </w:t>
                                  </w:r>
                                  <w:sdt>
                                    <w:sdtPr>
                                      <w:alias w:val="Pavadinimas"/>
                                      <w:tag w:val="title_5e2189d5340847f5b3dcb6099c914113"/>
                                      <w:id w:val="-348723554"/>
                                      <w:lock w:val="sdtLocked"/>
                                    </w:sdtPr>
                                    <w:sdtEndPr/>
                                    <w:sdtContent>
                                      <w:r>
                                        <w:rPr>
                                          <w:rFonts w:eastAsia="Calibri"/>
                                          <w:b/>
                                          <w:szCs w:val="24"/>
                                          <w:lang w:eastAsia="lt-LT"/>
                                        </w:rPr>
                                        <w:t>Pranešimai apie incidentus</w:t>
                                      </w:r>
                                    </w:sdtContent>
                                  </w:sdt>
                                </w:p>
                                <w:sdt>
                                  <w:sdtPr>
                                    <w:alias w:val="57 str. 1 d."/>
                                    <w:tag w:val="part_99e9e59657414d319e31e468a4cad223"/>
                                    <w:id w:val="-91762966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9e9e59657414d319e31e468a4cad223"/>
                                          <w:id w:val="-1764060463"/>
                                          <w:lock w:val="sdtLocked"/>
                                        </w:sdtPr>
                                        <w:sdtEndPr/>
                                        <w:sdtContent>
                                          <w:r>
                                            <w:rPr>
                                              <w:rFonts w:eastAsia="Calibri"/>
                                              <w:color w:val="000000"/>
                                              <w:szCs w:val="24"/>
                                              <w:lang w:eastAsia="lt-LT"/>
                                            </w:rPr>
                                            <w:t>1</w:t>
                                          </w:r>
                                        </w:sdtContent>
                                      </w:sdt>
                                      <w:r>
                                        <w:rPr>
                                          <w:rFonts w:eastAsia="Calibri"/>
                                          <w:color w:val="000000"/>
                                          <w:szCs w:val="24"/>
                                          <w:lang w:eastAsia="lt-LT"/>
                                        </w:rPr>
                                        <w:t>. Įvykus dideliam operaciniam ar sa</w:t>
                                      </w:r>
                                      <w:r>
                                        <w:rPr>
                                          <w:rFonts w:eastAsia="Calibri"/>
                                          <w:color w:val="000000"/>
                                          <w:szCs w:val="24"/>
                                          <w:lang w:eastAsia="lt-LT"/>
                                        </w:rPr>
                                        <w:t>ugumo incidentui, mokėjimo paslaugų teikėjai privalo nedelsdami apie jį pranešti priežiūros institucijai.</w:t>
                                      </w:r>
                                    </w:p>
                                  </w:sdtContent>
                                </w:sdt>
                                <w:sdt>
                                  <w:sdtPr>
                                    <w:alias w:val="57 str. 2 d."/>
                                    <w:tag w:val="part_dfbf4d83c30449f989db0e0b8ab69744"/>
                                    <w:id w:val="140217816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fbf4d83c30449f989db0e0b8ab69744"/>
                                          <w:id w:val="1147394285"/>
                                          <w:lock w:val="sdtLocked"/>
                                        </w:sdtPr>
                                        <w:sdtEnd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w:t>
                                      </w:r>
                                      <w:r>
                                        <w:rPr>
                                          <w:rFonts w:eastAsia="Calibri"/>
                                          <w:color w:val="000000"/>
                                          <w:szCs w:val="24"/>
                                          <w:lang w:eastAsia="lt-LT"/>
                                        </w:rPr>
                                        <w:t>lo informuoti savo mokėjimo paslaugų vartotojus apie incidentą ir visas priemones, kurių jie gali imtis, kad sumažintų neigiamus incidento padarinius.</w:t>
                                      </w:r>
                                    </w:p>
                                  </w:sdtContent>
                                </w:sdt>
                                <w:sdt>
                                  <w:sdtPr>
                                    <w:alias w:val="57 str. 3 d."/>
                                    <w:tag w:val="part_03e808dfbc1e4412b7ab84cd5316e8af"/>
                                    <w:id w:val="122039688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3e808dfbc1e4412b7ab84cd5316e8af"/>
                                          <w:id w:val="-1369752288"/>
                                          <w:lock w:val="sdtLocked"/>
                                        </w:sdtPr>
                                        <w:sdtEnd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w:t>
                                      </w:r>
                                      <w:r>
                                        <w:rPr>
                                          <w:rFonts w:eastAsia="Calibri"/>
                                          <w:color w:val="000000"/>
                                          <w:szCs w:val="24"/>
                                          <w:lang w:eastAsia="lt-LT"/>
                                        </w:rPr>
                                        <w:t>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5fd151b745a74d8188e95531349ff0a3"/>
                                    <w:id w:val="190008131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fd151b745a74d8188e95531349ff0a3"/>
                                          <w:id w:val="-1879082004"/>
                                          <w:lock w:val="sdtLocked"/>
                                        </w:sdtPr>
                                        <w:sdtEndPr/>
                                        <w:sdtContent>
                                          <w:r>
                                            <w:rPr>
                                              <w:rFonts w:eastAsia="Calibri"/>
                                              <w:color w:val="000000"/>
                                              <w:szCs w:val="24"/>
                                              <w:lang w:eastAsia="lt-LT"/>
                                            </w:rPr>
                                            <w:t>4</w:t>
                                          </w:r>
                                        </w:sdtContent>
                                      </w:sdt>
                                      <w:r>
                                        <w:rPr>
                                          <w:rFonts w:eastAsia="Calibri"/>
                                          <w:color w:val="000000"/>
                                          <w:szCs w:val="24"/>
                                          <w:lang w:eastAsia="lt-LT"/>
                                        </w:rPr>
                                        <w:t>. Prie</w:t>
                                      </w:r>
                                      <w:r>
                                        <w:rPr>
                                          <w:rFonts w:eastAsia="Calibri"/>
                                          <w:color w:val="000000"/>
                                          <w:szCs w:val="24"/>
                                          <w:lang w:eastAsia="lt-LT"/>
                                        </w:rPr>
                                        <w:t>žiūros institucija, gavusi pranešimą iš Europos bankininkystės institucijos arba Europos Centrinio Banko apie kitoje valstybėje narėje įvykusį didelį operacinį ar saugumo incidentą arba gavusi pranešimą iš Europos Centrinio Banko apie su mokėjimo sistemomi</w:t>
                                      </w:r>
                                      <w:r>
                                        <w:rPr>
                                          <w:rFonts w:eastAsia="Calibri"/>
                                          <w:color w:val="000000"/>
                                          <w:szCs w:val="24"/>
                                          <w:lang w:eastAsia="lt-LT"/>
                                        </w:rPr>
                                        <w:t>s susijusias problemas, imasi visų būtinų priemonių, kad būtų nedelsiant užtikrintas finansų sistemos saugumas.</w:t>
                                      </w:r>
                                    </w:p>
                                  </w:sdtContent>
                                </w:sdt>
                                <w:sdt>
                                  <w:sdtPr>
                                    <w:alias w:val="57 str. 5 d."/>
                                    <w:tag w:val="part_fd7c408a588148d7ac49716f07ac7546"/>
                                    <w:id w:val="-176321282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d7c408a588148d7ac49716f07ac7546"/>
                                          <w:id w:val="1629277511"/>
                                          <w:lock w:val="sdtLocked"/>
                                        </w:sdtPr>
                                        <w:sdtEndPr/>
                                        <w:sdtContent>
                                          <w:r>
                                            <w:rPr>
                                              <w:rFonts w:eastAsia="Calibri"/>
                                              <w:color w:val="000000"/>
                                              <w:szCs w:val="24"/>
                                              <w:lang w:eastAsia="lt-LT"/>
                                            </w:rPr>
                                            <w:t>5</w:t>
                                          </w:r>
                                        </w:sdtContent>
                                      </w:sdt>
                                      <w:r>
                                        <w:rPr>
                                          <w:rFonts w:eastAsia="Calibri"/>
                                          <w:color w:val="000000"/>
                                          <w:szCs w:val="24"/>
                                          <w:lang w:eastAsia="lt-LT"/>
                                        </w:rPr>
                                        <w:t xml:space="preserve">. Priežiūros institucija, atsižvelgdama į Europos bankininkystės institucijos parengtas gaires, kaip nurodyta Direktyvos 2015/2366 96 </w:t>
                                      </w:r>
                                      <w:r>
                                        <w:rPr>
                                          <w:rFonts w:eastAsia="Calibri"/>
                                          <w:color w:val="000000"/>
                                          <w:szCs w:val="24"/>
                                          <w:lang w:eastAsia="lt-LT"/>
                                        </w:rPr>
                                        <w:t>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39a787cb8f24b769b3487b9797ab24f"/>
                                    <w:id w:val="81808744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39a787cb8f24b769b3487b9797ab24f"/>
                                          <w:id w:val="873969277"/>
                                          <w:lock w:val="sdtLocked"/>
                                        </w:sdtPr>
                                        <w:sdtEndPr/>
                                        <w:sdtContent>
                                          <w:r>
                                            <w:rPr>
                                              <w:rFonts w:eastAsia="Calibri"/>
                                              <w:color w:val="000000"/>
                                              <w:szCs w:val="24"/>
                                              <w:lang w:eastAsia="lt-LT"/>
                                            </w:rPr>
                                            <w:t>6</w:t>
                                          </w:r>
                                        </w:sdtContent>
                                      </w:sdt>
                                      <w:r>
                                        <w:rPr>
                                          <w:rFonts w:eastAsia="Calibri"/>
                                          <w:color w:val="000000"/>
                                          <w:szCs w:val="24"/>
                                          <w:lang w:eastAsia="lt-LT"/>
                                        </w:rPr>
                                        <w:t>. Mokėjimo pa</w:t>
                                      </w:r>
                                      <w:r>
                                        <w:rPr>
                                          <w:rFonts w:eastAsia="Calibri"/>
                                          <w:color w:val="000000"/>
                                          <w:szCs w:val="24"/>
                                          <w:lang w:eastAsia="lt-LT"/>
                                        </w:rPr>
                                        <w:t xml:space="preserve">slaugų teikėjai priežiūros institucijai turi periodiškai pateikti statistinius duomenis apie </w:t>
                                      </w:r>
                                      <w:proofErr w:type="spellStart"/>
                                      <w:r>
                                        <w:rPr>
                                          <w:rFonts w:eastAsia="Calibri"/>
                                          <w:color w:val="000000"/>
                                          <w:szCs w:val="24"/>
                                          <w:lang w:eastAsia="lt-LT"/>
                                        </w:rPr>
                                        <w:t>sukčiavimus</w:t>
                                      </w:r>
                                      <w:proofErr w:type="spellEnd"/>
                                      <w:r>
                                        <w:rPr>
                                          <w:rFonts w:eastAsia="Calibri"/>
                                          <w:color w:val="000000"/>
                                          <w:szCs w:val="24"/>
                                          <w:lang w:eastAsia="lt-LT"/>
                                        </w:rPr>
                                        <w:t>, susijusius su įvairiomis mokėjimo priemonėmis. Priežiūros institucija nustato teikiamos statistinės informacijos turinį, teikimo tvarką ir dažnumą. Pr</w:t>
                                      </w:r>
                                      <w:r>
                                        <w:rPr>
                                          <w:rFonts w:eastAsia="Calibri"/>
                                          <w:color w:val="000000"/>
                                          <w:szCs w:val="24"/>
                                          <w:lang w:eastAsia="lt-LT"/>
                                        </w:rPr>
                                        <w:t>iežiūros institucija pateikia apibendrintus duomenis Europos bankininkystės institucijai ir Europos Centriniam Bankui.</w:t>
                                      </w:r>
                                    </w:p>
                                    <w:p w:rsidR="00C2591A" w:rsidRDefault="004041F2">
                                      <w:pPr>
                                        <w:spacing w:line="360" w:lineRule="auto"/>
                                        <w:ind w:firstLine="720"/>
                                        <w:jc w:val="both"/>
                                        <w:rPr>
                                          <w:rFonts w:eastAsia="Calibri"/>
                                          <w:color w:val="000000"/>
                                          <w:szCs w:val="24"/>
                                          <w:lang w:eastAsia="lt-LT"/>
                                        </w:rPr>
                                      </w:pPr>
                                    </w:p>
                                  </w:sdtContent>
                                </w:sdt>
                              </w:sdtContent>
                            </w:sdt>
                            <w:sdt>
                              <w:sdtPr>
                                <w:alias w:val="58 str."/>
                                <w:tag w:val="part_26c3028dad404150a2b76a0a5e71ef82"/>
                                <w:id w:val="-1380476164"/>
                                <w:lock w:val="sdtLocked"/>
                              </w:sdtPr>
                              <w:sdtEndPr/>
                              <w:sdtContent>
                                <w:p w:rsidR="00C2591A" w:rsidRDefault="004041F2">
                                  <w:pPr>
                                    <w:spacing w:line="360" w:lineRule="auto"/>
                                    <w:ind w:firstLine="720"/>
                                    <w:jc w:val="both"/>
                                    <w:rPr>
                                      <w:rFonts w:eastAsia="Calibri"/>
                                      <w:b/>
                                      <w:szCs w:val="24"/>
                                      <w:lang w:eastAsia="lt-LT"/>
                                    </w:rPr>
                                  </w:pPr>
                                  <w:sdt>
                                    <w:sdtPr>
                                      <w:alias w:val="Numeris"/>
                                      <w:tag w:val="nr_26c3028dad404150a2b76a0a5e71ef82"/>
                                      <w:id w:val="211394880"/>
                                      <w:lock w:val="sdtLocked"/>
                                    </w:sdtPr>
                                    <w:sdtEndPr/>
                                    <w:sdtContent>
                                      <w:r>
                                        <w:rPr>
                                          <w:rFonts w:eastAsia="Calibri"/>
                                          <w:b/>
                                          <w:szCs w:val="24"/>
                                          <w:lang w:eastAsia="lt-LT"/>
                                        </w:rPr>
                                        <w:t>58</w:t>
                                      </w:r>
                                    </w:sdtContent>
                                  </w:sdt>
                                  <w:r>
                                    <w:rPr>
                                      <w:rFonts w:eastAsia="Calibri"/>
                                      <w:b/>
                                      <w:szCs w:val="24"/>
                                      <w:lang w:eastAsia="lt-LT"/>
                                    </w:rPr>
                                    <w:t xml:space="preserve"> straipsnis. </w:t>
                                  </w:r>
                                  <w:sdt>
                                    <w:sdtPr>
                                      <w:alias w:val="Pavadinimas"/>
                                      <w:tag w:val="title_26c3028dad404150a2b76a0a5e71ef82"/>
                                      <w:id w:val="1879348424"/>
                                      <w:lock w:val="sdtLocked"/>
                                    </w:sdtPr>
                                    <w:sdtEndPr/>
                                    <w:sdtContent>
                                      <w:r>
                                        <w:rPr>
                                          <w:rFonts w:eastAsia="Calibri"/>
                                          <w:b/>
                                          <w:szCs w:val="24"/>
                                          <w:lang w:eastAsia="lt-LT"/>
                                        </w:rPr>
                                        <w:t>Autentiškumo patvirtinimas</w:t>
                                      </w:r>
                                    </w:sdtContent>
                                  </w:sdt>
                                </w:p>
                                <w:sdt>
                                  <w:sdtPr>
                                    <w:alias w:val="58 str. 1 d."/>
                                    <w:tag w:val="part_826de00b22b54af59ed59caae30e54ef"/>
                                    <w:id w:val="65649908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26de00b22b54af59ed59caae30e54ef"/>
                                          <w:id w:val="404576588"/>
                                          <w:lock w:val="sdtLocked"/>
                                        </w:sdtPr>
                                        <w:sdtEnd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w:t>
                                      </w:r>
                                      <w:r>
                                        <w:rPr>
                                          <w:rFonts w:eastAsia="Calibri"/>
                                          <w:color w:val="000000"/>
                                          <w:szCs w:val="24"/>
                                          <w:lang w:eastAsia="lt-LT"/>
                                        </w:rPr>
                                        <w:t>ocedūrą, kai mokėtojas:</w:t>
                                      </w:r>
                                    </w:p>
                                    <w:sdt>
                                      <w:sdtPr>
                                        <w:alias w:val="58 str. 1 d. 1 p."/>
                                        <w:tag w:val="part_497a118c778448379678193341afe777"/>
                                        <w:id w:val="4256601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97a118c778448379678193341afe777"/>
                                              <w:id w:val="316776171"/>
                                              <w:lock w:val="sdtLocked"/>
                                            </w:sdtPr>
                                            <w:sdtEnd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d3d788b29f184b258a03ba7d43ce94a0"/>
                                        <w:id w:val="-120810380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3d788b29f184b258a03ba7d43ce94a0"/>
                                              <w:id w:val="-1745864517"/>
                                              <w:lock w:val="sdtLocked"/>
                                            </w:sdtPr>
                                            <w:sdtEnd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49cab3b6ec99468394a31a35b68f9ca5"/>
                                        <w:id w:val="-186281844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9cab3b6ec99468394a31a35b68f9ca5"/>
                                              <w:id w:val="-1533568557"/>
                                              <w:lock w:val="sdtLocked"/>
                                            </w:sdtPr>
                                            <w:sdtEnd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w:t>
                                          </w:r>
                                          <w:r>
                                            <w:rPr>
                                              <w:rFonts w:eastAsia="Calibri"/>
                                              <w:color w:val="000000"/>
                                              <w:szCs w:val="24"/>
                                              <w:lang w:eastAsia="lt-LT"/>
                                            </w:rPr>
                                            <w:t xml:space="preserve"> sukčiavimo atliekant mokėjimą ar kitokio piktnaudžiavimo rizika.</w:t>
                                          </w:r>
                                        </w:p>
                                      </w:sdtContent>
                                    </w:sdt>
                                  </w:sdtContent>
                                </w:sdt>
                                <w:sdt>
                                  <w:sdtPr>
                                    <w:alias w:val="58 str. 2 d."/>
                                    <w:tag w:val="part_4c47585382ff42a290be2d8441c92c17"/>
                                    <w:id w:val="-13919014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c47585382ff42a290be2d8441c92c17"/>
                                          <w:id w:val="-1227681533"/>
                                          <w:lock w:val="sdtLocked"/>
                                        </w:sdtPr>
                                        <w:sdtEndPr/>
                                        <w:sdtContent>
                                          <w:r>
                                            <w:rPr>
                                              <w:rFonts w:eastAsia="Calibri"/>
                                              <w:color w:val="000000"/>
                                              <w:szCs w:val="24"/>
                                              <w:lang w:eastAsia="lt-LT"/>
                                            </w:rPr>
                                            <w:t>2</w:t>
                                          </w:r>
                                        </w:sdtContent>
                                      </w:sdt>
                                      <w:r>
                                        <w:rPr>
                                          <w:rFonts w:eastAsia="Calibri"/>
                                          <w:color w:val="000000"/>
                                          <w:szCs w:val="24"/>
                                          <w:lang w:eastAsia="lt-LT"/>
                                        </w:rPr>
                                        <w:t xml:space="preserve">. Kai inicijuojama nuotolinė mokėjimo operacija, mokėjimo paslaugų teikėjai turi taikyti saugesnio autentiškumo patvirtinimo procedūrą, kuri užtikrintų dinamišką kiekvienos mokėjimo </w:t>
                                      </w:r>
                                      <w:r>
                                        <w:rPr>
                                          <w:rFonts w:eastAsia="Calibri"/>
                                          <w:color w:val="000000"/>
                                          <w:szCs w:val="24"/>
                                          <w:lang w:eastAsia="lt-LT"/>
                                        </w:rPr>
                                        <w:t>operacijos susiejimą su konkrečia suma ir konkrečiu gavėju.</w:t>
                                      </w:r>
                                    </w:p>
                                  </w:sdtContent>
                                </w:sdt>
                                <w:sdt>
                                  <w:sdtPr>
                                    <w:alias w:val="58 str. 3 d."/>
                                    <w:tag w:val="part_89242ea6a99d42938df77dae5bd1c300"/>
                                    <w:id w:val="-204642612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9242ea6a99d42938df77dae5bd1c300"/>
                                          <w:id w:val="1996218373"/>
                                          <w:lock w:val="sdtLocked"/>
                                        </w:sdtPr>
                                        <w:sdtEnd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w:t>
                                      </w:r>
                                      <w:r>
                                        <w:rPr>
                                          <w:rFonts w:eastAsia="Calibri"/>
                                          <w:color w:val="000000"/>
                                          <w:szCs w:val="24"/>
                                          <w:lang w:eastAsia="lt-LT"/>
                                        </w:rPr>
                                        <w:t>8 straipsnio 1 dalies b punkte, nustatytais atvejais.</w:t>
                                      </w:r>
                                    </w:p>
                                  </w:sdtContent>
                                </w:sdt>
                                <w:sdt>
                                  <w:sdtPr>
                                    <w:alias w:val="58 str. 4 d."/>
                                    <w:tag w:val="part_3656ebe41ffc4e0782247a0de77d6df5"/>
                                    <w:id w:val="58504592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656ebe41ffc4e0782247a0de77d6df5"/>
                                          <w:id w:val="-896973303"/>
                                          <w:lock w:val="sdtLocked"/>
                                        </w:sdtPr>
                                        <w:sdtEnd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da6da0dffb034e8ea811ef7f27c51416"/>
                                    <w:id w:val="-126191577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a6da0dffb034e8ea811ef7f27c51416"/>
                                          <w:id w:val="-1178111956"/>
                                          <w:lock w:val="sdtLocked"/>
                                        </w:sdtPr>
                                        <w:sdtEndPr/>
                                        <w:sdtContent>
                                          <w:r>
                                            <w:rPr>
                                              <w:rFonts w:eastAsia="Calibri"/>
                                              <w:color w:val="000000"/>
                                              <w:szCs w:val="24"/>
                                              <w:lang w:eastAsia="lt-LT"/>
                                            </w:rPr>
                                            <w:t>5</w:t>
                                          </w:r>
                                        </w:sdtContent>
                                      </w:sdt>
                                      <w:r>
                                        <w:rPr>
                                          <w:rFonts w:eastAsia="Calibri"/>
                                          <w:color w:val="000000"/>
                                          <w:szCs w:val="24"/>
                                          <w:lang w:eastAsia="lt-LT"/>
                                        </w:rPr>
                                        <w:t>. Šio straipsnio 2, 3 ir 4 dalys t</w:t>
                                      </w:r>
                                      <w:r>
                                        <w:rPr>
                                          <w:rFonts w:eastAsia="Calibri"/>
                                          <w:color w:val="000000"/>
                                          <w:szCs w:val="24"/>
                                          <w:lang w:eastAsia="lt-LT"/>
                                        </w:rPr>
                                        <w: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f9c976c5bc64b1cac49cb6c29cc01cc"/>
                                    <w:id w:val="43494865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f9c976c5bc64b1cac49cb6c29cc01cc"/>
                                          <w:id w:val="1230579487"/>
                                          <w:lock w:val="sdtLocked"/>
                                        </w:sdtPr>
                                        <w:sdtEndPr/>
                                        <w:sdtContent>
                                          <w:r>
                                            <w:rPr>
                                              <w:rFonts w:eastAsia="Calibri"/>
                                              <w:color w:val="000000"/>
                                              <w:szCs w:val="24"/>
                                              <w:lang w:eastAsia="lt-LT"/>
                                            </w:rPr>
                                            <w:t>6</w:t>
                                          </w:r>
                                        </w:sdtContent>
                                      </w:sdt>
                                      <w:r>
                                        <w:rPr>
                                          <w:rFonts w:eastAsia="Calibri"/>
                                          <w:color w:val="000000"/>
                                          <w:szCs w:val="24"/>
                                          <w:lang w:eastAsia="lt-LT"/>
                                        </w:rPr>
                                        <w:t>. Sąskaitą tv</w:t>
                                      </w:r>
                                      <w:r>
                                        <w:rPr>
                                          <w:rFonts w:eastAsia="Calibri"/>
                                          <w:color w:val="000000"/>
                                          <w:szCs w:val="24"/>
                                          <w:lang w:eastAsia="lt-LT"/>
                                        </w:rPr>
                                        <w:t>arkantis mokėjimo paslaugų teikėjas privalo leisti remtis autentiškumo patvirtinimo procedūromis, kurias jis nustato mokėjimo paslaugų vartotojui, mokėjimo inicijavimo paslaugos teikėjams, kaip nustatyta šio straipsnio 1, 2 ir 4 dalyse, ir sąskaitos inform</w:t>
                                      </w:r>
                                      <w:r>
                                        <w:rPr>
                                          <w:rFonts w:eastAsia="Calibri"/>
                                          <w:color w:val="000000"/>
                                          <w:szCs w:val="24"/>
                                          <w:lang w:eastAsia="lt-LT"/>
                                        </w:rPr>
                                        <w:t>acijos paslaugos teikėjams, kaip nustatyta šio straipsnio 1 ir 4 dalyse.</w:t>
                                      </w:r>
                                    </w:p>
                                  </w:sdtContent>
                                </w:sdt>
                                <w:sdt>
                                  <w:sdtPr>
                                    <w:alias w:val="58 str. 7 d."/>
                                    <w:tag w:val="part_885ad02a392e42359e9b7571c6b16748"/>
                                    <w:id w:val="-174571702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85ad02a392e42359e9b7571c6b16748"/>
                                          <w:id w:val="1124119050"/>
                                          <w:lock w:val="sdtLocked"/>
                                        </w:sdtPr>
                                        <w:sdtEnd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w:t>
                                      </w:r>
                                      <w:r>
                                        <w:rPr>
                                          <w:rFonts w:eastAsia="Calibri"/>
                                          <w:color w:val="000000"/>
                                          <w:szCs w:val="24"/>
                                          <w:lang w:eastAsia="lt-LT"/>
                                        </w:rPr>
                                        <w:t xml:space="preserve"> ir c punktuose, nustatytus reikalavimus.</w:t>
                                      </w:r>
                                    </w:p>
                                    <w:p w:rsidR="00C2591A" w:rsidRDefault="004041F2">
                                      <w:pPr>
                                        <w:spacing w:line="360" w:lineRule="auto"/>
                                        <w:ind w:firstLine="720"/>
                                        <w:jc w:val="both"/>
                                        <w:rPr>
                                          <w:rFonts w:eastAsia="Calibri"/>
                                          <w:b/>
                                          <w:szCs w:val="24"/>
                                          <w:lang w:eastAsia="lt-LT"/>
                                        </w:rPr>
                                      </w:pPr>
                                    </w:p>
                                  </w:sdtContent>
                                </w:sdt>
                              </w:sdtContent>
                            </w:sdt>
                            <w:sdt>
                              <w:sdtPr>
                                <w:alias w:val="59 str."/>
                                <w:tag w:val="part_67a9e36ce58542b49ce331b4d1b16d71"/>
                                <w:id w:val="-1339236501"/>
                                <w:lock w:val="sdtLocked"/>
                              </w:sdtPr>
                              <w:sdtEndPr/>
                              <w:sdtContent>
                                <w:p w:rsidR="00C2591A" w:rsidRDefault="004041F2">
                                  <w:pPr>
                                    <w:keepNext/>
                                    <w:spacing w:line="360" w:lineRule="auto"/>
                                    <w:ind w:left="2127" w:hanging="1407"/>
                                    <w:jc w:val="both"/>
                                    <w:rPr>
                                      <w:rFonts w:eastAsia="Calibri"/>
                                      <w:b/>
                                      <w:szCs w:val="24"/>
                                      <w:lang w:eastAsia="lt-LT"/>
                                    </w:rPr>
                                  </w:pPr>
                                  <w:sdt>
                                    <w:sdtPr>
                                      <w:alias w:val="Numeris"/>
                                      <w:tag w:val="nr_67a9e36ce58542b49ce331b4d1b16d71"/>
                                      <w:id w:val="207311124"/>
                                      <w:lock w:val="sdtLocked"/>
                                    </w:sdtPr>
                                    <w:sdtEndPr/>
                                    <w:sdtContent>
                                      <w:r>
                                        <w:rPr>
                                          <w:rFonts w:eastAsia="Calibri"/>
                                          <w:b/>
                                          <w:szCs w:val="24"/>
                                          <w:lang w:eastAsia="lt-LT"/>
                                        </w:rPr>
                                        <w:t>59</w:t>
                                      </w:r>
                                    </w:sdtContent>
                                  </w:sdt>
                                  <w:r>
                                    <w:rPr>
                                      <w:rFonts w:eastAsia="Calibri"/>
                                      <w:b/>
                                      <w:szCs w:val="24"/>
                                      <w:lang w:eastAsia="lt-LT"/>
                                    </w:rPr>
                                    <w:t xml:space="preserve"> straipsnis. </w:t>
                                  </w:r>
                                  <w:sdt>
                                    <w:sdtPr>
                                      <w:alias w:val="Pavadinimas"/>
                                      <w:tag w:val="title_67a9e36ce58542b49ce331b4d1b16d71"/>
                                      <w:id w:val="-1113436511"/>
                                      <w:lock w:val="sdtLocked"/>
                                    </w:sdtPr>
                                    <w:sdtEndPr/>
                                    <w:sdtContent>
                                      <w:r>
                                        <w:rPr>
                                          <w:rFonts w:eastAsia="Calibri"/>
                                          <w:b/>
                                          <w:szCs w:val="24"/>
                                          <w:lang w:eastAsia="lt-LT"/>
                                        </w:rPr>
                                        <w:t>Priežiūros institucijos teisė nustatyti privalomus atvirojo ryšio sąsajos techninius ir veiklos reikalavimus</w:t>
                                      </w:r>
                                    </w:sdtContent>
                                  </w:sdt>
                                </w:p>
                                <w:sdt>
                                  <w:sdtPr>
                                    <w:alias w:val="59 str. 1 d."/>
                                    <w:tag w:val="part_6ebdf968be2548419c5105f5896236e3"/>
                                    <w:id w:val="-127015072"/>
                                    <w:lock w:val="sdtLocked"/>
                                  </w:sdtPr>
                                  <w:sdtEndPr/>
                                  <w:sdtContent>
                                    <w:p w:rsidR="00C2591A" w:rsidRDefault="004041F2">
                                      <w:pPr>
                                        <w:spacing w:line="360" w:lineRule="auto"/>
                                        <w:ind w:firstLine="720"/>
                                        <w:jc w:val="both"/>
                                        <w:rPr>
                                          <w:rFonts w:eastAsia="Calibri"/>
                                          <w:color w:val="000000"/>
                                          <w:szCs w:val="24"/>
                                          <w:lang w:eastAsia="lt-LT"/>
                                        </w:rPr>
                                      </w:pPr>
                                      <w:r>
                                        <w:rPr>
                                          <w:rFonts w:eastAsia="Calibri"/>
                                          <w:color w:val="000000"/>
                                          <w:szCs w:val="24"/>
                                          <w:lang w:eastAsia="lt-LT"/>
                                        </w:rPr>
                                        <w:t>Priežiūros institucija turi teisę nustatyti privalomus atvirojo ryšio sąsajos tec</w:t>
                                      </w:r>
                                      <w:r>
                                        <w:rPr>
                                          <w:rFonts w:eastAsia="Calibri"/>
                                          <w:color w:val="000000"/>
                                          <w:szCs w:val="24"/>
                                          <w:lang w:eastAsia="lt-LT"/>
                                        </w:rPr>
                                        <w:t xml:space="preserve">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ba17ab2a09794a91b45d7a258b72c7e9"/>
                                        <w:id w:val="102329554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a17ab2a09794a91b45d7a258b72c7e9"/>
                                              <w:id w:val="-789056998"/>
                                              <w:lock w:val="sdtLocked"/>
                                            </w:sdtPr>
                                            <w:sdtEndPr/>
                                            <w:sdtContent>
                                              <w:r>
                                                <w:rPr>
                                                  <w:rFonts w:eastAsia="Calibri"/>
                                                  <w:color w:val="000000"/>
                                                  <w:szCs w:val="24"/>
                                                  <w:lang w:eastAsia="lt-LT"/>
                                                </w:rPr>
                                                <w:t>1</w:t>
                                              </w:r>
                                            </w:sdtContent>
                                          </w:sdt>
                                          <w:r>
                                            <w:rPr>
                                              <w:rFonts w:eastAsia="Calibri"/>
                                              <w:color w:val="000000"/>
                                              <w:szCs w:val="24"/>
                                              <w:lang w:eastAsia="lt-LT"/>
                                            </w:rPr>
                                            <w:t>) saugiu ir patikim</w:t>
                                          </w:r>
                                          <w:r>
                                            <w:rPr>
                                              <w:rFonts w:eastAsia="Calibri"/>
                                              <w:color w:val="000000"/>
                                              <w:szCs w:val="24"/>
                                              <w:lang w:eastAsia="lt-LT"/>
                                            </w:rPr>
                                            <w:t>u atvirojo ryšio sąsajų veikimu;</w:t>
                                          </w:r>
                                        </w:p>
                                      </w:sdtContent>
                                    </w:sdt>
                                    <w:sdt>
                                      <w:sdtPr>
                                        <w:alias w:val="59 str. 1 d. 2 p."/>
                                        <w:tag w:val="part_90334b703e944e2d8ff4e87baf45dbf8"/>
                                        <w:id w:val="-143404429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0334b703e944e2d8ff4e87baf45dbf8"/>
                                              <w:id w:val="1549034202"/>
                                              <w:lock w:val="sdtLocked"/>
                                            </w:sdtPr>
                                            <w:sdtEnd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731cda533ba2442688fef5cd21efeb5b"/>
                                        <w:id w:val="-179751625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31cda533ba2442688fef5cd21efeb5b"/>
                                              <w:id w:val="-1950997282"/>
                                              <w:lock w:val="sdtLocked"/>
                                            </w:sdtPr>
                                            <w:sdtEnd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rsidR="00C2591A" w:rsidRDefault="004041F2">
                                          <w:pPr>
                                            <w:spacing w:line="360" w:lineRule="auto"/>
                                            <w:ind w:firstLine="720"/>
                                            <w:jc w:val="both"/>
                                            <w:rPr>
                                              <w:rFonts w:eastAsia="Calibri"/>
                                              <w:color w:val="000000"/>
                                              <w:szCs w:val="24"/>
                                              <w:lang w:eastAsia="lt-LT"/>
                                            </w:rPr>
                                          </w:pPr>
                                        </w:p>
                                      </w:sdtContent>
                                    </w:sdt>
                                  </w:sdtContent>
                                </w:sdt>
                              </w:sdtContent>
                            </w:sdt>
                          </w:sdtContent>
                        </w:sdt>
                        <w:sdt>
                          <w:sdtPr>
                            <w:alias w:val="skyrius"/>
                            <w:tag w:val="part_e6db3021a92349a68ae98946b32f5f72"/>
                            <w:id w:val="-245345173"/>
                            <w:lock w:val="sdtLocked"/>
                          </w:sdtPr>
                          <w:sdtEndPr/>
                          <w:sdtContent>
                            <w:p w:rsidR="00C2591A" w:rsidRDefault="004041F2">
                              <w:pPr>
                                <w:spacing w:line="360" w:lineRule="auto"/>
                                <w:jc w:val="center"/>
                                <w:rPr>
                                  <w:rFonts w:eastAsia="Calibri"/>
                                  <w:b/>
                                  <w:bCs/>
                                  <w:caps/>
                                  <w:color w:val="000000"/>
                                  <w:szCs w:val="24"/>
                                </w:rPr>
                              </w:pPr>
                              <w:sdt>
                                <w:sdtPr>
                                  <w:alias w:val="Numeris"/>
                                  <w:tag w:val="nr_e6db3021a92349a68ae98946b32f5f72"/>
                                  <w:id w:val="1994755190"/>
                                  <w:lock w:val="sdtLocked"/>
                                </w:sdtPr>
                                <w:sdtEndPr/>
                                <w:sdtContent>
                                  <w:r>
                                    <w:rPr>
                                      <w:rFonts w:eastAsia="Calibri"/>
                                      <w:b/>
                                      <w:bCs/>
                                      <w:caps/>
                                      <w:color w:val="000000"/>
                                      <w:szCs w:val="24"/>
                                    </w:rPr>
                                    <w:t>VII</w:t>
                                  </w:r>
                                </w:sdtContent>
                              </w:sdt>
                              <w:r>
                                <w:rPr>
                                  <w:rFonts w:eastAsia="Calibri"/>
                                  <w:b/>
                                  <w:bCs/>
                                  <w:caps/>
                                  <w:color w:val="000000"/>
                                  <w:szCs w:val="24"/>
                                </w:rPr>
                                <w:t xml:space="preserve"> SKYRIUS</w:t>
                              </w:r>
                            </w:p>
                            <w:p w:rsidR="00C2591A" w:rsidRDefault="004041F2">
                              <w:pPr>
                                <w:spacing w:line="360" w:lineRule="auto"/>
                                <w:jc w:val="center"/>
                                <w:rPr>
                                  <w:rFonts w:eastAsia="Calibri"/>
                                  <w:b/>
                                  <w:bCs/>
                                  <w:caps/>
                                  <w:color w:val="000000"/>
                                  <w:szCs w:val="24"/>
                                </w:rPr>
                              </w:pPr>
                              <w:sdt>
                                <w:sdtPr>
                                  <w:alias w:val="Pavadinimas"/>
                                  <w:tag w:val="title_e6db3021a92349a68ae98946b32f5f72"/>
                                  <w:id w:val="-465736957"/>
                                  <w:lock w:val="sdtLocked"/>
                                </w:sdtPr>
                                <w:sdtEndPr/>
                                <w:sdtContent>
                                  <w:r>
                                    <w:rPr>
                                      <w:rFonts w:eastAsia="Calibri"/>
                                      <w:b/>
                                      <w:bCs/>
                                      <w:caps/>
                                      <w:color w:val="000000"/>
                                      <w:szCs w:val="24"/>
                                    </w:rPr>
                                    <w:t xml:space="preserve">SU MOKĖJIMO SĄSKAITA SUSIJĘS </w:t>
                                  </w:r>
                                  <w:r>
                                    <w:rPr>
                                      <w:rFonts w:eastAsia="Calibri"/>
                                      <w:b/>
                                      <w:bCs/>
                                      <w:caps/>
                                      <w:color w:val="000000"/>
                                      <w:szCs w:val="24"/>
                                    </w:rPr>
                                    <w:t>KOMISINIS ATLYGINIMAS, jo PALYGINAMUMAS ir skaidrumas</w:t>
                                  </w:r>
                                </w:sdtContent>
                              </w:sdt>
                            </w:p>
                            <w:p w:rsidR="00C2591A" w:rsidRDefault="00C2591A">
                              <w:pPr>
                                <w:tabs>
                                  <w:tab w:val="left" w:pos="993"/>
                                </w:tabs>
                                <w:spacing w:line="360" w:lineRule="auto"/>
                                <w:ind w:firstLine="720"/>
                                <w:jc w:val="center"/>
                                <w:rPr>
                                  <w:rFonts w:eastAsia="Calibri"/>
                                  <w:b/>
                                  <w:bCs/>
                                  <w:caps/>
                                  <w:color w:val="000000"/>
                                  <w:szCs w:val="24"/>
                                </w:rPr>
                              </w:pPr>
                            </w:p>
                            <w:sdt>
                              <w:sdtPr>
                                <w:alias w:val="60 str."/>
                                <w:tag w:val="part_f757e7f9753e42268e7ba2200b5ffb39"/>
                                <w:id w:val="-283570556"/>
                                <w:lock w:val="sdtLocked"/>
                              </w:sdtPr>
                              <w:sdtEndPr/>
                              <w:sdtContent>
                                <w:p w:rsidR="00C2591A" w:rsidRDefault="004041F2">
                                  <w:pPr>
                                    <w:spacing w:line="360" w:lineRule="auto"/>
                                    <w:ind w:firstLine="720"/>
                                    <w:jc w:val="both"/>
                                    <w:rPr>
                                      <w:rFonts w:eastAsia="Calibri"/>
                                      <w:b/>
                                      <w:bCs/>
                                      <w:color w:val="000000"/>
                                      <w:szCs w:val="24"/>
                                    </w:rPr>
                                  </w:pPr>
                                  <w:sdt>
                                    <w:sdtPr>
                                      <w:alias w:val="Numeris"/>
                                      <w:tag w:val="nr_f757e7f9753e42268e7ba2200b5ffb39"/>
                                      <w:id w:val="-1218039617"/>
                                      <w:lock w:val="sdtLocked"/>
                                    </w:sdtPr>
                                    <w:sdtEnd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f757e7f9753e42268e7ba2200b5ffb39"/>
                                      <w:id w:val="1884206022"/>
                                      <w:lock w:val="sdtLocked"/>
                                    </w:sdtPr>
                                    <w:sdtEndPr/>
                                    <w:sdtContent>
                                      <w:r>
                                        <w:rPr>
                                          <w:rFonts w:eastAsia="Calibri"/>
                                          <w:b/>
                                          <w:bCs/>
                                          <w:color w:val="000000"/>
                                          <w:szCs w:val="24"/>
                                        </w:rPr>
                                        <w:t>Tipiškiausios su mokėjimo sąskaita susijusios paslaugos</w:t>
                                      </w:r>
                                    </w:sdtContent>
                                  </w:sdt>
                                </w:p>
                                <w:sdt>
                                  <w:sdtPr>
                                    <w:alias w:val="60 str. 1 d."/>
                                    <w:tag w:val="part_58f61f4921f04781bcd23390b9966502"/>
                                    <w:id w:val="-35835892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8f61f4921f04781bcd23390b9966502"/>
                                          <w:id w:val="111016766"/>
                                          <w:lock w:val="sdtLocked"/>
                                        </w:sdtPr>
                                        <w:sdtEndPr/>
                                        <w:sdtContent>
                                          <w:r>
                                            <w:rPr>
                                              <w:rFonts w:eastAsia="Calibri"/>
                                              <w:color w:val="000000"/>
                                              <w:szCs w:val="24"/>
                                              <w:lang w:eastAsia="lt-LT"/>
                                            </w:rPr>
                                            <w:t>1</w:t>
                                          </w:r>
                                        </w:sdtContent>
                                      </w:sdt>
                                      <w:r>
                                        <w:rPr>
                                          <w:rFonts w:eastAsia="Calibri"/>
                                          <w:color w:val="000000"/>
                                          <w:szCs w:val="24"/>
                                          <w:lang w:eastAsia="lt-LT"/>
                                        </w:rPr>
                                        <w:t xml:space="preserve">. Priežiūros institucija parengia tipiškiausių su mokėjimo sąskaita susijusių paslaugų sąrašą ir nustato jo sudarymo </w:t>
                                      </w:r>
                                      <w:r>
                                        <w:rPr>
                                          <w:rFonts w:eastAsia="Calibri"/>
                                          <w:color w:val="000000"/>
                                          <w:szCs w:val="24"/>
                                          <w:lang w:eastAsia="lt-LT"/>
                                        </w:rPr>
                                        <w:t>kriterijus. Šiame sąraše nurodomos su kiekviena paslauga susijusios standartizuotos sąvokos ir jų apibrėžtys.</w:t>
                                      </w:r>
                                    </w:p>
                                  </w:sdtContent>
                                </w:sdt>
                                <w:sdt>
                                  <w:sdtPr>
                                    <w:alias w:val="60 str. 2 d."/>
                                    <w:tag w:val="part_f7172e0ee1194845ab2e09b91f69c83d"/>
                                    <w:id w:val="-200827120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7172e0ee1194845ab2e09b91f69c83d"/>
                                          <w:id w:val="-2086830382"/>
                                          <w:lock w:val="sdtLocked"/>
                                        </w:sdtPr>
                                        <w:sdtEnd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be835450f88343429fede7da088306f6"/>
                                    <w:id w:val="170983294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e835450f88343429fede7da088306f6"/>
                                          <w:id w:val="-1849935320"/>
                                          <w:lock w:val="sdtLocked"/>
                                        </w:sdtPr>
                                        <w:sdtEndPr/>
                                        <w:sdtContent>
                                          <w:r>
                                            <w:rPr>
                                              <w:rFonts w:eastAsia="Calibri"/>
                                              <w:color w:val="000000"/>
                                              <w:szCs w:val="24"/>
                                              <w:lang w:eastAsia="lt-LT"/>
                                            </w:rPr>
                                            <w:t>3</w:t>
                                          </w:r>
                                        </w:sdtContent>
                                      </w:sdt>
                                      <w:r>
                                        <w:rPr>
                                          <w:rFonts w:eastAsia="Calibri"/>
                                          <w:color w:val="000000"/>
                                          <w:szCs w:val="24"/>
                                          <w:lang w:eastAsia="lt-LT"/>
                                        </w:rPr>
                                        <w:t>. Priežiūros ins</w:t>
                                      </w:r>
                                      <w:r>
                                        <w:rPr>
                                          <w:rFonts w:eastAsia="Calibri"/>
                                          <w:color w:val="000000"/>
                                          <w:szCs w:val="24"/>
                                          <w:lang w:eastAsia="lt-LT"/>
                                        </w:rPr>
                                        <w:t>titucija kas 4 metus įvertina ir prireikus atnaujina šio straipsnio 1 dalyje nurodytą tipiškiausių su mokėjimo sąskaita susijusių paslaugų sąrašą. Priežiūros institucija vertinimo rezultatus ir prireikus atnaujintą tipiškiausių su mokėjimo sąskaita susijus</w:t>
                                      </w:r>
                                      <w:r>
                                        <w:rPr>
                                          <w:rFonts w:eastAsia="Calibri"/>
                                          <w:color w:val="000000"/>
                                          <w:szCs w:val="24"/>
                                          <w:lang w:eastAsia="lt-LT"/>
                                        </w:rPr>
                                        <w:t>ių paslaugų sąrašą teikia Europos Komisijai ir Europos bankininkystės institucijai.</w:t>
                                      </w:r>
                                    </w:p>
                                    <w:p w:rsidR="00C2591A" w:rsidRDefault="004041F2">
                                      <w:pPr>
                                        <w:spacing w:line="360" w:lineRule="auto"/>
                                        <w:ind w:firstLine="720"/>
                                        <w:jc w:val="both"/>
                                        <w:rPr>
                                          <w:rFonts w:eastAsia="Calibri"/>
                                          <w:b/>
                                          <w:color w:val="000000"/>
                                          <w:szCs w:val="24"/>
                                          <w:lang w:eastAsia="lt-LT"/>
                                        </w:rPr>
                                      </w:pPr>
                                    </w:p>
                                  </w:sdtContent>
                                </w:sdt>
                              </w:sdtContent>
                            </w:sdt>
                            <w:sdt>
                              <w:sdtPr>
                                <w:alias w:val="61 str."/>
                                <w:tag w:val="part_7eab105bc30641e8bc9dd3cc700c5cab"/>
                                <w:id w:val="815150657"/>
                                <w:lock w:val="sdtLocked"/>
                              </w:sdtPr>
                              <w:sdtEndPr/>
                              <w:sdtContent>
                                <w:p w:rsidR="00C2591A" w:rsidRDefault="004041F2">
                                  <w:pPr>
                                    <w:spacing w:line="360" w:lineRule="auto"/>
                                    <w:ind w:firstLine="720"/>
                                    <w:jc w:val="both"/>
                                    <w:rPr>
                                      <w:rFonts w:eastAsia="Calibri"/>
                                      <w:b/>
                                      <w:color w:val="000000"/>
                                      <w:szCs w:val="24"/>
                                      <w:lang w:eastAsia="lt-LT"/>
                                    </w:rPr>
                                  </w:pPr>
                                  <w:sdt>
                                    <w:sdtPr>
                                      <w:alias w:val="Numeris"/>
                                      <w:tag w:val="nr_7eab105bc30641e8bc9dd3cc700c5cab"/>
                                      <w:id w:val="376433773"/>
                                      <w:lock w:val="sdtLocked"/>
                                    </w:sdtPr>
                                    <w:sdtEnd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7eab105bc30641e8bc9dd3cc700c5cab"/>
                                      <w:id w:val="1913886283"/>
                                      <w:lock w:val="sdtLocked"/>
                                    </w:sdtPr>
                                    <w:sdtEndPr/>
                                    <w:sdtContent>
                                      <w:r>
                                        <w:rPr>
                                          <w:rFonts w:eastAsia="Calibri"/>
                                          <w:b/>
                                          <w:color w:val="000000"/>
                                          <w:szCs w:val="24"/>
                                          <w:lang w:eastAsia="lt-LT"/>
                                        </w:rPr>
                                        <w:t>Informacijos apie komisinį atlyginimą dokumentas ir sąvokų žodynas</w:t>
                                      </w:r>
                                    </w:sdtContent>
                                  </w:sdt>
                                </w:p>
                                <w:sdt>
                                  <w:sdtPr>
                                    <w:alias w:val="61 str. 1 d."/>
                                    <w:tag w:val="part_a2b47a7f21fb46c0b2920cf63ae8fa53"/>
                                    <w:id w:val="81469102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2b47a7f21fb46c0b2920cf63ae8fa53"/>
                                          <w:id w:val="276308190"/>
                                          <w:lock w:val="sdtLocked"/>
                                        </w:sdtPr>
                                        <w:sdtEnd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w:t>
                                      </w:r>
                                      <w:r>
                                        <w:rPr>
                                          <w:rFonts w:eastAsia="Calibri"/>
                                          <w:color w:val="000000"/>
                                          <w:szCs w:val="24"/>
                                          <w:lang w:eastAsia="lt-LT"/>
                                        </w:rPr>
                                        <w:t xml:space="preserve"> mokėjimo sąskaitos su vartotoju sudarymo dienos privalo vartotojui raštu popieriuje arba naudodamas kitą patvariąją laikmeną pateikti informacijos apie komisinį atlyginimą dokumentą, kuriame pateikiamos į šio įstatymo 60 straipsnyje nurodytą tipiškiausių </w:t>
                                      </w:r>
                                      <w:r>
                                        <w:rPr>
                                          <w:rFonts w:eastAsia="Calibri"/>
                                          <w:color w:val="000000"/>
                                          <w:szCs w:val="24"/>
                                          <w:lang w:eastAsia="lt-LT"/>
                                        </w:rPr>
                                        <w:t>su mokėjimo sąskaita susijusių paslaugų sąrašą įtrauktų paslaugų standartizuotos sąvokos ir nurodomas komisinis atlyginimas už kiekvieną mokėjimo paslaugų teikėjo teikiamą paslaugą.</w:t>
                                      </w:r>
                                    </w:p>
                                  </w:sdtContent>
                                </w:sdt>
                                <w:sdt>
                                  <w:sdtPr>
                                    <w:alias w:val="61 str. 2 d."/>
                                    <w:tag w:val="part_27483b19a7174c7eb9c04cac950a21a5"/>
                                    <w:id w:val="12606024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7483b19a7174c7eb9c04cac950a21a5"/>
                                          <w:id w:val="-2041964564"/>
                                          <w:lock w:val="sdtLocked"/>
                                        </w:sdtPr>
                                        <w:sdtEnd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w:t>
                                      </w:r>
                                      <w:r>
                                        <w:rPr>
                                          <w:rFonts w:eastAsia="Calibri"/>
                                          <w:color w:val="000000"/>
                                          <w:szCs w:val="24"/>
                                          <w:lang w:eastAsia="lt-LT"/>
                                        </w:rPr>
                                        <w:t>atytas pareigas, turi teisę informacijos apie komisinį atlyginimą dokumentą pateikti kartu su informacija apie mokėjimo paslaugų teikimo sąlygas, jeigu yra įvykdyti visi šiame straipsnyje nustatyti su informacijos apie komisinį atlyginimą dokumento pateiki</w:t>
                                      </w:r>
                                      <w:r>
                                        <w:rPr>
                                          <w:rFonts w:eastAsia="Calibri"/>
                                          <w:color w:val="000000"/>
                                          <w:szCs w:val="24"/>
                                          <w:lang w:eastAsia="lt-LT"/>
                                        </w:rPr>
                                        <w:t>mu susiję reikalavimai.</w:t>
                                      </w:r>
                                    </w:p>
                                  </w:sdtContent>
                                </w:sdt>
                                <w:sdt>
                                  <w:sdtPr>
                                    <w:alias w:val="61 str. 3 d."/>
                                    <w:tag w:val="part_57d87281f0494f3d8c13dd3319fea1d0"/>
                                    <w:id w:val="-49032811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7d87281f0494f3d8c13dd3319fea1d0"/>
                                          <w:id w:val="-339549484"/>
                                          <w:lock w:val="sdtLocked"/>
                                        </w:sdtPr>
                                        <w:sdtEnd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fc050314927746aeaffe7024e408d7a1"/>
                                        <w:id w:val="11664606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c050314927746aeaffe7024e408d7a1"/>
                                              <w:id w:val="1531847264"/>
                                              <w:lock w:val="sdtLocked"/>
                                            </w:sdtPr>
                                            <w:sdtEndPr/>
                                            <w:sdtContent>
                                              <w:r>
                                                <w:rPr>
                                                  <w:rFonts w:eastAsia="Calibri"/>
                                                  <w:color w:val="000000"/>
                                                  <w:szCs w:val="24"/>
                                                  <w:lang w:eastAsia="lt-LT"/>
                                                </w:rPr>
                                                <w:t>1</w:t>
                                              </w:r>
                                            </w:sdtContent>
                                          </w:sdt>
                                          <w:r>
                                            <w:rPr>
                                              <w:rFonts w:eastAsia="Calibri"/>
                                              <w:color w:val="000000"/>
                                              <w:szCs w:val="24"/>
                                              <w:lang w:eastAsia="lt-LT"/>
                                            </w:rPr>
                                            <w:t>) komisinis atlyginimas už v</w:t>
                                          </w:r>
                                          <w:r>
                                            <w:rPr>
                                              <w:rFonts w:eastAsia="Calibri"/>
                                              <w:color w:val="000000"/>
                                              <w:szCs w:val="24"/>
                                              <w:lang w:eastAsia="lt-LT"/>
                                            </w:rPr>
                                            <w:t>isą su mokėjimo sąskaita susijusių paslaugų rinkinį;</w:t>
                                          </w:r>
                                        </w:p>
                                      </w:sdtContent>
                                    </w:sdt>
                                    <w:sdt>
                                      <w:sdtPr>
                                        <w:alias w:val="61 str. 3 d. 2 p."/>
                                        <w:tag w:val="part_18a830c1569c4d6f9dafe28cd1433f4d"/>
                                        <w:id w:val="60600473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8a830c1569c4d6f9dafe28cd1433f4d"/>
                                              <w:id w:val="-1687128443"/>
                                              <w:lock w:val="sdtLocked"/>
                                            </w:sdtPr>
                                            <w:sdtEnd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723bee6eb14f4cbb961e6990a613373e"/>
                                        <w:id w:val="203422362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23bee6eb14f4cbb961e6990a613373e"/>
                                              <w:id w:val="1575168665"/>
                                              <w:lock w:val="sdtLocked"/>
                                            </w:sdtPr>
                                            <w:sdtEndPr/>
                                            <w:sdtContent>
                                              <w:r>
                                                <w:rPr>
                                                  <w:rFonts w:eastAsia="Calibri"/>
                                                  <w:color w:val="000000"/>
                                                  <w:szCs w:val="24"/>
                                                  <w:lang w:eastAsia="lt-LT"/>
                                                </w:rPr>
                                                <w:t>3</w:t>
                                              </w:r>
                                            </w:sdtContent>
                                          </w:sdt>
                                          <w:r>
                                            <w:rPr>
                                              <w:rFonts w:eastAsia="Calibri"/>
                                              <w:color w:val="000000"/>
                                              <w:szCs w:val="24"/>
                                              <w:lang w:eastAsia="lt-LT"/>
                                            </w:rPr>
                                            <w:t xml:space="preserve">) papildomas komisinis atlyginimas už kiekvieną paslaugą, kai viršijamas su mokėjimo sąskaita susijusių </w:t>
                                          </w:r>
                                          <w:r>
                                            <w:rPr>
                                              <w:rFonts w:eastAsia="Calibri"/>
                                              <w:color w:val="000000"/>
                                              <w:szCs w:val="24"/>
                                              <w:lang w:eastAsia="lt-LT"/>
                                            </w:rPr>
                                            <w:t>paslaugų rinkinį sudarančių paslaugų skaičius.</w:t>
                                          </w:r>
                                        </w:p>
                                      </w:sdtContent>
                                    </w:sdt>
                                  </w:sdtContent>
                                </w:sdt>
                                <w:sdt>
                                  <w:sdtPr>
                                    <w:alias w:val="61 str. 4 d."/>
                                    <w:tag w:val="part_4f0418cdadb24d4a86097efdadb1f52b"/>
                                    <w:id w:val="53285213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f0418cdadb24d4a86097efdadb1f52b"/>
                                          <w:id w:val="471177153"/>
                                          <w:lock w:val="sdtLocked"/>
                                        </w:sdtPr>
                                        <w:sdtEnd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w:t>
                                      </w:r>
                                      <w:r>
                                        <w:rPr>
                                          <w:rFonts w:eastAsia="Calibri"/>
                                          <w:color w:val="000000"/>
                                          <w:szCs w:val="24"/>
                                          <w:lang w:eastAsia="lt-LT"/>
                                        </w:rPr>
                                        <w:t>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56c406c095b848f3b780842bea3570a2"/>
                                    <w:id w:val="-106950036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6c406c095b848f3b780842bea3570a2"/>
                                          <w:id w:val="-573054449"/>
                                          <w:lock w:val="sdtLocked"/>
                                        </w:sdtPr>
                                        <w:sdtEndPr/>
                                        <w:sdtContent>
                                          <w:r>
                                            <w:rPr>
                                              <w:rFonts w:eastAsia="Calibri"/>
                                              <w:color w:val="000000"/>
                                              <w:szCs w:val="24"/>
                                              <w:lang w:eastAsia="lt-LT"/>
                                            </w:rPr>
                                            <w:t>5</w:t>
                                          </w:r>
                                        </w:sdtContent>
                                      </w:sdt>
                                      <w:r>
                                        <w:rPr>
                                          <w:rFonts w:eastAsia="Calibri"/>
                                          <w:color w:val="000000"/>
                                          <w:szCs w:val="24"/>
                                          <w:lang w:eastAsia="lt-LT"/>
                                        </w:rPr>
                                        <w:t>. Mokėjimo paslaugų te</w:t>
                                      </w:r>
                                      <w:r>
                                        <w:rPr>
                                          <w:rFonts w:eastAsia="Calibri"/>
                                          <w:color w:val="000000"/>
                                          <w:szCs w:val="24"/>
                                          <w:lang w:eastAsia="lt-LT"/>
                                        </w:rPr>
                                        <w:t xml:space="preserve">ikėjas privalo užtikrinti, kad informacijos apie komisinį atlyginimą dokumentas ir sąvokų žodynas būtų bet kuriuo metu prieinami vartotojams. </w:t>
                                      </w:r>
                                      <w:r>
                                        <w:rPr>
                                          <w:rFonts w:eastAsia="Calibri"/>
                                          <w:color w:val="000000"/>
                                          <w:szCs w:val="24"/>
                                          <w:lang w:eastAsia="lt-LT"/>
                                        </w:rPr>
                                        <w:lastRenderedPageBreak/>
                                        <w:t>Informacijos apie komisinį atlyginimą dokumentas ir sąvokų žodynas pateikiami lengvai prieinamu būdu – mokėjimo pa</w:t>
                                      </w:r>
                                      <w:r>
                                        <w:rPr>
                                          <w:rFonts w:eastAsia="Calibri"/>
                                          <w:color w:val="000000"/>
                                          <w:szCs w:val="24"/>
                                          <w:lang w:eastAsia="lt-LT"/>
                                        </w:rPr>
                                        <w:t>slaugų teikėjo interneto svetainėje, jeigu mokėjimo paslaugų teikėjas ją turi, ir vartotojams prieinamose klientų aptarnavimo vietose. Informacijos apie komisinį atlyginimą dokumentas ir sąvokų žodynas vartotojo prašymu raštu popieriuje arba naudojant kitą</w:t>
                                      </w:r>
                                      <w:r>
                                        <w:rPr>
                                          <w:rFonts w:eastAsia="Calibri"/>
                                          <w:color w:val="000000"/>
                                          <w:szCs w:val="24"/>
                                          <w:lang w:eastAsia="lt-LT"/>
                                        </w:rPr>
                                        <w:t xml:space="preserve"> patvariąją laikmeną teikiami nemokamai.</w:t>
                                      </w:r>
                                    </w:p>
                                  </w:sdtContent>
                                </w:sdt>
                                <w:sdt>
                                  <w:sdtPr>
                                    <w:alias w:val="61 str. 6 d."/>
                                    <w:tag w:val="part_3532effa2fc741e288a8f12ba08f7c4a"/>
                                    <w:id w:val="152490330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532effa2fc741e288a8f12ba08f7c4a"/>
                                          <w:id w:val="191660690"/>
                                          <w:lock w:val="sdtLocked"/>
                                        </w:sdtPr>
                                        <w:sdtEnd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w:t>
                                      </w:r>
                                      <w:r>
                                        <w:rPr>
                                          <w:rFonts w:eastAsia="Calibri"/>
                                          <w:color w:val="000000"/>
                                          <w:szCs w:val="24"/>
                                          <w:lang w:eastAsia="lt-LT"/>
                                        </w:rPr>
                                        <w:t>umento techninius įgyvendinimo standartus.</w:t>
                                      </w:r>
                                    </w:p>
                                    <w:p w:rsidR="00C2591A" w:rsidRDefault="004041F2">
                                      <w:pPr>
                                        <w:spacing w:line="360" w:lineRule="auto"/>
                                        <w:ind w:firstLine="720"/>
                                        <w:jc w:val="both"/>
                                        <w:rPr>
                                          <w:rFonts w:eastAsia="Calibri"/>
                                          <w:b/>
                                          <w:color w:val="000000"/>
                                          <w:szCs w:val="24"/>
                                          <w:lang w:eastAsia="lt-LT"/>
                                        </w:rPr>
                                      </w:pPr>
                                    </w:p>
                                  </w:sdtContent>
                                </w:sdt>
                              </w:sdtContent>
                            </w:sdt>
                            <w:sdt>
                              <w:sdtPr>
                                <w:alias w:val="62 str."/>
                                <w:tag w:val="part_3378871ddb9241abbe353c3b8b76d0df"/>
                                <w:id w:val="918212652"/>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3378871ddb9241abbe353c3b8b76d0df"/>
                                      <w:id w:val="-1513059990"/>
                                      <w:lock w:val="sdtLocked"/>
                                    </w:sdtPr>
                                    <w:sdtEnd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3378871ddb9241abbe353c3b8b76d0df"/>
                                      <w:id w:val="399021460"/>
                                      <w:lock w:val="sdtLocked"/>
                                    </w:sdtPr>
                                    <w:sdtEnd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3585d70c3e9d41de96e2c2e95e172171"/>
                                    <w:id w:val="123458522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585d70c3e9d41de96e2c2e95e172171"/>
                                          <w:id w:val="-1633558218"/>
                                          <w:lock w:val="sdtLocked"/>
                                        </w:sdtPr>
                                        <w:sdtEnd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w:t>
                                      </w:r>
                                      <w:r>
                                        <w:rPr>
                                          <w:rFonts w:eastAsia="Calibri"/>
                                          <w:color w:val="000000"/>
                                          <w:szCs w:val="24"/>
                                          <w:lang w:eastAsia="lt-LT"/>
                                        </w:rPr>
                                        <w:t xml:space="preserve"> komisinio atlyginimo praėjusių metų ataskaitą. Nutraukus bendrąją sutartį dėl mokėjimo sąskaitos, komisinio atlyginimo ataskaita vartotojui pateikiama už laikotarpį nuo kalendorinių metų pradžios iki bendrosios sutarties dėl mokėjimo sąskaitos nutraukimo </w:t>
                                      </w:r>
                                      <w:r>
                                        <w:rPr>
                                          <w:rFonts w:eastAsia="Calibri"/>
                                          <w:color w:val="000000"/>
                                          <w:szCs w:val="24"/>
                                          <w:lang w:eastAsia="lt-LT"/>
                                        </w:rPr>
                                        <w:t>dienos.</w:t>
                                      </w:r>
                                    </w:p>
                                  </w:sdtContent>
                                </w:sdt>
                                <w:sdt>
                                  <w:sdtPr>
                                    <w:alias w:val="62 str. 2 d."/>
                                    <w:tag w:val="part_8ae384685954457cb310a272711e152b"/>
                                    <w:id w:val="77907391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ae384685954457cb310a272711e152b"/>
                                          <w:id w:val="-1969653485"/>
                                          <w:lock w:val="sdtLocked"/>
                                        </w:sdtPr>
                                        <w:sdtEnd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e812db3bec4c4709a842d19b2c32cc28"/>
                                    <w:id w:val="204871229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812db3bec4c4709a842d19b2c32cc28"/>
                                          <w:id w:val="-784275464"/>
                                          <w:lock w:val="sdtLocked"/>
                                        </w:sdtPr>
                                        <w:sdtEndPr/>
                                        <w:sdtContent>
                                          <w:r>
                                            <w:rPr>
                                              <w:rFonts w:eastAsia="Calibri"/>
                                              <w:color w:val="000000"/>
                                              <w:szCs w:val="24"/>
                                              <w:lang w:eastAsia="lt-LT"/>
                                            </w:rPr>
                                            <w:t>3</w:t>
                                          </w:r>
                                        </w:sdtContent>
                                      </w:sdt>
                                      <w:r>
                                        <w:rPr>
                                          <w:rFonts w:eastAsia="Calibri"/>
                                          <w:color w:val="000000"/>
                                          <w:szCs w:val="24"/>
                                          <w:lang w:eastAsia="lt-LT"/>
                                        </w:rPr>
                                        <w:t>. Mokėjimo paslaugų t</w:t>
                                      </w:r>
                                      <w:r>
                                        <w:rPr>
                                          <w:rFonts w:eastAsia="Calibri"/>
                                          <w:color w:val="000000"/>
                                          <w:szCs w:val="24"/>
                                          <w:lang w:eastAsia="lt-LT"/>
                                        </w:rPr>
                                        <w:t>eikėjas komisinio atlyginimo ataskaitą gali pateikti kartu su teikiama informacija apie įvykdytas mokėjimo operacijas, kaip numatyta šio įstatymo III skyriuje.</w:t>
                                      </w:r>
                                    </w:p>
                                  </w:sdtContent>
                                </w:sdt>
                                <w:sdt>
                                  <w:sdtPr>
                                    <w:alias w:val="62 str. 4 d."/>
                                    <w:tag w:val="part_1e85df35830d423caf90bc612c543821"/>
                                    <w:id w:val="197834200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e85df35830d423caf90bc612c543821"/>
                                          <w:id w:val="396792113"/>
                                          <w:lock w:val="sdtLocked"/>
                                        </w:sdtPr>
                                        <w:sdtEndPr/>
                                        <w:sdtContent>
                                          <w:r>
                                            <w:rPr>
                                              <w:rFonts w:eastAsia="Calibri"/>
                                              <w:color w:val="000000"/>
                                              <w:szCs w:val="24"/>
                                              <w:lang w:eastAsia="lt-LT"/>
                                            </w:rPr>
                                            <w:t>4</w:t>
                                          </w:r>
                                        </w:sdtContent>
                                      </w:sdt>
                                      <w:r>
                                        <w:rPr>
                                          <w:rFonts w:eastAsia="Calibri"/>
                                          <w:color w:val="000000"/>
                                          <w:szCs w:val="24"/>
                                          <w:lang w:eastAsia="lt-LT"/>
                                        </w:rPr>
                                        <w:t>. Priežiūros institucija nustato detalius komisinio atlyginimo ataskaitos formos, turinio i</w:t>
                                      </w:r>
                                      <w:r>
                                        <w:rPr>
                                          <w:rFonts w:eastAsia="Calibri"/>
                                          <w:color w:val="000000"/>
                                          <w:szCs w:val="24"/>
                                          <w:lang w:eastAsia="lt-LT"/>
                                        </w:rPr>
                                        <w:t xml:space="preserve">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rsidR="00C2591A" w:rsidRDefault="004041F2">
                                      <w:pPr>
                                        <w:spacing w:line="360" w:lineRule="auto"/>
                                        <w:ind w:firstLine="720"/>
                                        <w:jc w:val="both"/>
                                        <w:rPr>
                                          <w:rFonts w:eastAsia="Calibri"/>
                                          <w:b/>
                                          <w:color w:val="000000"/>
                                          <w:szCs w:val="24"/>
                                          <w:lang w:eastAsia="lt-LT"/>
                                        </w:rPr>
                                      </w:pPr>
                                    </w:p>
                                  </w:sdtContent>
                                </w:sdt>
                              </w:sdtContent>
                            </w:sdt>
                            <w:sdt>
                              <w:sdtPr>
                                <w:alias w:val="63 str."/>
                                <w:tag w:val="part_f4b3ed98282b455db2e3e53ef927305c"/>
                                <w:id w:val="-644122789"/>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f4b3ed98282b455db2e3e53ef927305c"/>
                                      <w:id w:val="-2035037258"/>
                                      <w:lock w:val="sdtLocked"/>
                                    </w:sdtPr>
                                    <w:sdtEnd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f4b3ed98282b455db2e3e53ef927305c"/>
                                      <w:id w:val="1879278249"/>
                                      <w:lock w:val="sdtLocked"/>
                                    </w:sdtPr>
                                    <w:sdtEndPr/>
                                    <w:sdtContent>
                                      <w:r>
                                        <w:rPr>
                                          <w:rFonts w:eastAsia="Calibri"/>
                                          <w:b/>
                                          <w:bCs/>
                                          <w:color w:val="000000"/>
                                          <w:szCs w:val="24"/>
                                          <w:lang w:eastAsia="lt-LT"/>
                                        </w:rPr>
                                        <w:t>Informacija vartotojams</w:t>
                                      </w:r>
                                    </w:sdtContent>
                                  </w:sdt>
                                </w:p>
                                <w:sdt>
                                  <w:sdtPr>
                                    <w:alias w:val="63 str. 1 d."/>
                                    <w:tag w:val="part_734199a688bc46e5a5e020b310c5e283"/>
                                    <w:id w:val="14424353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34199a688bc46e5a5e020b310c5e283"/>
                                          <w:id w:val="-189297318"/>
                                          <w:lock w:val="sdtLocked"/>
                                        </w:sdtPr>
                                        <w:sdtEndPr/>
                                        <w:sdtContent>
                                          <w:r>
                                            <w:rPr>
                                              <w:rFonts w:eastAsia="Calibri"/>
                                              <w:color w:val="000000"/>
                                              <w:szCs w:val="24"/>
                                              <w:lang w:eastAsia="lt-LT"/>
                                            </w:rPr>
                                            <w:t>1</w:t>
                                          </w:r>
                                        </w:sdtContent>
                                      </w:sdt>
                                      <w:r>
                                        <w:rPr>
                                          <w:rFonts w:eastAsia="Calibri"/>
                                          <w:color w:val="000000"/>
                                          <w:szCs w:val="24"/>
                                          <w:lang w:eastAsia="lt-LT"/>
                                        </w:rPr>
                                        <w:t xml:space="preserve">. Mokėjimo paslaugų teikėjas privalo bendrojoje sutartyje, </w:t>
                                      </w:r>
                                      <w:r>
                                        <w:rPr>
                                          <w:rFonts w:eastAsia="Calibri"/>
                                          <w:color w:val="000000"/>
                                          <w:szCs w:val="24"/>
                                          <w:lang w:eastAsia="lt-LT"/>
                                        </w:rPr>
                                        <w:t>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3cc5bafc2d354b46a6ee7fcf913a5498"/>
                                    <w:id w:val="1630436547"/>
                                    <w:lock w:val="sdtLocked"/>
                                  </w:sdtPr>
                                  <w:sdtEndPr/>
                                  <w:sdtContent>
                                    <w:p w:rsidR="00C2591A" w:rsidRDefault="004041F2">
                                      <w:pPr>
                                        <w:tabs>
                                          <w:tab w:val="left" w:pos="851"/>
                                          <w:tab w:val="left" w:pos="993"/>
                                        </w:tabs>
                                        <w:spacing w:line="360" w:lineRule="auto"/>
                                        <w:ind w:firstLine="720"/>
                                        <w:jc w:val="both"/>
                                        <w:rPr>
                                          <w:rFonts w:eastAsia="Calibri"/>
                                          <w:color w:val="000000"/>
                                          <w:szCs w:val="24"/>
                                          <w:lang w:eastAsia="lt-LT"/>
                                        </w:rPr>
                                      </w:pPr>
                                      <w:sdt>
                                        <w:sdtPr>
                                          <w:alias w:val="Numeris"/>
                                          <w:tag w:val="nr_3cc5bafc2d354b46a6ee7fcf913a5498"/>
                                          <w:id w:val="-911314094"/>
                                          <w:lock w:val="sdtLocked"/>
                                        </w:sdtPr>
                                        <w:sdtEndPr/>
                                        <w:sdtContent>
                                          <w:r>
                                            <w:rPr>
                                              <w:rFonts w:eastAsia="Calibri"/>
                                              <w:color w:val="000000"/>
                                              <w:szCs w:val="24"/>
                                              <w:lang w:eastAsia="lt-LT"/>
                                            </w:rPr>
                                            <w:t>2</w:t>
                                          </w:r>
                                        </w:sdtContent>
                                      </w:sdt>
                                      <w:r>
                                        <w:rPr>
                                          <w:rFonts w:eastAsia="Calibri"/>
                                          <w:color w:val="000000"/>
                                          <w:szCs w:val="24"/>
                                          <w:lang w:eastAsia="lt-LT"/>
                                        </w:rPr>
                                        <w:t>. Mokėjimo paslaugų teikėjas informacijos apie komisinį atlyginimą dokumente ir komisinio atlyginimo ataskaitoje turi teisę vartoti prekių ženklo pavadinimus, jeigu šie prekių ženklo pavadinimai vartojami kartu su paslaugų, įtrauktų į tipiškiausių su mokėj</w:t>
                                      </w:r>
                                      <w:r>
                                        <w:rPr>
                                          <w:rFonts w:eastAsia="Calibri"/>
                                          <w:color w:val="000000"/>
                                          <w:szCs w:val="24"/>
                                          <w:lang w:eastAsia="lt-LT"/>
                                        </w:rPr>
                                        <w:t xml:space="preserve">imo sąskaita susijusių paslaugų sąrašą, standartizuotomis sąvokomis ir yra antriniai tokių paslaugų pavadinimai. </w:t>
                                      </w:r>
                                    </w:p>
                                  </w:sdtContent>
                                </w:sdt>
                                <w:sdt>
                                  <w:sdtPr>
                                    <w:alias w:val="63 str. 3 d."/>
                                    <w:tag w:val="part_2ac6c183965842608375d03137ec2793"/>
                                    <w:id w:val="189724013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ac6c183965842608375d03137ec2793"/>
                                          <w:id w:val="-1675795798"/>
                                          <w:lock w:val="sdtLocked"/>
                                        </w:sdtPr>
                                        <w:sdtEnd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w:t>
                                      </w:r>
                                      <w:r>
                                        <w:rPr>
                                          <w:rFonts w:eastAsia="Calibri"/>
                                          <w:color w:val="000000"/>
                                          <w:szCs w:val="24"/>
                                          <w:lang w:eastAsia="lt-LT"/>
                                        </w:rPr>
                                        <w:t xml:space="preserve"> nurodydamas paslaugas vartoti prekių ženklo pavadinimus, jeigu, kai taikoma, aiškiai nurodomos paslaugų, įtrauktų į tipiškiausių su mokėjimo sąskaita susijusių paslaugų sąrašą, standartizuotos sąvokos.</w:t>
                                      </w:r>
                                    </w:p>
                                    <w:p w:rsidR="00C2591A" w:rsidRDefault="004041F2">
                                      <w:pPr>
                                        <w:spacing w:line="360" w:lineRule="auto"/>
                                        <w:ind w:firstLine="720"/>
                                        <w:jc w:val="both"/>
                                        <w:rPr>
                                          <w:rFonts w:eastAsia="Calibri"/>
                                          <w:b/>
                                          <w:color w:val="000000"/>
                                          <w:szCs w:val="24"/>
                                          <w:lang w:eastAsia="lt-LT"/>
                                        </w:rPr>
                                      </w:pPr>
                                    </w:p>
                                  </w:sdtContent>
                                </w:sdt>
                              </w:sdtContent>
                            </w:sdt>
                            <w:sdt>
                              <w:sdtPr>
                                <w:alias w:val="64 str."/>
                                <w:tag w:val="part_f62021ec1c204d738a4cb00ea20aef0e"/>
                                <w:id w:val="-891582081"/>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f62021ec1c204d738a4cb00ea20aef0e"/>
                                      <w:id w:val="1082952196"/>
                                      <w:lock w:val="sdtLocked"/>
                                    </w:sdtPr>
                                    <w:sdtEnd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f62021ec1c204d738a4cb00ea20aef0e"/>
                                      <w:id w:val="152581550"/>
                                      <w:lock w:val="sdtLocked"/>
                                    </w:sdtPr>
                                    <w:sdtEndPr/>
                                    <w:sdtContent>
                                      <w:r>
                                        <w:rPr>
                                          <w:rFonts w:eastAsia="Calibri"/>
                                          <w:b/>
                                          <w:bCs/>
                                          <w:color w:val="000000"/>
                                          <w:szCs w:val="24"/>
                                          <w:lang w:eastAsia="lt-LT"/>
                                        </w:rPr>
                                        <w:t>Lyginamoji svetainė</w:t>
                                      </w:r>
                                    </w:sdtContent>
                                  </w:sdt>
                                </w:p>
                                <w:sdt>
                                  <w:sdtPr>
                                    <w:alias w:val="64 str. 1 d."/>
                                    <w:tag w:val="part_e1b93f7944354eda87013ee0c2fb411d"/>
                                    <w:id w:val="-9571438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1b93f7944354eda87013ee0c2fb411d"/>
                                          <w:id w:val="-1746324775"/>
                                          <w:lock w:val="sdtLocked"/>
                                        </w:sdtPr>
                                        <w:sdtEndPr/>
                                        <w:sdtContent>
                                          <w:r>
                                            <w:rPr>
                                              <w:rFonts w:eastAsia="Calibri"/>
                                              <w:color w:val="000000"/>
                                              <w:szCs w:val="24"/>
                                              <w:lang w:eastAsia="lt-LT"/>
                                            </w:rPr>
                                            <w:t>1</w:t>
                                          </w:r>
                                        </w:sdtContent>
                                      </w:sdt>
                                      <w:r>
                                        <w:rPr>
                                          <w:rFonts w:eastAsia="Calibri"/>
                                          <w:color w:val="000000"/>
                                          <w:szCs w:val="24"/>
                                          <w:lang w:eastAsia="lt-LT"/>
                                        </w:rPr>
                                        <w:t>. Prie</w:t>
                                      </w:r>
                                      <w:r>
                                        <w:rPr>
                                          <w:rFonts w:eastAsia="Calibri"/>
                                          <w:color w:val="000000"/>
                                          <w:szCs w:val="24"/>
                                          <w:lang w:eastAsia="lt-LT"/>
                                        </w:rPr>
                                        <w:t xml:space="preserve">žiūros institucija administruoja interneto svetainę, kuria vartotojai gali nemokamai naudotis ir kurioje pateikiamas komisinio atlyginimo, kurį mokėjimo paslaugų teikėjai taiko už paslaugas, įtrauktas į tipiškiausių su mokėjimo sąskaita susijusių paslaugų </w:t>
                                      </w:r>
                                      <w:r>
                                        <w:rPr>
                                          <w:rFonts w:eastAsia="Calibri"/>
                                          <w:color w:val="000000"/>
                                          <w:szCs w:val="24"/>
                                          <w:lang w:eastAsia="lt-LT"/>
                                        </w:rPr>
                                        <w:t>sąrašą, palyginimas ir kita su mokėjimo paslaugomis susijusi informacija.</w:t>
                                      </w:r>
                                    </w:p>
                                  </w:sdtContent>
                                </w:sdt>
                                <w:sdt>
                                  <w:sdtPr>
                                    <w:alias w:val="64 str. 2 d."/>
                                    <w:tag w:val="part_10d183e9505d47a48ac60879a1a0825a"/>
                                    <w:id w:val="47819825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0d183e9505d47a48ac60879a1a0825a"/>
                                          <w:id w:val="-1703539432"/>
                                          <w:lock w:val="sdtLocked"/>
                                        </w:sdtPr>
                                        <w:sdtEnd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a11dd692cd5340e884a821e750a83c96"/>
                                        <w:id w:val="188174465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11dd692cd5340e884a821e750a83c96"/>
                                              <w:id w:val="-1347783574"/>
                                              <w:lock w:val="sdtLocked"/>
                                            </w:sdtPr>
                                            <w:sdtEnd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2d910eeb6dcc4127a2833066e58fa60f"/>
                                        <w:id w:val="30228020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d910eeb6dcc4127a2833066e58fa60f"/>
                                              <w:id w:val="-2087995513"/>
                                              <w:lock w:val="sdtLocked"/>
                                            </w:sdtPr>
                                            <w:sdtEndPr/>
                                            <w:sdtContent>
                                              <w:r>
                                                <w:rPr>
                                                  <w:rFonts w:eastAsia="Calibri"/>
                                                  <w:color w:val="000000"/>
                                                  <w:szCs w:val="24"/>
                                                  <w:lang w:eastAsia="lt-LT"/>
                                                </w:rPr>
                                                <w:t>2</w:t>
                                              </w:r>
                                            </w:sdtContent>
                                          </w:sdt>
                                          <w:r>
                                            <w:rPr>
                                              <w:rFonts w:eastAsia="Calibri"/>
                                              <w:color w:val="000000"/>
                                              <w:szCs w:val="24"/>
                                              <w:lang w:eastAsia="lt-LT"/>
                                            </w:rPr>
                                            <w:t>) aiškiai nurodomas interneto</w:t>
                                          </w:r>
                                          <w:r>
                                            <w:rPr>
                                              <w:rFonts w:eastAsia="Calibri"/>
                                              <w:color w:val="000000"/>
                                              <w:szCs w:val="24"/>
                                              <w:lang w:eastAsia="lt-LT"/>
                                            </w:rPr>
                                            <w:t xml:space="preserve"> svetainės savininkas;</w:t>
                                          </w:r>
                                        </w:p>
                                      </w:sdtContent>
                                    </w:sdt>
                                    <w:sdt>
                                      <w:sdtPr>
                                        <w:alias w:val="64 str. 2 d. 3 p."/>
                                        <w:tag w:val="part_1339e80468d446d7af4602470f6a28cd"/>
                                        <w:id w:val="-169082075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339e80468d446d7af4602470f6a28cd"/>
                                              <w:id w:val="-268622766"/>
                                              <w:lock w:val="sdtLocked"/>
                                            </w:sdtPr>
                                            <w:sdtEnd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bad1cb0164e64f22a2f9aea452445ab0"/>
                                        <w:id w:val="119503960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ad1cb0164e64f22a2f9aea452445ab0"/>
                                              <w:id w:val="-1580127726"/>
                                              <w:lock w:val="sdtLocked"/>
                                            </w:sdtPr>
                                            <w:sdtEnd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w:t>
                                          </w:r>
                                          <w:r>
                                            <w:rPr>
                                              <w:rFonts w:eastAsia="Calibri"/>
                                              <w:color w:val="000000"/>
                                              <w:szCs w:val="24"/>
                                              <w:lang w:eastAsia="lt-LT"/>
                                            </w:rPr>
                                            <w:t>aita susijusių paslaugų sąrašą, standartizuotos sąvokos;</w:t>
                                          </w:r>
                                        </w:p>
                                      </w:sdtContent>
                                    </w:sdt>
                                    <w:sdt>
                                      <w:sdtPr>
                                        <w:alias w:val="64 str. 2 d. 5 p."/>
                                        <w:tag w:val="part_2487fe2e0ece4414b776249053daff5d"/>
                                        <w:id w:val="42547347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487fe2e0ece4414b776249053daff5d"/>
                                              <w:id w:val="-284581110"/>
                                              <w:lock w:val="sdtLocked"/>
                                            </w:sdtPr>
                                            <w:sdtEnd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3b7f7acfca1d4bccbb03840de4200698"/>
                                        <w:id w:val="-193412360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b7f7acfca1d4bccbb03840de4200698"/>
                                              <w:id w:val="673688814"/>
                                              <w:lock w:val="sdtLocked"/>
                                            </w:sdtPr>
                                            <w:sdtEnd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e5a46e2f889143af869665ede1ebe220"/>
                                        <w:id w:val="73720579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5a46e2f889143af869665ede1ebe220"/>
                                              <w:id w:val="82585309"/>
                                              <w:lock w:val="sdtLocked"/>
                                            </w:sdtPr>
                                            <w:sdtEndPr/>
                                            <w:sdtContent>
                                              <w:r>
                                                <w:rPr>
                                                  <w:rFonts w:eastAsia="Calibri"/>
                                                  <w:color w:val="000000"/>
                                                  <w:szCs w:val="24"/>
                                                  <w:lang w:eastAsia="lt-LT"/>
                                                </w:rPr>
                                                <w:t>7</w:t>
                                              </w:r>
                                            </w:sdtContent>
                                          </w:sdt>
                                          <w:r>
                                            <w:rPr>
                                              <w:rFonts w:eastAsia="Calibri"/>
                                              <w:color w:val="000000"/>
                                              <w:szCs w:val="24"/>
                                              <w:lang w:eastAsia="lt-LT"/>
                                            </w:rPr>
                                            <w:t>) numatoma pranešimo dėl neteising</w:t>
                                          </w:r>
                                          <w:r>
                                            <w:rPr>
                                              <w:rFonts w:eastAsia="Calibri"/>
                                              <w:color w:val="000000"/>
                                              <w:szCs w:val="24"/>
                                              <w:lang w:eastAsia="lt-LT"/>
                                            </w:rPr>
                                            <w:t>os informacijos apie paskelbtą komisinį atlyginimą procedūra.</w:t>
                                          </w:r>
                                        </w:p>
                                      </w:sdtContent>
                                    </w:sdt>
                                  </w:sdtContent>
                                </w:sdt>
                                <w:sdt>
                                  <w:sdtPr>
                                    <w:alias w:val="64 str. 3 d."/>
                                    <w:tag w:val="part_8af41c32bf5c42078aa0ced2225c8127"/>
                                    <w:id w:val="1974337586"/>
                                    <w:lock w:val="sdtLocked"/>
                                  </w:sdtPr>
                                  <w:sdtEndPr/>
                                  <w:sdtContent>
                                    <w:p w:rsidR="00C2591A" w:rsidRDefault="004041F2">
                                      <w:pPr>
                                        <w:spacing w:line="360" w:lineRule="auto"/>
                                        <w:ind w:firstLine="720"/>
                                        <w:jc w:val="both"/>
                                        <w:rPr>
                                          <w:rFonts w:eastAsia="Calibri"/>
                                          <w:b/>
                                          <w:color w:val="000000"/>
                                          <w:szCs w:val="24"/>
                                          <w:lang w:eastAsia="lt-LT"/>
                                        </w:rPr>
                                      </w:pPr>
                                      <w:sdt>
                                        <w:sdtPr>
                                          <w:alias w:val="Numeris"/>
                                          <w:tag w:val="nr_8af41c32bf5c42078aa0ced2225c8127"/>
                                          <w:id w:val="177469940"/>
                                          <w:lock w:val="sdtLocked"/>
                                        </w:sdtPr>
                                        <w:sdtEnd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w:t>
                                      </w:r>
                                      <w:r>
                                        <w:rPr>
                                          <w:rFonts w:eastAsia="Calibri"/>
                                          <w:color w:val="000000"/>
                                          <w:szCs w:val="24"/>
                                          <w:lang w:eastAsia="lt-LT"/>
                                        </w:rPr>
                                        <w:t xml:space="preserve"> dėl informacijos pateikimo priežiūros institucijai.</w:t>
                                      </w:r>
                                    </w:p>
                                    <w:p w:rsidR="00C2591A" w:rsidRDefault="004041F2" w:rsidP="004041F2">
                                      <w:pPr>
                                        <w:spacing w:line="360" w:lineRule="auto"/>
                                        <w:jc w:val="both"/>
                                        <w:rPr>
                                          <w:b/>
                                          <w:bCs/>
                                          <w:color w:val="000000"/>
                                          <w:szCs w:val="24"/>
                                          <w:lang w:eastAsia="lt-LT"/>
                                        </w:rPr>
                                      </w:pPr>
                                    </w:p>
                                  </w:sdtContent>
                                </w:sdt>
                              </w:sdtContent>
                            </w:sdt>
                            <w:sdt>
                              <w:sdtPr>
                                <w:alias w:val="65 str."/>
                                <w:tag w:val="part_be6119699016460babd0ad2d81c56dc9"/>
                                <w:id w:val="-1388721136"/>
                                <w:lock w:val="sdtLocked"/>
                              </w:sdtPr>
                              <w:sdtEndPr/>
                              <w:sdtContent>
                                <w:p w:rsidR="00C2591A" w:rsidRDefault="004041F2">
                                  <w:pPr>
                                    <w:spacing w:line="360" w:lineRule="auto"/>
                                    <w:ind w:left="2268" w:hanging="1548"/>
                                    <w:jc w:val="both"/>
                                    <w:rPr>
                                      <w:szCs w:val="24"/>
                                      <w:lang w:eastAsia="lt-LT"/>
                                    </w:rPr>
                                  </w:pPr>
                                  <w:sdt>
                                    <w:sdtPr>
                                      <w:alias w:val="Numeris"/>
                                      <w:tag w:val="nr_be6119699016460babd0ad2d81c56dc9"/>
                                      <w:id w:val="448516370"/>
                                      <w:lock w:val="sdtLocked"/>
                                    </w:sdtPr>
                                    <w:sdtEndPr/>
                                    <w:sdtContent>
                                      <w:r>
                                        <w:rPr>
                                          <w:b/>
                                          <w:bCs/>
                                          <w:color w:val="000000"/>
                                          <w:szCs w:val="24"/>
                                          <w:lang w:eastAsia="lt-LT"/>
                                        </w:rPr>
                                        <w:t>65</w:t>
                                      </w:r>
                                    </w:sdtContent>
                                  </w:sdt>
                                  <w:r>
                                    <w:rPr>
                                      <w:b/>
                                      <w:bCs/>
                                      <w:color w:val="000000"/>
                                      <w:szCs w:val="24"/>
                                      <w:lang w:eastAsia="lt-LT"/>
                                    </w:rPr>
                                    <w:t xml:space="preserve"> straipsnis. </w:t>
                                  </w:r>
                                  <w:sdt>
                                    <w:sdtPr>
                                      <w:alias w:val="Pavadinimas"/>
                                      <w:tag w:val="title_be6119699016460babd0ad2d81c56dc9"/>
                                      <w:id w:val="424307408"/>
                                      <w:lock w:val="sdtLocked"/>
                                    </w:sdtPr>
                                    <w:sdtEndPr/>
                                    <w:sdtContent>
                                      <w:r>
                                        <w:rPr>
                                          <w:b/>
                                          <w:bCs/>
                                          <w:color w:val="000000"/>
                                          <w:szCs w:val="24"/>
                                          <w:lang w:eastAsia="lt-LT"/>
                                        </w:rPr>
                                        <w:t>Mokėjimo sąskaitos, įtrauktos į paslaugų rinkinius, apimančius kitą produktą arba paslaugą</w:t>
                                      </w:r>
                                    </w:sdtContent>
                                  </w:sdt>
                                </w:p>
                                <w:sdt>
                                  <w:sdtPr>
                                    <w:alias w:val="65 str. 1 d."/>
                                    <w:tag w:val="part_1b08866b86ee4977b68bdb0894b6e34f"/>
                                    <w:id w:val="1204686698"/>
                                    <w:lock w:val="sdtLocked"/>
                                  </w:sdtPr>
                                  <w:sdtEndPr/>
                                  <w:sdtContent>
                                    <w:p w:rsidR="00C2591A" w:rsidRDefault="004041F2">
                                      <w:pPr>
                                        <w:spacing w:line="360" w:lineRule="auto"/>
                                        <w:ind w:firstLine="720"/>
                                        <w:jc w:val="both"/>
                                        <w:rPr>
                                          <w:szCs w:val="24"/>
                                          <w:lang w:eastAsia="lt-LT"/>
                                        </w:rPr>
                                      </w:pPr>
                                      <w:sdt>
                                        <w:sdtPr>
                                          <w:alias w:val="Numeris"/>
                                          <w:tag w:val="nr_1b08866b86ee4977b68bdb0894b6e34f"/>
                                          <w:id w:val="34088763"/>
                                          <w:lock w:val="sdtLocked"/>
                                        </w:sdtPr>
                                        <w:sdtEndPr/>
                                        <w:sdtContent>
                                          <w:r>
                                            <w:rPr>
                                              <w:color w:val="000000"/>
                                              <w:szCs w:val="24"/>
                                              <w:lang w:eastAsia="lt-LT"/>
                                            </w:rPr>
                                            <w:t>1</w:t>
                                          </w:r>
                                        </w:sdtContent>
                                      </w:sdt>
                                      <w:r>
                                        <w:rPr>
                                          <w:color w:val="000000"/>
                                          <w:szCs w:val="24"/>
                                          <w:lang w:eastAsia="lt-LT"/>
                                        </w:rPr>
                                        <w:t>. Kai mokėjimo sąskaita siūloma kaip paslaugų rinkinio, apimančio kitą produktą arba</w:t>
                                      </w:r>
                                      <w:r>
                                        <w:rPr>
                                          <w:color w:val="000000"/>
                                          <w:szCs w:val="24"/>
                                          <w:lang w:eastAsia="lt-LT"/>
                                        </w:rPr>
                                        <w:t xml:space="preserve"> paslaugą, kurie nėra susiję su mokėjimo sąskaita, dalis, mokėjimo paslaugų teikėjas privalo informuoti vartotoją, ar yra galimybė mokėjimo sąskaitą atidaryti atskirai ir, jeigu tokia galimybė yra, – pateikti atskirą informaciją apie išlaidas ir komisinį a</w:t>
                                      </w:r>
                                      <w:r>
                                        <w:rPr>
                                          <w:color w:val="000000"/>
                                          <w:szCs w:val="24"/>
                                          <w:lang w:eastAsia="lt-LT"/>
                                        </w:rPr>
                                        <w:t>tlyginimą, susijusius su kiekvienu iš kitų į tą paslaugų rinkinį įtrauktų siūlomų produktų ir paslaugų, kuriuos galima įsigyti atskirai.</w:t>
                                      </w:r>
                                    </w:p>
                                  </w:sdtContent>
                                </w:sdt>
                                <w:sdt>
                                  <w:sdtPr>
                                    <w:alias w:val="65 str. 2 d."/>
                                    <w:tag w:val="part_8f3bdb7f10f84443a5c6441000afd889"/>
                                    <w:id w:val="1175464335"/>
                                    <w:lock w:val="sdtLocked"/>
                                  </w:sdtPr>
                                  <w:sdtEndPr/>
                                  <w:sdtContent>
                                    <w:p w:rsidR="00C2591A" w:rsidRDefault="004041F2">
                                      <w:pPr>
                                        <w:spacing w:line="360" w:lineRule="auto"/>
                                        <w:ind w:firstLine="720"/>
                                        <w:jc w:val="both"/>
                                        <w:rPr>
                                          <w:szCs w:val="24"/>
                                          <w:lang w:eastAsia="lt-LT"/>
                                        </w:rPr>
                                      </w:pPr>
                                      <w:sdt>
                                        <w:sdtPr>
                                          <w:alias w:val="Numeris"/>
                                          <w:tag w:val="nr_8f3bdb7f10f84443a5c6441000afd889"/>
                                          <w:id w:val="-1300292563"/>
                                          <w:lock w:val="sdtLocked"/>
                                        </w:sdtPr>
                                        <w:sdtEndPr/>
                                        <w:sdtContent>
                                          <w:r>
                                            <w:rPr>
                                              <w:color w:val="000000"/>
                                              <w:szCs w:val="24"/>
                                              <w:lang w:eastAsia="lt-LT"/>
                                            </w:rPr>
                                            <w:t>2</w:t>
                                          </w:r>
                                        </w:sdtContent>
                                      </w:sdt>
                                      <w:r>
                                        <w:rPr>
                                          <w:color w:val="000000"/>
                                          <w:szCs w:val="24"/>
                                          <w:lang w:eastAsia="lt-LT"/>
                                        </w:rPr>
                                        <w:t xml:space="preserve">. Mokėjimo paslaugų teikėjas, siūlydamas bendrosios sutarties dėl mokėjimo sąskaitos, kuri teikiama kaip paslaugų </w:t>
                                      </w:r>
                                      <w:r>
                                        <w:rPr>
                                          <w:color w:val="000000"/>
                                          <w:szCs w:val="24"/>
                                          <w:lang w:eastAsia="lt-LT"/>
                                        </w:rPr>
                                        <w:t>rinkinio, apimančio kitą produktą arba paslaugą, dalis, pakeitimus, privalo laikytis šio įstatymo 15 straipsnio 1 dalies reikalavimų ir, jeigu vartotojas nesutinka su siūlomais pakeitimais, privalo be jokių neigiamų pasekmių ir apribojimų vartotojui užtikr</w:t>
                                      </w:r>
                                      <w:r>
                                        <w:rPr>
                                          <w:color w:val="000000"/>
                                          <w:szCs w:val="24"/>
                                          <w:lang w:eastAsia="lt-LT"/>
                                        </w:rPr>
                                        <w:t xml:space="preserve">inti jo teisę nutraukti bendrąją sutartį arba pasinaudoti mokėjimo sąskaitos perkėlimo paslauga. </w:t>
                                      </w:r>
                                    </w:p>
                                    <w:p w:rsidR="00C2591A" w:rsidRDefault="004041F2">
                                      <w:pPr>
                                        <w:spacing w:line="360" w:lineRule="auto"/>
                                        <w:ind w:firstLine="720"/>
                                        <w:jc w:val="both"/>
                                        <w:rPr>
                                          <w:rFonts w:eastAsia="Calibri"/>
                                          <w:color w:val="000000"/>
                                          <w:szCs w:val="24"/>
                                          <w:lang w:eastAsia="lt-LT"/>
                                        </w:rPr>
                                      </w:pPr>
                                    </w:p>
                                  </w:sdtContent>
                                </w:sdt>
                              </w:sdtContent>
                            </w:sdt>
                          </w:sdtContent>
                        </w:sdt>
                        <w:sdt>
                          <w:sdtPr>
                            <w:alias w:val="skyrius"/>
                            <w:tag w:val="part_bbb2fc9c20c44028900d6ed5799ae4ef"/>
                            <w:id w:val="1273977547"/>
                            <w:lock w:val="sdtLocked"/>
                          </w:sdtPr>
                          <w:sdtEndPr/>
                          <w:sdtContent>
                            <w:p w:rsidR="00C2591A" w:rsidRDefault="004041F2">
                              <w:pPr>
                                <w:spacing w:line="360" w:lineRule="auto"/>
                                <w:jc w:val="center"/>
                                <w:rPr>
                                  <w:rFonts w:eastAsia="Calibri"/>
                                  <w:b/>
                                  <w:bCs/>
                                  <w:color w:val="000000"/>
                                  <w:szCs w:val="24"/>
                                  <w:lang w:eastAsia="lt-LT"/>
                                </w:rPr>
                              </w:pPr>
                              <w:sdt>
                                <w:sdtPr>
                                  <w:alias w:val="Numeris"/>
                                  <w:tag w:val="nr_bbb2fc9c20c44028900d6ed5799ae4ef"/>
                                  <w:id w:val="-705183308"/>
                                  <w:lock w:val="sdtLocked"/>
                                </w:sdtPr>
                                <w:sdtEndPr/>
                                <w:sdtContent>
                                  <w:r>
                                    <w:rPr>
                                      <w:rFonts w:eastAsia="Calibri"/>
                                      <w:b/>
                                      <w:bCs/>
                                      <w:color w:val="000000"/>
                                      <w:szCs w:val="24"/>
                                      <w:lang w:eastAsia="lt-LT"/>
                                    </w:rPr>
                                    <w:t>VIII</w:t>
                                  </w:r>
                                </w:sdtContent>
                              </w:sdt>
                              <w:r>
                                <w:rPr>
                                  <w:rFonts w:eastAsia="Calibri"/>
                                  <w:b/>
                                  <w:bCs/>
                                  <w:color w:val="000000"/>
                                  <w:szCs w:val="24"/>
                                  <w:lang w:eastAsia="lt-LT"/>
                                </w:rPr>
                                <w:t xml:space="preserve"> SKYRIUS</w:t>
                              </w:r>
                            </w:p>
                            <w:p w:rsidR="00C2591A" w:rsidRDefault="004041F2">
                              <w:pPr>
                                <w:spacing w:line="360" w:lineRule="auto"/>
                                <w:jc w:val="center"/>
                                <w:rPr>
                                  <w:rFonts w:eastAsia="Calibri"/>
                                  <w:b/>
                                  <w:bCs/>
                                  <w:color w:val="000000"/>
                                  <w:szCs w:val="24"/>
                                  <w:lang w:eastAsia="lt-LT"/>
                                </w:rPr>
                              </w:pPr>
                              <w:sdt>
                                <w:sdtPr>
                                  <w:alias w:val="Pavadinimas"/>
                                  <w:tag w:val="title_bbb2fc9c20c44028900d6ed5799ae4ef"/>
                                  <w:id w:val="-1925634235"/>
                                  <w:lock w:val="sdtLocked"/>
                                </w:sdtPr>
                                <w:sdtEndPr/>
                                <w:sdtContent>
                                  <w:r>
                                    <w:rPr>
                                      <w:rFonts w:eastAsia="Calibri"/>
                                      <w:b/>
                                      <w:bCs/>
                                      <w:color w:val="000000"/>
                                      <w:szCs w:val="24"/>
                                      <w:lang w:eastAsia="lt-LT"/>
                                    </w:rPr>
                                    <w:t>MOKĖJIMO SĄSKAITOS PERKĖLIMAS</w:t>
                                  </w:r>
                                </w:sdtContent>
                              </w:sdt>
                            </w:p>
                            <w:p w:rsidR="00C2591A" w:rsidRDefault="00C2591A">
                              <w:pPr>
                                <w:spacing w:line="360" w:lineRule="auto"/>
                                <w:ind w:firstLine="720"/>
                                <w:rPr>
                                  <w:rFonts w:eastAsia="Calibri"/>
                                  <w:bCs/>
                                  <w:i/>
                                  <w:color w:val="000000"/>
                                  <w:szCs w:val="24"/>
                                  <w:lang w:eastAsia="lt-LT"/>
                                </w:rPr>
                              </w:pPr>
                            </w:p>
                            <w:sdt>
                              <w:sdtPr>
                                <w:alias w:val="66 str."/>
                                <w:tag w:val="part_568ffce7400747989351f43e4bba10ae"/>
                                <w:id w:val="1851606911"/>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568ffce7400747989351f43e4bba10ae"/>
                                      <w:id w:val="-746958813"/>
                                      <w:lock w:val="sdtLocked"/>
                                    </w:sdtPr>
                                    <w:sdtEnd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568ffce7400747989351f43e4bba10ae"/>
                                      <w:id w:val="-1828123517"/>
                                      <w:lock w:val="sdtLocked"/>
                                    </w:sdtPr>
                                    <w:sdtEnd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a87a550bc8da4bc4b5d923423b68d26e"/>
                                    <w:id w:val="1257637930"/>
                                    <w:lock w:val="sdtLocked"/>
                                  </w:sdtPr>
                                  <w:sdtEndPr/>
                                  <w:sdtContent>
                                    <w:p w:rsidR="00C2591A" w:rsidRDefault="004041F2">
                                      <w:pPr>
                                        <w:spacing w:line="360" w:lineRule="auto"/>
                                        <w:ind w:firstLine="720"/>
                                        <w:jc w:val="both"/>
                                        <w:rPr>
                                          <w:rFonts w:eastAsia="Calibri"/>
                                          <w:color w:val="000000"/>
                                          <w:szCs w:val="24"/>
                                          <w:lang w:eastAsia="lt-LT"/>
                                        </w:rPr>
                                      </w:pPr>
                                      <w:r>
                                        <w:rPr>
                                          <w:rFonts w:eastAsia="Calibri"/>
                                          <w:color w:val="000000"/>
                                          <w:szCs w:val="24"/>
                                          <w:lang w:eastAsia="lt-LT"/>
                                        </w:rPr>
                                        <w:t xml:space="preserve">Mokėjimo paslaugų teikėjas privalo bet kuriam </w:t>
                                      </w:r>
                                      <w:r>
                                        <w:rPr>
                                          <w:rFonts w:eastAsia="Calibri"/>
                                          <w:color w:val="000000"/>
                                          <w:szCs w:val="24"/>
                                          <w:lang w:eastAsia="lt-LT"/>
                                        </w:rPr>
                                        <w:t>vartotojui, kuris Lietuvos Respublikoje veikiančio mokėjimo paslaugų teikėjo įstaigoje atsidaro arba turi mokėjimo sąskaitą, suteikti ta pačia valiuta turimos mokėjimo sąskaitos perkėlimo paslaugą, kaip nustatyta šio įstatymo 67 straipsnyje.</w:t>
                                      </w:r>
                                    </w:p>
                                    <w:p w:rsidR="00C2591A" w:rsidRDefault="004041F2">
                                      <w:pPr>
                                        <w:spacing w:line="360" w:lineRule="auto"/>
                                        <w:ind w:firstLine="720"/>
                                        <w:jc w:val="both"/>
                                        <w:rPr>
                                          <w:rFonts w:eastAsia="Calibri"/>
                                          <w:b/>
                                          <w:bCs/>
                                          <w:caps/>
                                          <w:color w:val="000000"/>
                                          <w:szCs w:val="24"/>
                                        </w:rPr>
                                      </w:pPr>
                                    </w:p>
                                  </w:sdtContent>
                                </w:sdt>
                              </w:sdtContent>
                            </w:sdt>
                            <w:sdt>
                              <w:sdtPr>
                                <w:alias w:val="67 str."/>
                                <w:tag w:val="part_42d7b3049a5d4067ab80c5655bdac826"/>
                                <w:id w:val="1543096617"/>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42d7b3049a5d4067ab80c5655bdac826"/>
                                      <w:id w:val="968244245"/>
                                      <w:lock w:val="sdtLocked"/>
                                    </w:sdtPr>
                                    <w:sdtEndPr/>
                                    <w:sdtContent>
                                      <w:r>
                                        <w:rPr>
                                          <w:rFonts w:eastAsia="Calibri"/>
                                          <w:b/>
                                          <w:color w:val="000000"/>
                                          <w:szCs w:val="24"/>
                                          <w:lang w:eastAsia="lt-LT"/>
                                        </w:rPr>
                                        <w:t>67</w:t>
                                      </w:r>
                                    </w:sdtContent>
                                  </w:sdt>
                                  <w:r>
                                    <w:rPr>
                                      <w:rFonts w:eastAsia="Calibri"/>
                                      <w:b/>
                                      <w:color w:val="000000"/>
                                      <w:szCs w:val="24"/>
                                      <w:lang w:eastAsia="lt-LT"/>
                                    </w:rPr>
                                    <w:t xml:space="preserve"> stra</w:t>
                                  </w:r>
                                  <w:r>
                                    <w:rPr>
                                      <w:rFonts w:eastAsia="Calibri"/>
                                      <w:b/>
                                      <w:color w:val="000000"/>
                                      <w:szCs w:val="24"/>
                                      <w:lang w:eastAsia="lt-LT"/>
                                    </w:rPr>
                                    <w:t xml:space="preserve">ipsnis. </w:t>
                                  </w:r>
                                  <w:sdt>
                                    <w:sdtPr>
                                      <w:alias w:val="Pavadinimas"/>
                                      <w:tag w:val="title_42d7b3049a5d4067ab80c5655bdac826"/>
                                      <w:id w:val="899012869"/>
                                      <w:lock w:val="sdtLocked"/>
                                    </w:sdtPr>
                                    <w:sdtEnd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1ca9914e5e9d4d728b2743023d37d0fd"/>
                                    <w:id w:val="-30939457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ca9914e5e9d4d728b2743023d37d0fd"/>
                                          <w:id w:val="-101654647"/>
                                          <w:lock w:val="sdtLocked"/>
                                        </w:sdtPr>
                                        <w:sdtEnd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w:t>
                                      </w:r>
                                      <w:r>
                                        <w:rPr>
                                          <w:rFonts w:eastAsia="Calibri"/>
                                          <w:color w:val="000000"/>
                                          <w:szCs w:val="24"/>
                                          <w:lang w:eastAsia="lt-LT"/>
                                        </w:rPr>
                                        <w:t>ūti gautas kiekvieno mokėjimo sąskaitos savininko prašymas. Mokėjimo sąskaitos perkėlimo paslauga turi atitikti šio straipsnio 2–8 dalyse nustatytus reikalavimus.</w:t>
                                      </w:r>
                                    </w:p>
                                  </w:sdtContent>
                                </w:sdt>
                                <w:sdt>
                                  <w:sdtPr>
                                    <w:alias w:val="67 str. 2 d."/>
                                    <w:tag w:val="part_60ccbe5294194eb8aba8fea9cb7ee019"/>
                                    <w:id w:val="-82280247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60ccbe5294194eb8aba8fea9cb7ee019"/>
                                          <w:id w:val="1764028611"/>
                                          <w:lock w:val="sdtLocked"/>
                                        </w:sdtPr>
                                        <w:sdtEnd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w:t>
                                      </w:r>
                                      <w:r>
                                        <w:rPr>
                                          <w:rFonts w:eastAsia="Calibri"/>
                                          <w:color w:val="000000"/>
                                          <w:szCs w:val="24"/>
                                          <w:lang w:eastAsia="lt-LT"/>
                                        </w:rPr>
                                        <w:t>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8b0aec55c7b043669e7ce1278c69028c"/>
                                    <w:id w:val="-149918016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b0aec55c7b043669e7ce1278c69028c"/>
                                          <w:id w:val="1253083605"/>
                                          <w:lock w:val="sdtLocked"/>
                                        </w:sdtPr>
                                        <w:sdtEnd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e1906bc398da4ed48cb63a4170ffcacf"/>
                                        <w:id w:val="-74796357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1906bc398da4ed48cb63a4170ffcacf"/>
                                              <w:id w:val="194812773"/>
                                              <w:lock w:val="sdtLocked"/>
                                            </w:sdtPr>
                                            <w:sdtEndPr/>
                                            <w:sdtContent>
                                              <w:r>
                                                <w:rPr>
                                                  <w:rFonts w:eastAsia="Calibri"/>
                                                  <w:color w:val="000000"/>
                                                  <w:szCs w:val="24"/>
                                                  <w:lang w:eastAsia="lt-LT"/>
                                                </w:rPr>
                                                <w:t>1</w:t>
                                              </w:r>
                                            </w:sdtContent>
                                          </w:sdt>
                                          <w:r>
                                            <w:rPr>
                                              <w:rFonts w:eastAsia="Calibri"/>
                                              <w:color w:val="000000"/>
                                              <w:szCs w:val="24"/>
                                              <w:lang w:eastAsia="lt-LT"/>
                                            </w:rPr>
                                            <w:t>) pateikti perduodančia</w:t>
                                          </w:r>
                                          <w:r>
                                            <w:rPr>
                                              <w:rFonts w:eastAsia="Calibri"/>
                                              <w:color w:val="000000"/>
                                              <w:szCs w:val="24"/>
                                              <w:lang w:eastAsia="lt-LT"/>
                                            </w:rPr>
                                            <w:t>jam mokėjimo paslaugų teikėjui nurodymą atlikti kiekvieną iš šio straipsnio 4 dalyje nurodytų veiksmų;</w:t>
                                          </w:r>
                                        </w:p>
                                      </w:sdtContent>
                                    </w:sdt>
                                    <w:sdt>
                                      <w:sdtPr>
                                        <w:alias w:val="67 str. 3 d. 2 p."/>
                                        <w:tag w:val="part_ce71d11bc9084979966ade755d38e3b3"/>
                                        <w:id w:val="-153688964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ce71d11bc9084979966ade755d38e3b3"/>
                                              <w:id w:val="-1828120031"/>
                                              <w:lock w:val="sdtLocked"/>
                                            </w:sdtPr>
                                            <w:sdtEnd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468736ce57394dbaa8e74918543bedde"/>
                                        <w:id w:val="143393579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68736ce57394dbaa8e74918543bedde"/>
                                              <w:id w:val="-387186608"/>
                                              <w:lock w:val="sdtLocked"/>
                                            </w:sdtPr>
                                            <w:sdtEndPr/>
                                            <w:sdtContent>
                                              <w:r>
                                                <w:rPr>
                                                  <w:rFonts w:eastAsia="Calibri"/>
                                                  <w:color w:val="000000"/>
                                                  <w:szCs w:val="24"/>
                                                  <w:lang w:eastAsia="lt-LT"/>
                                                </w:rPr>
                                                <w:t>3</w:t>
                                              </w:r>
                                            </w:sdtContent>
                                          </w:sdt>
                                          <w:r>
                                            <w:rPr>
                                              <w:rFonts w:eastAsia="Calibri"/>
                                              <w:color w:val="000000"/>
                                              <w:szCs w:val="24"/>
                                              <w:lang w:eastAsia="lt-LT"/>
                                            </w:rPr>
                                            <w:t>) teisę nurodyti, ku</w:t>
                                          </w:r>
                                          <w:r>
                                            <w:rPr>
                                              <w:rFonts w:eastAsia="Calibri"/>
                                              <w:color w:val="000000"/>
                                              <w:szCs w:val="24"/>
                                              <w:lang w:eastAsia="lt-LT"/>
                                            </w:rPr>
                                            <w:t>rie gaunami kredito pervedimai, periodinio pervedimo nurodymai ir vartotojo pateikti tiesioginio debeto sutikimai turi būti perkeliami;</w:t>
                                          </w:r>
                                        </w:p>
                                      </w:sdtContent>
                                    </w:sdt>
                                    <w:sdt>
                                      <w:sdtPr>
                                        <w:alias w:val="67 str. 3 d. 4 p."/>
                                        <w:tag w:val="part_58c0ca12b7204bfba8a7fb3deb95f551"/>
                                        <w:id w:val="64902289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8c0ca12b7204bfba8a7fb3deb95f551"/>
                                              <w:id w:val="-685600685"/>
                                              <w:lock w:val="sdtLocked"/>
                                            </w:sdtPr>
                                            <w:sdtEnd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w:t>
                                          </w:r>
                                          <w:r>
                                            <w:rPr>
                                              <w:rFonts w:eastAsia="Calibri"/>
                                              <w:color w:val="000000"/>
                                              <w:szCs w:val="24"/>
                                              <w:lang w:eastAsia="lt-LT"/>
                                            </w:rPr>
                                            <w:t xml:space="preserve">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1bf2c61071694c04b7702414fefc19ed"/>
                                    <w:id w:val="203638535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bf2c61071694c04b7702414fefc19ed"/>
                                          <w:id w:val="-508285249"/>
                                          <w:lock w:val="sdtLocked"/>
                                        </w:sdtPr>
                                        <w:sdtEnd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a4bf42dab3334f3ba077b84455218cd5"/>
                                        <w:id w:val="-135934099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4bf42dab3334f3ba077b84455218cd5"/>
                                              <w:id w:val="-1513765107"/>
                                              <w:lock w:val="sdtLocked"/>
                                            </w:sdtPr>
                                            <w:sdtEndPr/>
                                            <w:sdtContent>
                                              <w:r>
                                                <w:rPr>
                                                  <w:rFonts w:eastAsia="Calibri"/>
                                                  <w:color w:val="000000"/>
                                                  <w:szCs w:val="24"/>
                                                  <w:lang w:eastAsia="lt-LT"/>
                                                </w:rPr>
                                                <w:t>1</w:t>
                                              </w:r>
                                            </w:sdtContent>
                                          </w:sdt>
                                          <w:r>
                                            <w:rPr>
                                              <w:rFonts w:eastAsia="Calibri"/>
                                              <w:color w:val="000000"/>
                                              <w:szCs w:val="24"/>
                                              <w:lang w:eastAsia="lt-LT"/>
                                            </w:rPr>
                                            <w:t>) perduoti</w:t>
                                          </w:r>
                                          <w:r>
                                            <w:rPr>
                                              <w:rFonts w:eastAsia="Calibri"/>
                                              <w:color w:val="000000"/>
                                              <w:szCs w:val="24"/>
                                              <w:lang w:eastAsia="lt-LT"/>
                                            </w:rPr>
                                            <w:t xml:space="preserve"> gaunančiajam mokėjimo paslaugų teikėjui ir vartotojui esamų perkeliamų periodinio pervedimo nurodymų sąrašą ir turimą informaciją apie perkeliamus tiesioginio debeto sutikimus; </w:t>
                                          </w:r>
                                        </w:p>
                                      </w:sdtContent>
                                    </w:sdt>
                                    <w:sdt>
                                      <w:sdtPr>
                                        <w:alias w:val="67 str. 4 d. 2 p."/>
                                        <w:tag w:val="part_22bf9502ef5341969d3b83b9320073f0"/>
                                        <w:id w:val="101357385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2bf9502ef5341969d3b83b9320073f0"/>
                                              <w:id w:val="-1196236156"/>
                                              <w:lock w:val="sdtLocked"/>
                                            </w:sdtPr>
                                            <w:sdtEnd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w:t>
                                          </w:r>
                                          <w:r>
                                            <w:rPr>
                                              <w:rFonts w:eastAsia="Calibri"/>
                                              <w:color w:val="000000"/>
                                              <w:szCs w:val="24"/>
                                              <w:lang w:eastAsia="lt-LT"/>
                                            </w:rPr>
                                            <w:t xml:space="preserve">informaciją apie periodiškai gaunamus kredito pervedimus ir šio vartotojo inicijuotas tiesioginio debeto operacijas, vartotojo mokėjimo sąskaitoje atliktas per paskutinius 13 mėnesių; </w:t>
                                          </w:r>
                                        </w:p>
                                      </w:sdtContent>
                                    </w:sdt>
                                    <w:sdt>
                                      <w:sdtPr>
                                        <w:alias w:val="67 str. 4 d. 3 p."/>
                                        <w:tag w:val="part_9e6ce3f538d14795ae941a58120f216a"/>
                                        <w:id w:val="66459265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e6ce3f538d14795ae941a58120f216a"/>
                                              <w:id w:val="-1480535916"/>
                                              <w:lock w:val="sdtLocked"/>
                                            </w:sdtPr>
                                            <w:sdtEndPr/>
                                            <w:sdtContent>
                                              <w:r>
                                                <w:rPr>
                                                  <w:rFonts w:eastAsia="Calibri"/>
                                                  <w:color w:val="000000"/>
                                                  <w:szCs w:val="24"/>
                                                  <w:lang w:eastAsia="lt-LT"/>
                                                </w:rPr>
                                                <w:t>3</w:t>
                                              </w:r>
                                            </w:sdtContent>
                                          </w:sdt>
                                          <w:r>
                                            <w:rPr>
                                              <w:rFonts w:eastAsia="Calibri"/>
                                              <w:color w:val="000000"/>
                                              <w:szCs w:val="24"/>
                                              <w:lang w:eastAsia="lt-LT"/>
                                            </w:rPr>
                                            <w:t>) nebepriimti tiesioginio debeto operacijų ir gaunamų kredito perv</w:t>
                                          </w:r>
                                          <w:r>
                                            <w:rPr>
                                              <w:rFonts w:eastAsia="Calibri"/>
                                              <w:color w:val="000000"/>
                                              <w:szCs w:val="24"/>
                                              <w:lang w:eastAsia="lt-LT"/>
                                            </w:rPr>
                                            <w:t xml:space="preserve">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afef9cebb45a4a138e59f9b60893ef23"/>
                                        <w:id w:val="-46411304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fef9cebb45a4a138e59f9b60893ef23"/>
                                              <w:id w:val="-1816024564"/>
                                              <w:lock w:val="sdtLocked"/>
                                            </w:sdtPr>
                                            <w:sdtEndPr/>
                                            <w:sdtContent>
                                              <w:r>
                                                <w:rPr>
                                                  <w:rFonts w:eastAsia="Calibri"/>
                                                  <w:color w:val="000000"/>
                                                  <w:szCs w:val="24"/>
                                                  <w:lang w:eastAsia="lt-LT"/>
                                                </w:rPr>
                                                <w:t>4</w:t>
                                              </w:r>
                                            </w:sdtContent>
                                          </w:sdt>
                                          <w:r>
                                            <w:rPr>
                                              <w:rFonts w:eastAsia="Calibri"/>
                                              <w:color w:val="000000"/>
                                              <w:szCs w:val="24"/>
                                              <w:lang w:eastAsia="lt-LT"/>
                                            </w:rPr>
                                            <w:t>) atšaukti periodinio</w:t>
                                          </w:r>
                                          <w:r>
                                            <w:rPr>
                                              <w:rFonts w:eastAsia="Calibri"/>
                                              <w:color w:val="000000"/>
                                              <w:szCs w:val="24"/>
                                              <w:lang w:eastAsia="lt-LT"/>
                                            </w:rPr>
                                            <w:t xml:space="preserve"> pervedimo nurodymus nuo vartotojo prašyme nurodytos datos; </w:t>
                                          </w:r>
                                        </w:p>
                                      </w:sdtContent>
                                    </w:sdt>
                                    <w:sdt>
                                      <w:sdtPr>
                                        <w:alias w:val="67 str. 4 d. 5 p."/>
                                        <w:tag w:val="part_7402d6e5e6474a97abc65b0a53816aa2"/>
                                        <w:id w:val="-26693288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402d6e5e6474a97abc65b0a53816aa2"/>
                                              <w:id w:val="-1088310191"/>
                                              <w:lock w:val="sdtLocked"/>
                                            </w:sdtPr>
                                            <w:sdtEndPr/>
                                            <w:sdtContent>
                                              <w:r>
                                                <w:rPr>
                                                  <w:rFonts w:eastAsia="Calibri"/>
                                                  <w:color w:val="000000"/>
                                                  <w:szCs w:val="24"/>
                                                  <w:lang w:eastAsia="lt-LT"/>
                                                </w:rPr>
                                                <w:t>5</w:t>
                                              </w:r>
                                            </w:sdtContent>
                                          </w:sdt>
                                          <w:r>
                                            <w:rPr>
                                              <w:rFonts w:eastAsia="Calibri"/>
                                              <w:color w:val="000000"/>
                                              <w:szCs w:val="24"/>
                                              <w:lang w:eastAsia="lt-LT"/>
                                            </w:rPr>
                                            <w:t>) vartotojo prašyme nurodytą dieną pervesti vartotojo turimoje mokėjimo sąskaitoje likusį teigiamą lėšų likutį į gaunančiojo mokėjimo paslaugų teikėjo įstaigoje atidarytą arba turimą mokėjim</w:t>
                                          </w:r>
                                          <w:r>
                                            <w:rPr>
                                              <w:rFonts w:eastAsia="Calibri"/>
                                              <w:color w:val="000000"/>
                                              <w:szCs w:val="24"/>
                                              <w:lang w:eastAsia="lt-LT"/>
                                            </w:rPr>
                                            <w:t xml:space="preserve">o sąskaitą; </w:t>
                                          </w:r>
                                        </w:p>
                                      </w:sdtContent>
                                    </w:sdt>
                                    <w:sdt>
                                      <w:sdtPr>
                                        <w:alias w:val="67 str. 4 d. 6 p."/>
                                        <w:tag w:val="part_0b0d82737721456ab62c4ec022a2be55"/>
                                        <w:id w:val="-15368106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b0d82737721456ab62c4ec022a2be55"/>
                                              <w:id w:val="832026529"/>
                                              <w:lock w:val="sdtLocked"/>
                                            </w:sdtPr>
                                            <w:sdtEnd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0532208cadf9482b91e8f71194fbc276"/>
                                    <w:id w:val="-25814813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532208cadf9482b91e8f71194fbc276"/>
                                          <w:id w:val="545269348"/>
                                          <w:lock w:val="sdtLocked"/>
                                        </w:sdtPr>
                                        <w:sdtEndPr/>
                                        <w:sdtContent>
                                          <w:r>
                                            <w:rPr>
                                              <w:rFonts w:eastAsia="Calibri"/>
                                              <w:color w:val="000000"/>
                                              <w:szCs w:val="24"/>
                                              <w:lang w:eastAsia="lt-LT"/>
                                            </w:rPr>
                                            <w:t>5</w:t>
                                          </w:r>
                                        </w:sdtContent>
                                      </w:sdt>
                                      <w:r>
                                        <w:rPr>
                                          <w:rFonts w:eastAsia="Calibri"/>
                                          <w:color w:val="000000"/>
                                          <w:szCs w:val="24"/>
                                          <w:lang w:eastAsia="lt-LT"/>
                                        </w:rPr>
                                        <w:t>. Gaunančiojo mokėjimo paslaugų teikėjo nurodymu perduodantysis mokėjimo paslaugų teikėjas atlieka šiuos veiks</w:t>
                                      </w:r>
                                      <w:r>
                                        <w:rPr>
                                          <w:rFonts w:eastAsia="Calibri"/>
                                          <w:color w:val="000000"/>
                                          <w:szCs w:val="24"/>
                                          <w:lang w:eastAsia="lt-LT"/>
                                        </w:rPr>
                                        <w:t xml:space="preserve">mus: </w:t>
                                      </w:r>
                                    </w:p>
                                    <w:sdt>
                                      <w:sdtPr>
                                        <w:alias w:val="67 str. 5 d. 1 p."/>
                                        <w:tag w:val="part_e96e9a8f64b144308f40e50471bb7eab"/>
                                        <w:id w:val="-208050398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96e9a8f64b144308f40e50471bb7eab"/>
                                              <w:id w:val="248394587"/>
                                              <w:lock w:val="sdtLocked"/>
                                            </w:sdtPr>
                                            <w:sdtEnd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63ef76b59b07493e972454db07a7df60"/>
                                        <w:id w:val="168732221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63ef76b59b07493e972454db07a7df60"/>
                                              <w:id w:val="1491364683"/>
                                              <w:lock w:val="sdtLocked"/>
                                            </w:sdtPr>
                                            <w:sdtEndPr/>
                                            <w:sdtContent>
                                              <w:r>
                                                <w:rPr>
                                                  <w:rFonts w:eastAsia="Calibri"/>
                                                  <w:color w:val="000000"/>
                                                  <w:szCs w:val="24"/>
                                                  <w:lang w:eastAsia="lt-LT"/>
                                                </w:rPr>
                                                <w:t>2</w:t>
                                              </w:r>
                                            </w:sdtContent>
                                          </w:sdt>
                                          <w:r>
                                            <w:rPr>
                                              <w:rFonts w:eastAsia="Calibri"/>
                                              <w:color w:val="000000"/>
                                              <w:szCs w:val="24"/>
                                              <w:lang w:eastAsia="lt-LT"/>
                                            </w:rPr>
                                            <w:t>) nebepriima tiesioginio debeto operacijų i</w:t>
                                          </w:r>
                                          <w:r>
                                            <w:rPr>
                                              <w:rFonts w:eastAsia="Calibri"/>
                                              <w:color w:val="000000"/>
                                              <w:szCs w:val="24"/>
                                              <w:lang w:eastAsia="lt-LT"/>
                                            </w:rPr>
                                            <w:t>r gaunamų kredito pervedimų į mokėjimo sąskaitą nuo vartotojo prašyme nurodytos dienos, kai perduodantysis mokėjimo paslaugų teikėjas neturi gaunamų kredito pervedimų ir tiesioginio debeto operacijų automatizuoto peradresavimo į vartotojo turimą arba atida</w:t>
                                          </w:r>
                                          <w:r>
                                            <w:rPr>
                                              <w:rFonts w:eastAsia="Calibri"/>
                                              <w:color w:val="000000"/>
                                              <w:szCs w:val="24"/>
                                              <w:lang w:eastAsia="lt-LT"/>
                                            </w:rPr>
                                            <w:t xml:space="preserve">rytą sąskaitą sistemos. Perduodantysis mokėjimo paslaugų teikėjas informuoja mokėtoją arba gavėją apie priežastis, dėl kurių mokėjimo operacija nebuvo priimta; </w:t>
                                          </w:r>
                                        </w:p>
                                      </w:sdtContent>
                                    </w:sdt>
                                    <w:sdt>
                                      <w:sdtPr>
                                        <w:alias w:val="67 str. 5 d. 3 p."/>
                                        <w:tag w:val="part_354b5b61abc8428b8c925c49c4078169"/>
                                        <w:id w:val="-186443645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54b5b61abc8428b8c925c49c4078169"/>
                                              <w:id w:val="414524330"/>
                                              <w:lock w:val="sdtLocked"/>
                                            </w:sdtPr>
                                            <w:sdtEnd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9007cee49824e26a4c393e73e15e1cf"/>
                                        <w:id w:val="-88779350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9007cee49824e26a4c393e73e15e1cf"/>
                                              <w:id w:val="-668709095"/>
                                              <w:lock w:val="sdtLocked"/>
                                            </w:sdtPr>
                                            <w:sdtEndPr/>
                                            <w:sdtContent>
                                              <w:r>
                                                <w:rPr>
                                                  <w:rFonts w:eastAsia="Calibri"/>
                                                  <w:color w:val="000000"/>
                                                  <w:szCs w:val="24"/>
                                                  <w:lang w:eastAsia="lt-LT"/>
                                                </w:rPr>
                                                <w:t>4</w:t>
                                              </w:r>
                                            </w:sdtContent>
                                          </w:sdt>
                                          <w:r>
                                            <w:rPr>
                                              <w:rFonts w:eastAsia="Calibri"/>
                                              <w:color w:val="000000"/>
                                              <w:szCs w:val="24"/>
                                              <w:lang w:eastAsia="lt-LT"/>
                                            </w:rPr>
                                            <w:t xml:space="preserve">) </w:t>
                                          </w:r>
                                          <w:r>
                                            <w:rPr>
                                              <w:rFonts w:eastAsia="Calibri"/>
                                              <w:color w:val="000000"/>
                                              <w:szCs w:val="24"/>
                                              <w:lang w:eastAsia="lt-LT"/>
                                            </w:rPr>
                                            <w:t xml:space="preserve">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7b478df7f98c40a490a9ccb69097e4dc"/>
                                        <w:id w:val="117607660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b478df7f98c40a490a9ccb69097e4dc"/>
                                              <w:id w:val="-789354115"/>
                                              <w:lock w:val="sdtLocked"/>
                                            </w:sdtPr>
                                            <w:sdtEndPr/>
                                            <w:sdtContent>
                                              <w:r>
                                                <w:rPr>
                                                  <w:rFonts w:eastAsia="Calibri"/>
                                                  <w:color w:val="000000"/>
                                                  <w:szCs w:val="24"/>
                                                  <w:lang w:eastAsia="lt-LT"/>
                                                </w:rPr>
                                                <w:t>5</w:t>
                                              </w:r>
                                            </w:sdtContent>
                                          </w:sdt>
                                          <w:r>
                                            <w:rPr>
                                              <w:rFonts w:eastAsia="Calibri"/>
                                              <w:color w:val="000000"/>
                                              <w:szCs w:val="24"/>
                                              <w:lang w:eastAsia="lt-LT"/>
                                            </w:rPr>
                                            <w:t>) nepažeisdamas šio įstatymo 15 straipsnio 4 dalyje</w:t>
                                          </w:r>
                                          <w:r>
                                            <w:rPr>
                                              <w:rFonts w:eastAsia="Calibri"/>
                                              <w:color w:val="000000"/>
                                              <w:szCs w:val="24"/>
                                              <w:lang w:eastAsia="lt-LT"/>
                                            </w:rPr>
                                            <w:t xml:space="preserve"> nustatytų reikalavimų, vartotojo prašyme nurodytą dieną uždaro mokėjimo sąskaitą, jeigu vartotojas mokėjimo sąskaitoje neturi </w:t>
                                          </w:r>
                                          <w:r>
                                            <w:rPr>
                                              <w:rFonts w:eastAsia="Calibri"/>
                                              <w:color w:val="000000"/>
                                              <w:szCs w:val="24"/>
                                              <w:lang w:eastAsia="lt-LT"/>
                                            </w:rPr>
                                            <w:lastRenderedPageBreak/>
                                            <w:t>jokių neįvykdytų įsipareigojimų ir jeigu yra įvykdyti visi šios dalies 1, 2 ir 3 punktuose nurodyti veiksmai. Mokėjimo paslaugų t</w:t>
                                          </w:r>
                                          <w:r>
                                            <w:rPr>
                                              <w:rFonts w:eastAsia="Calibri"/>
                                              <w:color w:val="000000"/>
                                              <w:szCs w:val="24"/>
                                              <w:lang w:eastAsia="lt-LT"/>
                                            </w:rPr>
                                            <w:t>eikėjas privalo nedelsdamas informuoti vartotoją apie neįvykdytus įsipareigojimus, dėl kurių negali uždaryti vartotojo mokėjimo sąskaitos.</w:t>
                                          </w:r>
                                        </w:p>
                                      </w:sdtContent>
                                    </w:sdt>
                                  </w:sdtContent>
                                </w:sdt>
                                <w:sdt>
                                  <w:sdtPr>
                                    <w:alias w:val="67 str. 6 d."/>
                                    <w:tag w:val="part_fd5d46cfaf294497af936386cac17e90"/>
                                    <w:id w:val="83858358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d5d46cfaf294497af936386cac17e90"/>
                                          <w:id w:val="1591270829"/>
                                          <w:lock w:val="sdtLocked"/>
                                        </w:sdtPr>
                                        <w:sdtEndPr/>
                                        <w:sdtContent>
                                          <w:r>
                                            <w:rPr>
                                              <w:rFonts w:eastAsia="Calibri"/>
                                              <w:color w:val="000000"/>
                                              <w:szCs w:val="24"/>
                                              <w:lang w:eastAsia="lt-LT"/>
                                            </w:rPr>
                                            <w:t>6</w:t>
                                          </w:r>
                                        </w:sdtContent>
                                      </w:sdt>
                                      <w:r>
                                        <w:rPr>
                                          <w:rFonts w:eastAsia="Calibri"/>
                                          <w:color w:val="000000"/>
                                          <w:szCs w:val="24"/>
                                          <w:lang w:eastAsia="lt-LT"/>
                                        </w:rPr>
                                        <w:t>. Per 5 darbo dienas nuo šio straipsnio 4 dalies 1 ir 2 punktuose nurodytos informacijos iš perduodančiojo mok</w:t>
                                      </w:r>
                                      <w:r>
                                        <w:rPr>
                                          <w:rFonts w:eastAsia="Calibri"/>
                                          <w:color w:val="000000"/>
                                          <w:szCs w:val="24"/>
                                          <w:lang w:eastAsia="lt-LT"/>
                                        </w:rPr>
                                        <w:t>ėjimo paslaugų teikėjo gavimo dienos gaunantysis mokėjimo paslaugų teikėjas, jeigu tai numatyta vartotojo prašyme, taip, kaip jame nurodyta, ir tiek, kiek leidžia perduodančiojo mokėjimo paslaugų teikėjo arba vartotojo pateikta informacija, atlieka šiuos v</w:t>
                                      </w:r>
                                      <w:r>
                                        <w:rPr>
                                          <w:rFonts w:eastAsia="Calibri"/>
                                          <w:color w:val="000000"/>
                                          <w:szCs w:val="24"/>
                                          <w:lang w:eastAsia="lt-LT"/>
                                        </w:rPr>
                                        <w:t xml:space="preserve">eiksmus: </w:t>
                                      </w:r>
                                    </w:p>
                                    <w:sdt>
                                      <w:sdtPr>
                                        <w:alias w:val="67 str. 6 d. 1 p."/>
                                        <w:tag w:val="part_e8c98f738d464d7dbb4190303ab56ad4"/>
                                        <w:id w:val="24716079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8c98f738d464d7dbb4190303ab56ad4"/>
                                              <w:id w:val="-1517531979"/>
                                              <w:lock w:val="sdtLocked"/>
                                            </w:sdtPr>
                                            <w:sdtEnd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f8faa4e838604a2f9a83de581259871f"/>
                                        <w:id w:val="-131171627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8faa4e838604a2f9a83de581259871f"/>
                                              <w:id w:val="-56936528"/>
                                              <w:lock w:val="sdtLocked"/>
                                            </w:sdtPr>
                                            <w:sdtEnd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8fb9de66948f4ad68388983cbb17af69"/>
                                        <w:id w:val="-39451070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fb9de66948f4ad68388983cbb17af69"/>
                                              <w:id w:val="1193799081"/>
                                              <w:lock w:val="sdtLocked"/>
                                            </w:sdtPr>
                                            <w:sdtEndPr/>
                                            <w:sdtContent>
                                              <w:r>
                                                <w:rPr>
                                                  <w:rFonts w:eastAsia="Calibri"/>
                                                  <w:color w:val="000000"/>
                                                  <w:szCs w:val="24"/>
                                                  <w:lang w:eastAsia="lt-LT"/>
                                                </w:rPr>
                                                <w:t>3</w:t>
                                              </w:r>
                                            </w:sdtContent>
                                          </w:sdt>
                                          <w:r>
                                            <w:rPr>
                                              <w:rFonts w:eastAsia="Calibri"/>
                                              <w:color w:val="000000"/>
                                              <w:szCs w:val="24"/>
                                              <w:lang w:eastAsia="lt-LT"/>
                                            </w:rPr>
                                            <w:t>) kai taikoma, informuoja vartotojus apie jų teises pagal Reglamento (ES) Nr. 260/201</w:t>
                                          </w:r>
                                          <w:r>
                                            <w:rPr>
                                              <w:rFonts w:eastAsia="Calibri"/>
                                              <w:color w:val="000000"/>
                                              <w:szCs w:val="24"/>
                                              <w:lang w:eastAsia="lt-LT"/>
                                            </w:rPr>
                                            <w:t xml:space="preserve">2 5 straipsnio 3 dalies d punkto nuostatas; </w:t>
                                          </w:r>
                                        </w:p>
                                      </w:sdtContent>
                                    </w:sdt>
                                    <w:sdt>
                                      <w:sdtPr>
                                        <w:alias w:val="67 str. 6 d. 4 p."/>
                                        <w:tag w:val="part_4f88f0647bd947a2aa280c3863c905d6"/>
                                        <w:id w:val="-80353670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f88f0647bd947a2aa280c3863c905d6"/>
                                              <w:id w:val="-1472672786"/>
                                              <w:lock w:val="sdtLocked"/>
                                            </w:sdtPr>
                                            <w:sdtEndPr/>
                                            <w:sdtContent>
                                              <w:r>
                                                <w:rPr>
                                                  <w:rFonts w:eastAsia="Calibri"/>
                                                  <w:color w:val="000000"/>
                                                  <w:szCs w:val="24"/>
                                                  <w:lang w:eastAsia="lt-LT"/>
                                                </w:rPr>
                                                <w:t>4</w:t>
                                              </w:r>
                                            </w:sdtContent>
                                          </w:sdt>
                                          <w:r>
                                            <w:rPr>
                                              <w:rFonts w:eastAsia="Calibri"/>
                                              <w:color w:val="000000"/>
                                              <w:szCs w:val="24"/>
                                              <w:lang w:eastAsia="lt-LT"/>
                                            </w:rPr>
                                            <w:t>) pateikia vartotojo prašyme nurodytiems mokėtojams, kurie periodiškai vykdo kredito pervedimus į vartotojo mokėjimo sąskaitą, išsamią informaciją apie vartotojo mokėjimo sąskaitą gaunančiojo mokėjimo pasla</w:t>
                                          </w:r>
                                          <w:r>
                                            <w:rPr>
                                              <w:rFonts w:eastAsia="Calibri"/>
                                              <w:color w:val="000000"/>
                                              <w:szCs w:val="24"/>
                                              <w:lang w:eastAsia="lt-LT"/>
                                            </w:rPr>
                                            <w:t>ugų teikėjo įstaigoje ir perduoda mokėtojams vartotojo prašymo kopiją. Gaunantysis mokėjimo paslaugų teikėjas turi teisę paprašyti iš vartotojo arba perduodančiojo mokėjimo paslaugų teikėjo papildomos informacijos, kai turi ne visą reikiamą informaciją mok</w:t>
                                          </w:r>
                                          <w:r>
                                            <w:rPr>
                                              <w:rFonts w:eastAsia="Calibri"/>
                                              <w:color w:val="000000"/>
                                              <w:szCs w:val="24"/>
                                              <w:lang w:eastAsia="lt-LT"/>
                                            </w:rPr>
                                            <w:t xml:space="preserve">ėtojams informuoti; </w:t>
                                          </w:r>
                                        </w:p>
                                      </w:sdtContent>
                                    </w:sdt>
                                    <w:sdt>
                                      <w:sdtPr>
                                        <w:alias w:val="67 str. 6 d. 5 p."/>
                                        <w:tag w:val="part_ff87b71e1fe64bd8b8afb410ebc1f821"/>
                                        <w:id w:val="170019871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f87b71e1fe64bd8b8afb410ebc1f821"/>
                                              <w:id w:val="-1999947564"/>
                                              <w:lock w:val="sdtLocked"/>
                                            </w:sdtPr>
                                            <w:sdtEndPr/>
                                            <w:sdtContent>
                                              <w:r>
                                                <w:rPr>
                                                  <w:rFonts w:eastAsia="Calibri"/>
                                                  <w:color w:val="000000"/>
                                                  <w:szCs w:val="24"/>
                                                  <w:lang w:eastAsia="lt-LT"/>
                                                </w:rPr>
                                                <w:t>5</w:t>
                                              </w:r>
                                            </w:sdtContent>
                                          </w:sdt>
                                          <w:r>
                                            <w:rPr>
                                              <w:rFonts w:eastAsia="Calibri"/>
                                              <w:color w:val="000000"/>
                                              <w:szCs w:val="24"/>
                                              <w:lang w:eastAsia="lt-LT"/>
                                            </w:rPr>
                                            <w:t xml:space="preserve">) pateikia vartotojo prašyme nurodytiems gavėjams, kurie naudojasi tiesioginiu debetu lėšoms iš vartotojo mokėjimo sąskaitos nurašyti, išsamią informaciją apie vartotojo mokėjimo sąskaitą gaunančiojo mokėjimo paslaugų teikėjo </w:t>
                                          </w:r>
                                          <w:r>
                                            <w:rPr>
                                              <w:rFonts w:eastAsia="Calibri"/>
                                              <w:color w:val="000000"/>
                                              <w:szCs w:val="24"/>
                                              <w:lang w:eastAsia="lt-LT"/>
                                            </w:rPr>
                                            <w:t>įstaigoje ir datą, nuo kurios mokėjimai naudojantis tiesioginiu debetu turi būti nurašomi iš tos mokėjimo sąskaitos, ir perduoda gavėjams vartotojo prašymo kopiją. Gaunantysis mokėjimo paslaugų teikėjas turi teisę paprašyti iš vartotojo arba perduodančiojo</w:t>
                                          </w:r>
                                          <w:r>
                                            <w:rPr>
                                              <w:rFonts w:eastAsia="Calibri"/>
                                              <w:color w:val="000000"/>
                                              <w:szCs w:val="24"/>
                                              <w:lang w:eastAsia="lt-LT"/>
                                            </w:rPr>
                                            <w:t xml:space="preserve"> mokėjimo paslaugų teikėjo papildomos informacijos, kai turi ne visą reikiamą informaciją gavėjams informuoti.</w:t>
                                          </w:r>
                                        </w:p>
                                      </w:sdtContent>
                                    </w:sdt>
                                  </w:sdtContent>
                                </w:sdt>
                                <w:sdt>
                                  <w:sdtPr>
                                    <w:alias w:val="67 str. 7 d."/>
                                    <w:tag w:val="part_4e7b6f48f3cb4adebad699df13e6a4ee"/>
                                    <w:id w:val="145375208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e7b6f48f3cb4adebad699df13e6a4ee"/>
                                          <w:id w:val="-1051302160"/>
                                          <w:lock w:val="sdtLocked"/>
                                        </w:sdtPr>
                                        <w:sdtEnd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w:t>
                                      </w:r>
                                      <w:r>
                                        <w:rPr>
                                          <w:rFonts w:eastAsia="Calibri"/>
                                          <w:color w:val="000000"/>
                                          <w:szCs w:val="24"/>
                                          <w:lang w:eastAsia="lt-LT"/>
                                        </w:rPr>
                                        <w:t xml:space="preserve"> ne prašyti pagal šio straipsnio 2 ir 3 dalių nuostatas, kad tai atliktų gaunantysis mokėjimo paslaugų teikėjas, gaunantysis mokėjimo paslaugų teikėjas per šio straipsnio 6 dalyje nurodytą terminą pateikia vartotojui tipinę pažymą, kurioje nurodyti vartoto</w:t>
                                      </w:r>
                                      <w:r>
                                        <w:rPr>
                                          <w:rFonts w:eastAsia="Calibri"/>
                                          <w:color w:val="000000"/>
                                          <w:szCs w:val="24"/>
                                          <w:lang w:eastAsia="lt-LT"/>
                                        </w:rPr>
                                        <w:t>jo mokėjimo sąskaitos duomenys ir prašyme nurodyta mokėjimo sąskaitos naudojimo pradžios data.</w:t>
                                      </w:r>
                                    </w:p>
                                  </w:sdtContent>
                                </w:sdt>
                                <w:sdt>
                                  <w:sdtPr>
                                    <w:alias w:val="67 str. 8 d."/>
                                    <w:tag w:val="part_0b4ffb971b1a49328cdb2da2648a9fc2"/>
                                    <w:id w:val="-99025372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b4ffb971b1a49328cdb2da2648a9fc2"/>
                                          <w:id w:val="1167525345"/>
                                          <w:lock w:val="sdtLocked"/>
                                        </w:sdtPr>
                                        <w:sdtEnd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w:t>
                                      </w:r>
                                      <w:r>
                                        <w:rPr>
                                          <w:rFonts w:eastAsia="Calibri"/>
                                          <w:color w:val="000000"/>
                                          <w:szCs w:val="24"/>
                                          <w:lang w:eastAsia="lt-LT"/>
                                        </w:rPr>
                                        <w:t xml:space="preserve">me nurodytos </w:t>
                                      </w:r>
                                      <w:r>
                                        <w:rPr>
                                          <w:rFonts w:eastAsia="Calibri"/>
                                          <w:color w:val="000000"/>
                                          <w:szCs w:val="24"/>
                                          <w:lang w:eastAsia="lt-LT"/>
                                        </w:rPr>
                                        <w:lastRenderedPageBreak/>
                                        <w:t>dienos, kad mokėjimo sąskaitos perkėlimo paslaugos teikimo metu nebūtų nutrauktas mokėjimo paslaugų teikimas vartotojui.</w:t>
                                      </w:r>
                                    </w:p>
                                  </w:sdtContent>
                                </w:sdt>
                                <w:sdt>
                                  <w:sdtPr>
                                    <w:alias w:val="67 str. 9 d."/>
                                    <w:tag w:val="part_da9a8a4dbe5645f081a4cc3102ea0704"/>
                                    <w:id w:val="43841104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a9a8a4dbe5645f081a4cc3102ea0704"/>
                                          <w:id w:val="108407426"/>
                                          <w:lock w:val="sdtLocked"/>
                                        </w:sdtPr>
                                        <w:sdtEnd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w:t>
                                      </w:r>
                                      <w:r>
                                        <w:rPr>
                                          <w:rFonts w:eastAsia="Calibri"/>
                                          <w:color w:val="000000"/>
                                          <w:szCs w:val="24"/>
                                          <w:lang w:eastAsia="lt-LT"/>
                                        </w:rPr>
                                        <w:t>o mokėjimo paslaugų teikėjo įstaigą, gaunantysis mokėjimo paslaugų teikėjas neprivalo pradėti teikti paslaugų, kurių įprastai neteikia.</w:t>
                                      </w:r>
                                    </w:p>
                                    <w:p w:rsidR="00C2591A" w:rsidRDefault="004041F2">
                                      <w:pPr>
                                        <w:spacing w:line="360" w:lineRule="auto"/>
                                        <w:ind w:firstLine="720"/>
                                        <w:jc w:val="both"/>
                                        <w:rPr>
                                          <w:rFonts w:eastAsia="Calibri"/>
                                          <w:b/>
                                          <w:color w:val="000000"/>
                                          <w:szCs w:val="24"/>
                                          <w:lang w:eastAsia="lt-LT"/>
                                        </w:rPr>
                                      </w:pPr>
                                    </w:p>
                                  </w:sdtContent>
                                </w:sdt>
                              </w:sdtContent>
                            </w:sdt>
                            <w:sdt>
                              <w:sdtPr>
                                <w:alias w:val="68 str."/>
                                <w:tag w:val="part_009bfc032e974eea85c271548a9623a3"/>
                                <w:id w:val="-1741010042"/>
                                <w:lock w:val="sdtLocked"/>
                              </w:sdtPr>
                              <w:sdtEndPr/>
                              <w:sdtContent>
                                <w:p w:rsidR="00C2591A" w:rsidRDefault="004041F2">
                                  <w:pPr>
                                    <w:spacing w:line="360" w:lineRule="auto"/>
                                    <w:ind w:left="2268" w:hanging="1548"/>
                                    <w:jc w:val="both"/>
                                    <w:rPr>
                                      <w:rFonts w:eastAsia="Calibri"/>
                                      <w:b/>
                                      <w:bCs/>
                                      <w:color w:val="000000"/>
                                      <w:szCs w:val="24"/>
                                      <w:lang w:eastAsia="lt-LT"/>
                                    </w:rPr>
                                  </w:pPr>
                                  <w:sdt>
                                    <w:sdtPr>
                                      <w:alias w:val="Numeris"/>
                                      <w:tag w:val="nr_009bfc032e974eea85c271548a9623a3"/>
                                      <w:id w:val="-1550291137"/>
                                      <w:lock w:val="sdtLocked"/>
                                    </w:sdtPr>
                                    <w:sdtEnd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009bfc032e974eea85c271548a9623a3"/>
                                      <w:id w:val="687879876"/>
                                      <w:lock w:val="sdtLocked"/>
                                    </w:sdtPr>
                                    <w:sdtEndPr/>
                                    <w:sdtContent>
                                      <w:r>
                                        <w:rPr>
                                          <w:rFonts w:eastAsia="Calibri"/>
                                          <w:b/>
                                          <w:bCs/>
                                          <w:color w:val="000000"/>
                                          <w:szCs w:val="24"/>
                                          <w:lang w:eastAsia="lt-LT"/>
                                        </w:rPr>
                                        <w:t xml:space="preserve">Mokėjimo paslaugų teikėjo pareigos vartotojams, atidarantiems mokėjimo sąskaitą kitoje valstybėje </w:t>
                                      </w:r>
                                      <w:r>
                                        <w:rPr>
                                          <w:rFonts w:eastAsia="Calibri"/>
                                          <w:b/>
                                          <w:bCs/>
                                          <w:color w:val="000000"/>
                                          <w:szCs w:val="24"/>
                                          <w:lang w:eastAsia="lt-LT"/>
                                        </w:rPr>
                                        <w:t>narėje</w:t>
                                      </w:r>
                                    </w:sdtContent>
                                  </w:sdt>
                                </w:p>
                                <w:sdt>
                                  <w:sdtPr>
                                    <w:alias w:val="68 str. 1 d."/>
                                    <w:tag w:val="part_11427a3a79cb4c248c3a5edb7ec607c5"/>
                                    <w:id w:val="134250106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1427a3a79cb4c248c3a5edb7ec607c5"/>
                                          <w:id w:val="1586336179"/>
                                          <w:lock w:val="sdtLocked"/>
                                        </w:sdtPr>
                                        <w:sdtEnd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9a6133dde6e7439ea6139229211af67b"/>
                                        <w:id w:val="124507521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a6133dde6e7439ea6139229211af67b"/>
                                              <w:id w:val="-714967111"/>
                                              <w:lock w:val="sdtLocked"/>
                                            </w:sdtPr>
                                            <w:sdtEnd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w:t>
                                          </w:r>
                                          <w:r>
                                            <w:rPr>
                                              <w:rFonts w:eastAsia="Calibri"/>
                                              <w:color w:val="000000"/>
                                              <w:szCs w:val="24"/>
                                              <w:lang w:eastAsia="lt-LT"/>
                                            </w:rPr>
                                            <w:t>, kurios vartotojo mokėjimo sąskaitoje atliktos per paskutinius 13 mėnesių;</w:t>
                                          </w:r>
                                        </w:p>
                                      </w:sdtContent>
                                    </w:sdt>
                                    <w:sdt>
                                      <w:sdtPr>
                                        <w:alias w:val="68 str. 1 d. 2 p."/>
                                        <w:tag w:val="part_56d7e03db4f84a60ab427cc33fa1a313"/>
                                        <w:id w:val="63483381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6d7e03db4f84a60ab427cc33fa1a313"/>
                                              <w:id w:val="-2134232345"/>
                                              <w:lock w:val="sdtLocked"/>
                                            </w:sdtPr>
                                            <w:sdtEnd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w:t>
                                          </w:r>
                                          <w:r>
                                            <w:rPr>
                                              <w:rFonts w:eastAsia="Calibri"/>
                                              <w:color w:val="000000"/>
                                              <w:szCs w:val="24"/>
                                              <w:lang w:eastAsia="lt-LT"/>
                                            </w:rPr>
                                            <w:t xml:space="preserve">jeigu vartotojo prašyme pateikti išsamūs duomenys, leidžiantys identifikuoti naująjį mokėjimo paslaugų teikėją ir vartotojo mokėjimo sąskaitą; </w:t>
                                          </w:r>
                                        </w:p>
                                      </w:sdtContent>
                                    </w:sdt>
                                    <w:sdt>
                                      <w:sdtPr>
                                        <w:alias w:val="68 str. 1 d. 3 p."/>
                                        <w:tag w:val="part_8afbddfd6da74cbeabb72f090d47653e"/>
                                        <w:id w:val="110846750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afbddfd6da74cbeabb72f090d47653e"/>
                                              <w:id w:val="-934751040"/>
                                              <w:lock w:val="sdtLocked"/>
                                            </w:sdtPr>
                                            <w:sdtEnd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068bc6028b564b608de78d247e70d490"/>
                                    <w:id w:val="64354940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68bc6028b564b608de78d247e70d490"/>
                                          <w:id w:val="598452683"/>
                                          <w:lock w:val="sdtLocked"/>
                                        </w:sdtPr>
                                        <w:sdtEndPr/>
                                        <w:sdtContent>
                                          <w:r>
                                            <w:rPr>
                                              <w:rFonts w:eastAsia="Calibri"/>
                                              <w:color w:val="000000"/>
                                              <w:szCs w:val="24"/>
                                              <w:lang w:eastAsia="lt-LT"/>
                                            </w:rPr>
                                            <w:t>2</w:t>
                                          </w:r>
                                        </w:sdtContent>
                                      </w:sdt>
                                      <w:r>
                                        <w:rPr>
                                          <w:rFonts w:eastAsia="Calibri"/>
                                          <w:color w:val="000000"/>
                                          <w:szCs w:val="24"/>
                                          <w:lang w:eastAsia="lt-LT"/>
                                        </w:rPr>
                                        <w:t>. Nepažeisdamas š</w:t>
                                      </w:r>
                                      <w:r>
                                        <w:rPr>
                                          <w:rFonts w:eastAsia="Calibri"/>
                                          <w:color w:val="000000"/>
                                          <w:szCs w:val="24"/>
                                          <w:lang w:eastAsia="lt-LT"/>
                                        </w:rPr>
                                        <w:t>io įstatymo 15 straipsnio 4 dalyje nustatytų reikalavimų, jeigu vartotojas mokėjimo sąskaitoje neturi neįvykdytų įsipareigojimų, mokėjimo paslaugų teikėjas, kurio įstaigoje vartotojas turi mokėjimo sąskaitą, šio straipsnio 1 dalies 1, 2 ir 3 punktuose nuro</w:t>
                                      </w:r>
                                      <w:r>
                                        <w:rPr>
                                          <w:rFonts w:eastAsia="Calibri"/>
                                          <w:color w:val="000000"/>
                                          <w:szCs w:val="24"/>
                                          <w:lang w:eastAsia="lt-LT"/>
                                        </w:rPr>
                                        <w:t>dytus veiksmus įvykdo vartotojo prašyme nurodytą dieną, kuri turi būti ne ankstesnė kaip 6 darbo dienos nuo tos dienos, kurią mokėjimo paslaugų teikėjas gavo vartotojo prašymą, nebent šalys būtų susitarusios kitaip. Mokėjimo paslaugų teikėjas privalo nedel</w:t>
                                      </w:r>
                                      <w:r>
                                        <w:rPr>
                                          <w:rFonts w:eastAsia="Calibri"/>
                                          <w:color w:val="000000"/>
                                          <w:szCs w:val="24"/>
                                          <w:lang w:eastAsia="lt-LT"/>
                                        </w:rPr>
                                        <w:t xml:space="preserve">sdamas informuoti vartotoją apie neįvykdytus įsipareigojimus, dėl kurių negali uždaryti vartotojo turimos mokėjimo sąskaitos. </w:t>
                                      </w:r>
                                    </w:p>
                                  </w:sdtContent>
                                </w:sdt>
                                <w:sdt>
                                  <w:sdtPr>
                                    <w:alias w:val="68 str. 3 d."/>
                                    <w:tag w:val="part_a1764bf4bece4f2d820ad70757846301"/>
                                    <w:id w:val="446055248"/>
                                    <w:lock w:val="sdtLocked"/>
                                  </w:sdtPr>
                                  <w:sdtEndPr/>
                                  <w:sdtContent>
                                    <w:p w:rsidR="00C2591A" w:rsidRDefault="004041F2">
                                      <w:pPr>
                                        <w:spacing w:line="360" w:lineRule="auto"/>
                                        <w:ind w:firstLine="720"/>
                                        <w:jc w:val="both"/>
                                        <w:rPr>
                                          <w:rFonts w:eastAsia="Calibri"/>
                                          <w:bCs/>
                                          <w:caps/>
                                          <w:color w:val="000000"/>
                                          <w:szCs w:val="24"/>
                                        </w:rPr>
                                      </w:pPr>
                                      <w:sdt>
                                        <w:sdtPr>
                                          <w:alias w:val="Numeris"/>
                                          <w:tag w:val="nr_a1764bf4bece4f2d820ad70757846301"/>
                                          <w:id w:val="-1295439049"/>
                                          <w:lock w:val="sdtLocked"/>
                                        </w:sdtPr>
                                        <w:sdtEnd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w:t>
                                      </w:r>
                                      <w:r>
                                        <w:rPr>
                                          <w:rFonts w:eastAsia="Calibri"/>
                                          <w:color w:val="000000"/>
                                          <w:szCs w:val="24"/>
                                          <w:lang w:eastAsia="lt-LT"/>
                                        </w:rPr>
                                        <w:t>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w:t>
                                      </w:r>
                                      <w:r>
                                        <w:rPr>
                                          <w:rFonts w:eastAsia="Calibri"/>
                                          <w:color w:val="000000"/>
                                          <w:szCs w:val="24"/>
                                          <w:lang w:eastAsia="lt-LT"/>
                                        </w:rPr>
                                        <w:t>jajam mokėjimo paslaugų teikėjui pradėti teikti paslaugas, kurių jis neteikia.</w:t>
                                      </w:r>
                                    </w:p>
                                    <w:p w:rsidR="00C2591A" w:rsidRDefault="004041F2">
                                      <w:pPr>
                                        <w:spacing w:line="360" w:lineRule="auto"/>
                                        <w:ind w:firstLine="720"/>
                                        <w:jc w:val="both"/>
                                        <w:rPr>
                                          <w:rFonts w:eastAsia="Calibri"/>
                                          <w:b/>
                                          <w:bCs/>
                                          <w:caps/>
                                          <w:color w:val="000000"/>
                                          <w:szCs w:val="24"/>
                                        </w:rPr>
                                      </w:pPr>
                                    </w:p>
                                  </w:sdtContent>
                                </w:sdt>
                              </w:sdtContent>
                            </w:sdt>
                            <w:sdt>
                              <w:sdtPr>
                                <w:alias w:val="69 str."/>
                                <w:tag w:val="part_ea9b1d32630d47fdb0c49c2a9c074458"/>
                                <w:id w:val="-2027779106"/>
                                <w:lock w:val="sdtLocked"/>
                              </w:sdtPr>
                              <w:sdtEndPr/>
                              <w:sdtContent>
                                <w:p w:rsidR="00C2591A" w:rsidRDefault="004041F2">
                                  <w:pPr>
                                    <w:keepNext/>
                                    <w:spacing w:line="360" w:lineRule="auto"/>
                                    <w:ind w:left="2410" w:hanging="1690"/>
                                    <w:jc w:val="both"/>
                                    <w:rPr>
                                      <w:rFonts w:eastAsia="Calibri"/>
                                      <w:b/>
                                      <w:bCs/>
                                      <w:color w:val="000000"/>
                                      <w:szCs w:val="24"/>
                                      <w:lang w:eastAsia="lt-LT"/>
                                    </w:rPr>
                                  </w:pPr>
                                  <w:sdt>
                                    <w:sdtPr>
                                      <w:alias w:val="Numeris"/>
                                      <w:tag w:val="nr_ea9b1d32630d47fdb0c49c2a9c074458"/>
                                      <w:id w:val="-1727825110"/>
                                      <w:lock w:val="sdtLocked"/>
                                    </w:sdtPr>
                                    <w:sdtEnd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ea9b1d32630d47fdb0c49c2a9c074458"/>
                                      <w:id w:val="1504312687"/>
                                      <w:lock w:val="sdtLocked"/>
                                    </w:sdtPr>
                                    <w:sdtEnd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c8d7ba08c32c4132b421ccec8c0dce12"/>
                                    <w:id w:val="-27602414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c8d7ba08c32c4132b421ccec8c0dce12"/>
                                          <w:id w:val="2564670"/>
                                          <w:lock w:val="sdtLocked"/>
                                        </w:sdtPr>
                                        <w:sdtEndPr/>
                                        <w:sdtContent>
                                          <w:r>
                                            <w:rPr>
                                              <w:rFonts w:eastAsia="Calibri"/>
                                              <w:color w:val="000000"/>
                                              <w:szCs w:val="24"/>
                                              <w:lang w:eastAsia="lt-LT"/>
                                            </w:rPr>
                                            <w:t>1</w:t>
                                          </w:r>
                                        </w:sdtContent>
                                      </w:sdt>
                                      <w:r>
                                        <w:rPr>
                                          <w:rFonts w:eastAsia="Calibri"/>
                                          <w:color w:val="000000"/>
                                          <w:szCs w:val="24"/>
                                          <w:lang w:eastAsia="lt-LT"/>
                                        </w:rPr>
                                        <w:t xml:space="preserve">. Perduodantysis ir gaunantysis mokėjimo paslaugų teikėjai privalo sudaryti </w:t>
                                      </w:r>
                                      <w:r>
                                        <w:rPr>
                                          <w:rFonts w:eastAsia="Calibri"/>
                                          <w:color w:val="000000"/>
                                          <w:szCs w:val="24"/>
                                          <w:lang w:eastAsia="lt-LT"/>
                                        </w:rPr>
                                        <w:t>galimybę vartotojui nemokamai susipažinti su jų turima vartotojo asmenine informacija apie esamus periodinio pervedimo nurodymus ir tiesioginio debeto operacijas.</w:t>
                                      </w:r>
                                    </w:p>
                                  </w:sdtContent>
                                </w:sdt>
                                <w:sdt>
                                  <w:sdtPr>
                                    <w:alias w:val="69 str. 2 d."/>
                                    <w:tag w:val="part_062b1662f40646ffb37bae86d8f34775"/>
                                    <w:id w:val="-53626758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62b1662f40646ffb37bae86d8f34775"/>
                                          <w:id w:val="-1630164055"/>
                                          <w:lock w:val="sdtLocked"/>
                                        </w:sdtPr>
                                        <w:sdtEnd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w:t>
                                      </w:r>
                                      <w:r>
                                        <w:rPr>
                                          <w:rFonts w:eastAsia="Calibri"/>
                                          <w:color w:val="000000"/>
                                          <w:szCs w:val="24"/>
                                          <w:lang w:eastAsia="lt-LT"/>
                                        </w:rPr>
                                        <w:t>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c138705993574a7fa221154e39d9ea4f"/>
                                    <w:id w:val="-1154838155"/>
                                    <w:lock w:val="sdtLocked"/>
                                  </w:sdtPr>
                                  <w:sdtEndPr/>
                                  <w:sdtContent>
                                    <w:p w:rsidR="00C2591A" w:rsidRDefault="004041F2">
                                      <w:pPr>
                                        <w:spacing w:line="360" w:lineRule="auto"/>
                                        <w:ind w:firstLine="720"/>
                                        <w:jc w:val="both"/>
                                        <w:rPr>
                                          <w:rFonts w:eastAsia="Calibri"/>
                                          <w:szCs w:val="24"/>
                                          <w:lang w:eastAsia="lt-LT"/>
                                        </w:rPr>
                                      </w:pPr>
                                      <w:sdt>
                                        <w:sdtPr>
                                          <w:alias w:val="Numeris"/>
                                          <w:tag w:val="nr_c138705993574a7fa221154e39d9ea4f"/>
                                          <w:id w:val="1440869573"/>
                                          <w:lock w:val="sdtLocked"/>
                                        </w:sdtPr>
                                        <w:sdtEnd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w:t>
                                      </w:r>
                                      <w:r>
                                        <w:rPr>
                                          <w:rFonts w:eastAsia="Calibri"/>
                                          <w:szCs w:val="24"/>
                                          <w:lang w:eastAsia="lt-LT"/>
                                        </w:rPr>
                                        <w:t>rtotojui už turimos bendrosios sutarties nutraukimą taiko komisinį atlyginimą, jis turi atitikti šio įstatymo 15 straipsnio 5 ir 8 dalių reikalavimus.</w:t>
                                      </w:r>
                                    </w:p>
                                  </w:sdtContent>
                                </w:sdt>
                                <w:sdt>
                                  <w:sdtPr>
                                    <w:alias w:val="69 str. 4 d."/>
                                    <w:tag w:val="part_41737938afb242ab8c4ba768c37cd9ea"/>
                                    <w:id w:val="1536542143"/>
                                    <w:lock w:val="sdtLocked"/>
                                  </w:sdtPr>
                                  <w:sdtEndPr/>
                                  <w:sdtContent>
                                    <w:p w:rsidR="00C2591A" w:rsidRDefault="004041F2">
                                      <w:pPr>
                                        <w:spacing w:line="360" w:lineRule="auto"/>
                                        <w:ind w:firstLine="720"/>
                                        <w:jc w:val="both"/>
                                        <w:rPr>
                                          <w:rFonts w:eastAsia="Calibri"/>
                                          <w:szCs w:val="24"/>
                                          <w:lang w:eastAsia="lt-LT"/>
                                        </w:rPr>
                                      </w:pPr>
                                      <w:sdt>
                                        <w:sdtPr>
                                          <w:alias w:val="Numeris"/>
                                          <w:tag w:val="nr_41737938afb242ab8c4ba768c37cd9ea"/>
                                          <w:id w:val="-1997875370"/>
                                          <w:lock w:val="sdtLocked"/>
                                        </w:sdtPr>
                                        <w:sdtEnd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w:t>
                                      </w:r>
                                      <w:r>
                                        <w:rPr>
                                          <w:rFonts w:eastAsia="Calibri"/>
                                          <w:szCs w:val="24"/>
                                          <w:lang w:eastAsia="lt-LT"/>
                                        </w:rPr>
                                        <w:t>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atitikti faktines mokėjimo paslaugų teikėjo išlaidas ir neviršyti šio įstaty</w:t>
                                      </w:r>
                                      <w:r>
                                        <w:rPr>
                                          <w:rFonts w:eastAsia="Calibri"/>
                                          <w:szCs w:val="24"/>
                                          <w:lang w:eastAsia="lt-LT"/>
                                        </w:rPr>
                                        <w:t xml:space="preserve">mo 73 straipsnio 1 dalyje nurodyto maksimalaus komisinio atlyginimo dydžio daugiau kaip 3 kartus. </w:t>
                                      </w:r>
                                    </w:p>
                                    <w:p w:rsidR="00C2591A" w:rsidRDefault="004041F2">
                                      <w:pPr>
                                        <w:spacing w:line="360" w:lineRule="auto"/>
                                        <w:ind w:firstLine="720"/>
                                        <w:jc w:val="both"/>
                                        <w:rPr>
                                          <w:rFonts w:eastAsia="Calibri"/>
                                          <w:b/>
                                          <w:color w:val="000000"/>
                                          <w:szCs w:val="24"/>
                                          <w:lang w:eastAsia="lt-LT"/>
                                        </w:rPr>
                                      </w:pPr>
                                    </w:p>
                                  </w:sdtContent>
                                </w:sdt>
                              </w:sdtContent>
                            </w:sdt>
                            <w:sdt>
                              <w:sdtPr>
                                <w:alias w:val="70 str."/>
                                <w:tag w:val="part_0102012681ca4738991b5c435e3724c4"/>
                                <w:id w:val="348460958"/>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0102012681ca4738991b5c435e3724c4"/>
                                      <w:id w:val="580335706"/>
                                      <w:lock w:val="sdtLocked"/>
                                    </w:sdtPr>
                                    <w:sdtEnd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0102012681ca4738991b5c435e3724c4"/>
                                      <w:id w:val="414135006"/>
                                      <w:lock w:val="sdtLocked"/>
                                    </w:sdtPr>
                                    <w:sdtEndPr/>
                                    <w:sdtContent>
                                      <w:r>
                                        <w:rPr>
                                          <w:rFonts w:eastAsia="Calibri"/>
                                          <w:b/>
                                          <w:bCs/>
                                          <w:color w:val="000000"/>
                                          <w:szCs w:val="24"/>
                                          <w:lang w:eastAsia="lt-LT"/>
                                        </w:rPr>
                                        <w:t>Informacija apie mokėjimo sąskaitos perkėlimo paslaugą</w:t>
                                      </w:r>
                                    </w:sdtContent>
                                  </w:sdt>
                                </w:p>
                                <w:sdt>
                                  <w:sdtPr>
                                    <w:alias w:val="70 str. 1 d."/>
                                    <w:tag w:val="part_1aeeaaf45df94abcae55df7b90c8f62a"/>
                                    <w:id w:val="183734461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aeeaaf45df94abcae55df7b90c8f62a"/>
                                          <w:id w:val="-849493441"/>
                                          <w:lock w:val="sdtLocked"/>
                                        </w:sdtPr>
                                        <w:sdtEnd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efce1da8224a465484aa8dadad53b195"/>
                                        <w:id w:val="50895217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fce1da8224a465484aa8dadad53b195"/>
                                              <w:id w:val="1333176391"/>
                                              <w:lock w:val="sdtLocked"/>
                                            </w:sdtPr>
                                            <w:sdtEndPr/>
                                            <w:sdtContent>
                                              <w:r>
                                                <w:rPr>
                                                  <w:rFonts w:eastAsia="Calibri"/>
                                                  <w:color w:val="000000"/>
                                                  <w:szCs w:val="24"/>
                                                  <w:lang w:eastAsia="lt-LT"/>
                                                </w:rPr>
                                                <w:t>1</w:t>
                                              </w:r>
                                            </w:sdtContent>
                                          </w:sdt>
                                          <w:r>
                                            <w:rPr>
                                              <w:rFonts w:eastAsia="Calibri"/>
                                              <w:color w:val="000000"/>
                                              <w:szCs w:val="24"/>
                                              <w:lang w:eastAsia="lt-LT"/>
                                            </w:rPr>
                                            <w:t xml:space="preserve">) perduodančiojo ir gaunančiojo mokėjimo paslaugų teikėjų pareigos kiekvienu mokėjimo sąskaitos perkėlimo proceso </w:t>
                                          </w:r>
                                          <w:r>
                                            <w:rPr>
                                              <w:rFonts w:eastAsia="Calibri"/>
                                              <w:color w:val="000000"/>
                                              <w:szCs w:val="24"/>
                                              <w:lang w:eastAsia="lt-LT"/>
                                            </w:rPr>
                                            <w:t>etapu, kaip nurodyta šio įstatymo 67 straipsnyje;</w:t>
                                          </w:r>
                                        </w:p>
                                      </w:sdtContent>
                                    </w:sdt>
                                    <w:sdt>
                                      <w:sdtPr>
                                        <w:alias w:val="70 str. 1 d. 2 p."/>
                                        <w:tag w:val="part_911fccb498f24e78854b83ff7aa1c7dd"/>
                                        <w:id w:val="19535788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11fccb498f24e78854b83ff7aa1c7dd"/>
                                              <w:id w:val="-975365677"/>
                                              <w:lock w:val="sdtLocked"/>
                                            </w:sdtPr>
                                            <w:sdtEnd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9d7b764425d24b3c8954f1487554c04b"/>
                                        <w:id w:val="146731752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d7b764425d24b3c8954f1487554c04b"/>
                                              <w:id w:val="1053344126"/>
                                              <w:lock w:val="sdtLocked"/>
                                            </w:sdtPr>
                                            <w:sdtEnd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9aff34633064b0b82a81483103bd1a5"/>
                                        <w:id w:val="6985652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9aff34633064b0b82a81483103bd1a5"/>
                                              <w:id w:val="706528299"/>
                                              <w:lock w:val="sdtLocked"/>
                                            </w:sdtPr>
                                            <w:sdtEndPr/>
                                            <w:sdtContent>
                                              <w:r>
                                                <w:rPr>
                                                  <w:rFonts w:eastAsia="Calibri"/>
                                                  <w:color w:val="000000"/>
                                                  <w:szCs w:val="24"/>
                                                  <w:lang w:eastAsia="lt-LT"/>
                                                </w:rPr>
                                                <w:t>4</w:t>
                                              </w:r>
                                            </w:sdtContent>
                                          </w:sdt>
                                          <w:r>
                                            <w:rPr>
                                              <w:rFonts w:eastAsia="Calibri"/>
                                              <w:color w:val="000000"/>
                                              <w:szCs w:val="24"/>
                                              <w:lang w:eastAsia="lt-LT"/>
                                            </w:rPr>
                                            <w:t>) informacija, kurią vartotojo b</w:t>
                                          </w:r>
                                          <w:r>
                                            <w:rPr>
                                              <w:rFonts w:eastAsia="Calibri"/>
                                              <w:color w:val="000000"/>
                                              <w:szCs w:val="24"/>
                                              <w:lang w:eastAsia="lt-LT"/>
                                            </w:rPr>
                                            <w:t>us paprašyta pateikti;</w:t>
                                          </w:r>
                                        </w:p>
                                      </w:sdtContent>
                                    </w:sdt>
                                    <w:sdt>
                                      <w:sdtPr>
                                        <w:alias w:val="70 str. 1 d. 5 p."/>
                                        <w:tag w:val="part_00ebee84719f4a48abe4395a58fe64f9"/>
                                        <w:id w:val="79233533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0ebee84719f4a48abe4395a58fe64f9"/>
                                              <w:id w:val="859859545"/>
                                              <w:lock w:val="sdtLocked"/>
                                            </w:sdtPr>
                                            <w:sdtEnd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fde804f444ca4b9a8420033d5d837d8e"/>
                                        <w:id w:val="81684418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de804f444ca4b9a8420033d5d837d8e"/>
                                              <w:id w:val="-1422795003"/>
                                              <w:lock w:val="sdtLocked"/>
                                            </w:sdtPr>
                                            <w:sdtEnd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w:t>
                                          </w:r>
                                          <w:r>
                                            <w:rPr>
                                              <w:rFonts w:eastAsia="Calibri"/>
                                              <w:color w:val="000000"/>
                                              <w:szCs w:val="24"/>
                                              <w:lang w:eastAsia="lt-LT"/>
                                            </w:rPr>
                                            <w:t>ntijų schemas kitose valstybėse narėse.</w:t>
                                          </w:r>
                                        </w:p>
                                      </w:sdtContent>
                                    </w:sdt>
                                  </w:sdtContent>
                                </w:sdt>
                                <w:sdt>
                                  <w:sdtPr>
                                    <w:alias w:val="70 str. 2 d."/>
                                    <w:tag w:val="part_8a25d29c7df14932861d979c653ae79e"/>
                                    <w:id w:val="-93590117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a25d29c7df14932861d979c653ae79e"/>
                                          <w:id w:val="-1759431843"/>
                                          <w:lock w:val="sdtLocked"/>
                                        </w:sdtPr>
                                        <w:sdtEnd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w:t>
                                      </w:r>
                                      <w:r>
                                        <w:rPr>
                                          <w:rFonts w:eastAsia="Calibri"/>
                                          <w:color w:val="000000"/>
                                          <w:szCs w:val="24"/>
                                          <w:lang w:eastAsia="lt-LT"/>
                                        </w:rPr>
                                        <w:t>se, nuolat skelbiama mokėjimo paslaugų teikėjo interneto svetainėje ir pateikiama vartotojo prašymu.</w:t>
                                      </w:r>
                                    </w:p>
                                    <w:p w:rsidR="00C2591A" w:rsidRDefault="004041F2">
                                      <w:pPr>
                                        <w:spacing w:line="360" w:lineRule="auto"/>
                                        <w:ind w:firstLine="720"/>
                                        <w:jc w:val="center"/>
                                        <w:rPr>
                                          <w:rFonts w:eastAsia="Calibri"/>
                                          <w:color w:val="000000"/>
                                          <w:szCs w:val="24"/>
                                          <w:lang w:eastAsia="lt-LT"/>
                                        </w:rPr>
                                      </w:pPr>
                                    </w:p>
                                  </w:sdtContent>
                                </w:sdt>
                              </w:sdtContent>
                            </w:sdt>
                          </w:sdtContent>
                        </w:sdt>
                        <w:sdt>
                          <w:sdtPr>
                            <w:alias w:val="skyrius"/>
                            <w:tag w:val="part_e80b1e008971432abff875372d697ee8"/>
                            <w:id w:val="-1678413048"/>
                            <w:lock w:val="sdtLocked"/>
                          </w:sdtPr>
                          <w:sdtEndPr/>
                          <w:sdtContent>
                            <w:p w:rsidR="00C2591A" w:rsidRDefault="004041F2">
                              <w:pPr>
                                <w:spacing w:line="360" w:lineRule="auto"/>
                                <w:jc w:val="center"/>
                                <w:rPr>
                                  <w:rFonts w:eastAsia="Calibri"/>
                                  <w:b/>
                                  <w:bCs/>
                                  <w:color w:val="000000"/>
                                  <w:szCs w:val="24"/>
                                  <w:lang w:eastAsia="lt-LT"/>
                                </w:rPr>
                              </w:pPr>
                              <w:sdt>
                                <w:sdtPr>
                                  <w:alias w:val="Numeris"/>
                                  <w:tag w:val="nr_e80b1e008971432abff875372d697ee8"/>
                                  <w:id w:val="1946652011"/>
                                  <w:lock w:val="sdtLocked"/>
                                </w:sdtPr>
                                <w:sdtEndPr/>
                                <w:sdtContent>
                                  <w:r>
                                    <w:rPr>
                                      <w:rFonts w:eastAsia="Calibri"/>
                                      <w:b/>
                                      <w:bCs/>
                                      <w:color w:val="000000"/>
                                      <w:szCs w:val="24"/>
                                      <w:lang w:eastAsia="lt-LT"/>
                                    </w:rPr>
                                    <w:t>IX</w:t>
                                  </w:r>
                                </w:sdtContent>
                              </w:sdt>
                              <w:r>
                                <w:rPr>
                                  <w:rFonts w:eastAsia="Calibri"/>
                                  <w:b/>
                                  <w:bCs/>
                                  <w:color w:val="000000"/>
                                  <w:szCs w:val="24"/>
                                  <w:lang w:eastAsia="lt-LT"/>
                                </w:rPr>
                                <w:t xml:space="preserve"> SKYRIUS</w:t>
                              </w:r>
                            </w:p>
                            <w:p w:rsidR="00C2591A" w:rsidRDefault="004041F2">
                              <w:pPr>
                                <w:spacing w:line="360" w:lineRule="auto"/>
                                <w:jc w:val="center"/>
                                <w:rPr>
                                  <w:rFonts w:eastAsia="Calibri"/>
                                  <w:b/>
                                  <w:bCs/>
                                  <w:color w:val="000000"/>
                                  <w:szCs w:val="24"/>
                                  <w:lang w:eastAsia="lt-LT"/>
                                </w:rPr>
                              </w:pPr>
                              <w:sdt>
                                <w:sdtPr>
                                  <w:alias w:val="Pavadinimas"/>
                                  <w:tag w:val="title_e80b1e008971432abff875372d697ee8"/>
                                  <w:id w:val="-1328586112"/>
                                  <w:lock w:val="sdtLocked"/>
                                </w:sdtPr>
                                <w:sdtEndPr/>
                                <w:sdtContent>
                                  <w:r>
                                    <w:rPr>
                                      <w:rFonts w:eastAsia="Calibri"/>
                                      <w:b/>
                                      <w:bCs/>
                                      <w:color w:val="000000"/>
                                      <w:szCs w:val="24"/>
                                      <w:lang w:eastAsia="lt-LT"/>
                                    </w:rPr>
                                    <w:t>PAGRINDINĖ MOKĖJIMO SĄSKAITA</w:t>
                                  </w:r>
                                </w:sdtContent>
                              </w:sdt>
                            </w:p>
                            <w:p w:rsidR="00C2591A" w:rsidRDefault="00C2591A">
                              <w:pPr>
                                <w:spacing w:line="360" w:lineRule="auto"/>
                                <w:ind w:firstLine="720"/>
                                <w:jc w:val="both"/>
                                <w:rPr>
                                  <w:rFonts w:eastAsia="Calibri"/>
                                  <w:b/>
                                  <w:color w:val="000000"/>
                                  <w:szCs w:val="24"/>
                                  <w:lang w:eastAsia="lt-LT"/>
                                </w:rPr>
                              </w:pPr>
                            </w:p>
                            <w:sdt>
                              <w:sdtPr>
                                <w:alias w:val="71 str."/>
                                <w:tag w:val="part_ae0f63c08aa541d59faf842df93ca77c"/>
                                <w:id w:val="-1864888255"/>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ae0f63c08aa541d59faf842df93ca77c"/>
                                      <w:id w:val="465934591"/>
                                      <w:lock w:val="sdtLocked"/>
                                    </w:sdtPr>
                                    <w:sdtEnd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ae0f63c08aa541d59faf842df93ca77c"/>
                                      <w:id w:val="-679048255"/>
                                      <w:lock w:val="sdtLocked"/>
                                    </w:sdtPr>
                                    <w:sdtEndPr/>
                                    <w:sdtContent>
                                      <w:r>
                                        <w:rPr>
                                          <w:rFonts w:eastAsia="Calibri"/>
                                          <w:b/>
                                          <w:bCs/>
                                          <w:color w:val="000000"/>
                                          <w:szCs w:val="24"/>
                                          <w:lang w:eastAsia="lt-LT"/>
                                        </w:rPr>
                                        <w:t>Pagrindinės mokėjimo sąskaitos atidarymas</w:t>
                                      </w:r>
                                    </w:sdtContent>
                                  </w:sdt>
                                </w:p>
                                <w:sdt>
                                  <w:sdtPr>
                                    <w:alias w:val="71 str. 1 d."/>
                                    <w:tag w:val="part_fd186eaa7cfe476ba387cf03641ae2ae"/>
                                    <w:id w:val="67244945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d186eaa7cfe476ba387cf03641ae2ae"/>
                                          <w:id w:val="-880941280"/>
                                          <w:lock w:val="sdtLocked"/>
                                        </w:sdtPr>
                                        <w:sdtEndPr/>
                                        <w:sdtContent>
                                          <w:r>
                                            <w:rPr>
                                              <w:rFonts w:eastAsia="Calibri"/>
                                              <w:color w:val="000000"/>
                                              <w:szCs w:val="24"/>
                                              <w:lang w:eastAsia="lt-LT"/>
                                            </w:rPr>
                                            <w:t>1</w:t>
                                          </w:r>
                                        </w:sdtContent>
                                      </w:sdt>
                                      <w:r>
                                        <w:rPr>
                                          <w:rFonts w:eastAsia="Calibri"/>
                                          <w:color w:val="000000"/>
                                          <w:szCs w:val="24"/>
                                          <w:lang w:eastAsia="lt-LT"/>
                                        </w:rPr>
                                        <w:t xml:space="preserve">. Teisėtai gyvenantys vartotojai turi </w:t>
                                      </w:r>
                                      <w:r>
                                        <w:rPr>
                                          <w:rFonts w:eastAsia="Calibri"/>
                                          <w:color w:val="000000"/>
                                          <w:szCs w:val="24"/>
                                          <w:lang w:eastAsia="lt-LT"/>
                                        </w:rPr>
                                        <w:t>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7c4a2c7a3cdf45bcac502e736717fe01"/>
                                    <w:id w:val="-214102896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c4a2c7a3cdf45bcac502e736717fe01"/>
                                          <w:id w:val="-1069729333"/>
                                          <w:lock w:val="sdtLocked"/>
                                        </w:sdtPr>
                                        <w:sdtEndPr/>
                                        <w:sdtContent>
                                          <w:r>
                                            <w:rPr>
                                              <w:rFonts w:eastAsia="Calibri"/>
                                              <w:color w:val="000000"/>
                                              <w:szCs w:val="24"/>
                                              <w:lang w:eastAsia="lt-LT"/>
                                            </w:rPr>
                                            <w:t>2</w:t>
                                          </w:r>
                                        </w:sdtContent>
                                      </w:sdt>
                                      <w:r>
                                        <w:rPr>
                                          <w:rFonts w:eastAsia="Calibri"/>
                                          <w:color w:val="000000"/>
                                          <w:szCs w:val="24"/>
                                          <w:lang w:eastAsia="lt-LT"/>
                                        </w:rPr>
                                        <w:t>. Pagrindinės mokėjimo sąskaitos paslau</w:t>
                                      </w:r>
                                      <w:r>
                                        <w:rPr>
                                          <w:rFonts w:eastAsia="Calibri"/>
                                          <w:color w:val="000000"/>
                                          <w:szCs w:val="24"/>
                                          <w:lang w:eastAsia="lt-LT"/>
                                        </w:rPr>
                                        <w:t>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w:t>
                                      </w:r>
                                      <w:r>
                                        <w:rPr>
                                          <w:rFonts w:eastAsia="Calibri"/>
                                          <w:szCs w:val="24"/>
                                          <w:lang w:eastAsia="lt-LT"/>
                                        </w:rPr>
                                        <w:t>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0070966765a5442d949b7677c95b00cc"/>
                                    <w:id w:val="40542562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070966765a5442d949b7677c95b00cc"/>
                                          <w:id w:val="1969321097"/>
                                          <w:lock w:val="sdtLocked"/>
                                        </w:sdtPr>
                                        <w:sdtEndPr/>
                                        <w:sdtContent>
                                          <w:r>
                                            <w:rPr>
                                              <w:rFonts w:eastAsia="Calibri"/>
                                              <w:color w:val="000000"/>
                                              <w:szCs w:val="24"/>
                                              <w:lang w:eastAsia="lt-LT"/>
                                            </w:rPr>
                                            <w:t>3</w:t>
                                          </w:r>
                                        </w:sdtContent>
                                      </w:sdt>
                                      <w:r>
                                        <w:rPr>
                                          <w:rFonts w:eastAsia="Calibri"/>
                                          <w:color w:val="000000"/>
                                          <w:szCs w:val="24"/>
                                          <w:lang w:eastAsia="lt-LT"/>
                                        </w:rPr>
                                        <w:t>. Įstaiga, gavusi vartotojo prašymą atidaryti pagrindinę mokėjim</w:t>
                                      </w:r>
                                      <w:r>
                                        <w:rPr>
                                          <w:rFonts w:eastAsia="Calibri"/>
                                          <w:color w:val="000000"/>
                                          <w:szCs w:val="24"/>
                                          <w:lang w:eastAsia="lt-LT"/>
                                        </w:rPr>
                                        <w:t>o sąskaitą ir sudariusi su vartotoju bendrąją sutartį dėl pagrindinės mokėjimo sąskaitos, atidaro pagrindinę mokėjimo sąskaitą. Vartotojas, turintis mokėjimo sąskaitą įstaigoje, teikiančioje pagrindinę mokėjimo sąskaitos paslaugą, turi teisę nurodyti pakei</w:t>
                                      </w:r>
                                      <w:r>
                                        <w:rPr>
                                          <w:rFonts w:eastAsia="Calibri"/>
                                          <w:color w:val="000000"/>
                                          <w:szCs w:val="24"/>
                                          <w:lang w:eastAsia="lt-LT"/>
                                        </w:rPr>
                                        <w:t>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w:t>
                                      </w:r>
                                      <w:r>
                                        <w:rPr>
                                          <w:rFonts w:eastAsia="Calibri"/>
                                          <w:color w:val="000000"/>
                                          <w:szCs w:val="24"/>
                                          <w:lang w:eastAsia="lt-LT"/>
                                        </w:rPr>
                                        <w:t xml:space="preserve">kaitos pakeitimo į pagrindinę mokėjimo sąskaitą procedūra vykdoma </w:t>
                                      </w:r>
                                      <w:proofErr w:type="spellStart"/>
                                      <w:r>
                                        <w:rPr>
                                          <w:rFonts w:eastAsia="Calibri"/>
                                          <w:i/>
                                          <w:color w:val="000000"/>
                                          <w:szCs w:val="24"/>
                                          <w:lang w:eastAsia="lt-LT"/>
                                        </w:rPr>
                                        <w:t>mutatis</w:t>
                                      </w:r>
                                      <w:proofErr w:type="spellEnd"/>
                                      <w:r>
                                        <w:rPr>
                                          <w:rFonts w:eastAsia="Calibri"/>
                                          <w:i/>
                                          <w:color w:val="000000"/>
                                          <w:szCs w:val="24"/>
                                          <w:lang w:eastAsia="lt-LT"/>
                                        </w:rPr>
                                        <w:t xml:space="preserve"> </w:t>
                                      </w:r>
                                      <w:proofErr w:type="spellStart"/>
                                      <w:r>
                                        <w:rPr>
                                          <w:rFonts w:eastAsia="Calibri"/>
                                          <w:i/>
                                          <w:color w:val="000000"/>
                                          <w:szCs w:val="24"/>
                                          <w:lang w:eastAsia="lt-LT"/>
                                        </w:rPr>
                                        <w:t>mutandis</w:t>
                                      </w:r>
                                      <w:proofErr w:type="spellEnd"/>
                                      <w:r>
                                        <w:rPr>
                                          <w:rFonts w:eastAsia="Calibri"/>
                                          <w:color w:val="000000"/>
                                          <w:szCs w:val="24"/>
                                          <w:lang w:eastAsia="lt-LT"/>
                                        </w:rPr>
                                        <w:t xml:space="preserve"> laikantis šiame straipsnyje nustatytos pagrindinės mokėjimo sąskaitos atidarymo tvarkos.</w:t>
                                      </w:r>
                                    </w:p>
                                  </w:sdtContent>
                                </w:sdt>
                                <w:sdt>
                                  <w:sdtPr>
                                    <w:alias w:val="71 str. 4 d."/>
                                    <w:tag w:val="part_0d855fabff074a3db793837d56c17338"/>
                                    <w:id w:val="67599871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d855fabff074a3db793837d56c17338"/>
                                          <w:id w:val="87661322"/>
                                          <w:lock w:val="sdtLocked"/>
                                        </w:sdtPr>
                                        <w:sdtEndPr/>
                                        <w:sdtContent>
                                          <w:r>
                                            <w:rPr>
                                              <w:rFonts w:eastAsia="Calibri"/>
                                              <w:color w:val="000000"/>
                                              <w:szCs w:val="24"/>
                                              <w:lang w:eastAsia="lt-LT"/>
                                            </w:rPr>
                                            <w:t>4</w:t>
                                          </w:r>
                                        </w:sdtContent>
                                      </w:sdt>
                                      <w:r>
                                        <w:rPr>
                                          <w:rFonts w:eastAsia="Calibri"/>
                                          <w:color w:val="000000"/>
                                          <w:szCs w:val="24"/>
                                          <w:lang w:eastAsia="lt-LT"/>
                                        </w:rPr>
                                        <w:t>. Įstaiga, nepagrįstai neapsunkindama vartotojo, turi teisę prašyti, kad vartot</w:t>
                                      </w:r>
                                      <w:r>
                                        <w:rPr>
                                          <w:rFonts w:eastAsia="Calibri"/>
                                          <w:color w:val="000000"/>
                                          <w:szCs w:val="24"/>
                                          <w:lang w:eastAsia="lt-LT"/>
                                        </w:rPr>
                                        <w:t>ojas, pateikęs prašymą atidaryti pagrindinę mokėjimo sąskaitą, pagrįstų savo profesinius, ekonominius, socialinius arba asmeninius ryšius su Lietuvos Respublika. Įstaiga turi teisę prašyti vartotojo pateikti dokumentus, kuriais patvirtinami vartotojo ryšia</w:t>
                                      </w:r>
                                      <w:r>
                                        <w:rPr>
                                          <w:rFonts w:eastAsia="Calibri"/>
                                          <w:color w:val="000000"/>
                                          <w:szCs w:val="24"/>
                                          <w:lang w:eastAsia="lt-LT"/>
                                        </w:rPr>
                                        <w:t xml:space="preserve">i su Lietuvos Respublika. </w:t>
                                      </w:r>
                                    </w:p>
                                  </w:sdtContent>
                                </w:sdt>
                                <w:sdt>
                                  <w:sdtPr>
                                    <w:alias w:val="71 str. 5 d."/>
                                    <w:tag w:val="part_ac48900e7616486cb8f5f217496e9414"/>
                                    <w:id w:val="121477782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c48900e7616486cb8f5f217496e9414"/>
                                          <w:id w:val="-1015217395"/>
                                          <w:lock w:val="sdtLocked"/>
                                        </w:sdtPr>
                                        <w:sdtEndPr/>
                                        <w:sdtContent>
                                          <w:r>
                                            <w:rPr>
                                              <w:rFonts w:eastAsia="Calibri"/>
                                              <w:color w:val="000000"/>
                                              <w:szCs w:val="24"/>
                                              <w:lang w:eastAsia="lt-LT"/>
                                            </w:rPr>
                                            <w:t>5</w:t>
                                          </w:r>
                                        </w:sdtContent>
                                      </w:sdt>
                                      <w:r>
                                        <w:rPr>
                                          <w:rFonts w:eastAsia="Calibri"/>
                                          <w:color w:val="000000"/>
                                          <w:szCs w:val="24"/>
                                          <w:lang w:eastAsia="lt-LT"/>
                                        </w:rPr>
                                        <w:t>. Įstaiga nedelsdama, ne vėliau kaip per 10 darbo dienų nuo vartotojo prašymo ir visos reikiamos informacijos gavimo dienos, priima sprendimą atidaryti pagrindinę mokėjimo sąskaitą ir sudaro su vartotoju bendrąją sutartį dėl</w:t>
                                      </w:r>
                                      <w:r>
                                        <w:rPr>
                                          <w:rFonts w:eastAsia="Calibri"/>
                                          <w:color w:val="000000"/>
                                          <w:szCs w:val="24"/>
                                          <w:lang w:eastAsia="lt-LT"/>
                                        </w:rPr>
                                        <w:t xml:space="preserve"> pagrindinės mokėjimo sąskaitos arba priima sprendimą atsisakyti ją atidaryti. </w:t>
                                      </w:r>
                                    </w:p>
                                  </w:sdtContent>
                                </w:sdt>
                                <w:sdt>
                                  <w:sdtPr>
                                    <w:alias w:val="71 str. 6 d."/>
                                    <w:tag w:val="part_91fe1f7b1e64454ab2d69866e0f09d68"/>
                                    <w:id w:val="-188185379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1fe1f7b1e64454ab2d69866e0f09d68"/>
                                          <w:id w:val="-884411369"/>
                                          <w:lock w:val="sdtLocked"/>
                                        </w:sdtPr>
                                        <w:sdtEnd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w:t>
                                      </w:r>
                                      <w:r>
                                        <w:rPr>
                                          <w:rFonts w:eastAsia="Calibri"/>
                                          <w:color w:val="000000"/>
                                          <w:szCs w:val="24"/>
                                          <w:lang w:eastAsia="lt-LT"/>
                                        </w:rPr>
                                        <w:t xml:space="preserve">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f36a187080c044e59b9b905b064a0385"/>
                                    <w:id w:val="-198183360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36a187080c044e59b9b905b064a0385"/>
                                          <w:id w:val="-1016303452"/>
                                          <w:lock w:val="sdtLocked"/>
                                        </w:sdtPr>
                                        <w:sdtEndPr/>
                                        <w:sdtContent>
                                          <w:r>
                                            <w:rPr>
                                              <w:rFonts w:eastAsia="Calibri"/>
                                              <w:color w:val="000000"/>
                                              <w:szCs w:val="24"/>
                                              <w:lang w:eastAsia="lt-LT"/>
                                            </w:rPr>
                                            <w:t>7</w:t>
                                          </w:r>
                                        </w:sdtContent>
                                      </w:sdt>
                                      <w:r>
                                        <w:rPr>
                                          <w:rFonts w:eastAsia="Calibri"/>
                                          <w:color w:val="000000"/>
                                          <w:szCs w:val="24"/>
                                          <w:lang w:eastAsia="lt-LT"/>
                                        </w:rPr>
                                        <w:t>. Įstaiga, įtraukta į šio straipsnio 2 dalyje nurody</w:t>
                                      </w:r>
                                      <w:r>
                                        <w:rPr>
                                          <w:rFonts w:eastAsia="Calibri"/>
                                          <w:color w:val="000000"/>
                                          <w:szCs w:val="24"/>
                                          <w:lang w:eastAsia="lt-LT"/>
                                        </w:rPr>
                                        <w:t>tą sąrašą, privalo atidaryti pagrindinę mokėjimo sąskaitą. Įstaiga turi teisę neatidaryti pagrindinės mokėjimo sąskaitos šiais atvejais:</w:t>
                                      </w:r>
                                    </w:p>
                                    <w:sdt>
                                      <w:sdtPr>
                                        <w:alias w:val="71 str. 7 d. 1 p."/>
                                        <w:tag w:val="part_9ec34bec8b2643f2ab73105339ef206c"/>
                                        <w:id w:val="-160133505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ec34bec8b2643f2ab73105339ef206c"/>
                                              <w:id w:val="-1781398422"/>
                                              <w:lock w:val="sdtLocked"/>
                                            </w:sdtPr>
                                            <w:sdtEndPr/>
                                            <w:sdtContent>
                                              <w:r>
                                                <w:rPr>
                                                  <w:rFonts w:eastAsia="Calibri"/>
                                                  <w:color w:val="000000"/>
                                                  <w:szCs w:val="24"/>
                                                  <w:lang w:eastAsia="lt-LT"/>
                                                </w:rPr>
                                                <w:t>1</w:t>
                                              </w:r>
                                            </w:sdtContent>
                                          </w:sdt>
                                          <w:r>
                                            <w:rPr>
                                              <w:rFonts w:eastAsia="Calibri"/>
                                              <w:color w:val="000000"/>
                                              <w:szCs w:val="24"/>
                                              <w:lang w:eastAsia="lt-LT"/>
                                            </w:rPr>
                                            <w:t>) Lietuvos Respublikoje veikiančioje įstaigoje vartotojas jau turi mokėjimo sąskaitą, suteikiančią galimybę naudotis</w:t>
                                          </w:r>
                                          <w:r>
                                            <w:rPr>
                                              <w:rFonts w:eastAsia="Calibri"/>
                                              <w:color w:val="000000"/>
                                              <w:szCs w:val="24"/>
                                              <w:lang w:eastAsia="lt-LT"/>
                                            </w:rPr>
                                            <w:t xml:space="preserve">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xml:space="preserve">. Šiuo atveju įstaiga turi teisę remtis vartotojo pasirašytu patvirtinimo dokumentu </w:t>
                                          </w:r>
                                          <w:r>
                                            <w:rPr>
                                              <w:rFonts w:eastAsia="Calibri"/>
                                              <w:color w:val="000000"/>
                                              <w:szCs w:val="24"/>
                                              <w:lang w:eastAsia="lt-LT"/>
                                            </w:rPr>
                                            <w:t>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3414b0e07300486ea11c42c2ce327e6e"/>
                                        <w:id w:val="190556581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414b0e07300486ea11c42c2ce327e6e"/>
                                              <w:id w:val="456610893"/>
                                              <w:lock w:val="sdtLocked"/>
                                            </w:sdtPr>
                                            <w:sdtEndPr/>
                                            <w:sdtContent>
                                              <w:r>
                                                <w:rPr>
                                                  <w:rFonts w:eastAsia="Calibri"/>
                                                  <w:color w:val="000000"/>
                                                  <w:szCs w:val="24"/>
                                                  <w:lang w:eastAsia="lt-LT"/>
                                                </w:rPr>
                                                <w:t>2</w:t>
                                              </w:r>
                                            </w:sdtContent>
                                          </w:sdt>
                                          <w:r>
                                            <w:rPr>
                                              <w:rFonts w:eastAsia="Calibri"/>
                                              <w:color w:val="000000"/>
                                              <w:szCs w:val="24"/>
                                              <w:lang w:eastAsia="lt-LT"/>
                                            </w:rPr>
                                            <w:t>) vartotojas nepagrindė savo ryšių su Liet</w:t>
                                          </w:r>
                                          <w:r>
                                            <w:rPr>
                                              <w:rFonts w:eastAsia="Calibri"/>
                                              <w:color w:val="000000"/>
                                              <w:szCs w:val="24"/>
                                              <w:lang w:eastAsia="lt-LT"/>
                                            </w:rPr>
                                            <w:t>uvos Respublika, kaip nurodyta šio straipsnio 4 dalyje.</w:t>
                                          </w:r>
                                        </w:p>
                                      </w:sdtContent>
                                    </w:sdt>
                                  </w:sdtContent>
                                </w:sdt>
                                <w:sdt>
                                  <w:sdtPr>
                                    <w:alias w:val="71 str. 8 d."/>
                                    <w:tag w:val="part_091530246d3542298db03da7ac778dcc"/>
                                    <w:id w:val="-141531753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91530246d3542298db03da7ac778dcc"/>
                                          <w:id w:val="-365370732"/>
                                          <w:lock w:val="sdtLocked"/>
                                        </w:sdtPr>
                                        <w:sdtEnd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w:t>
                                      </w:r>
                                      <w:r>
                                        <w:rPr>
                                          <w:rFonts w:eastAsia="Calibri"/>
                                          <w:color w:val="000000"/>
                                          <w:szCs w:val="24"/>
                                          <w:lang w:eastAsia="lt-LT"/>
                                        </w:rPr>
                                        <w:t>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w:t>
                                      </w:r>
                                      <w:r>
                                        <w:rPr>
                                          <w:rFonts w:eastAsia="Calibri"/>
                                          <w:color w:val="000000"/>
                                          <w:szCs w:val="24"/>
                                          <w:lang w:eastAsia="lt-LT"/>
                                        </w:rPr>
                                        <w:t>daryti pagrindinę mokėjimo sąskaitą apskundimo tvarką, vartotojo teisę kreiptis į ginčus ne teismo tvarka nagrinėjančią instituciją ir nurodo jos kontaktinius duomenis.</w:t>
                                      </w:r>
                                    </w:p>
                                  </w:sdtContent>
                                </w:sdt>
                                <w:sdt>
                                  <w:sdtPr>
                                    <w:alias w:val="71 str. 9 d."/>
                                    <w:tag w:val="part_29d451598b784333ac7ab613736ac955"/>
                                    <w:id w:val="-21250259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9d451598b784333ac7ab613736ac955"/>
                                          <w:id w:val="36712262"/>
                                          <w:lock w:val="sdtLocked"/>
                                        </w:sdtPr>
                                        <w:sdtEndPr/>
                                        <w:sdtContent>
                                          <w:r>
                                            <w:rPr>
                                              <w:rFonts w:eastAsia="Calibri"/>
                                              <w:color w:val="000000"/>
                                              <w:szCs w:val="24"/>
                                              <w:lang w:eastAsia="lt-LT"/>
                                            </w:rPr>
                                            <w:t>9</w:t>
                                          </w:r>
                                        </w:sdtContent>
                                      </w:sdt>
                                      <w:r>
                                        <w:rPr>
                                          <w:rFonts w:eastAsia="Calibri"/>
                                          <w:color w:val="000000"/>
                                          <w:szCs w:val="24"/>
                                          <w:lang w:eastAsia="lt-LT"/>
                                        </w:rPr>
                                        <w:t xml:space="preserve">. Įstaiga turi užtikrinti, kad pagrindinės mokėjimo sąskaitos atidarymas nebūtų </w:t>
                                      </w:r>
                                      <w:r>
                                        <w:rPr>
                                          <w:rFonts w:eastAsia="Calibri"/>
                                          <w:color w:val="000000"/>
                                          <w:szCs w:val="24"/>
                                          <w:lang w:eastAsia="lt-LT"/>
                                        </w:rPr>
                                        <w:t>siejamas su reikalavimu įsigyti papildomų paslaugų arba įstaigos vertybinių popierių, išskyrus atvejus, kai šis reikalavimas taikomas visiems įstaigos klientams.</w:t>
                                      </w:r>
                                    </w:p>
                                    <w:p w:rsidR="00C2591A" w:rsidRDefault="004041F2">
                                      <w:pPr>
                                        <w:spacing w:line="360" w:lineRule="auto"/>
                                        <w:ind w:firstLine="720"/>
                                        <w:jc w:val="both"/>
                                        <w:rPr>
                                          <w:rFonts w:eastAsia="Calibri"/>
                                          <w:color w:val="000000"/>
                                          <w:szCs w:val="24"/>
                                          <w:lang w:eastAsia="lt-LT"/>
                                        </w:rPr>
                                      </w:pPr>
                                    </w:p>
                                  </w:sdtContent>
                                </w:sdt>
                              </w:sdtContent>
                            </w:sdt>
                            <w:sdt>
                              <w:sdtPr>
                                <w:alias w:val="72 str."/>
                                <w:tag w:val="part_97c4455b845c4365ab061775723e07c0"/>
                                <w:id w:val="380597578"/>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97c4455b845c4365ab061775723e07c0"/>
                                      <w:id w:val="-831063127"/>
                                      <w:lock w:val="sdtLocked"/>
                                    </w:sdtPr>
                                    <w:sdtEnd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97c4455b845c4365ab061775723e07c0"/>
                                      <w:id w:val="-490413138"/>
                                      <w:lock w:val="sdtLocked"/>
                                    </w:sdtPr>
                                    <w:sdtEndPr/>
                                    <w:sdtContent>
                                      <w:r>
                                        <w:rPr>
                                          <w:rFonts w:eastAsia="Calibri"/>
                                          <w:b/>
                                          <w:bCs/>
                                          <w:color w:val="000000"/>
                                          <w:szCs w:val="24"/>
                                          <w:lang w:eastAsia="lt-LT"/>
                                        </w:rPr>
                                        <w:t>Pagrindinės mokėjimo sąskaitos ypatybės</w:t>
                                      </w:r>
                                    </w:sdtContent>
                                  </w:sdt>
                                </w:p>
                                <w:sdt>
                                  <w:sdtPr>
                                    <w:alias w:val="72 str. 1 d."/>
                                    <w:tag w:val="part_41d9980b78c745f391d8f02b9c25ab77"/>
                                    <w:id w:val="-52987658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1d9980b78c745f391d8f02b9c25ab77"/>
                                          <w:id w:val="-183910721"/>
                                          <w:lock w:val="sdtLocked"/>
                                        </w:sdtPr>
                                        <w:sdtEndPr/>
                                        <w:sdtContent>
                                          <w:r>
                                            <w:rPr>
                                              <w:rFonts w:eastAsia="Calibri"/>
                                              <w:color w:val="000000"/>
                                              <w:szCs w:val="24"/>
                                              <w:lang w:eastAsia="lt-LT"/>
                                            </w:rPr>
                                            <w:t>1</w:t>
                                          </w:r>
                                        </w:sdtContent>
                                      </w:sdt>
                                      <w:r>
                                        <w:rPr>
                                          <w:rFonts w:eastAsia="Calibri"/>
                                          <w:color w:val="000000"/>
                                          <w:szCs w:val="24"/>
                                          <w:lang w:eastAsia="lt-LT"/>
                                        </w:rPr>
                                        <w:t>. Pagrindinės mokėjimo sąsk</w:t>
                                      </w:r>
                                      <w:r>
                                        <w:rPr>
                                          <w:rFonts w:eastAsia="Calibri"/>
                                          <w:color w:val="000000"/>
                                          <w:szCs w:val="24"/>
                                          <w:lang w:eastAsia="lt-LT"/>
                                        </w:rPr>
                                        <w:t xml:space="preserve">aitos paslaugą sudarančios mokėjimo paslaugos ir mokėjimo operacijos: </w:t>
                                      </w:r>
                                    </w:p>
                                    <w:sdt>
                                      <w:sdtPr>
                                        <w:alias w:val="72 str. 1 d. 1 p."/>
                                        <w:tag w:val="part_4773692a4ad64c118ffd8cbd6f433e1e"/>
                                        <w:id w:val="100531779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773692a4ad64c118ffd8cbd6f433e1e"/>
                                              <w:id w:val="-45607198"/>
                                              <w:lock w:val="sdtLocked"/>
                                            </w:sdtPr>
                                            <w:sdtEnd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35b53f7ca3e4462dad7805237c006af5"/>
                                        <w:id w:val="-124087030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5b53f7ca3e4462dad7805237c006af5"/>
                                              <w:id w:val="1392929199"/>
                                              <w:lock w:val="sdtLocked"/>
                                            </w:sdtPr>
                                            <w:sdtEnd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c24a783af2014c2d9677c74d919ae680"/>
                                        <w:id w:val="-58438458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c24a783af2014c2d9677c74d919ae680"/>
                                              <w:id w:val="1734428348"/>
                                              <w:lock w:val="sdtLocked"/>
                                            </w:sdtPr>
                                            <w:sdtEndPr/>
                                            <w:sdtContent>
                                              <w:r>
                                                <w:rPr>
                                                  <w:rFonts w:eastAsia="Calibri"/>
                                                  <w:color w:val="000000"/>
                                                  <w:szCs w:val="24"/>
                                                  <w:lang w:eastAsia="lt-LT"/>
                                                </w:rPr>
                                                <w:t>3</w:t>
                                              </w:r>
                                            </w:sdtContent>
                                          </w:sdt>
                                          <w:r>
                                            <w:rPr>
                                              <w:rFonts w:eastAsia="Calibri"/>
                                              <w:color w:val="000000"/>
                                              <w:szCs w:val="24"/>
                                              <w:lang w:eastAsia="lt-LT"/>
                                            </w:rPr>
                                            <w:t>) grynųjų pinigų išėmimas iš mokėjimo sąskaitos valstybėse narėse klientų aptarnavimo vietose arba iš bankomatų į</w:t>
                                          </w:r>
                                          <w:r>
                                            <w:rPr>
                                              <w:rFonts w:eastAsia="Calibri"/>
                                              <w:color w:val="000000"/>
                                              <w:szCs w:val="24"/>
                                              <w:lang w:eastAsia="lt-LT"/>
                                            </w:rPr>
                                            <w:t xml:space="preserve">staigos darbo arba ne darbo laiku, taip pat šiai mokėjimo operacijai vykdyti reikalingos paslaugos; </w:t>
                                          </w:r>
                                        </w:p>
                                      </w:sdtContent>
                                    </w:sdt>
                                    <w:sdt>
                                      <w:sdtPr>
                                        <w:alias w:val="72 str. 1 d. 4 p."/>
                                        <w:tag w:val="part_a167df76a9e647b19c3619ccb17dfcc8"/>
                                        <w:id w:val="83388847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167df76a9e647b19c3619ccb17dfcc8"/>
                                              <w:id w:val="-217283331"/>
                                              <w:lock w:val="sdtLocked"/>
                                            </w:sdtPr>
                                            <w:sdtEndPr/>
                                            <w:sdtContent>
                                              <w:r>
                                                <w:rPr>
                                                  <w:rFonts w:eastAsia="Calibri"/>
                                                  <w:color w:val="000000"/>
                                                  <w:szCs w:val="24"/>
                                                  <w:lang w:eastAsia="lt-LT"/>
                                                </w:rPr>
                                                <w:t>4</w:t>
                                              </w:r>
                                            </w:sdtContent>
                                          </w:sdt>
                                          <w:r>
                                            <w:rPr>
                                              <w:rFonts w:eastAsia="Calibri"/>
                                              <w:color w:val="000000"/>
                                              <w:szCs w:val="24"/>
                                              <w:lang w:eastAsia="lt-LT"/>
                                            </w:rPr>
                                            <w:t xml:space="preserve">) mokėjimo operacijos naudojant mokėjimo kortelę, įskaitant </w:t>
                                          </w:r>
                                          <w:proofErr w:type="spellStart"/>
                                          <w:r>
                                            <w:rPr>
                                              <w:rFonts w:eastAsia="Calibri"/>
                                              <w:color w:val="000000"/>
                                              <w:szCs w:val="24"/>
                                              <w:lang w:eastAsia="lt-LT"/>
                                            </w:rPr>
                                            <w:t>mokėjimus</w:t>
                                          </w:r>
                                          <w:proofErr w:type="spellEnd"/>
                                          <w:r>
                                            <w:rPr>
                                              <w:rFonts w:eastAsia="Calibri"/>
                                              <w:color w:val="000000"/>
                                              <w:szCs w:val="24"/>
                                              <w:lang w:eastAsia="lt-LT"/>
                                            </w:rPr>
                                            <w:t xml:space="preserve"> internetu;</w:t>
                                          </w:r>
                                        </w:p>
                                      </w:sdtContent>
                                    </w:sdt>
                                    <w:sdt>
                                      <w:sdtPr>
                                        <w:alias w:val="72 str. 1 d. 5 p."/>
                                        <w:tag w:val="part_3ca114c73d2d4394a45eaabeb7921ff5"/>
                                        <w:id w:val="77922885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ca114c73d2d4394a45eaabeb7921ff5"/>
                                              <w:id w:val="2040234613"/>
                                              <w:lock w:val="sdtLocked"/>
                                            </w:sdtPr>
                                            <w:sdtEndPr/>
                                            <w:sdtContent>
                                              <w:r>
                                                <w:rPr>
                                                  <w:rFonts w:eastAsia="Calibri"/>
                                                  <w:color w:val="000000"/>
                                                  <w:szCs w:val="24"/>
                                                  <w:lang w:eastAsia="lt-LT"/>
                                                </w:rPr>
                                                <w:t>5</w:t>
                                              </w:r>
                                            </w:sdtContent>
                                          </w:sdt>
                                          <w:r>
                                            <w:rPr>
                                              <w:rFonts w:eastAsia="Calibri"/>
                                              <w:color w:val="000000"/>
                                              <w:szCs w:val="24"/>
                                              <w:lang w:eastAsia="lt-LT"/>
                                            </w:rPr>
                                            <w:t xml:space="preserve">) klientų aptarnavimo vietose ir (arba) įstaigos internetinėmis </w:t>
                                          </w:r>
                                          <w:r>
                                            <w:rPr>
                                              <w:rFonts w:eastAsia="Calibri"/>
                                              <w:color w:val="000000"/>
                                              <w:szCs w:val="24"/>
                                              <w:lang w:eastAsia="lt-LT"/>
                                            </w:rPr>
                                            <w:t>priemonėmis atliekamų kredito pervedimų, įskaitant periodinio pervedimo nurodymus, vykdymas valstybėse narėse;</w:t>
                                          </w:r>
                                        </w:p>
                                      </w:sdtContent>
                                    </w:sdt>
                                    <w:sdt>
                                      <w:sdtPr>
                                        <w:alias w:val="72 str. 1 d. 6 p."/>
                                        <w:tag w:val="part_ea709930338647729c47cb853238e5f4"/>
                                        <w:id w:val="190919624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a709930338647729c47cb853238e5f4"/>
                                              <w:id w:val="363711868"/>
                                              <w:lock w:val="sdtLocked"/>
                                            </w:sdtPr>
                                            <w:sdtEnd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34b0c92cb20d4a8780a08a28a95955ca"/>
                                        <w:id w:val="12521168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4b0c92cb20d4a8780a08a28a95955ca"/>
                                              <w:id w:val="-1155449463"/>
                                              <w:lock w:val="sdtLocked"/>
                                            </w:sdtPr>
                                            <w:sdtEnd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5e9a8101c5bf4509b02fe68dc8588a47"/>
                                    <w:id w:val="113384150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e9a8101c5bf4509b02fe68dc8588a47"/>
                                          <w:id w:val="232130614"/>
                                          <w:lock w:val="sdtLocked"/>
                                        </w:sdtPr>
                                        <w:sdtEndPr/>
                                        <w:sdtContent>
                                          <w:r>
                                            <w:rPr>
                                              <w:rFonts w:eastAsia="Calibri"/>
                                              <w:color w:val="000000"/>
                                              <w:szCs w:val="24"/>
                                              <w:lang w:eastAsia="lt-LT"/>
                                            </w:rPr>
                                            <w:t>2</w:t>
                                          </w:r>
                                        </w:sdtContent>
                                      </w:sdt>
                                      <w:r>
                                        <w:rPr>
                                          <w:rFonts w:eastAsia="Calibri"/>
                                          <w:color w:val="000000"/>
                                          <w:szCs w:val="24"/>
                                          <w:lang w:eastAsia="lt-LT"/>
                                        </w:rPr>
                                        <w:t>. Įstaiga pagrindinę mokėjimo sąsk</w:t>
                                      </w:r>
                                      <w:r>
                                        <w:rPr>
                                          <w:rFonts w:eastAsia="Calibri"/>
                                          <w:color w:val="000000"/>
                                          <w:szCs w:val="24"/>
                                          <w:lang w:eastAsia="lt-LT"/>
                                        </w:rPr>
                                        <w:t>aitą atidaro eurais, nebent su vartotoju susitaria dėl kitos valiutos.</w:t>
                                      </w:r>
                                    </w:p>
                                  </w:sdtContent>
                                </w:sdt>
                                <w:sdt>
                                  <w:sdtPr>
                                    <w:alias w:val="72 str. 3 d."/>
                                    <w:tag w:val="part_cb69cc2a746541269f9dfc7cd67d5987"/>
                                    <w:id w:val="91219372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cb69cc2a746541269f9dfc7cd67d5987"/>
                                          <w:id w:val="283084856"/>
                                          <w:lock w:val="sdtLocked"/>
                                        </w:sdtPr>
                                        <w:sdtEnd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w:t>
                                      </w:r>
                                      <w:r>
                                        <w:rPr>
                                          <w:rFonts w:eastAsia="Calibri"/>
                                          <w:color w:val="000000"/>
                                          <w:szCs w:val="24"/>
                                          <w:lang w:eastAsia="lt-LT"/>
                                        </w:rPr>
                                        <w:t>rnavimo vietose ir (arba) naudojantis elektroninėmis priemonėmis.</w:t>
                                      </w:r>
                                    </w:p>
                                  </w:sdtContent>
                                </w:sdt>
                                <w:sdt>
                                  <w:sdtPr>
                                    <w:alias w:val="72 str. 4 d."/>
                                    <w:tag w:val="part_9cba8012eb054d56bb10e8da4879578a"/>
                                    <w:id w:val="68663958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cba8012eb054d56bb10e8da4879578a"/>
                                          <w:id w:val="1181093065"/>
                                          <w:lock w:val="sdtLocked"/>
                                        </w:sdtPr>
                                        <w:sdtEnd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w:t>
                                      </w:r>
                                      <w:r>
                                        <w:rPr>
                                          <w:rFonts w:eastAsia="Calibri"/>
                                          <w:color w:val="000000"/>
                                          <w:szCs w:val="24"/>
                                          <w:lang w:eastAsia="lt-LT"/>
                                        </w:rPr>
                                        <w:t>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w:t>
                                      </w:r>
                                      <w:r>
                                        <w:rPr>
                                          <w:rFonts w:eastAsia="Calibri"/>
                                          <w:color w:val="000000"/>
                                          <w:szCs w:val="24"/>
                                          <w:lang w:eastAsia="lt-LT"/>
                                        </w:rPr>
                                        <w:t>nkinami šie kriterijai:</w:t>
                                      </w:r>
                                    </w:p>
                                    <w:sdt>
                                      <w:sdtPr>
                                        <w:alias w:val="72 str. 4 d. 1 p."/>
                                        <w:tag w:val="part_beb9ad1fb31b41da90407940652552b2"/>
                                        <w:id w:val="164424127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eb9ad1fb31b41da90407940652552b2"/>
                                              <w:id w:val="-838847467"/>
                                              <w:lock w:val="sdtLocked"/>
                                            </w:sdtPr>
                                            <w:sdtEnd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156e7609a1794725986c457f26577759"/>
                                        <w:id w:val="-43352483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56e7609a1794725986c457f26577759"/>
                                              <w:id w:val="129525331"/>
                                              <w:lock w:val="sdtLocked"/>
                                            </w:sdtPr>
                                            <w:sdtEndPr/>
                                            <w:sdtContent>
                                              <w:r>
                                                <w:rPr>
                                                  <w:rFonts w:eastAsia="Calibri"/>
                                                  <w:color w:val="000000"/>
                                                  <w:szCs w:val="24"/>
                                                  <w:lang w:eastAsia="lt-LT"/>
                                                </w:rPr>
                                                <w:t>2</w:t>
                                              </w:r>
                                            </w:sdtContent>
                                          </w:sdt>
                                          <w:r>
                                            <w:rPr>
                                              <w:rFonts w:eastAsia="Calibri"/>
                                              <w:color w:val="000000"/>
                                              <w:szCs w:val="24"/>
                                              <w:lang w:eastAsia="lt-LT"/>
                                            </w:rPr>
                                            <w:t xml:space="preserve">) minimali šio straipsnio 1 dalies 3 punkte nurodytos </w:t>
                                          </w:r>
                                          <w:r>
                                            <w:rPr>
                                              <w:rFonts w:eastAsia="Calibri"/>
                                              <w:color w:val="000000"/>
                                              <w:szCs w:val="24"/>
                                              <w:lang w:eastAsia="lt-LT"/>
                                            </w:rPr>
                                            <w:t>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w:t>
                                          </w:r>
                                          <w:r>
                                            <w:rPr>
                                              <w:rFonts w:eastAsia="Calibri"/>
                                              <w:bCs/>
                                              <w:color w:val="000000"/>
                                              <w:szCs w:val="24"/>
                                              <w:shd w:val="clear" w:color="auto" w:fill="FFFFFF"/>
                                              <w:lang w:eastAsia="lt-LT"/>
                                            </w:rPr>
                                            <w:t>os pobūdį ir jos naudojamus grynųjų pinigų išmokėjimo būdus;</w:t>
                                          </w:r>
                                          <w:r>
                                            <w:rPr>
                                              <w:rFonts w:eastAsia="Calibri"/>
                                              <w:color w:val="000000"/>
                                              <w:szCs w:val="24"/>
                                              <w:lang w:eastAsia="lt-LT"/>
                                            </w:rPr>
                                            <w:t xml:space="preserve"> </w:t>
                                          </w:r>
                                        </w:p>
                                      </w:sdtContent>
                                    </w:sdt>
                                    <w:sdt>
                                      <w:sdtPr>
                                        <w:alias w:val="72 str. 4 d. 3 p."/>
                                        <w:tag w:val="part_967f14c24b27497fb8e116123ec2e1b7"/>
                                        <w:id w:val="-116740605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67f14c24b27497fb8e116123ec2e1b7"/>
                                              <w:id w:val="-1965648605"/>
                                              <w:lock w:val="sdtLocked"/>
                                            </w:sdtPr>
                                            <w:sdtEnd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f853a914b2e6489b9979eb3f6915590b"/>
                                    <w:id w:val="75780422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853a914b2e6489b9979eb3f6915590b"/>
                                          <w:id w:val="-949393241"/>
                                          <w:lock w:val="sdtLocked"/>
                                        </w:sdtPr>
                                        <w:sdtEndPr/>
                                        <w:sdtContent>
                                          <w:r>
                                            <w:rPr>
                                              <w:rFonts w:eastAsia="Calibri"/>
                                              <w:color w:val="000000"/>
                                              <w:szCs w:val="24"/>
                                              <w:lang w:eastAsia="lt-LT"/>
                                            </w:rPr>
                                            <w:t>5</w:t>
                                          </w:r>
                                        </w:sdtContent>
                                      </w:sdt>
                                      <w:r>
                                        <w:rPr>
                                          <w:rFonts w:eastAsia="Calibri"/>
                                          <w:color w:val="000000"/>
                                          <w:szCs w:val="24"/>
                                          <w:lang w:eastAsia="lt-LT"/>
                                        </w:rPr>
                                        <w:t xml:space="preserve">. Priežiūros institucija, jeigu yra reikšmingų vartotojų mokėjimo elgsenos arba mokėjimų rinkos pokyčių, peržiūri ir prireikus atnaujina pagal šio straipsnio 4 dalyje nustatytus kriterijus pagrindinės mokėjimo sąskaitos paslaugą sudarančių paslaugų </w:t>
                                      </w:r>
                                      <w:r>
                                        <w:rPr>
                                          <w:rFonts w:eastAsia="Calibri"/>
                                          <w:color w:val="000000"/>
                                          <w:szCs w:val="24"/>
                                          <w:lang w:eastAsia="lt-LT"/>
                                        </w:rPr>
                                        <w:t>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0164aa91c8814b319e9141c0675a50b8"/>
                                    <w:id w:val="60269680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164aa91c8814b319e9141c0675a50b8"/>
                                          <w:id w:val="-1695843797"/>
                                          <w:lock w:val="sdtLocked"/>
                                        </w:sdtPr>
                                        <w:sdtEnd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Šio straipsnio 1 dalyje nurodytas paslaugas įstaiga privalo teikti tomis pačiomis sąlygomis, kokiomis jos yra teikiamos kitas mokėjimo sąskait</w:t>
                                      </w:r>
                                      <w:r>
                                        <w:rPr>
                                          <w:rFonts w:eastAsia="Calibri"/>
                                          <w:szCs w:val="24"/>
                                        </w:rPr>
                                        <w:t xml:space="preserve">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d576a48d32744f3d8f54f668d1434143"/>
                                    <w:id w:val="1866899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576a48d32744f3d8f54f668d1434143"/>
                                          <w:id w:val="156735030"/>
                                          <w:lock w:val="sdtLocked"/>
                                        </w:sdtPr>
                                        <w:sdtEndPr/>
                                        <w:sdtContent>
                                          <w:r>
                                            <w:rPr>
                                              <w:rFonts w:eastAsia="Calibri"/>
                                              <w:color w:val="000000"/>
                                              <w:szCs w:val="24"/>
                                              <w:lang w:eastAsia="lt-LT"/>
                                            </w:rPr>
                                            <w:t>7</w:t>
                                          </w:r>
                                        </w:sdtContent>
                                      </w:sdt>
                                      <w:r>
                                        <w:rPr>
                                          <w:rFonts w:eastAsia="Calibri"/>
                                          <w:color w:val="000000"/>
                                          <w:szCs w:val="24"/>
                                          <w:lang w:eastAsia="lt-LT"/>
                                        </w:rPr>
                                        <w:t>. Laikydamasi Vartojimo kredito įstatyme</w:t>
                                      </w:r>
                                      <w:r>
                                        <w:rPr>
                                          <w:rFonts w:eastAsia="Calibri"/>
                                          <w:color w:val="000000"/>
                                          <w:szCs w:val="24"/>
                                          <w:lang w:eastAsia="lt-LT"/>
                                        </w:rPr>
                                        <w:t xml:space="preserv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Galimybė naudotis pagrindine mokėjimo sąskaita negali būti suteikiama reikalauja</w:t>
                                      </w:r>
                                      <w:r>
                                        <w:rPr>
                                          <w:rFonts w:eastAsia="Calibri"/>
                                          <w:color w:val="000000"/>
                                          <w:szCs w:val="24"/>
                                          <w:lang w:eastAsia="lt-LT"/>
                                        </w:rPr>
                                        <w:t xml:space="preserve">nt įsigyti šią paslaugą ar siejama su šios paslaugos teikimu. </w:t>
                                      </w:r>
                                    </w:p>
                                    <w:p w:rsidR="00C2591A" w:rsidRDefault="004041F2">
                                      <w:pPr>
                                        <w:spacing w:line="360" w:lineRule="auto"/>
                                        <w:ind w:firstLine="720"/>
                                        <w:jc w:val="both"/>
                                        <w:rPr>
                                          <w:rFonts w:eastAsia="Calibri"/>
                                          <w:color w:val="000000"/>
                                          <w:szCs w:val="24"/>
                                          <w:lang w:eastAsia="lt-LT"/>
                                        </w:rPr>
                                      </w:pPr>
                                    </w:p>
                                  </w:sdtContent>
                                </w:sdt>
                              </w:sdtContent>
                            </w:sdt>
                            <w:sdt>
                              <w:sdtPr>
                                <w:alias w:val="73 str."/>
                                <w:tag w:val="part_e347449f7b7c4f1cbdc0220e1c5aa185"/>
                                <w:id w:val="-1278286"/>
                                <w:lock w:val="sdtLocked"/>
                              </w:sdtPr>
                              <w:sdtEndPr/>
                              <w:sdtContent>
                                <w:p w:rsidR="00C2591A" w:rsidRDefault="004041F2">
                                  <w:pPr>
                                    <w:spacing w:line="360" w:lineRule="auto"/>
                                    <w:ind w:firstLine="720"/>
                                    <w:jc w:val="both"/>
                                    <w:rPr>
                                      <w:rFonts w:eastAsia="Calibri"/>
                                      <w:b/>
                                      <w:bCs/>
                                      <w:color w:val="000000"/>
                                      <w:szCs w:val="24"/>
                                      <w:lang w:eastAsia="lt-LT"/>
                                    </w:rPr>
                                  </w:pPr>
                                  <w:sdt>
                                    <w:sdtPr>
                                      <w:alias w:val="Numeris"/>
                                      <w:tag w:val="nr_e347449f7b7c4f1cbdc0220e1c5aa185"/>
                                      <w:id w:val="83042156"/>
                                      <w:lock w:val="sdtLocked"/>
                                    </w:sdtPr>
                                    <w:sdtEnd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e347449f7b7c4f1cbdc0220e1c5aa185"/>
                                      <w:id w:val="-827985729"/>
                                      <w:lock w:val="sdtLocked"/>
                                    </w:sdtPr>
                                    <w:sdtEndPr/>
                                    <w:sdtContent>
                                      <w:r>
                                        <w:rPr>
                                          <w:rFonts w:eastAsia="Calibri"/>
                                          <w:b/>
                                          <w:bCs/>
                                          <w:color w:val="000000"/>
                                          <w:szCs w:val="24"/>
                                          <w:lang w:eastAsia="lt-LT"/>
                                        </w:rPr>
                                        <w:t>Su pagrindine mokėjimo sąskaita susijęs komisinis atlyginimas</w:t>
                                      </w:r>
                                    </w:sdtContent>
                                  </w:sdt>
                                </w:p>
                                <w:sdt>
                                  <w:sdtPr>
                                    <w:alias w:val="73 str. 1 d."/>
                                    <w:tag w:val="part_fddcdd48b1164e6389c578c0537eff93"/>
                                    <w:id w:val="51503823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ddcdd48b1164e6389c578c0537eff93"/>
                                          <w:id w:val="1313600584"/>
                                          <w:lock w:val="sdtLocked"/>
                                        </w:sdtPr>
                                        <w:sdtEndPr/>
                                        <w:sdtContent>
                                          <w:r>
                                            <w:rPr>
                                              <w:rFonts w:eastAsia="Calibri"/>
                                              <w:color w:val="000000"/>
                                              <w:szCs w:val="24"/>
                                              <w:lang w:eastAsia="lt-LT"/>
                                            </w:rPr>
                                            <w:t>1</w:t>
                                          </w:r>
                                        </w:sdtContent>
                                      </w:sdt>
                                      <w:r>
                                        <w:rPr>
                                          <w:rFonts w:eastAsia="Calibri"/>
                                          <w:color w:val="000000"/>
                                          <w:szCs w:val="24"/>
                                          <w:lang w:eastAsia="lt-LT"/>
                                        </w:rPr>
                                        <w:t xml:space="preserve">. Įstaiga už pagrindinės mokėjimo sąskaitos paslaugą, kaip nustatyta priežiūros institucijos pagal šio </w:t>
                                      </w:r>
                                      <w:r>
                                        <w:rPr>
                                          <w:rFonts w:eastAsia="Calibri"/>
                                          <w:color w:val="000000"/>
                                          <w:szCs w:val="24"/>
                                          <w:lang w:eastAsia="lt-LT"/>
                                        </w:rPr>
                                        <w:t>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0ed3c5c716e4809a49fa7d754f2d97d"/>
                                        <w:id w:val="-76954892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0ed3c5c716e4809a49fa7d754f2d97d"/>
                                              <w:id w:val="-770853381"/>
                                              <w:lock w:val="sdtLocked"/>
                                            </w:sdtPr>
                                            <w:sdtEndPr/>
                                            <w:sdtContent>
                                              <w:r>
                                                <w:rPr>
                                                  <w:rFonts w:eastAsia="Calibri"/>
                                                  <w:color w:val="000000"/>
                                                  <w:szCs w:val="24"/>
                                                  <w:lang w:eastAsia="lt-LT"/>
                                                </w:rPr>
                                                <w:t>1</w:t>
                                              </w:r>
                                            </w:sdtContent>
                                          </w:sdt>
                                          <w:r>
                                            <w:rPr>
                                              <w:rFonts w:eastAsia="Calibri"/>
                                              <w:color w:val="000000"/>
                                              <w:szCs w:val="24"/>
                                              <w:lang w:eastAsia="lt-LT"/>
                                            </w:rPr>
                                            <w:t>) nacionaliniu pajamų lyg</w:t>
                                          </w:r>
                                          <w:r>
                                            <w:rPr>
                                              <w:rFonts w:eastAsia="Calibri"/>
                                              <w:color w:val="000000"/>
                                              <w:szCs w:val="24"/>
                                              <w:lang w:eastAsia="lt-LT"/>
                                            </w:rPr>
                                            <w:t>iu;</w:t>
                                          </w:r>
                                        </w:p>
                                      </w:sdtContent>
                                    </w:sdt>
                                    <w:sdt>
                                      <w:sdtPr>
                                        <w:alias w:val="73 str. 1 d. 2 p."/>
                                        <w:tag w:val="part_2a4de71027964223b516046e75c7954b"/>
                                        <w:id w:val="-36043290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a4de71027964223b516046e75c7954b"/>
                                              <w:id w:val="-1449158981"/>
                                              <w:lock w:val="sdtLocked"/>
                                            </w:sdtPr>
                                            <w:sdtEnd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d0946a2631f54843aac41f553c0758f5"/>
                                    <w:id w:val="190609804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0946a2631f54843aac41f553c0758f5"/>
                                          <w:id w:val="63998610"/>
                                          <w:lock w:val="sdtLocked"/>
                                        </w:sdtPr>
                                        <w:sdtEnd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w:t>
                                      </w:r>
                                      <w:r>
                                        <w:rPr>
                                          <w:rFonts w:eastAsia="Calibri"/>
                                          <w:color w:val="000000"/>
                                          <w:szCs w:val="24"/>
                                          <w:lang w:eastAsia="lt-LT"/>
                                        </w:rPr>
                                        <w:t>os piniginės socialinės paramos nepasiturintiems gyventojams įstatymą</w:t>
                                      </w:r>
                                      <w:r>
                                        <w:rPr>
                                          <w:rFonts w:eastAsia="Calibri"/>
                                          <w:szCs w:val="24"/>
                                        </w:rPr>
                                        <w:t xml:space="preserve"> (toliau – vartotojai, </w:t>
                                      </w:r>
                                      <w:r>
                                        <w:rPr>
                                          <w:rFonts w:eastAsia="Calibri"/>
                                          <w:color w:val="000000"/>
                                          <w:szCs w:val="24"/>
                                          <w:lang w:eastAsia="lt-LT"/>
                                        </w:rPr>
                                        <w:t>kuriems paskirta piniginė socialinė parama nepasiturintiems gyventojams), įstaigos už pagrindinės mokėjimo sąskaitos paslaugą, kaip nustatyta priežiūros institucijo</w:t>
                                      </w:r>
                                      <w:r>
                                        <w:rPr>
                                          <w:rFonts w:eastAsia="Calibri"/>
                                          <w:color w:val="000000"/>
                                          <w:szCs w:val="24"/>
                                          <w:lang w:eastAsia="lt-LT"/>
                                        </w:rPr>
                                        <w:t xml:space="preserve">s pagal šio įstatymo 72 straipsnio 4 dalį, taikomas komisinis atlyginimas, jeigu taikomas, negali viršyti 50 procentų šio straipsnio 1 dalyje nurodyto maksimalaus komisinio atlyginimo. </w:t>
                                      </w:r>
                                    </w:p>
                                  </w:sdtContent>
                                </w:sdt>
                                <w:sdt>
                                  <w:sdtPr>
                                    <w:alias w:val="73 str. 3 d."/>
                                    <w:tag w:val="part_ddae9535fa2f43d2960bc4ae9a3b0985"/>
                                    <w:id w:val="-8059945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dae9535fa2f43d2960bc4ae9a3b0985"/>
                                          <w:id w:val="-1963108207"/>
                                          <w:lock w:val="sdtLocked"/>
                                        </w:sdtPr>
                                        <w:sdtEnd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w:t>
                                      </w:r>
                                      <w:r>
                                        <w:rPr>
                                          <w:rFonts w:eastAsia="Calibri"/>
                                          <w:color w:val="000000"/>
                                          <w:szCs w:val="24"/>
                                          <w:lang w:eastAsia="lt-LT"/>
                                        </w:rPr>
                                        <w:t>li būti taikomas nepaisant to, ar naudojamasi visomis pagrindinės mokėjimo sąskaitos paslaugą sudarančiomis paslaugomis ir mokėjimo operacijomis, jeigu šalys nesusitarė kitaip.</w:t>
                                      </w:r>
                                    </w:p>
                                  </w:sdtContent>
                                </w:sdt>
                                <w:sdt>
                                  <w:sdtPr>
                                    <w:alias w:val="73 str. 4 d."/>
                                    <w:tag w:val="part_d0967b82ef8e47ac830af2b0461d1358"/>
                                    <w:id w:val="53401387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0967b82ef8e47ac830af2b0461d1358"/>
                                          <w:id w:val="1061210399"/>
                                          <w:lock w:val="sdtLocked"/>
                                        </w:sdtPr>
                                        <w:sdtEndPr/>
                                        <w:sdtContent>
                                          <w:r>
                                            <w:rPr>
                                              <w:rFonts w:eastAsia="Calibri"/>
                                              <w:color w:val="000000"/>
                                              <w:szCs w:val="24"/>
                                              <w:lang w:eastAsia="lt-LT"/>
                                            </w:rPr>
                                            <w:t>4</w:t>
                                          </w:r>
                                        </w:sdtContent>
                                      </w:sdt>
                                      <w:r>
                                        <w:rPr>
                                          <w:rFonts w:eastAsia="Calibri"/>
                                          <w:color w:val="000000"/>
                                          <w:szCs w:val="24"/>
                                          <w:lang w:eastAsia="lt-LT"/>
                                        </w:rPr>
                                        <w:t xml:space="preserve">. Komisinis atlyginimas už paslaugas ir mokėjimo operacijas, viršijančias </w:t>
                                      </w:r>
                                      <w:r>
                                        <w:rPr>
                                          <w:rFonts w:eastAsia="Calibri"/>
                                          <w:color w:val="000000"/>
                                          <w:szCs w:val="24"/>
                                          <w:lang w:eastAsia="lt-LT"/>
                                        </w:rPr>
                                        <w:t>priežiūros institucijos nustatytą pagrindinės mokėjimo sąskaitos paslaugą sudarančių paslaugų ir mokėjimo operacijų skaičių ir šio įstatymo 72 straipsnio 1 dalies 3 punkte nurodytos mokėjimo operacijos lėšų sumą, už kuriuos įstaiga gali taikyti ne didesnį,</w:t>
                                      </w:r>
                                      <w:r>
                                        <w:rPr>
                                          <w:rFonts w:eastAsia="Calibri"/>
                                          <w:color w:val="000000"/>
                                          <w:szCs w:val="24"/>
                                          <w:lang w:eastAsia="lt-LT"/>
                                        </w:rPr>
                                        <w:t xml:space="preserve"> negu šiame straipsnyje nustatyta, komisinį atlyginimą, negali būti didesnis, negu įprastai įstaigos taikomas komisinis atlyginimas už su mokėjimo sąskaita susijusias paslaugas.</w:t>
                                      </w:r>
                                    </w:p>
                                  </w:sdtContent>
                                </w:sdt>
                                <w:sdt>
                                  <w:sdtPr>
                                    <w:alias w:val="73 str. 5 d."/>
                                    <w:tag w:val="part_41855c57d45d495dae501a97b77ce504"/>
                                    <w:id w:val="202381621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1855c57d45d495dae501a97b77ce504"/>
                                          <w:id w:val="-1954706550"/>
                                          <w:lock w:val="sdtLocked"/>
                                        </w:sdtPr>
                                        <w:sdtEnd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w:t>
                                      </w:r>
                                      <w:r>
                                        <w:rPr>
                                          <w:rFonts w:eastAsia="Calibri"/>
                                          <w:color w:val="000000"/>
                                          <w:szCs w:val="24"/>
                                          <w:lang w:eastAsia="lt-LT"/>
                                        </w:rPr>
                                        <w:t>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64f4e2a628494e72bf3694583a262538"/>
                                    <w:id w:val="1380973555"/>
                                    <w:lock w:val="sdtLocked"/>
                                  </w:sdtPr>
                                  <w:sdtEndPr/>
                                  <w:sdtContent>
                                    <w:p w:rsidR="00C2591A" w:rsidRDefault="004041F2">
                                      <w:pPr>
                                        <w:spacing w:line="360" w:lineRule="auto"/>
                                        <w:ind w:firstLine="720"/>
                                        <w:jc w:val="both"/>
                                        <w:rPr>
                                          <w:rFonts w:eastAsia="Calibri"/>
                                          <w:szCs w:val="24"/>
                                        </w:rPr>
                                      </w:pPr>
                                      <w:sdt>
                                        <w:sdtPr>
                                          <w:alias w:val="Numeris"/>
                                          <w:tag w:val="nr_64f4e2a628494e72bf3694583a262538"/>
                                          <w:id w:val="-1152136600"/>
                                          <w:lock w:val="sdtLocked"/>
                                        </w:sdtPr>
                                        <w:sdtEndPr/>
                                        <w:sdtContent>
                                          <w:r>
                                            <w:rPr>
                                              <w:rFonts w:eastAsia="Calibri"/>
                                              <w:color w:val="000000"/>
                                              <w:szCs w:val="24"/>
                                              <w:lang w:eastAsia="lt-LT"/>
                                            </w:rPr>
                                            <w:t>6</w:t>
                                          </w:r>
                                        </w:sdtContent>
                                      </w:sdt>
                                      <w:r>
                                        <w:rPr>
                                          <w:rFonts w:eastAsia="Calibri"/>
                                          <w:color w:val="000000"/>
                                          <w:szCs w:val="24"/>
                                          <w:lang w:eastAsia="lt-LT"/>
                                        </w:rPr>
                                        <w:t xml:space="preserve">. Socialinės paramos šeimai </w:t>
                                      </w:r>
                                      <w:r>
                                        <w:rPr>
                                          <w:rFonts w:eastAsia="Calibri"/>
                                          <w:color w:val="000000"/>
                                          <w:szCs w:val="24"/>
                                          <w:lang w:eastAsia="lt-LT"/>
                                        </w:rPr>
                                        <w:t>informacinės sistemos valdytojas su įstaiga sudarytos duomenų teikimo sutarties pagrindu ir joje nustatyta tvarka sudaro įstaigai galimybę naudotis Socialinės paramos šeimai informacinės sistemos duomenų bazės duomenimis apie piniginės socialinės paramos g</w:t>
                                      </w:r>
                                      <w:r>
                                        <w:rPr>
                                          <w:rFonts w:eastAsia="Calibri"/>
                                          <w:color w:val="000000"/>
                                          <w:szCs w:val="24"/>
                                          <w:lang w:eastAsia="lt-LT"/>
                                        </w:rPr>
                                        <w:t>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a0baf07609bc498591d92aa75ca94a98"/>
                                    <w:id w:val="-42211839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0baf07609bc498591d92aa75ca94a98"/>
                                          <w:id w:val="405733934"/>
                                          <w:lock w:val="sdtLocked"/>
                                        </w:sdtPr>
                                        <w:sdtEndPr/>
                                        <w:sdtContent>
                                          <w:r>
                                            <w:rPr>
                                              <w:rFonts w:eastAsia="Calibri"/>
                                              <w:color w:val="000000"/>
                                              <w:szCs w:val="24"/>
                                              <w:lang w:eastAsia="lt-LT"/>
                                            </w:rPr>
                                            <w:t>7</w:t>
                                          </w:r>
                                        </w:sdtContent>
                                      </w:sdt>
                                      <w:r>
                                        <w:rPr>
                                          <w:rFonts w:eastAsia="Calibri"/>
                                          <w:color w:val="000000"/>
                                          <w:szCs w:val="24"/>
                                          <w:lang w:eastAsia="lt-LT"/>
                                        </w:rPr>
                                        <w:t xml:space="preserve">. Įstaiga šio straipsnio 2 dalyje </w:t>
                                      </w:r>
                                      <w:r>
                                        <w:rPr>
                                          <w:rFonts w:eastAsia="Calibri"/>
                                          <w:color w:val="000000"/>
                                          <w:szCs w:val="24"/>
                                          <w:lang w:eastAsia="lt-LT"/>
                                        </w:rPr>
                                        <w:t xml:space="preserve">nurodytą komisinį atlyginimą už pagrindinės mokėjimo sąskaitos paslaugą vartotojams, kuriems paskirta piniginė socialinė parama nepasiturintiems </w:t>
                                      </w:r>
                                      <w:r>
                                        <w:rPr>
                                          <w:rFonts w:eastAsia="Calibri"/>
                                          <w:color w:val="000000"/>
                                          <w:szCs w:val="24"/>
                                          <w:lang w:eastAsia="lt-LT"/>
                                        </w:rPr>
                                        <w:lastRenderedPageBreak/>
                                        <w:t>gyventojams, pradeda taikyti nuo atitinkamų duomenų iš Socialinės paramos šeimai informacinės sistemos gavimo d</w:t>
                                      </w:r>
                                      <w:r>
                                        <w:rPr>
                                          <w:rFonts w:eastAsia="Calibri"/>
                                          <w:color w:val="000000"/>
                                          <w:szCs w:val="24"/>
                                          <w:lang w:eastAsia="lt-LT"/>
                                        </w:rPr>
                                        <w:t>ienos.</w:t>
                                      </w:r>
                                    </w:p>
                                  </w:sdtContent>
                                </w:sdt>
                                <w:sdt>
                                  <w:sdtPr>
                                    <w:alias w:val="73 str. 8 d."/>
                                    <w:tag w:val="part_681e694bcd3f4a6bbc2b939138ca9bfc"/>
                                    <w:id w:val="-165706299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681e694bcd3f4a6bbc2b939138ca9bfc"/>
                                          <w:id w:val="468945802"/>
                                          <w:lock w:val="sdtLocked"/>
                                        </w:sdtPr>
                                        <w:sdtEnd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rsidR="00C2591A" w:rsidRDefault="004041F2">
                                      <w:pPr>
                                        <w:spacing w:line="360" w:lineRule="auto"/>
                                        <w:ind w:firstLine="720"/>
                                        <w:jc w:val="both"/>
                                        <w:rPr>
                                          <w:rFonts w:eastAsia="Calibri"/>
                                          <w:b/>
                                          <w:color w:val="000000"/>
                                          <w:szCs w:val="24"/>
                                          <w:lang w:eastAsia="lt-LT"/>
                                        </w:rPr>
                                      </w:pPr>
                                    </w:p>
                                  </w:sdtContent>
                                </w:sdt>
                              </w:sdtContent>
                            </w:sdt>
                            <w:sdt>
                              <w:sdtPr>
                                <w:alias w:val="74 str."/>
                                <w:tag w:val="part_a46c43393c9f4c90bfd227a8dbbac1ed"/>
                                <w:id w:val="488064936"/>
                                <w:lock w:val="sdtLocked"/>
                              </w:sdtPr>
                              <w:sdtEndPr/>
                              <w:sdtContent>
                                <w:p w:rsidR="00C2591A" w:rsidRDefault="004041F2">
                                  <w:pPr>
                                    <w:spacing w:line="360" w:lineRule="auto"/>
                                    <w:ind w:left="2410" w:hanging="1690"/>
                                    <w:jc w:val="both"/>
                                    <w:rPr>
                                      <w:rFonts w:eastAsia="Calibri"/>
                                      <w:b/>
                                      <w:bCs/>
                                      <w:color w:val="000000"/>
                                      <w:szCs w:val="24"/>
                                      <w:lang w:eastAsia="lt-LT"/>
                                    </w:rPr>
                                  </w:pPr>
                                  <w:sdt>
                                    <w:sdtPr>
                                      <w:alias w:val="Numeris"/>
                                      <w:tag w:val="nr_a46c43393c9f4c90bfd227a8dbbac1ed"/>
                                      <w:id w:val="-1056464434"/>
                                      <w:lock w:val="sdtLocked"/>
                                    </w:sdtPr>
                                    <w:sdtEnd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a46c43393c9f4c90bfd227a8dbbac1ed"/>
                                      <w:id w:val="-1143726045"/>
                                      <w:lock w:val="sdtLocked"/>
                                    </w:sdtPr>
                                    <w:sdtEndPr/>
                                    <w:sdtContent>
                                      <w:r>
                                        <w:rPr>
                                          <w:rFonts w:eastAsia="Calibri"/>
                                          <w:b/>
                                          <w:bCs/>
                                          <w:color w:val="000000"/>
                                          <w:szCs w:val="24"/>
                                          <w:lang w:eastAsia="lt-LT"/>
                                        </w:rPr>
                                        <w:t>Bendroji sutartis dėl pagrindinės mokėjimo sąskaitos ir jos nutraukimas</w:t>
                                      </w:r>
                                    </w:sdtContent>
                                  </w:sdt>
                                </w:p>
                                <w:sdt>
                                  <w:sdtPr>
                                    <w:alias w:val="74 str. 1 d."/>
                                    <w:tag w:val="part_c463b151eaf246e0906423cf43f18dd0"/>
                                    <w:id w:val="36487420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c463b151eaf246e0906423cf43f18dd0"/>
                                          <w:id w:val="813607931"/>
                                          <w:lock w:val="sdtLocked"/>
                                        </w:sdtPr>
                                        <w:sdtEnd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57a26d04fd5f44e4987d9a6a1f2d403b"/>
                                    <w:id w:val="-135571954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7a26d04fd5f44e4987d9a6a1f2d403b"/>
                                          <w:id w:val="-478622459"/>
                                          <w:lock w:val="sdtLocked"/>
                                        </w:sdtPr>
                                        <w:sdtEnd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w:t>
                                      </w:r>
                                      <w:r>
                                        <w:rPr>
                                          <w:rFonts w:eastAsia="Calibri"/>
                                          <w:color w:val="000000"/>
                                          <w:szCs w:val="24"/>
                                          <w:lang w:eastAsia="lt-LT"/>
                                        </w:rPr>
                                        <w: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w:t>
                                      </w:r>
                                      <w:r>
                                        <w:rPr>
                                          <w:rFonts w:eastAsia="Calibri"/>
                                          <w:color w:val="000000"/>
                                          <w:szCs w:val="24"/>
                                          <w:lang w:eastAsia="lt-LT"/>
                                        </w:rPr>
                                        <w:t>ems gyventojams įstatymą.</w:t>
                                      </w:r>
                                    </w:p>
                                  </w:sdtContent>
                                </w:sdt>
                                <w:sdt>
                                  <w:sdtPr>
                                    <w:alias w:val="74 str. 3 d."/>
                                    <w:tag w:val="part_56a5e548d0204e569a12c21f36d9123f"/>
                                    <w:id w:val="195567437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6a5e548d0204e569a12c21f36d9123f"/>
                                          <w:id w:val="1356231131"/>
                                          <w:lock w:val="sdtLocked"/>
                                        </w:sdtPr>
                                        <w:sdtEnd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547878afbe254625816a91ab3df95717"/>
                                        <w:id w:val="-60404576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547878afbe254625816a91ab3df95717"/>
                                              <w:id w:val="830713659"/>
                                              <w:lock w:val="sdtLocked"/>
                                            </w:sdtPr>
                                            <w:sdtEnd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Pinigų plovimo ir teroristų finansavimo prevencijos įstatymo nuo</w:t>
                                          </w:r>
                                          <w:r>
                                            <w:rPr>
                                              <w:rFonts w:eastAsia="Calibri"/>
                                              <w:color w:val="000000"/>
                                              <w:szCs w:val="24"/>
                                              <w:lang w:eastAsia="lt-LT"/>
                                            </w:rPr>
                                            <w:t xml:space="preserve">statas dėl pinigų plovimo ir (ar) teroristų finansavimo prevencijos priemonių arba kitaip tyčia naudojo pagrindinę mokėjimo sąskaitą neteisėtais tikslais; </w:t>
                                          </w:r>
                                        </w:p>
                                      </w:sdtContent>
                                    </w:sdt>
                                    <w:sdt>
                                      <w:sdtPr>
                                        <w:alias w:val="74 str. 3 d. 2 p."/>
                                        <w:tag w:val="part_11c1d2833327456fa28143545d5f8f9d"/>
                                        <w:id w:val="-145015462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1c1d2833327456fa28143545d5f8f9d"/>
                                              <w:id w:val="-1276400575"/>
                                              <w:lock w:val="sdtLocked"/>
                                            </w:sdtPr>
                                            <w:sdtEndPr/>
                                            <w:sdtContent>
                                              <w:r>
                                                <w:rPr>
                                                  <w:rFonts w:eastAsia="Calibri"/>
                                                  <w:color w:val="000000"/>
                                                  <w:szCs w:val="24"/>
                                                  <w:lang w:eastAsia="lt-LT"/>
                                                </w:rPr>
                                                <w:t>2</w:t>
                                              </w:r>
                                            </w:sdtContent>
                                          </w:sdt>
                                          <w:r>
                                            <w:rPr>
                                              <w:rFonts w:eastAsia="Calibri"/>
                                              <w:color w:val="000000"/>
                                              <w:szCs w:val="24"/>
                                              <w:lang w:eastAsia="lt-LT"/>
                                            </w:rPr>
                                            <w:t>) pagrindinėje mokėjimo sąskaitoje ilgiau kaip 24 mėnesius iš eilės nebuvo vykdoma jokių mokėji</w:t>
                                          </w:r>
                                          <w:r>
                                            <w:rPr>
                                              <w:rFonts w:eastAsia="Calibri"/>
                                              <w:color w:val="000000"/>
                                              <w:szCs w:val="24"/>
                                              <w:lang w:eastAsia="lt-LT"/>
                                            </w:rPr>
                                            <w:t xml:space="preserve">mo operacijų; </w:t>
                                          </w:r>
                                        </w:p>
                                      </w:sdtContent>
                                    </w:sdt>
                                    <w:sdt>
                                      <w:sdtPr>
                                        <w:alias w:val="74 str. 3 d. 3 p."/>
                                        <w:tag w:val="part_91294dfc1cfd479bbb49db6404ec532e"/>
                                        <w:id w:val="-189025089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1294dfc1cfd479bbb49db6404ec532e"/>
                                              <w:id w:val="219409798"/>
                                              <w:lock w:val="sdtLocked"/>
                                            </w:sdtPr>
                                            <w:sdtEnd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77f016d80d46468e94065b6aef228cf7"/>
                                        <w:id w:val="-139743264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7f016d80d46468e94065b6aef228cf7"/>
                                              <w:id w:val="1147008811"/>
                                              <w:lock w:val="sdtLocked"/>
                                            </w:sdtPr>
                                            <w:sdtEnd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2b5f78e291594c2aae373e8926affef1"/>
                                        <w:id w:val="98643830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b5f78e291594c2aae373e8926affef1"/>
                                              <w:id w:val="-907533720"/>
                                              <w:lock w:val="sdtLocked"/>
                                            </w:sdtPr>
                                            <w:sdtEnd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w:t>
                                          </w:r>
                                          <w:r>
                                            <w:rPr>
                                              <w:rFonts w:eastAsia="Calibri"/>
                                              <w:color w:val="000000"/>
                                              <w:szCs w:val="24"/>
                                              <w:lang w:eastAsia="lt-LT"/>
                                            </w:rPr>
                                            <w:t>io mokėjimo paslaugų teikėjo įstaigoje yra atidaryta kita mokėjimo sąskaita, suteikianti galimybę naudotis šio įstatymo 72 straipsnio 1 dalyje nustatytomis paslaugomis.</w:t>
                                          </w:r>
                                        </w:p>
                                      </w:sdtContent>
                                    </w:sdt>
                                  </w:sdtContent>
                                </w:sdt>
                                <w:sdt>
                                  <w:sdtPr>
                                    <w:alias w:val="74 str. 4 d."/>
                                    <w:tag w:val="part_90d4984adf74419e9bca1f2a02fc5dc1"/>
                                    <w:id w:val="46763644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0d4984adf74419e9bca1f2a02fc5dc1"/>
                                          <w:id w:val="372587753"/>
                                          <w:lock w:val="sdtLocked"/>
                                        </w:sdtPr>
                                        <w:sdtEnd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w:t>
                                      </w:r>
                                      <w:r>
                                        <w:rPr>
                                          <w:rFonts w:eastAsia="Calibri"/>
                                          <w:color w:val="000000"/>
                                          <w:szCs w:val="24"/>
                                          <w:lang w:eastAsia="lt-LT"/>
                                        </w:rPr>
                                        <w:t>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w:t>
                                      </w:r>
                                      <w:r>
                                        <w:rPr>
                                          <w:rFonts w:eastAsia="Calibri"/>
                                          <w:color w:val="000000"/>
                                          <w:szCs w:val="24"/>
                                          <w:lang w:eastAsia="lt-LT"/>
                                        </w:rPr>
                                        <w:t>ranešti vartotojui ne vėliau kaip likus 2 mėnesiams iki bendrosios sutarties dėl pagrindinės mokėjimo sąskaitos nutraukimo, išskyrus atvejus, kai šis informacijos atskleidimas prieštarautų nacionalinio saugumo arba viešosios tvarkos tikslams. Kai yra šio s</w:t>
                                      </w:r>
                                      <w:r>
                                        <w:rPr>
                                          <w:rFonts w:eastAsia="Calibri"/>
                                          <w:color w:val="000000"/>
                                          <w:szCs w:val="24"/>
                                          <w:lang w:eastAsia="lt-LT"/>
                                        </w:rPr>
                                        <w:t>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cd4fd55e3e45464d86f8f5d3428eddfc"/>
                                    <w:id w:val="79887898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cd4fd55e3e45464d86f8f5d3428eddfc"/>
                                          <w:id w:val="-1476054924"/>
                                          <w:lock w:val="sdtLocked"/>
                                        </w:sdtPr>
                                        <w:sdtEnd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w:t>
                                      </w:r>
                                      <w:r>
                                        <w:rPr>
                                          <w:rFonts w:eastAsia="Calibri"/>
                                          <w:color w:val="000000"/>
                                          <w:szCs w:val="24"/>
                                          <w:lang w:eastAsia="lt-LT"/>
                                        </w:rPr>
                                        <w:t>prendimo dėl bendrosios sutarties dėl pagrindinės mokėjimo sąskaitos nutraukimo pateikimo įstaigai procedūrą, vartotojo teisę kreiptis į ginčus ne teismo tvarka nagrinėjančią instituciją ir pateikia jos kontaktinius duomenis.</w:t>
                                      </w:r>
                                    </w:p>
                                    <w:p w:rsidR="00C2591A" w:rsidRDefault="004041F2">
                                      <w:pPr>
                                        <w:spacing w:line="360" w:lineRule="auto"/>
                                        <w:ind w:firstLine="720"/>
                                        <w:jc w:val="center"/>
                                        <w:rPr>
                                          <w:rFonts w:eastAsia="Calibri"/>
                                          <w:b/>
                                          <w:color w:val="000000"/>
                                          <w:szCs w:val="24"/>
                                          <w:lang w:eastAsia="lt-LT"/>
                                        </w:rPr>
                                      </w:pPr>
                                    </w:p>
                                  </w:sdtContent>
                                </w:sdt>
                              </w:sdtContent>
                            </w:sdt>
                            <w:sdt>
                              <w:sdtPr>
                                <w:alias w:val="75 str."/>
                                <w:tag w:val="part_5dae894ee7df46749bb75cc70eb43b8c"/>
                                <w:id w:val="1259492444"/>
                                <w:lock w:val="sdtLocked"/>
                              </w:sdtPr>
                              <w:sdtEndPr/>
                              <w:sdtContent>
                                <w:p w:rsidR="00C2591A" w:rsidRDefault="004041F2">
                                  <w:pPr>
                                    <w:spacing w:line="360" w:lineRule="auto"/>
                                    <w:ind w:firstLine="720"/>
                                    <w:rPr>
                                      <w:rFonts w:eastAsia="Calibri"/>
                                      <w:b/>
                                      <w:bCs/>
                                      <w:color w:val="000000"/>
                                      <w:szCs w:val="24"/>
                                      <w:lang w:eastAsia="lt-LT"/>
                                    </w:rPr>
                                  </w:pPr>
                                  <w:sdt>
                                    <w:sdtPr>
                                      <w:alias w:val="Numeris"/>
                                      <w:tag w:val="nr_5dae894ee7df46749bb75cc70eb43b8c"/>
                                      <w:id w:val="1138991490"/>
                                      <w:lock w:val="sdtLocked"/>
                                    </w:sdtPr>
                                    <w:sdtEnd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5dae894ee7df46749bb75cc70eb43b8c"/>
                                      <w:id w:val="1221708974"/>
                                      <w:lock w:val="sdtLocked"/>
                                    </w:sdtPr>
                                    <w:sdtEndPr/>
                                    <w:sdtContent>
                                      <w:r>
                                        <w:rPr>
                                          <w:rFonts w:eastAsia="Calibri"/>
                                          <w:b/>
                                          <w:bCs/>
                                          <w:color w:val="000000"/>
                                          <w:szCs w:val="24"/>
                                          <w:lang w:eastAsia="lt-LT"/>
                                        </w:rPr>
                                        <w:t>Bendroji</w:t>
                                      </w:r>
                                      <w:r>
                                        <w:rPr>
                                          <w:rFonts w:eastAsia="Calibri"/>
                                          <w:b/>
                                          <w:bCs/>
                                          <w:color w:val="000000"/>
                                          <w:szCs w:val="24"/>
                                          <w:lang w:eastAsia="lt-LT"/>
                                        </w:rPr>
                                        <w:t xml:space="preserve"> informacija apie pagrindinę mokėjimo sąskaitą</w:t>
                                      </w:r>
                                    </w:sdtContent>
                                  </w:sdt>
                                </w:p>
                                <w:sdt>
                                  <w:sdtPr>
                                    <w:alias w:val="75 str. 1 d."/>
                                    <w:tag w:val="part_44b66f4b98a944baafaaa94a4fd79dab"/>
                                    <w:id w:val="-53320341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4b66f4b98a944baafaaa94a4fd79dab"/>
                                          <w:id w:val="-1493254560"/>
                                          <w:lock w:val="sdtLocked"/>
                                        </w:sdtPr>
                                        <w:sdtEndPr/>
                                        <w:sdtContent>
                                          <w:r>
                                            <w:rPr>
                                              <w:rFonts w:eastAsia="Calibri"/>
                                              <w:color w:val="000000"/>
                                              <w:szCs w:val="24"/>
                                              <w:lang w:eastAsia="lt-LT"/>
                                            </w:rPr>
                                            <w:t>1</w:t>
                                          </w:r>
                                        </w:sdtContent>
                                      </w:sdt>
                                      <w:r>
                                        <w:rPr>
                                          <w:rFonts w:eastAsia="Calibri"/>
                                          <w:color w:val="000000"/>
                                          <w:szCs w:val="24"/>
                                          <w:lang w:eastAsia="lt-LT"/>
                                        </w:rPr>
                                        <w:t>. Priežiūros institucija savo interneto svetainėje ir įstaiga savo interneto svetainėje ir vartotojams prieinamose klientų aptarnavimo vietose informuoja vartotojus apie galimybę naudotis pagrindine mokėj</w:t>
                                      </w:r>
                                      <w:r>
                                        <w:rPr>
                                          <w:rFonts w:eastAsia="Calibri"/>
                                          <w:color w:val="000000"/>
                                          <w:szCs w:val="24"/>
                                          <w:lang w:eastAsia="lt-LT"/>
                                        </w:rPr>
                                        <w:t xml:space="preserve">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00118d73479844beb142e49d9412b72d"/>
                                    <w:id w:val="210368277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0118d73479844beb142e49d9412b72d"/>
                                          <w:id w:val="-1885868066"/>
                                          <w:lock w:val="sdtLocked"/>
                                        </w:sdtPr>
                                        <w:sdtEndPr/>
                                        <w:sdtContent>
                                          <w:r>
                                            <w:rPr>
                                              <w:rFonts w:eastAsia="Calibri"/>
                                              <w:color w:val="000000"/>
                                              <w:szCs w:val="24"/>
                                              <w:lang w:eastAsia="lt-LT"/>
                                            </w:rPr>
                                            <w:t>2</w:t>
                                          </w:r>
                                        </w:sdtContent>
                                      </w:sdt>
                                      <w:r>
                                        <w:rPr>
                                          <w:rFonts w:eastAsia="Calibri"/>
                                          <w:color w:val="000000"/>
                                          <w:szCs w:val="24"/>
                                          <w:lang w:eastAsia="lt-LT"/>
                                        </w:rPr>
                                        <w:t>. Įsta</w:t>
                                      </w:r>
                                      <w:r>
                                        <w:rPr>
                                          <w:rFonts w:eastAsia="Calibri"/>
                                          <w:color w:val="000000"/>
                                          <w:szCs w:val="24"/>
                                          <w:lang w:eastAsia="lt-LT"/>
                                        </w:rPr>
                                        <w:t>iga vartotojams nemokamai teikia prieinamą informaciją apie pagrindinei mokėjimo sąskaitai būdingas savybes, su ja susijusius komisinius atlyginimus, jos naudojimo sąlygas ir su tuo susijusią pagalbą. Teikdama šią informaciją, įstaiga aiškiai nurodo, kad n</w:t>
                                      </w:r>
                                      <w:r>
                                        <w:rPr>
                                          <w:rFonts w:eastAsia="Calibri"/>
                                          <w:color w:val="000000"/>
                                          <w:szCs w:val="24"/>
                                          <w:lang w:eastAsia="lt-LT"/>
                                        </w:rPr>
                                        <w:t>orint naudotis pagrindine mokėjimo sąskaita neprivaloma pirkti papildomų paslaugų.</w:t>
                                      </w:r>
                                    </w:p>
                                    <w:p w:rsidR="00C2591A" w:rsidRDefault="004041F2">
                                      <w:pPr>
                                        <w:spacing w:line="360" w:lineRule="auto"/>
                                        <w:ind w:firstLine="720"/>
                                        <w:jc w:val="center"/>
                                        <w:rPr>
                                          <w:rFonts w:eastAsia="Calibri"/>
                                          <w:b/>
                                          <w:bCs/>
                                          <w:caps/>
                                          <w:szCs w:val="24"/>
                                        </w:rPr>
                                      </w:pPr>
                                    </w:p>
                                  </w:sdtContent>
                                </w:sdt>
                              </w:sdtContent>
                            </w:sdt>
                          </w:sdtContent>
                        </w:sdt>
                        <w:sdt>
                          <w:sdtPr>
                            <w:alias w:val="skyrius"/>
                            <w:tag w:val="part_63d5bcba104641a4974c7dfc146813c8"/>
                            <w:id w:val="837429725"/>
                            <w:lock w:val="sdtLocked"/>
                          </w:sdtPr>
                          <w:sdtEndPr/>
                          <w:sdtContent>
                            <w:p w:rsidR="00C2591A" w:rsidRDefault="004041F2">
                              <w:pPr>
                                <w:keepNext/>
                                <w:spacing w:line="360" w:lineRule="auto"/>
                                <w:jc w:val="center"/>
                                <w:rPr>
                                  <w:rFonts w:eastAsia="Calibri"/>
                                  <w:b/>
                                  <w:bCs/>
                                  <w:caps/>
                                  <w:color w:val="000000"/>
                                  <w:szCs w:val="24"/>
                                </w:rPr>
                              </w:pPr>
                              <w:sdt>
                                <w:sdtPr>
                                  <w:alias w:val="Numeris"/>
                                  <w:tag w:val="nr_63d5bcba104641a4974c7dfc146813c8"/>
                                  <w:id w:val="1708904196"/>
                                  <w:lock w:val="sdtLocked"/>
                                </w:sdtPr>
                                <w:sdtEndPr/>
                                <w:sdtContent>
                                  <w:r>
                                    <w:rPr>
                                      <w:rFonts w:eastAsia="Calibri"/>
                                      <w:b/>
                                      <w:bCs/>
                                      <w:caps/>
                                      <w:color w:val="000000"/>
                                      <w:szCs w:val="24"/>
                                    </w:rPr>
                                    <w:t>X</w:t>
                                  </w:r>
                                </w:sdtContent>
                              </w:sdt>
                              <w:r>
                                <w:rPr>
                                  <w:rFonts w:eastAsia="Calibri"/>
                                  <w:b/>
                                  <w:bCs/>
                                  <w:caps/>
                                  <w:color w:val="000000"/>
                                  <w:szCs w:val="24"/>
                                </w:rPr>
                                <w:t xml:space="preserve"> SKYRIUS</w:t>
                              </w:r>
                            </w:p>
                            <w:p w:rsidR="00C2591A" w:rsidRDefault="004041F2">
                              <w:pPr>
                                <w:spacing w:line="360" w:lineRule="auto"/>
                                <w:jc w:val="center"/>
                                <w:rPr>
                                  <w:rFonts w:eastAsia="Calibri"/>
                                  <w:b/>
                                  <w:color w:val="000000"/>
                                  <w:szCs w:val="24"/>
                                  <w:lang w:eastAsia="lt-LT"/>
                                </w:rPr>
                              </w:pPr>
                              <w:sdt>
                                <w:sdtPr>
                                  <w:alias w:val="Pavadinimas"/>
                                  <w:tag w:val="title_63d5bcba104641a4974c7dfc146813c8"/>
                                  <w:id w:val="1088273589"/>
                                  <w:lock w:val="sdtLocked"/>
                                </w:sdtPr>
                                <w:sdtEndPr/>
                                <w:sdtContent>
                                  <w:r>
                                    <w:rPr>
                                      <w:rFonts w:eastAsia="Calibri"/>
                                      <w:b/>
                                      <w:color w:val="000000"/>
                                      <w:szCs w:val="24"/>
                                      <w:lang w:eastAsia="lt-LT"/>
                                    </w:rPr>
                                    <w:t xml:space="preserve">ŠIO ĮSTATYMO VYKDYMO PRIEŽIŪRA IR ATSAKOMYBĖ UŽ ŠIO ĮSTATYMO PAŽEIDIMUS </w:t>
                                  </w:r>
                                </w:sdtContent>
                              </w:sdt>
                            </w:p>
                            <w:p w:rsidR="00C2591A" w:rsidRDefault="00C2591A">
                              <w:pPr>
                                <w:tabs>
                                  <w:tab w:val="left" w:pos="0"/>
                                </w:tabs>
                                <w:spacing w:line="360" w:lineRule="auto"/>
                                <w:ind w:firstLine="720"/>
                                <w:jc w:val="both"/>
                                <w:rPr>
                                  <w:rFonts w:eastAsia="Calibri"/>
                                  <w:b/>
                                  <w:color w:val="000000"/>
                                  <w:szCs w:val="24"/>
                                </w:rPr>
                              </w:pPr>
                            </w:p>
                            <w:sdt>
                              <w:sdtPr>
                                <w:alias w:val="76 str."/>
                                <w:tag w:val="part_8f7c2c93c4c84dd8a5f317a57b7f81f0"/>
                                <w:id w:val="796803351"/>
                                <w:lock w:val="sdtLocked"/>
                              </w:sdtPr>
                              <w:sdtEndPr/>
                              <w:sdtContent>
                                <w:p w:rsidR="00C2591A" w:rsidRDefault="004041F2">
                                  <w:pPr>
                                    <w:tabs>
                                      <w:tab w:val="left" w:pos="0"/>
                                    </w:tabs>
                                    <w:spacing w:line="360" w:lineRule="auto"/>
                                    <w:ind w:firstLine="720"/>
                                    <w:jc w:val="both"/>
                                    <w:rPr>
                                      <w:rFonts w:eastAsia="Calibri"/>
                                      <w:b/>
                                      <w:color w:val="000000"/>
                                      <w:szCs w:val="24"/>
                                    </w:rPr>
                                  </w:pPr>
                                  <w:sdt>
                                    <w:sdtPr>
                                      <w:alias w:val="Numeris"/>
                                      <w:tag w:val="nr_8f7c2c93c4c84dd8a5f317a57b7f81f0"/>
                                      <w:id w:val="-1058007137"/>
                                      <w:lock w:val="sdtLocked"/>
                                    </w:sdtPr>
                                    <w:sdtEndPr/>
                                    <w:sdtContent>
                                      <w:r>
                                        <w:rPr>
                                          <w:rFonts w:eastAsia="Calibri"/>
                                          <w:b/>
                                          <w:color w:val="000000"/>
                                          <w:szCs w:val="24"/>
                                        </w:rPr>
                                        <w:t>76</w:t>
                                      </w:r>
                                    </w:sdtContent>
                                  </w:sdt>
                                  <w:r>
                                    <w:rPr>
                                      <w:rFonts w:eastAsia="Calibri"/>
                                      <w:b/>
                                      <w:color w:val="000000"/>
                                      <w:szCs w:val="24"/>
                                    </w:rPr>
                                    <w:t xml:space="preserve"> straipsnis. </w:t>
                                  </w:r>
                                  <w:sdt>
                                    <w:sdtPr>
                                      <w:alias w:val="Pavadinimas"/>
                                      <w:tag w:val="title_8f7c2c93c4c84dd8a5f317a57b7f81f0"/>
                                      <w:id w:val="-2070882096"/>
                                      <w:lock w:val="sdtLocked"/>
                                    </w:sdtPr>
                                    <w:sdtEndPr/>
                                    <w:sdtContent>
                                      <w:r>
                                        <w:rPr>
                                          <w:rFonts w:eastAsia="Calibri"/>
                                          <w:b/>
                                          <w:color w:val="000000"/>
                                          <w:szCs w:val="24"/>
                                        </w:rPr>
                                        <w:t>Priežiūros institucija</w:t>
                                      </w:r>
                                    </w:sdtContent>
                                  </w:sdt>
                                </w:p>
                                <w:sdt>
                                  <w:sdtPr>
                                    <w:alias w:val="76 str. 1 d."/>
                                    <w:tag w:val="part_1cbb877321104afba592c373cdc2757b"/>
                                    <w:id w:val="1198427493"/>
                                    <w:lock w:val="sdtLocked"/>
                                  </w:sdtPr>
                                  <w:sdtEndPr/>
                                  <w:sdtContent>
                                    <w:p w:rsidR="00C2591A" w:rsidRDefault="004041F2">
                                      <w:pPr>
                                        <w:tabs>
                                          <w:tab w:val="left" w:pos="0"/>
                                          <w:tab w:val="left" w:pos="993"/>
                                        </w:tabs>
                                        <w:spacing w:line="360" w:lineRule="auto"/>
                                        <w:ind w:firstLine="720"/>
                                        <w:jc w:val="both"/>
                                        <w:rPr>
                                          <w:rFonts w:eastAsia="Calibri"/>
                                          <w:color w:val="000000"/>
                                          <w:szCs w:val="24"/>
                                        </w:rPr>
                                      </w:pPr>
                                      <w:sdt>
                                        <w:sdtPr>
                                          <w:alias w:val="Numeris"/>
                                          <w:tag w:val="nr_1cbb877321104afba592c373cdc2757b"/>
                                          <w:id w:val="216634736"/>
                                          <w:lock w:val="sdtLocked"/>
                                        </w:sdtPr>
                                        <w:sdtEndPr/>
                                        <w:sdtContent>
                                          <w:r>
                                            <w:rPr>
                                              <w:rFonts w:eastAsia="Calibri"/>
                                              <w:color w:val="000000"/>
                                              <w:szCs w:val="24"/>
                                            </w:rPr>
                                            <w:t>1</w:t>
                                          </w:r>
                                        </w:sdtContent>
                                      </w:sdt>
                                      <w:r>
                                        <w:rPr>
                                          <w:rFonts w:eastAsia="Calibri"/>
                                          <w:color w:val="000000"/>
                                          <w:szCs w:val="24"/>
                                        </w:rPr>
                                        <w:t xml:space="preserve">. Priežiūros institucija yra </w:t>
                                      </w:r>
                                      <w:r>
                                        <w:rPr>
                                          <w:rFonts w:eastAsia="Calibri"/>
                                          <w:color w:val="000000"/>
                                          <w:szCs w:val="24"/>
                                        </w:rPr>
                                        <w:t>Lietuvos bankas.</w:t>
                                      </w:r>
                                    </w:p>
                                  </w:sdtContent>
                                </w:sdt>
                                <w:sdt>
                                  <w:sdtPr>
                                    <w:alias w:val="76 str. 2 d."/>
                                    <w:tag w:val="part_a72de9a16caf4390ab5d5228b6d74c65"/>
                                    <w:id w:val="-1095712475"/>
                                    <w:lock w:val="sdtLocked"/>
                                  </w:sdtPr>
                                  <w:sdtEndPr/>
                                  <w:sdtContent>
                                    <w:p w:rsidR="00C2591A" w:rsidRDefault="004041F2">
                                      <w:pPr>
                                        <w:spacing w:line="360" w:lineRule="auto"/>
                                        <w:ind w:firstLine="720"/>
                                        <w:jc w:val="both"/>
                                        <w:rPr>
                                          <w:rFonts w:eastAsia="Calibri"/>
                                          <w:color w:val="000000"/>
                                          <w:szCs w:val="24"/>
                                        </w:rPr>
                                      </w:pPr>
                                      <w:sdt>
                                        <w:sdtPr>
                                          <w:alias w:val="Numeris"/>
                                          <w:tag w:val="nr_a72de9a16caf4390ab5d5228b6d74c65"/>
                                          <w:id w:val="-986325066"/>
                                          <w:lock w:val="sdtLocked"/>
                                        </w:sdtPr>
                                        <w:sdtEndPr/>
                                        <w:sdtContent>
                                          <w:r>
                                            <w:rPr>
                                              <w:rFonts w:eastAsia="Calibri"/>
                                              <w:color w:val="000000"/>
                                              <w:szCs w:val="24"/>
                                            </w:rPr>
                                            <w:t>2</w:t>
                                          </w:r>
                                        </w:sdtContent>
                                      </w:sdt>
                                      <w:r>
                                        <w:rPr>
                                          <w:rFonts w:eastAsia="Calibri"/>
                                          <w:color w:val="000000"/>
                                          <w:szCs w:val="24"/>
                                        </w:rPr>
                                        <w:t>. Priežiūros institucija prižiūri, kaip laikomasi šio įstatymo</w:t>
                                      </w:r>
                                      <w:r>
                                        <w:rPr>
                                          <w:rFonts w:eastAsia="Calibri"/>
                                          <w:szCs w:val="24"/>
                                        </w:rPr>
                                        <w:t xml:space="preserve"> </w:t>
                                      </w:r>
                                      <w:r>
                                        <w:rPr>
                                          <w:rFonts w:eastAsia="Calibri"/>
                                          <w:color w:val="000000"/>
                                          <w:szCs w:val="24"/>
                                        </w:rPr>
                                        <w:t>ir (arba) kitų teisės aktų: šio įstatymo pagrindu priimtų įgyvendinamųjų teisės aktų, Reglamento (EB) Nr. 924/2009, Reglamento (ES) Nr. 260/2012 ir Reglamento (ES) 2015/75</w:t>
                                      </w:r>
                                      <w:r>
                                        <w:rPr>
                                          <w:rFonts w:eastAsia="Calibri"/>
                                          <w:color w:val="000000"/>
                                          <w:szCs w:val="24"/>
                                        </w:rPr>
                                        <w:t>1 (toliau šiame skyriuje – šis įstatymas ir (arba) kiti teisės aktai)</w:t>
                                      </w:r>
                                      <w:r>
                                        <w:rPr>
                                          <w:rFonts w:eastAsia="Calibri"/>
                                          <w:szCs w:val="24"/>
                                        </w:rPr>
                                        <w:t xml:space="preserve"> </w:t>
                                      </w:r>
                                      <w:r>
                                        <w:rPr>
                                          <w:rFonts w:eastAsia="Calibri"/>
                                          <w:color w:val="000000"/>
                                          <w:szCs w:val="24"/>
                                        </w:rPr>
                                        <w:t>reikalavimų, ir savo nustatyta tvarka nagrinėja asmenų pateiktus skundus dėl galimo šio įstatymo ir (arba) kitų teisės aktų pažeidimo (toliau – teisės akto pažeidimas).</w:t>
                                      </w:r>
                                    </w:p>
                                  </w:sdtContent>
                                </w:sdt>
                                <w:sdt>
                                  <w:sdtPr>
                                    <w:alias w:val="76 str. 3 d."/>
                                    <w:tag w:val="part_8d2f30d361f8401d9655710c01e184e3"/>
                                    <w:id w:val="2009628908"/>
                                    <w:lock w:val="sdtLocked"/>
                                  </w:sdtPr>
                                  <w:sdtEndPr/>
                                  <w:sdtContent>
                                    <w:p w:rsidR="00C2591A" w:rsidRDefault="004041F2">
                                      <w:pPr>
                                        <w:spacing w:line="360" w:lineRule="auto"/>
                                        <w:ind w:firstLine="720"/>
                                        <w:jc w:val="both"/>
                                        <w:rPr>
                                          <w:rFonts w:eastAsia="Calibri"/>
                                          <w:color w:val="000000"/>
                                          <w:szCs w:val="24"/>
                                        </w:rPr>
                                      </w:pPr>
                                      <w:sdt>
                                        <w:sdtPr>
                                          <w:alias w:val="Numeris"/>
                                          <w:tag w:val="nr_8d2f30d361f8401d9655710c01e184e3"/>
                                          <w:id w:val="-23635820"/>
                                          <w:lock w:val="sdtLocked"/>
                                        </w:sdtPr>
                                        <w:sdtEndPr/>
                                        <w:sdtContent>
                                          <w:r>
                                            <w:rPr>
                                              <w:rFonts w:eastAsia="Calibri"/>
                                              <w:color w:val="000000"/>
                                              <w:szCs w:val="24"/>
                                            </w:rPr>
                                            <w:t>3</w:t>
                                          </w:r>
                                        </w:sdtContent>
                                      </w:sdt>
                                      <w:r>
                                        <w:rPr>
                                          <w:rFonts w:eastAsia="Calibri"/>
                                          <w:color w:val="000000"/>
                                          <w:szCs w:val="24"/>
                                        </w:rPr>
                                        <w:t>. Priežiūros</w:t>
                                      </w:r>
                                      <w:r>
                                        <w:rPr>
                                          <w:rFonts w:eastAsia="Calibri"/>
                                          <w:color w:val="000000"/>
                                          <w:szCs w:val="24"/>
                                        </w:rPr>
                                        <w:t xml:space="preserve"> institucija priežiūros funkcijas atlieka vadovaudamasi Lietuvos Respublikos Lietuvos banko įstatymu, šiuo įstatymu ir kitais finansų rinką reglamentuojančiais teisės aktais, kurių laikymosi priežiūra priskirta priežiūros institucijos kompetencijai.</w:t>
                                      </w:r>
                                    </w:p>
                                    <w:p w:rsidR="00C2591A" w:rsidRDefault="004041F2">
                                      <w:pPr>
                                        <w:spacing w:line="360" w:lineRule="auto"/>
                                        <w:ind w:firstLine="720"/>
                                        <w:jc w:val="both"/>
                                        <w:rPr>
                                          <w:rFonts w:eastAsia="Calibri"/>
                                          <w:b/>
                                          <w:color w:val="000000"/>
                                          <w:szCs w:val="24"/>
                                        </w:rPr>
                                      </w:pPr>
                                    </w:p>
                                  </w:sdtContent>
                                </w:sdt>
                              </w:sdtContent>
                            </w:sdt>
                            <w:sdt>
                              <w:sdtPr>
                                <w:alias w:val="77 str."/>
                                <w:tag w:val="part_d56c2d273d824ae497421b28d6896094"/>
                                <w:id w:val="-1176190783"/>
                                <w:lock w:val="sdtLocked"/>
                              </w:sdtPr>
                              <w:sdtEndPr/>
                              <w:sdtContent>
                                <w:p w:rsidR="00C2591A" w:rsidRDefault="004041F2">
                                  <w:pPr>
                                    <w:spacing w:line="360" w:lineRule="auto"/>
                                    <w:ind w:firstLine="720"/>
                                    <w:jc w:val="both"/>
                                    <w:rPr>
                                      <w:rFonts w:eastAsia="Calibri"/>
                                      <w:b/>
                                      <w:szCs w:val="24"/>
                                    </w:rPr>
                                  </w:pPr>
                                  <w:sdt>
                                    <w:sdtPr>
                                      <w:alias w:val="Numeris"/>
                                      <w:tag w:val="nr_d56c2d273d824ae497421b28d6896094"/>
                                      <w:id w:val="1924294607"/>
                                      <w:lock w:val="sdtLocked"/>
                                    </w:sdtPr>
                                    <w:sdtEndPr/>
                                    <w:sdtContent>
                                      <w:r>
                                        <w:rPr>
                                          <w:rFonts w:eastAsia="Calibri"/>
                                          <w:b/>
                                          <w:szCs w:val="24"/>
                                        </w:rPr>
                                        <w:t>7</w:t>
                                      </w:r>
                                      <w:r>
                                        <w:rPr>
                                          <w:rFonts w:eastAsia="Calibri"/>
                                          <w:b/>
                                          <w:szCs w:val="24"/>
                                        </w:rPr>
                                        <w:t>7</w:t>
                                      </w:r>
                                    </w:sdtContent>
                                  </w:sdt>
                                  <w:r>
                                    <w:rPr>
                                      <w:rFonts w:eastAsia="Calibri"/>
                                      <w:b/>
                                      <w:szCs w:val="24"/>
                                    </w:rPr>
                                    <w:t xml:space="preserve"> straipsnis. </w:t>
                                  </w:r>
                                  <w:sdt>
                                    <w:sdtPr>
                                      <w:alias w:val="Pavadinimas"/>
                                      <w:tag w:val="title_d56c2d273d824ae497421b28d6896094"/>
                                      <w:id w:val="-1017611629"/>
                                      <w:lock w:val="sdtLocked"/>
                                    </w:sdtPr>
                                    <w:sdtEndPr/>
                                    <w:sdtContent>
                                      <w:r>
                                        <w:rPr>
                                          <w:rFonts w:eastAsia="Calibri"/>
                                          <w:b/>
                                          <w:szCs w:val="24"/>
                                        </w:rPr>
                                        <w:t>Priežiūros tikslu gautos informacijos apsauga</w:t>
                                      </w:r>
                                    </w:sdtContent>
                                  </w:sdt>
                                </w:p>
                                <w:sdt>
                                  <w:sdtPr>
                                    <w:alias w:val="77 str. 1 d."/>
                                    <w:tag w:val="part_a549ba0918e047ee9b68fb618222e511"/>
                                    <w:id w:val="-1447608032"/>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Informacijai, kurią priežiūros institucija gauna priežiūros tikslu, apsaugoti taikomos Lietuvos Respublikos bankų įstatymo</w:t>
                                      </w:r>
                                      <w:r>
                                        <w:rPr>
                                          <w:rFonts w:eastAsia="Calibri"/>
                                          <w:szCs w:val="24"/>
                                        </w:rPr>
                                        <w:t xml:space="preserve"> </w:t>
                                      </w:r>
                                      <w:r>
                                        <w:rPr>
                                          <w:rFonts w:eastAsia="Calibri"/>
                                          <w:color w:val="000000"/>
                                          <w:szCs w:val="24"/>
                                        </w:rPr>
                                        <w:t>65 straipsnio nuostatos.</w:t>
                                      </w:r>
                                    </w:p>
                                    <w:p w:rsidR="00C2591A" w:rsidRDefault="004041F2">
                                      <w:pPr>
                                        <w:spacing w:line="360" w:lineRule="auto"/>
                                        <w:ind w:firstLine="720"/>
                                        <w:jc w:val="both"/>
                                        <w:rPr>
                                          <w:rFonts w:eastAsia="Calibri"/>
                                          <w:b/>
                                          <w:color w:val="000000"/>
                                          <w:szCs w:val="24"/>
                                        </w:rPr>
                                      </w:pPr>
                                    </w:p>
                                  </w:sdtContent>
                                </w:sdt>
                              </w:sdtContent>
                            </w:sdt>
                            <w:sdt>
                              <w:sdtPr>
                                <w:alias w:val="78 str."/>
                                <w:tag w:val="part_681be1415a6f49068bcc60170ec0a43f"/>
                                <w:id w:val="-732228259"/>
                                <w:lock w:val="sdtLocked"/>
                              </w:sdtPr>
                              <w:sdtEndPr/>
                              <w:sdtContent>
                                <w:p w:rsidR="00C2591A" w:rsidRDefault="004041F2">
                                  <w:pPr>
                                    <w:spacing w:line="360" w:lineRule="auto"/>
                                    <w:ind w:firstLine="720"/>
                                    <w:jc w:val="both"/>
                                    <w:rPr>
                                      <w:rFonts w:eastAsia="Calibri"/>
                                      <w:b/>
                                      <w:color w:val="000000"/>
                                      <w:szCs w:val="24"/>
                                    </w:rPr>
                                  </w:pPr>
                                  <w:sdt>
                                    <w:sdtPr>
                                      <w:alias w:val="Numeris"/>
                                      <w:tag w:val="nr_681be1415a6f49068bcc60170ec0a43f"/>
                                      <w:id w:val="612092012"/>
                                      <w:lock w:val="sdtLocked"/>
                                    </w:sdtPr>
                                    <w:sdtEndPr/>
                                    <w:sdtContent>
                                      <w:r>
                                        <w:rPr>
                                          <w:rFonts w:eastAsia="Calibri"/>
                                          <w:b/>
                                          <w:color w:val="000000"/>
                                          <w:szCs w:val="24"/>
                                        </w:rPr>
                                        <w:t>78</w:t>
                                      </w:r>
                                    </w:sdtContent>
                                  </w:sdt>
                                  <w:r>
                                    <w:rPr>
                                      <w:rFonts w:eastAsia="Calibri"/>
                                      <w:b/>
                                      <w:color w:val="000000"/>
                                      <w:szCs w:val="24"/>
                                    </w:rPr>
                                    <w:t xml:space="preserve"> straipsnis. </w:t>
                                  </w:r>
                                  <w:sdt>
                                    <w:sdtPr>
                                      <w:alias w:val="Pavadinimas"/>
                                      <w:tag w:val="title_681be1415a6f49068bcc60170ec0a43f"/>
                                      <w:id w:val="590588663"/>
                                      <w:lock w:val="sdtLocked"/>
                                    </w:sdtPr>
                                    <w:sdtEndPr/>
                                    <w:sdtContent>
                                      <w:r>
                                        <w:rPr>
                                          <w:rFonts w:eastAsia="Calibri"/>
                                          <w:b/>
                                          <w:color w:val="000000"/>
                                          <w:szCs w:val="24"/>
                                        </w:rPr>
                                        <w:t>Priežiūros institucijo</w:t>
                                      </w:r>
                                      <w:r>
                                        <w:rPr>
                                          <w:rFonts w:eastAsia="Calibri"/>
                                          <w:b/>
                                          <w:color w:val="000000"/>
                                          <w:szCs w:val="24"/>
                                        </w:rPr>
                                        <w:t>s atliekami patikrinimai</w:t>
                                      </w:r>
                                    </w:sdtContent>
                                  </w:sdt>
                                </w:p>
                                <w:sdt>
                                  <w:sdtPr>
                                    <w:alias w:val="78 str. 1 d."/>
                                    <w:tag w:val="part_a68be14e92974853b425d7c17022e572"/>
                                    <w:id w:val="-882719368"/>
                                    <w:lock w:val="sdtLocked"/>
                                  </w:sdtPr>
                                  <w:sdtEndPr/>
                                  <w:sdtContent>
                                    <w:p w:rsidR="00C2591A" w:rsidRDefault="004041F2">
                                      <w:pPr>
                                        <w:spacing w:line="360" w:lineRule="auto"/>
                                        <w:ind w:firstLine="720"/>
                                        <w:jc w:val="both"/>
                                        <w:rPr>
                                          <w:rFonts w:eastAsia="Calibri"/>
                                          <w:color w:val="000000"/>
                                          <w:szCs w:val="24"/>
                                        </w:rPr>
                                      </w:pPr>
                                      <w:sdt>
                                        <w:sdtPr>
                                          <w:alias w:val="Numeris"/>
                                          <w:tag w:val="nr_a68be14e92974853b425d7c17022e572"/>
                                          <w:id w:val="818768277"/>
                                          <w:lock w:val="sdtLocked"/>
                                        </w:sdtPr>
                                        <w:sdtEndPr/>
                                        <w:sdtContent>
                                          <w:r>
                                            <w:rPr>
                                              <w:rFonts w:eastAsia="Calibri"/>
                                              <w:color w:val="000000"/>
                                              <w:szCs w:val="24"/>
                                            </w:rPr>
                                            <w:t>1</w:t>
                                          </w:r>
                                        </w:sdtContent>
                                      </w:sdt>
                                      <w:r>
                                        <w:rPr>
                                          <w:rFonts w:eastAsia="Calibri"/>
                                          <w:color w:val="000000"/>
                                          <w:szCs w:val="24"/>
                                        </w:rPr>
                                        <w:t>. Priežiūros institucija turi teisę organizuoti ir atlikti patikrinimus, kad nustatytų, ar laikomasi šio įstatymo ir (arba) kitų teisės aktų reikalavimų.</w:t>
                                      </w:r>
                                      <w:r>
                                        <w:rPr>
                                          <w:rFonts w:eastAsia="Calibri"/>
                                          <w:szCs w:val="24"/>
                                        </w:rPr>
                                        <w:t xml:space="preserve"> </w:t>
                                      </w:r>
                                      <w:r>
                                        <w:rPr>
                                          <w:rFonts w:eastAsia="Calibri"/>
                                          <w:color w:val="000000"/>
                                          <w:szCs w:val="24"/>
                                        </w:rPr>
                                        <w:t>Priežiūros institucija, atlikdama patikrinimus, turi teisę pasitelkti ki</w:t>
                                      </w:r>
                                      <w:r>
                                        <w:rPr>
                                          <w:rFonts w:eastAsia="Calibri"/>
                                          <w:color w:val="000000"/>
                                          <w:szCs w:val="24"/>
                                        </w:rPr>
                                        <w:t>tų asmenų tam tikriems veiksmams atlikti.</w:t>
                                      </w:r>
                                    </w:p>
                                  </w:sdtContent>
                                </w:sdt>
                                <w:sdt>
                                  <w:sdtPr>
                                    <w:alias w:val="78 str. 2 d."/>
                                    <w:tag w:val="part_1c7cbcc6293e46338701771f658db6af"/>
                                    <w:id w:val="1020594885"/>
                                    <w:lock w:val="sdtLocked"/>
                                  </w:sdtPr>
                                  <w:sdtEndPr/>
                                  <w:sdtContent>
                                    <w:p w:rsidR="00C2591A" w:rsidRDefault="004041F2">
                                      <w:pPr>
                                        <w:spacing w:line="360" w:lineRule="auto"/>
                                        <w:ind w:firstLine="720"/>
                                        <w:jc w:val="both"/>
                                        <w:rPr>
                                          <w:rFonts w:eastAsia="Calibri"/>
                                          <w:bCs/>
                                          <w:szCs w:val="24"/>
                                        </w:rPr>
                                      </w:pPr>
                                      <w:sdt>
                                        <w:sdtPr>
                                          <w:alias w:val="Numeris"/>
                                          <w:tag w:val="nr_1c7cbcc6293e46338701771f658db6af"/>
                                          <w:id w:val="-61107086"/>
                                          <w:lock w:val="sdtLocked"/>
                                        </w:sdtPr>
                                        <w:sdtEndPr/>
                                        <w:sdtContent>
                                          <w:r>
                                            <w:rPr>
                                              <w:rFonts w:eastAsia="Calibri"/>
                                              <w:color w:val="000000"/>
                                              <w:szCs w:val="24"/>
                                            </w:rPr>
                                            <w:t>2</w:t>
                                          </w:r>
                                        </w:sdtContent>
                                      </w:sdt>
                                      <w:r>
                                        <w:rPr>
                                          <w:rFonts w:eastAsia="Calibri"/>
                                          <w:color w:val="000000"/>
                                          <w:szCs w:val="24"/>
                                        </w:rPr>
                                        <w:t xml:space="preserve">. </w:t>
                                      </w:r>
                                      <w:r>
                                        <w:rPr>
                                          <w:rFonts w:eastAsia="Calibri"/>
                                          <w:bCs/>
                                          <w:szCs w:val="24"/>
                                        </w:rPr>
                                        <w:t>Patikrinimų atlikimo ir jų rezultatų įforminimo tvarką nustato priežiūros institucija.</w:t>
                                      </w:r>
                                    </w:p>
                                  </w:sdtContent>
                                </w:sdt>
                                <w:sdt>
                                  <w:sdtPr>
                                    <w:alias w:val="78 str. 3 d."/>
                                    <w:tag w:val="part_580dae1987fe4608a7e1e66e0402241c"/>
                                    <w:id w:val="313451697"/>
                                    <w:lock w:val="sdtLocked"/>
                                  </w:sdtPr>
                                  <w:sdtEndPr/>
                                  <w:sdtContent>
                                    <w:p w:rsidR="00C2591A" w:rsidRDefault="004041F2">
                                      <w:pPr>
                                        <w:spacing w:line="360" w:lineRule="auto"/>
                                        <w:ind w:firstLine="720"/>
                                        <w:jc w:val="both"/>
                                        <w:rPr>
                                          <w:szCs w:val="24"/>
                                        </w:rPr>
                                      </w:pPr>
                                      <w:sdt>
                                        <w:sdtPr>
                                          <w:alias w:val="Numeris"/>
                                          <w:tag w:val="nr_580dae1987fe4608a7e1e66e0402241c"/>
                                          <w:id w:val="1980960301"/>
                                          <w:lock w:val="sdtLocked"/>
                                        </w:sdtPr>
                                        <w:sdtEndPr/>
                                        <w:sdtContent>
                                          <w:r>
                                            <w:rPr>
                                              <w:rFonts w:eastAsia="Calibri"/>
                                              <w:bCs/>
                                              <w:szCs w:val="24"/>
                                            </w:rPr>
                                            <w:t>3</w:t>
                                          </w:r>
                                        </w:sdtContent>
                                      </w:sdt>
                                      <w:r>
                                        <w:rPr>
                                          <w:rFonts w:eastAsia="Calibri"/>
                                          <w:bCs/>
                                          <w:szCs w:val="24"/>
                                        </w:rPr>
                                        <w:t>. Priežiūros institucijos tarnautojai ir kiti jos pasitelkti asmenys, atlikdami patikrinimą, turi mokėjimo paslaugų</w:t>
                                      </w:r>
                                      <w:r>
                                        <w:rPr>
                                          <w:rFonts w:eastAsia="Calibri"/>
                                          <w:bCs/>
                                          <w:szCs w:val="24"/>
                                        </w:rPr>
                                        <w:t xml:space="preserve"> teikėjų veiklą reglamentuojančiuose teisės aktuose ir kituose teisės aktuose nustatytas teises.</w:t>
                                      </w:r>
                                    </w:p>
                                    <w:p w:rsidR="00C2591A" w:rsidRDefault="004041F2">
                                      <w:pPr>
                                        <w:tabs>
                                          <w:tab w:val="left" w:pos="0"/>
                                          <w:tab w:val="left" w:pos="993"/>
                                          <w:tab w:val="left" w:pos="1134"/>
                                        </w:tabs>
                                        <w:spacing w:line="360" w:lineRule="auto"/>
                                        <w:ind w:firstLine="720"/>
                                        <w:jc w:val="both"/>
                                        <w:rPr>
                                          <w:rFonts w:eastAsia="Calibri"/>
                                          <w:color w:val="000000"/>
                                          <w:szCs w:val="24"/>
                                        </w:rPr>
                                      </w:pPr>
                                    </w:p>
                                  </w:sdtContent>
                                </w:sdt>
                              </w:sdtContent>
                            </w:sdt>
                            <w:sdt>
                              <w:sdtPr>
                                <w:alias w:val="79 str."/>
                                <w:tag w:val="part_1b5fa9b7b2674a1988085244f965b503"/>
                                <w:id w:val="-765227853"/>
                                <w:lock w:val="sdtLocked"/>
                              </w:sdtPr>
                              <w:sdtEndPr/>
                              <w:sdtContent>
                                <w:p w:rsidR="00C2591A" w:rsidRDefault="004041F2">
                                  <w:pPr>
                                    <w:spacing w:line="360" w:lineRule="auto"/>
                                    <w:ind w:firstLine="720"/>
                                    <w:jc w:val="both"/>
                                    <w:rPr>
                                      <w:rFonts w:eastAsia="Calibri"/>
                                      <w:b/>
                                      <w:color w:val="000000"/>
                                      <w:szCs w:val="24"/>
                                    </w:rPr>
                                  </w:pPr>
                                  <w:sdt>
                                    <w:sdtPr>
                                      <w:alias w:val="Numeris"/>
                                      <w:tag w:val="nr_1b5fa9b7b2674a1988085244f965b503"/>
                                      <w:id w:val="-454251749"/>
                                      <w:lock w:val="sdtLocked"/>
                                    </w:sdtPr>
                                    <w:sdtEndPr/>
                                    <w:sdtContent>
                                      <w:r>
                                        <w:rPr>
                                          <w:rFonts w:eastAsia="Calibri"/>
                                          <w:b/>
                                          <w:color w:val="000000"/>
                                          <w:szCs w:val="24"/>
                                        </w:rPr>
                                        <w:t>79</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1b5fa9b7b2674a1988085244f965b503"/>
                                      <w:id w:val="2122248756"/>
                                      <w:lock w:val="sdtLocked"/>
                                    </w:sdtPr>
                                    <w:sdtEndPr/>
                                    <w:sdtContent>
                                      <w:r>
                                        <w:rPr>
                                          <w:rFonts w:eastAsia="Calibri"/>
                                          <w:b/>
                                          <w:color w:val="000000"/>
                                          <w:szCs w:val="24"/>
                                        </w:rPr>
                                        <w:t>Priežiūros institucijos taikomos poveikio priemonės</w:t>
                                      </w:r>
                                    </w:sdtContent>
                                  </w:sdt>
                                </w:p>
                                <w:sdt>
                                  <w:sdtPr>
                                    <w:alias w:val="79 str. 1 d."/>
                                    <w:tag w:val="part_4bdb0b7f8d724b38990aeceff99a729f"/>
                                    <w:id w:val="-1087533949"/>
                                    <w:lock w:val="sdtLocked"/>
                                  </w:sdtPr>
                                  <w:sdtEndPr/>
                                  <w:sdtContent>
                                    <w:p w:rsidR="00C2591A" w:rsidRDefault="004041F2">
                                      <w:pPr>
                                        <w:spacing w:line="360" w:lineRule="auto"/>
                                        <w:ind w:firstLine="720"/>
                                        <w:jc w:val="both"/>
                                        <w:rPr>
                                          <w:rFonts w:eastAsia="Calibri"/>
                                          <w:color w:val="000000"/>
                                          <w:szCs w:val="24"/>
                                        </w:rPr>
                                      </w:pPr>
                                      <w:r>
                                        <w:rPr>
                                          <w:rFonts w:eastAsia="Calibri"/>
                                          <w:color w:val="000000"/>
                                          <w:szCs w:val="24"/>
                                        </w:rPr>
                                        <w:t>Priežiūros institucija asmenims taiko šias poveikio priemones:</w:t>
                                      </w:r>
                                    </w:p>
                                    <w:sdt>
                                      <w:sdtPr>
                                        <w:alias w:val="79 str. 1 d. 1 p."/>
                                        <w:tag w:val="part_92d92079a19c43c68e8dada088e922a3"/>
                                        <w:id w:val="-1632932874"/>
                                        <w:lock w:val="sdtLocked"/>
                                      </w:sdtPr>
                                      <w:sdtEndPr/>
                                      <w:sdtContent>
                                        <w:p w:rsidR="00C2591A" w:rsidRDefault="004041F2">
                                          <w:pPr>
                                            <w:spacing w:line="360" w:lineRule="auto"/>
                                            <w:ind w:firstLine="720"/>
                                            <w:jc w:val="both"/>
                                            <w:rPr>
                                              <w:rFonts w:eastAsia="Calibri"/>
                                              <w:color w:val="000000"/>
                                              <w:szCs w:val="24"/>
                                            </w:rPr>
                                          </w:pPr>
                                          <w:sdt>
                                            <w:sdtPr>
                                              <w:alias w:val="Numeris"/>
                                              <w:tag w:val="nr_92d92079a19c43c68e8dada088e922a3"/>
                                              <w:id w:val="515430385"/>
                                              <w:lock w:val="sdtLocked"/>
                                            </w:sdtPr>
                                            <w:sdtEndPr/>
                                            <w:sdtContent>
                                              <w:r>
                                                <w:rPr>
                                                  <w:rFonts w:eastAsia="Calibri"/>
                                                  <w:color w:val="000000"/>
                                                  <w:szCs w:val="24"/>
                                                </w:rPr>
                                                <w:t>1</w:t>
                                              </w:r>
                                            </w:sdtContent>
                                          </w:sdt>
                                          <w:r>
                                            <w:rPr>
                                              <w:rFonts w:eastAsia="Calibri"/>
                                              <w:color w:val="000000"/>
                                              <w:szCs w:val="24"/>
                                            </w:rPr>
                                            <w:t xml:space="preserve">) įspėja dėl </w:t>
                                          </w:r>
                                          <w:r>
                                            <w:rPr>
                                              <w:rFonts w:eastAsia="Calibri"/>
                                              <w:color w:val="000000"/>
                                              <w:szCs w:val="24"/>
                                            </w:rPr>
                                            <w:t>teisės akto pažeidimo;</w:t>
                                          </w:r>
                                        </w:p>
                                      </w:sdtContent>
                                    </w:sdt>
                                    <w:sdt>
                                      <w:sdtPr>
                                        <w:alias w:val="79 str. 1 d. 2 p."/>
                                        <w:tag w:val="part_416e9c1af51e42b6a07b3344e917e6c8"/>
                                        <w:id w:val="1851533872"/>
                                        <w:lock w:val="sdtLocked"/>
                                      </w:sdtPr>
                                      <w:sdtEndPr/>
                                      <w:sdtContent>
                                        <w:p w:rsidR="00C2591A" w:rsidRDefault="004041F2">
                                          <w:pPr>
                                            <w:spacing w:line="360" w:lineRule="auto"/>
                                            <w:ind w:firstLine="720"/>
                                            <w:jc w:val="both"/>
                                            <w:rPr>
                                              <w:rFonts w:eastAsia="Calibri"/>
                                              <w:color w:val="000000"/>
                                              <w:szCs w:val="24"/>
                                            </w:rPr>
                                          </w:pPr>
                                          <w:sdt>
                                            <w:sdtPr>
                                              <w:alias w:val="Numeris"/>
                                              <w:tag w:val="nr_416e9c1af51e42b6a07b3344e917e6c8"/>
                                              <w:id w:val="348061296"/>
                                              <w:lock w:val="sdtLocked"/>
                                            </w:sdtPr>
                                            <w:sdtEndPr/>
                                            <w:sdtContent>
                                              <w:r>
                                                <w:rPr>
                                                  <w:rFonts w:eastAsia="Calibri"/>
                                                  <w:color w:val="000000"/>
                                                  <w:szCs w:val="24"/>
                                                </w:rPr>
                                                <w:t>2</w:t>
                                              </w:r>
                                            </w:sdtContent>
                                          </w:sdt>
                                          <w:r>
                                            <w:rPr>
                                              <w:rFonts w:eastAsia="Calibri"/>
                                              <w:color w:val="000000"/>
                                              <w:szCs w:val="24"/>
                                            </w:rPr>
                                            <w:t>) skiria šiame įstatyme nustatytas pinigines baudas.</w:t>
                                          </w:r>
                                        </w:p>
                                        <w:p w:rsidR="00C2591A" w:rsidRDefault="004041F2">
                                          <w:pPr>
                                            <w:tabs>
                                              <w:tab w:val="left" w:pos="0"/>
                                            </w:tabs>
                                            <w:spacing w:line="360" w:lineRule="auto"/>
                                            <w:ind w:firstLine="720"/>
                                            <w:jc w:val="both"/>
                                            <w:rPr>
                                              <w:rFonts w:eastAsia="Calibri"/>
                                              <w:b/>
                                              <w:color w:val="000000"/>
                                              <w:szCs w:val="24"/>
                                            </w:rPr>
                                          </w:pPr>
                                        </w:p>
                                      </w:sdtContent>
                                    </w:sdt>
                                  </w:sdtContent>
                                </w:sdt>
                              </w:sdtContent>
                            </w:sdt>
                            <w:sdt>
                              <w:sdtPr>
                                <w:alias w:val="80 str."/>
                                <w:tag w:val="part_2f1319be59d146abbd5e33eefcf89c16"/>
                                <w:id w:val="337357033"/>
                                <w:lock w:val="sdtLocked"/>
                              </w:sdtPr>
                              <w:sdtEndPr/>
                              <w:sdtContent>
                                <w:p w:rsidR="00C2591A" w:rsidRDefault="004041F2">
                                  <w:pPr>
                                    <w:tabs>
                                      <w:tab w:val="left" w:pos="0"/>
                                    </w:tabs>
                                    <w:spacing w:line="360" w:lineRule="auto"/>
                                    <w:ind w:firstLine="720"/>
                                    <w:jc w:val="both"/>
                                    <w:rPr>
                                      <w:rFonts w:eastAsia="Calibri"/>
                                      <w:b/>
                                      <w:color w:val="000000"/>
                                      <w:szCs w:val="24"/>
                                    </w:rPr>
                                  </w:pPr>
                                  <w:sdt>
                                    <w:sdtPr>
                                      <w:alias w:val="Numeris"/>
                                      <w:tag w:val="nr_2f1319be59d146abbd5e33eefcf89c16"/>
                                      <w:id w:val="-34744684"/>
                                      <w:lock w:val="sdtLocked"/>
                                    </w:sdtPr>
                                    <w:sdtEnd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2f1319be59d146abbd5e33eefcf89c16"/>
                                      <w:id w:val="1562987513"/>
                                      <w:lock w:val="sdtLocked"/>
                                    </w:sdtPr>
                                    <w:sdtEndPr/>
                                    <w:sdtContent>
                                      <w:r>
                                        <w:rPr>
                                          <w:rFonts w:eastAsia="Calibri"/>
                                          <w:b/>
                                          <w:color w:val="000000"/>
                                          <w:szCs w:val="24"/>
                                        </w:rPr>
                                        <w:t>Poveikio priemonių taikymo pagrindai ir tvarka</w:t>
                                      </w:r>
                                    </w:sdtContent>
                                  </w:sdt>
                                </w:p>
                                <w:sdt>
                                  <w:sdtPr>
                                    <w:alias w:val="80 str. 1 d."/>
                                    <w:tag w:val="part_ccd959154aaf43b98148d9ec1cb90f15"/>
                                    <w:id w:val="-739405772"/>
                                    <w:lock w:val="sdtLocked"/>
                                  </w:sdtPr>
                                  <w:sdtEndPr/>
                                  <w:sdtContent>
                                    <w:p w:rsidR="00C2591A" w:rsidRDefault="004041F2">
                                      <w:pPr>
                                        <w:spacing w:line="360" w:lineRule="auto"/>
                                        <w:ind w:firstLine="720"/>
                                        <w:jc w:val="both"/>
                                        <w:rPr>
                                          <w:rFonts w:eastAsia="Calibri"/>
                                          <w:color w:val="000000"/>
                                          <w:szCs w:val="24"/>
                                        </w:rPr>
                                      </w:pPr>
                                      <w:sdt>
                                        <w:sdtPr>
                                          <w:alias w:val="Numeris"/>
                                          <w:tag w:val="nr_ccd959154aaf43b98148d9ec1cb90f15"/>
                                          <w:id w:val="-308101214"/>
                                          <w:lock w:val="sdtLocked"/>
                                        </w:sdtPr>
                                        <w:sdtEndPr/>
                                        <w:sdtContent>
                                          <w:r>
                                            <w:rPr>
                                              <w:rFonts w:eastAsia="Calibri"/>
                                              <w:color w:val="000000"/>
                                              <w:szCs w:val="24"/>
                                            </w:rPr>
                                            <w:t>1</w:t>
                                          </w:r>
                                        </w:sdtContent>
                                      </w:sdt>
                                      <w:r>
                                        <w:rPr>
                                          <w:rFonts w:eastAsia="Calibri"/>
                                          <w:color w:val="000000"/>
                                          <w:szCs w:val="24"/>
                                        </w:rPr>
                                        <w:t>. Šiame įstatyme nustatytos poveikio priemonės taikomos, kai yra bent vienas iš šių pagrindų:</w:t>
                                      </w:r>
                                    </w:p>
                                    <w:sdt>
                                      <w:sdtPr>
                                        <w:alias w:val="80 str. 1 d. 1 p."/>
                                        <w:tag w:val="part_c1d0d26aff4c47db961c294aa8efe5a2"/>
                                        <w:id w:val="-414706559"/>
                                        <w:lock w:val="sdtLocked"/>
                                      </w:sdtPr>
                                      <w:sdtEndPr/>
                                      <w:sdtContent>
                                        <w:p w:rsidR="00C2591A" w:rsidRDefault="004041F2">
                                          <w:pPr>
                                            <w:spacing w:line="360" w:lineRule="auto"/>
                                            <w:ind w:firstLine="720"/>
                                            <w:jc w:val="both"/>
                                            <w:rPr>
                                              <w:rFonts w:eastAsia="Calibri"/>
                                              <w:color w:val="000000"/>
                                              <w:szCs w:val="24"/>
                                            </w:rPr>
                                          </w:pPr>
                                          <w:sdt>
                                            <w:sdtPr>
                                              <w:alias w:val="Numeris"/>
                                              <w:tag w:val="nr_c1d0d26aff4c47db961c294aa8efe5a2"/>
                                              <w:id w:val="179631430"/>
                                              <w:lock w:val="sdtLocked"/>
                                            </w:sdtPr>
                                            <w:sdtEndPr/>
                                            <w:sdtContent>
                                              <w:r>
                                                <w:rPr>
                                                  <w:rFonts w:eastAsia="Calibri"/>
                                                  <w:color w:val="000000"/>
                                                  <w:szCs w:val="24"/>
                                                </w:rPr>
                                                <w:t>1</w:t>
                                              </w:r>
                                            </w:sdtContent>
                                          </w:sdt>
                                          <w:r>
                                            <w:rPr>
                                              <w:rFonts w:eastAsia="Calibri"/>
                                              <w:color w:val="000000"/>
                                              <w:szCs w:val="24"/>
                                            </w:rPr>
                                            <w:t xml:space="preserve">) </w:t>
                                          </w:r>
                                          <w:r>
                                            <w:rPr>
                                              <w:rFonts w:eastAsia="Calibri"/>
                                              <w:color w:val="000000"/>
                                              <w:szCs w:val="24"/>
                                            </w:rPr>
                                            <w:t>atliekami veiksmai ar veikla, kuriuos draudžia šis įstatymas;</w:t>
                                          </w:r>
                                        </w:p>
                                      </w:sdtContent>
                                    </w:sdt>
                                    <w:sdt>
                                      <w:sdtPr>
                                        <w:alias w:val="80 str. 1 d. 2 p."/>
                                        <w:tag w:val="part_a4e67cd49d9741c19d675c497af0c676"/>
                                        <w:id w:val="605007149"/>
                                        <w:lock w:val="sdtLocked"/>
                                      </w:sdtPr>
                                      <w:sdtEndPr/>
                                      <w:sdtContent>
                                        <w:p w:rsidR="00C2591A" w:rsidRDefault="004041F2">
                                          <w:pPr>
                                            <w:spacing w:line="360" w:lineRule="auto"/>
                                            <w:ind w:firstLine="720"/>
                                            <w:jc w:val="both"/>
                                            <w:rPr>
                                              <w:rFonts w:eastAsia="Calibri"/>
                                              <w:color w:val="000000"/>
                                              <w:szCs w:val="24"/>
                                            </w:rPr>
                                          </w:pPr>
                                          <w:sdt>
                                            <w:sdtPr>
                                              <w:alias w:val="Numeris"/>
                                              <w:tag w:val="nr_a4e67cd49d9741c19d675c497af0c676"/>
                                              <w:id w:val="-346864346"/>
                                              <w:lock w:val="sdtLocked"/>
                                            </w:sdtPr>
                                            <w:sdtEnd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w:t>
                                          </w:r>
                                          <w:r>
                                            <w:rPr>
                                              <w:rFonts w:eastAsia="Calibri"/>
                                              <w:color w:val="000000"/>
                                              <w:szCs w:val="24"/>
                                            </w:rPr>
                                            <w:t>tiksli informacija;</w:t>
                                          </w:r>
                                        </w:p>
                                      </w:sdtContent>
                                    </w:sdt>
                                    <w:sdt>
                                      <w:sdtPr>
                                        <w:alias w:val="80 str. 1 d. 3 p."/>
                                        <w:tag w:val="part_17ea78498b1b4bad8bcb4d180e60a614"/>
                                        <w:id w:val="-1443919287"/>
                                        <w:lock w:val="sdtLocked"/>
                                      </w:sdtPr>
                                      <w:sdtEndPr/>
                                      <w:sdtContent>
                                        <w:p w:rsidR="00C2591A" w:rsidRDefault="004041F2">
                                          <w:pPr>
                                            <w:spacing w:line="360" w:lineRule="auto"/>
                                            <w:ind w:firstLine="720"/>
                                            <w:jc w:val="both"/>
                                            <w:rPr>
                                              <w:rFonts w:eastAsia="Calibri"/>
                                              <w:color w:val="000000"/>
                                              <w:szCs w:val="24"/>
                                            </w:rPr>
                                          </w:pPr>
                                          <w:sdt>
                                            <w:sdtPr>
                                              <w:alias w:val="Numeris"/>
                                              <w:tag w:val="nr_17ea78498b1b4bad8bcb4d180e60a614"/>
                                              <w:id w:val="151108875"/>
                                              <w:lock w:val="sdtLocked"/>
                                            </w:sdtPr>
                                            <w:sdtEndPr/>
                                            <w:sdtContent>
                                              <w:r>
                                                <w:rPr>
                                                  <w:rFonts w:eastAsia="Calibri"/>
                                                  <w:color w:val="000000"/>
                                                  <w:szCs w:val="24"/>
                                                </w:rPr>
                                                <w:t>3</w:t>
                                              </w:r>
                                            </w:sdtContent>
                                          </w:sdt>
                                          <w:r>
                                            <w:rPr>
                                              <w:rFonts w:eastAsia="Calibri"/>
                                              <w:color w:val="000000"/>
                                              <w:szCs w:val="24"/>
                                            </w:rPr>
                                            <w:t>) trukdoma priežiūros institucijos tarnautojams arba kitiems jos pasitelktiems asmenims atlikti patikrinimus;</w:t>
                                          </w:r>
                                        </w:p>
                                      </w:sdtContent>
                                    </w:sdt>
                                    <w:sdt>
                                      <w:sdtPr>
                                        <w:alias w:val="80 str. 1 d. 4 p."/>
                                        <w:tag w:val="part_bbe694b85e48473fbebeb8127b3ad0db"/>
                                        <w:id w:val="216941360"/>
                                        <w:lock w:val="sdtLocked"/>
                                      </w:sdtPr>
                                      <w:sdtEndPr/>
                                      <w:sdtContent>
                                        <w:p w:rsidR="00C2591A" w:rsidRDefault="004041F2">
                                          <w:pPr>
                                            <w:spacing w:line="360" w:lineRule="auto"/>
                                            <w:ind w:firstLine="720"/>
                                            <w:jc w:val="both"/>
                                            <w:rPr>
                                              <w:rFonts w:eastAsia="Calibri"/>
                                              <w:color w:val="000000"/>
                                              <w:szCs w:val="24"/>
                                            </w:rPr>
                                          </w:pPr>
                                          <w:sdt>
                                            <w:sdtPr>
                                              <w:alias w:val="Numeris"/>
                                              <w:tag w:val="nr_bbe694b85e48473fbebeb8127b3ad0db"/>
                                              <w:id w:val="1684317378"/>
                                              <w:lock w:val="sdtLocked"/>
                                            </w:sdtPr>
                                            <w:sdtEndPr/>
                                            <w:sdtContent>
                                              <w:r>
                                                <w:rPr>
                                                  <w:rFonts w:eastAsia="Calibri"/>
                                                  <w:color w:val="000000"/>
                                                  <w:szCs w:val="24"/>
                                                </w:rPr>
                                                <w:t>4</w:t>
                                              </w:r>
                                            </w:sdtContent>
                                          </w:sdt>
                                          <w:r>
                                            <w:rPr>
                                              <w:rFonts w:eastAsia="Calibri"/>
                                              <w:color w:val="000000"/>
                                              <w:szCs w:val="24"/>
                                            </w:rPr>
                                            <w:t>) padaromas kitas teisės akto pažeidimas.</w:t>
                                          </w:r>
                                        </w:p>
                                      </w:sdtContent>
                                    </w:sdt>
                                  </w:sdtContent>
                                </w:sdt>
                                <w:sdt>
                                  <w:sdtPr>
                                    <w:alias w:val="80 str. 2 d."/>
                                    <w:tag w:val="part_e88358719d3c44aa998bd4d4a398cca0"/>
                                    <w:id w:val="-1655526017"/>
                                    <w:lock w:val="sdtLocked"/>
                                  </w:sdtPr>
                                  <w:sdtEndPr/>
                                  <w:sdtContent>
                                    <w:p w:rsidR="00C2591A" w:rsidRDefault="004041F2">
                                      <w:pPr>
                                        <w:tabs>
                                          <w:tab w:val="left" w:pos="709"/>
                                        </w:tabs>
                                        <w:spacing w:line="360" w:lineRule="auto"/>
                                        <w:ind w:firstLine="720"/>
                                        <w:jc w:val="both"/>
                                        <w:rPr>
                                          <w:rFonts w:eastAsia="Calibri"/>
                                          <w:szCs w:val="24"/>
                                          <w:lang w:eastAsia="lt-LT"/>
                                        </w:rPr>
                                      </w:pPr>
                                      <w:sdt>
                                        <w:sdtPr>
                                          <w:alias w:val="Numeris"/>
                                          <w:tag w:val="nr_e88358719d3c44aa998bd4d4a398cca0"/>
                                          <w:id w:val="1865084888"/>
                                          <w:lock w:val="sdtLocked"/>
                                        </w:sdtPr>
                                        <w:sdtEndPr/>
                                        <w:sdtContent>
                                          <w:r>
                                            <w:rPr>
                                              <w:rFonts w:eastAsia="Calibri"/>
                                              <w:szCs w:val="24"/>
                                              <w:lang w:eastAsia="lt-LT"/>
                                            </w:rPr>
                                            <w:t>2</w:t>
                                          </w:r>
                                        </w:sdtContent>
                                      </w:sdt>
                                      <w:r>
                                        <w:rPr>
                                          <w:rFonts w:eastAsia="Calibri"/>
                                          <w:szCs w:val="24"/>
                                          <w:lang w:eastAsia="lt-LT"/>
                                        </w:rPr>
                                        <w:t xml:space="preserve">. Priežiūros institucija, prieš spręsdama klausimą, ar taikyti </w:t>
                                      </w:r>
                                      <w:r>
                                        <w:rPr>
                                          <w:rFonts w:eastAsia="Calibri"/>
                                          <w:szCs w:val="24"/>
                                          <w:lang w:eastAsia="lt-LT"/>
                                        </w:rPr>
                                        <w:t>poveikio priemonę (priemones),</w:t>
                                      </w:r>
                                      <w:r>
                                        <w:rPr>
                                          <w:rFonts w:eastAsia="Calibri"/>
                                          <w:szCs w:val="24"/>
                                        </w:rPr>
                                        <w:t xml:space="preserve"> </w:t>
                                      </w:r>
                                      <w:r>
                                        <w:rPr>
                                          <w:rFonts w:eastAsia="Calibri"/>
                                          <w:szCs w:val="24"/>
                                          <w:lang w:eastAsia="lt-LT"/>
                                        </w:rPr>
                                        <w:t xml:space="preserve">raštu praneša asmeniui, įtariamam teisės akto pažeidimo padarymu, pateikdama informaciją apie galimai pažeistas </w:t>
                                      </w:r>
                                      <w:r>
                                        <w:rPr>
                                          <w:rFonts w:eastAsia="Calibri"/>
                                          <w:color w:val="000000"/>
                                          <w:szCs w:val="24"/>
                                        </w:rPr>
                                        <w:t xml:space="preserve">šio įstatymo ir (arba) kito </w:t>
                                      </w:r>
                                      <w:r>
                                        <w:rPr>
                                          <w:rFonts w:eastAsia="Calibri"/>
                                          <w:szCs w:val="24"/>
                                          <w:lang w:eastAsia="lt-LT"/>
                                        </w:rPr>
                                        <w:t>teisės akto nuostatas, nustatytus faktinius duomenis, kurie sudaro poveikio priemonės</w:t>
                                      </w:r>
                                      <w:r>
                                        <w:rPr>
                                          <w:rFonts w:eastAsia="Calibri"/>
                                          <w:szCs w:val="24"/>
                                          <w:lang w:eastAsia="lt-LT"/>
                                        </w:rPr>
                                        <w:t xml:space="preserve"> (priemonių) taikymo pagrindus, ir</w:t>
                                      </w:r>
                                      <w:r>
                                        <w:rPr>
                                          <w:rFonts w:eastAsia="Calibri"/>
                                          <w:szCs w:val="24"/>
                                        </w:rPr>
                                        <w:t xml:space="preserve"> </w:t>
                                      </w:r>
                                      <w:r>
                                        <w:rPr>
                                          <w:rFonts w:eastAsia="Calibri"/>
                                          <w:szCs w:val="24"/>
                                          <w:lang w:eastAsia="lt-LT"/>
                                        </w:rPr>
                                        <w:t>paaiškinimams pateikti nustato ne trumpesnį kaip 14 dienų terminą nuo pranešimo įteikimo dienos.</w:t>
                                      </w:r>
                                      <w:r>
                                        <w:rPr>
                                          <w:rFonts w:eastAsia="Calibri"/>
                                          <w:szCs w:val="24"/>
                                        </w:rPr>
                                        <w:t xml:space="preserve"> </w:t>
                                      </w:r>
                                      <w:r>
                                        <w:rPr>
                                          <w:rFonts w:eastAsia="Calibri"/>
                                          <w:iCs/>
                                          <w:color w:val="000000"/>
                                          <w:szCs w:val="24"/>
                                        </w:rPr>
                                        <w:t>Priežiūros institucija turi teisę atsisakyti priimti paaiškinimus, pateiktus pasibaigus jos nustatytam paaiškinimų pateikimo</w:t>
                                      </w:r>
                                      <w:r>
                                        <w:rPr>
                                          <w:rFonts w:eastAsia="Calibri"/>
                                          <w:iCs/>
                                          <w:color w:val="000000"/>
                                          <w:szCs w:val="24"/>
                                        </w:rPr>
                                        <w:t xml:space="preserve"> terminui, kurie galėjo būti pateikti anksčiau ir dėl kurių vėlesnio pateikimo bus vilkinamas klausimo nagrinėjimas. Jeigu bet kuriuo proceso metu pateikiama naujų įrodymų, asmeniui, įtariamam teisės akto pažeidimo padarymu, suteikiama teisė nedelsiant su </w:t>
                                      </w:r>
                                      <w:r>
                                        <w:rPr>
                                          <w:rFonts w:eastAsia="Calibri"/>
                                          <w:iCs/>
                                          <w:color w:val="000000"/>
                                          <w:szCs w:val="24"/>
                                        </w:rPr>
                                        <w:t xml:space="preserve">jais susipažinti ir ne mažiau kaip per 5 darbo dienas nuo susipažinimo pateikti </w:t>
                                      </w:r>
                                      <w:r>
                                        <w:rPr>
                                          <w:rFonts w:eastAsia="Calibri"/>
                                          <w:iCs/>
                                          <w:color w:val="000000"/>
                                          <w:szCs w:val="24"/>
                                        </w:rPr>
                                        <w:lastRenderedPageBreak/>
                                        <w:t>savo paaiškinimus dėl pateiktų įrodymų</w:t>
                                      </w:r>
                                      <w:r>
                                        <w:rPr>
                                          <w:rFonts w:eastAsia="Calibri"/>
                                          <w:szCs w:val="24"/>
                                          <w:lang w:eastAsia="lt-LT"/>
                                        </w:rPr>
                                        <w:t>. Paaiškinimų nepateikimas per nurodytą laiką ar pavėluotas pateikimas netrukdo spręsti klausimo dėl poveikio priemonės (priemonių) taikym</w:t>
                                      </w:r>
                                      <w:r>
                                        <w:rPr>
                                          <w:rFonts w:eastAsia="Calibri"/>
                                          <w:szCs w:val="24"/>
                                          <w:lang w:eastAsia="lt-LT"/>
                                        </w:rPr>
                                        <w:t>o.</w:t>
                                      </w:r>
                                    </w:p>
                                  </w:sdtContent>
                                </w:sdt>
                                <w:sdt>
                                  <w:sdtPr>
                                    <w:alias w:val="80 str. 3 d."/>
                                    <w:tag w:val="part_d63fc53034ba45a89117bf3f31f76696"/>
                                    <w:id w:val="1683159132"/>
                                    <w:lock w:val="sdtLocked"/>
                                  </w:sdtPr>
                                  <w:sdtEndPr/>
                                  <w:sdtContent>
                                    <w:p w:rsidR="00C2591A" w:rsidRDefault="004041F2">
                                      <w:pPr>
                                        <w:spacing w:line="360" w:lineRule="auto"/>
                                        <w:ind w:firstLine="720"/>
                                        <w:jc w:val="both"/>
                                        <w:rPr>
                                          <w:rFonts w:eastAsia="Calibri"/>
                                          <w:color w:val="000000"/>
                                          <w:szCs w:val="24"/>
                                        </w:rPr>
                                      </w:pPr>
                                      <w:sdt>
                                        <w:sdtPr>
                                          <w:alias w:val="Numeris"/>
                                          <w:tag w:val="nr_d63fc53034ba45a89117bf3f31f76696"/>
                                          <w:id w:val="1280384320"/>
                                          <w:lock w:val="sdtLocked"/>
                                        </w:sdtPr>
                                        <w:sdtEndPr/>
                                        <w:sdtContent>
                                          <w:r>
                                            <w:rPr>
                                              <w:rFonts w:eastAsia="Calibri"/>
                                              <w:szCs w:val="24"/>
                                              <w:lang w:eastAsia="lt-LT"/>
                                            </w:rPr>
                                            <w:t>3</w:t>
                                          </w:r>
                                        </w:sdtContent>
                                      </w:sdt>
                                      <w:r>
                                        <w:rPr>
                                          <w:rFonts w:eastAsia="Calibri"/>
                                          <w:szCs w:val="24"/>
                                          <w:lang w:eastAsia="lt-LT"/>
                                        </w:rPr>
                                        <w:t>. Apie poveikio priemonės (priemonių) taikymo klausimo svarstymo vietą, datą ir laiką asmeniui, įtariamam teisės akto pažeidimo padarymu, pranešama ne vėliau kaip likus 10 darbo dienų iki poveikio priemonės (priemonių) taikymo klausimo svarstymo dienos. As</w:t>
                                      </w:r>
                                      <w:r>
                                        <w:rPr>
                                          <w:rFonts w:eastAsia="Calibri"/>
                                          <w:szCs w:val="24"/>
                                          <w:lang w:eastAsia="lt-LT"/>
                                        </w:rPr>
                                        <w:t xml:space="preserve">muo, įtariamas teisės akto pažeidimo padarymu, jo įgaliotas atstovas (įgalioti atstovai) turi teisę dalyvauti priežiūros institucijai nagrinėjant šį klausimą, tačiau </w:t>
                                      </w:r>
                                      <w:r>
                                        <w:rPr>
                                          <w:rFonts w:eastAsia="Calibri"/>
                                          <w:szCs w:val="24"/>
                                        </w:rPr>
                                        <w:t xml:space="preserve">asmens, </w:t>
                                      </w:r>
                                      <w:r>
                                        <w:rPr>
                                          <w:rFonts w:eastAsia="Calibri"/>
                                          <w:szCs w:val="24"/>
                                          <w:lang w:eastAsia="lt-LT"/>
                                        </w:rPr>
                                        <w:t>įtariamo</w:t>
                                      </w:r>
                                      <w:r>
                                        <w:rPr>
                                          <w:rFonts w:eastAsia="Calibri"/>
                                          <w:szCs w:val="24"/>
                                        </w:rPr>
                                        <w:t xml:space="preserve"> </w:t>
                                      </w:r>
                                      <w:r>
                                        <w:rPr>
                                          <w:rFonts w:eastAsia="Calibri"/>
                                          <w:szCs w:val="24"/>
                                          <w:lang w:eastAsia="lt-LT"/>
                                        </w:rPr>
                                        <w:t>teisės akto pažeidimo padarymu, ar jo įgalioto atstovo</w:t>
                                      </w:r>
                                      <w:r>
                                        <w:rPr>
                                          <w:rFonts w:eastAsia="Calibri"/>
                                          <w:szCs w:val="24"/>
                                        </w:rPr>
                                        <w:t xml:space="preserve"> (įgaliotų </w:t>
                                      </w:r>
                                      <w:r>
                                        <w:rPr>
                                          <w:rFonts w:eastAsia="Calibri"/>
                                          <w:szCs w:val="24"/>
                                          <w:lang w:eastAsia="lt-LT"/>
                                        </w:rPr>
                                        <w:t>atstovų)</w:t>
                                      </w:r>
                                      <w:r>
                                        <w:rPr>
                                          <w:rFonts w:eastAsia="Calibri"/>
                                          <w:szCs w:val="24"/>
                                          <w:lang w:eastAsia="lt-LT"/>
                                        </w:rPr>
                                        <w:t xml:space="preserve"> neatvykimas netrukdo svarstyti poveikio priemonės (priemonių) taikymo klausimo, jeigu asmeniui, įtariamam teisės akto pažeidimo padarymu, apie svarstymą buvo tinkamai pranešta ir jis nepateikė įrodymų, kad negali atvykti dėl svarbių priežasčių.</w:t>
                                      </w:r>
                                      <w:r>
                                        <w:rPr>
                                          <w:rFonts w:eastAsia="Calibri"/>
                                          <w:b/>
                                          <w:color w:val="000000"/>
                                          <w:szCs w:val="24"/>
                                        </w:rPr>
                                        <w:t xml:space="preserve"> </w:t>
                                      </w:r>
                                      <w:r>
                                        <w:rPr>
                                          <w:rFonts w:eastAsia="Calibri"/>
                                          <w:color w:val="000000"/>
                                          <w:szCs w:val="24"/>
                                        </w:rPr>
                                        <w:t>Tinkamu pr</w:t>
                                      </w:r>
                                      <w:r>
                                        <w:rPr>
                                          <w:rFonts w:eastAsia="Calibri"/>
                                          <w:color w:val="000000"/>
                                          <w:szCs w:val="24"/>
                                        </w:rPr>
                                        <w:t>anešimu apie poveikio priemonės (priemonių) taikymo klausimo svarstymo vietą, datą ir laiką laikomas pranešimas, išsiųstas registruotu laišku Juridinių asmenų registre nurodytu buveinės adresu arba į fizinio asmens oficialiai deklaruotą gyvenamąją vietą ar</w:t>
                                      </w:r>
                                      <w:r>
                                        <w:rPr>
                                          <w:rFonts w:eastAsia="Calibri"/>
                                          <w:color w:val="000000"/>
                                          <w:szCs w:val="24"/>
                                        </w:rPr>
                                        <w:t xml:space="preserve"> jo darbovietę, išskyrus atvejus, kai asmuo nurodo kitą korespondencijos įteikimo adresą, taip pat pranešimas, išsiųstas Juridinių asmenų registre arba Gyventojų registre nurodytu asmens elektroninių siuntų pristatymo adresu.</w:t>
                                      </w:r>
                                    </w:p>
                                  </w:sdtContent>
                                </w:sdt>
                                <w:sdt>
                                  <w:sdtPr>
                                    <w:alias w:val="80 str. 4 d."/>
                                    <w:tag w:val="part_9959e947076c497d93f8494371619e8f"/>
                                    <w:id w:val="496229033"/>
                                    <w:lock w:val="sdtLocked"/>
                                  </w:sdtPr>
                                  <w:sdtEndPr/>
                                  <w:sdtContent>
                                    <w:p w:rsidR="00C2591A" w:rsidRDefault="004041F2">
                                      <w:pPr>
                                        <w:spacing w:line="360" w:lineRule="auto"/>
                                        <w:ind w:firstLine="720"/>
                                        <w:jc w:val="both"/>
                                        <w:rPr>
                                          <w:rFonts w:eastAsia="Calibri"/>
                                          <w:szCs w:val="24"/>
                                          <w:lang w:eastAsia="lt-LT"/>
                                        </w:rPr>
                                      </w:pPr>
                                      <w:sdt>
                                        <w:sdtPr>
                                          <w:alias w:val="Numeris"/>
                                          <w:tag w:val="nr_9959e947076c497d93f8494371619e8f"/>
                                          <w:id w:val="1473021781"/>
                                          <w:lock w:val="sdtLocked"/>
                                        </w:sdtPr>
                                        <w:sdtEndPr/>
                                        <w:sdtContent>
                                          <w:r>
                                            <w:rPr>
                                              <w:rFonts w:eastAsia="Calibri"/>
                                              <w:szCs w:val="24"/>
                                              <w:lang w:eastAsia="lt-LT"/>
                                            </w:rPr>
                                            <w:t>4</w:t>
                                          </w:r>
                                        </w:sdtContent>
                                      </w:sdt>
                                      <w:r>
                                        <w:rPr>
                                          <w:rFonts w:eastAsia="Calibri"/>
                                          <w:szCs w:val="24"/>
                                          <w:lang w:eastAsia="lt-LT"/>
                                        </w:rPr>
                                        <w:t>. Neatidėliotinais atveja</w:t>
                                      </w:r>
                                      <w:r>
                                        <w:rPr>
                                          <w:rFonts w:eastAsia="Calibri"/>
                                          <w:szCs w:val="24"/>
                                          <w:lang w:eastAsia="lt-LT"/>
                                        </w:rPr>
                                        <w:t>is, kai reikia operatyviai reaguoti dėl būtinumo apsaugoti finansų sistemos stabilumą ar kitus viešuosius interesus, priežiūros institucija turi teisę spręsti klausimą dėl poveikio priemonių taikymo, neatsižvelgdama į šio straipsnio 2 ir 3 dalių nuostatas.</w:t>
                                      </w:r>
                                      <w:r>
                                        <w:rPr>
                                          <w:rFonts w:eastAsia="Calibri"/>
                                          <w:szCs w:val="24"/>
                                          <w:lang w:eastAsia="lt-LT"/>
                                        </w:rPr>
                                        <w:t xml:space="preserve"> Asmuo, kuriam, neatsižvelgiant į šio straipsnio 2 ir 3 dalių nuostatas, pritaikyta poveikio priemonė, turi teisę per 14 dienų nuo sprendimo dėl poveikio priemonės taikymo gavimo dienos raštu pateikti paaiškinimus dėl pagrindo taikyti poveikio priemonę neb</w:t>
                                      </w:r>
                                      <w:r>
                                        <w:rPr>
                                          <w:rFonts w:eastAsia="Calibri"/>
                                          <w:szCs w:val="24"/>
                                          <w:lang w:eastAsia="lt-LT"/>
                                        </w:rPr>
                                        <w:t xml:space="preserve">uvimo. Priežiūros institucija per 30 dienų nuo šių paaiškinimų gavimo dienos juos įvertina ir priima sprendimą dėl paskirtos poveikio priemonės atšaukimo arba neatšaukimo. </w:t>
                                      </w:r>
                                    </w:p>
                                  </w:sdtContent>
                                </w:sdt>
                                <w:sdt>
                                  <w:sdtPr>
                                    <w:alias w:val="80 str. 5 d."/>
                                    <w:tag w:val="part_880cdb861f5b4834a0512ec098823f43"/>
                                    <w:id w:val="2137370049"/>
                                    <w:lock w:val="sdtLocked"/>
                                  </w:sdtPr>
                                  <w:sdtEndPr/>
                                  <w:sdtContent>
                                    <w:p w:rsidR="00C2591A" w:rsidRDefault="004041F2">
                                      <w:pPr>
                                        <w:spacing w:line="360" w:lineRule="auto"/>
                                        <w:ind w:firstLine="720"/>
                                        <w:jc w:val="both"/>
                                        <w:rPr>
                                          <w:rFonts w:eastAsia="Calibri"/>
                                          <w:szCs w:val="24"/>
                                          <w:lang w:eastAsia="lt-LT"/>
                                        </w:rPr>
                                      </w:pPr>
                                      <w:sdt>
                                        <w:sdtPr>
                                          <w:alias w:val="Numeris"/>
                                          <w:tag w:val="nr_880cdb861f5b4834a0512ec098823f43"/>
                                          <w:id w:val="-43293117"/>
                                          <w:lock w:val="sdtLocked"/>
                                        </w:sdtPr>
                                        <w:sdtEndPr/>
                                        <w:sdtContent>
                                          <w:r>
                                            <w:rPr>
                                              <w:rFonts w:eastAsia="Calibri"/>
                                              <w:szCs w:val="24"/>
                                              <w:lang w:eastAsia="lt-LT"/>
                                            </w:rPr>
                                            <w:t>5</w:t>
                                          </w:r>
                                        </w:sdtContent>
                                      </w:sdt>
                                      <w:r>
                                        <w:rPr>
                                          <w:rFonts w:eastAsia="Calibri"/>
                                          <w:szCs w:val="24"/>
                                          <w:lang w:eastAsia="lt-LT"/>
                                        </w:rPr>
                                        <w:t>. Asmuo, įtariamas teisės akto pažeidimo padarymu, turi teisę susipažinti su p</w:t>
                                      </w:r>
                                      <w:r>
                                        <w:rPr>
                                          <w:rFonts w:eastAsia="Calibri"/>
                                          <w:szCs w:val="24"/>
                                          <w:lang w:eastAsia="lt-LT"/>
                                        </w:rPr>
                                        <w:t xml:space="preserve">riežiūros institucijos turima medžiaga, kuria grindžiamas poveikio priemonės (priemonių) taikymas (išskyrus informaciją, kuri sudaro valstybės, tarnybos, komercinę arba kitą įstatymų saugomą paslaptį), duoti paaiškinimus, pateikti </w:t>
                                      </w:r>
                                      <w:proofErr w:type="spellStart"/>
                                      <w:r>
                                        <w:rPr>
                                          <w:rFonts w:eastAsia="Calibri"/>
                                          <w:szCs w:val="24"/>
                                          <w:lang w:eastAsia="lt-LT"/>
                                        </w:rPr>
                                        <w:t>įrodymus</w:t>
                                      </w:r>
                                      <w:proofErr w:type="spellEnd"/>
                                      <w:r>
                                        <w:rPr>
                                          <w:rFonts w:eastAsia="Calibri"/>
                                          <w:szCs w:val="24"/>
                                          <w:lang w:eastAsia="lt-LT"/>
                                        </w:rPr>
                                        <w:t>, naudotis advoka</w:t>
                                      </w:r>
                                      <w:r>
                                        <w:rPr>
                                          <w:rFonts w:eastAsia="Calibri"/>
                                          <w:szCs w:val="24"/>
                                          <w:lang w:eastAsia="lt-LT"/>
                                        </w:rPr>
                                        <w:t>to ar kito įgalioto atstovo paslaugomis.</w:t>
                                      </w:r>
                                      <w:r>
                                        <w:rPr>
                                          <w:rFonts w:eastAsia="Calibri"/>
                                          <w:szCs w:val="24"/>
                                        </w:rPr>
                                        <w:t xml:space="preserve"> </w:t>
                                      </w:r>
                                      <w:r>
                                        <w:rPr>
                                          <w:rFonts w:eastAsia="Calibri"/>
                                          <w:szCs w:val="24"/>
                                          <w:lang w:eastAsia="lt-LT"/>
                                        </w:rPr>
                                        <w:t>Poveikio priemonės (priemonių) taikymo proceso metu fiziniams asmenims, nemokantiems lietuvių kalbos, garantuojama teisė nemokamai naudotis vertėjo paslaugomis. Jeigu svarstant poveikio priemonės (priemonių) taikymo</w:t>
                                      </w:r>
                                      <w:r>
                                        <w:rPr>
                                          <w:rFonts w:eastAsia="Calibri"/>
                                          <w:szCs w:val="24"/>
                                          <w:lang w:eastAsia="lt-LT"/>
                                        </w:rPr>
                                        <w:t xml:space="preserve"> klausimą apklausiami liudytojai, asmuo, įtariamas</w:t>
                                      </w:r>
                                      <w:r>
                                        <w:rPr>
                                          <w:rFonts w:eastAsia="Calibri"/>
                                          <w:szCs w:val="24"/>
                                        </w:rPr>
                                        <w:t xml:space="preserve"> </w:t>
                                      </w:r>
                                      <w:r>
                                        <w:rPr>
                                          <w:rFonts w:eastAsia="Calibri"/>
                                          <w:szCs w:val="24"/>
                                          <w:lang w:eastAsia="lt-LT"/>
                                        </w:rPr>
                                        <w:t>teisės akto pažeidimo padarymu, turi teisę juos apklausti, taip pat siūlyti savo liudytojus.</w:t>
                                      </w:r>
                                      <w:r>
                                        <w:rPr>
                                          <w:rFonts w:eastAsia="Calibri"/>
                                          <w:szCs w:val="24"/>
                                        </w:rPr>
                                        <w:t xml:space="preserve"> </w:t>
                                      </w:r>
                                      <w:r>
                                        <w:rPr>
                                          <w:rFonts w:eastAsia="Calibri"/>
                                          <w:szCs w:val="24"/>
                                          <w:lang w:eastAsia="lt-LT"/>
                                        </w:rPr>
                                        <w:t>Jeigu informacija ir (ar) duomenys, kurie sudaro valstybės, tarnybos, komercinę arba kitą įstatymų saugomą pasla</w:t>
                                      </w:r>
                                      <w:r>
                                        <w:rPr>
                                          <w:rFonts w:eastAsia="Calibri"/>
                                          <w:szCs w:val="24"/>
                                          <w:lang w:eastAsia="lt-LT"/>
                                        </w:rPr>
                                        <w:t xml:space="preserve">ptį, yra vienintelis įrodymas, kuriuo grindžiamas poveikio priemonės (priemonių) taikymas, ir jis yra asmeniui, įtariamam teisės akto pažeidimo padarymu, </w:t>
                                      </w:r>
                                      <w:r>
                                        <w:rPr>
                                          <w:rFonts w:eastAsia="Calibri"/>
                                          <w:szCs w:val="24"/>
                                          <w:lang w:eastAsia="lt-LT"/>
                                        </w:rPr>
                                        <w:lastRenderedPageBreak/>
                                        <w:t>nežinomas, o</w:t>
                                      </w:r>
                                      <w:r>
                                        <w:rPr>
                                          <w:rFonts w:eastAsia="Calibri"/>
                                          <w:szCs w:val="24"/>
                                        </w:rPr>
                                        <w:t xml:space="preserve"> </w:t>
                                      </w:r>
                                      <w:r>
                                        <w:rPr>
                                          <w:rFonts w:eastAsia="Calibri"/>
                                          <w:szCs w:val="24"/>
                                          <w:lang w:eastAsia="lt-LT"/>
                                        </w:rPr>
                                        <w:t>įslaptinta informacija ir (ar) duomenys negali būti išslaptinti,</w:t>
                                      </w:r>
                                      <w:r>
                                        <w:rPr>
                                          <w:rFonts w:eastAsia="Calibri"/>
                                          <w:szCs w:val="24"/>
                                        </w:rPr>
                                        <w:t xml:space="preserve"> </w:t>
                                      </w:r>
                                      <w:r>
                                        <w:rPr>
                                          <w:rFonts w:eastAsia="Calibri"/>
                                          <w:szCs w:val="24"/>
                                          <w:lang w:eastAsia="lt-LT"/>
                                        </w:rPr>
                                        <w:t>poveikio priemonės (prie</w:t>
                                      </w:r>
                                      <w:r>
                                        <w:rPr>
                                          <w:rFonts w:eastAsia="Calibri"/>
                                          <w:szCs w:val="24"/>
                                          <w:lang w:eastAsia="lt-LT"/>
                                        </w:rPr>
                                        <w:t>monių) taikymo klausimo svarstymas turi būti nutrauktas, gavus asmens, įtariamo teisės akto pažeidimo padarymu, prašymą nutraukti klausimo dėl poveikio priemonės (priemonių) taikymo svarstymą.</w:t>
                                      </w:r>
                                    </w:p>
                                  </w:sdtContent>
                                </w:sdt>
                                <w:sdt>
                                  <w:sdtPr>
                                    <w:alias w:val="80 str. 6 d."/>
                                    <w:tag w:val="part_0a1d47864ca64f868ddc399c88a2f126"/>
                                    <w:id w:val="124205207"/>
                                    <w:lock w:val="sdtLocked"/>
                                  </w:sdtPr>
                                  <w:sdtEndPr/>
                                  <w:sdtContent>
                                    <w:p w:rsidR="00C2591A" w:rsidRDefault="004041F2">
                                      <w:pPr>
                                        <w:spacing w:line="360" w:lineRule="auto"/>
                                        <w:ind w:firstLine="720"/>
                                        <w:jc w:val="both"/>
                                        <w:rPr>
                                          <w:rFonts w:eastAsia="Calibri"/>
                                          <w:szCs w:val="24"/>
                                          <w:lang w:eastAsia="lt-LT"/>
                                        </w:rPr>
                                      </w:pPr>
                                      <w:sdt>
                                        <w:sdtPr>
                                          <w:alias w:val="Numeris"/>
                                          <w:tag w:val="nr_0a1d47864ca64f868ddc399c88a2f126"/>
                                          <w:id w:val="437567142"/>
                                          <w:lock w:val="sdtLocked"/>
                                        </w:sdtPr>
                                        <w:sdtEndPr/>
                                        <w:sdtContent>
                                          <w:r>
                                            <w:rPr>
                                              <w:rFonts w:eastAsia="Calibri"/>
                                              <w:szCs w:val="24"/>
                                              <w:lang w:eastAsia="lt-LT"/>
                                            </w:rPr>
                                            <w:t>6</w:t>
                                          </w:r>
                                        </w:sdtContent>
                                      </w:sdt>
                                      <w:r>
                                        <w:rPr>
                                          <w:rFonts w:eastAsia="Calibri"/>
                                          <w:szCs w:val="24"/>
                                          <w:lang w:eastAsia="lt-LT"/>
                                        </w:rPr>
                                        <w:t>. Priežiūros institucija, priimdama sprendimą dėl poveikio</w:t>
                                      </w:r>
                                      <w:r>
                                        <w:rPr>
                                          <w:rFonts w:eastAsia="Calibri"/>
                                          <w:szCs w:val="24"/>
                                          <w:lang w:eastAsia="lt-LT"/>
                                        </w:rPr>
                                        <w:t xml:space="preserve"> priemonės (priemonių) taikymo, parinkdama konkrečią poveikio priemonę (priemones) ir jos (jų) dydį, atsižvelgia į:</w:t>
                                      </w:r>
                                    </w:p>
                                    <w:sdt>
                                      <w:sdtPr>
                                        <w:alias w:val="80 str. 6 d. 1 p."/>
                                        <w:tag w:val="part_574efda018f740979dc5fdf7a437c777"/>
                                        <w:id w:val="1030692288"/>
                                        <w:lock w:val="sdtLocked"/>
                                      </w:sdtPr>
                                      <w:sdtEndPr/>
                                      <w:sdtContent>
                                        <w:p w:rsidR="00C2591A" w:rsidRDefault="004041F2">
                                          <w:pPr>
                                            <w:spacing w:line="360" w:lineRule="auto"/>
                                            <w:ind w:firstLine="720"/>
                                            <w:jc w:val="both"/>
                                            <w:rPr>
                                              <w:rFonts w:eastAsia="Calibri"/>
                                              <w:szCs w:val="24"/>
                                              <w:lang w:eastAsia="lt-LT"/>
                                            </w:rPr>
                                          </w:pPr>
                                          <w:sdt>
                                            <w:sdtPr>
                                              <w:alias w:val="Numeris"/>
                                              <w:tag w:val="nr_574efda018f740979dc5fdf7a437c777"/>
                                              <w:id w:val="1499311307"/>
                                              <w:lock w:val="sdtLocked"/>
                                            </w:sdtPr>
                                            <w:sdtEndPr/>
                                            <w:sdtContent>
                                              <w:r>
                                                <w:rPr>
                                                  <w:rFonts w:eastAsia="Calibri"/>
                                                  <w:szCs w:val="24"/>
                                                  <w:lang w:eastAsia="lt-LT"/>
                                                </w:rPr>
                                                <w:t>1</w:t>
                                              </w:r>
                                            </w:sdtContent>
                                          </w:sdt>
                                          <w:r>
                                            <w:rPr>
                                              <w:rFonts w:eastAsia="Calibri"/>
                                              <w:szCs w:val="24"/>
                                              <w:lang w:eastAsia="lt-LT"/>
                                            </w:rPr>
                                            <w:t>) nustatytų teisės aktų pažeidimų sunkumą ir trukmę;</w:t>
                                          </w:r>
                                        </w:p>
                                      </w:sdtContent>
                                    </w:sdt>
                                    <w:sdt>
                                      <w:sdtPr>
                                        <w:alias w:val="80 str. 6 d. 2 p."/>
                                        <w:tag w:val="part_325912438d8b43bb8f0494017dfa6ad6"/>
                                        <w:id w:val="-1118675159"/>
                                        <w:lock w:val="sdtLocked"/>
                                      </w:sdtPr>
                                      <w:sdtEndPr/>
                                      <w:sdtContent>
                                        <w:p w:rsidR="00C2591A" w:rsidRDefault="004041F2">
                                          <w:pPr>
                                            <w:spacing w:line="360" w:lineRule="auto"/>
                                            <w:ind w:firstLine="720"/>
                                            <w:jc w:val="both"/>
                                            <w:rPr>
                                              <w:rFonts w:eastAsia="Calibri"/>
                                              <w:szCs w:val="24"/>
                                              <w:lang w:eastAsia="lt-LT"/>
                                            </w:rPr>
                                          </w:pPr>
                                          <w:sdt>
                                            <w:sdtPr>
                                              <w:alias w:val="Numeris"/>
                                              <w:tag w:val="nr_325912438d8b43bb8f0494017dfa6ad6"/>
                                              <w:id w:val="-1388262552"/>
                                              <w:lock w:val="sdtLocked"/>
                                            </w:sdtPr>
                                            <w:sdtEndPr/>
                                            <w:sdtContent>
                                              <w:r>
                                                <w:rPr>
                                                  <w:rFonts w:eastAsia="Calibri"/>
                                                  <w:szCs w:val="24"/>
                                                  <w:lang w:eastAsia="lt-LT"/>
                                                </w:rPr>
                                                <w:t>2</w:t>
                                              </w:r>
                                            </w:sdtContent>
                                          </w:sdt>
                                          <w:r>
                                            <w:rPr>
                                              <w:rFonts w:eastAsia="Calibri"/>
                                              <w:szCs w:val="24"/>
                                              <w:lang w:eastAsia="lt-LT"/>
                                            </w:rPr>
                                            <w:t>) dėl</w:t>
                                          </w:r>
                                          <w:r>
                                            <w:rPr>
                                              <w:rFonts w:eastAsia="Calibri"/>
                                              <w:szCs w:val="24"/>
                                            </w:rPr>
                                            <w:t xml:space="preserve"> </w:t>
                                          </w:r>
                                          <w:r>
                                            <w:rPr>
                                              <w:rFonts w:eastAsia="Calibri"/>
                                              <w:szCs w:val="24"/>
                                              <w:lang w:eastAsia="lt-LT"/>
                                            </w:rPr>
                                            <w:t>teisės aktų pažeidimų asmens gautų pajamų, kitokios turtinės naudos, išve</w:t>
                                          </w:r>
                                          <w:r>
                                            <w:rPr>
                                              <w:rFonts w:eastAsia="Calibri"/>
                                              <w:szCs w:val="24"/>
                                              <w:lang w:eastAsia="lt-LT"/>
                                            </w:rPr>
                                            <w:t>ngtų nuostolių ar padarytos žalos dydį, jeigu jį įmanoma nustatyti;</w:t>
                                          </w:r>
                                        </w:p>
                                      </w:sdtContent>
                                    </w:sdt>
                                    <w:sdt>
                                      <w:sdtPr>
                                        <w:alias w:val="80 str. 6 d. 3 p."/>
                                        <w:tag w:val="part_3224abf9f258448ab8a602b41a43ac65"/>
                                        <w:id w:val="-1896271142"/>
                                        <w:lock w:val="sdtLocked"/>
                                      </w:sdtPr>
                                      <w:sdtEndPr/>
                                      <w:sdtContent>
                                        <w:p w:rsidR="00C2591A" w:rsidRDefault="004041F2">
                                          <w:pPr>
                                            <w:spacing w:line="360" w:lineRule="auto"/>
                                            <w:ind w:firstLine="720"/>
                                            <w:jc w:val="both"/>
                                            <w:rPr>
                                              <w:rFonts w:eastAsia="Calibri"/>
                                              <w:szCs w:val="24"/>
                                              <w:lang w:eastAsia="lt-LT"/>
                                            </w:rPr>
                                          </w:pPr>
                                          <w:sdt>
                                            <w:sdtPr>
                                              <w:alias w:val="Numeris"/>
                                              <w:tag w:val="nr_3224abf9f258448ab8a602b41a43ac65"/>
                                              <w:id w:val="222724961"/>
                                              <w:lock w:val="sdtLocked"/>
                                            </w:sdtPr>
                                            <w:sdtEndPr/>
                                            <w:sdtContent>
                                              <w:r>
                                                <w:rPr>
                                                  <w:rFonts w:eastAsia="Calibri"/>
                                                  <w:szCs w:val="24"/>
                                                  <w:lang w:eastAsia="lt-LT"/>
                                                </w:rPr>
                                                <w:t>3</w:t>
                                              </w:r>
                                            </w:sdtContent>
                                          </w:sdt>
                                          <w:r>
                                            <w:rPr>
                                              <w:rFonts w:eastAsia="Calibri"/>
                                              <w:szCs w:val="24"/>
                                              <w:lang w:eastAsia="lt-LT"/>
                                            </w:rPr>
                                            <w:t>) juridinio asmens, įtariamo</w:t>
                                          </w:r>
                                          <w:r>
                                            <w:rPr>
                                              <w:rFonts w:eastAsia="Calibri"/>
                                              <w:szCs w:val="24"/>
                                            </w:rPr>
                                            <w:t xml:space="preserve"> </w:t>
                                          </w:r>
                                          <w:r>
                                            <w:rPr>
                                              <w:rFonts w:eastAsia="Calibri"/>
                                              <w:szCs w:val="24"/>
                                              <w:lang w:eastAsia="lt-LT"/>
                                            </w:rPr>
                                            <w:t>teisės akto pažeidimo padarymu, kaltę;</w:t>
                                          </w:r>
                                          <w:r>
                                            <w:rPr>
                                              <w:rFonts w:eastAsia="Calibri"/>
                                              <w:szCs w:val="24"/>
                                            </w:rPr>
                                            <w:t xml:space="preserve"> </w:t>
                                          </w:r>
                                          <w:r>
                                            <w:rPr>
                                              <w:rFonts w:eastAsia="Calibri"/>
                                              <w:szCs w:val="24"/>
                                              <w:lang w:eastAsia="lt-LT"/>
                                            </w:rPr>
                                            <w:t>fizinio asmens, įtariamo teisės akto pažeidimo padarymu, kaltės formą ir rūšį;</w:t>
                                          </w:r>
                                        </w:p>
                                      </w:sdtContent>
                                    </w:sdt>
                                    <w:sdt>
                                      <w:sdtPr>
                                        <w:alias w:val="80 str. 6 d. 4 p."/>
                                        <w:tag w:val="part_3e422863d51747efb7d138c8cc9edff4"/>
                                        <w:id w:val="1334416636"/>
                                        <w:lock w:val="sdtLocked"/>
                                      </w:sdtPr>
                                      <w:sdtEndPr/>
                                      <w:sdtContent>
                                        <w:p w:rsidR="00C2591A" w:rsidRDefault="004041F2">
                                          <w:pPr>
                                            <w:spacing w:line="360" w:lineRule="auto"/>
                                            <w:ind w:firstLine="720"/>
                                            <w:jc w:val="both"/>
                                            <w:rPr>
                                              <w:rFonts w:eastAsia="Calibri"/>
                                              <w:szCs w:val="24"/>
                                            </w:rPr>
                                          </w:pPr>
                                          <w:sdt>
                                            <w:sdtPr>
                                              <w:alias w:val="Numeris"/>
                                              <w:tag w:val="nr_3e422863d51747efb7d138c8cc9edff4"/>
                                              <w:id w:val="345751546"/>
                                              <w:lock w:val="sdtLocked"/>
                                            </w:sdtPr>
                                            <w:sdtEndPr/>
                                            <w:sdtContent>
                                              <w:r>
                                                <w:rPr>
                                                  <w:rFonts w:eastAsia="Calibri"/>
                                                  <w:szCs w:val="24"/>
                                                </w:rPr>
                                                <w:t>4</w:t>
                                              </w:r>
                                            </w:sdtContent>
                                          </w:sdt>
                                          <w:r>
                                            <w:rPr>
                                              <w:rFonts w:eastAsia="Calibri"/>
                                              <w:szCs w:val="24"/>
                                            </w:rPr>
                                            <w:t xml:space="preserve">) asmens, įtariamo teisės akto </w:t>
                                          </w:r>
                                          <w:r>
                                            <w:rPr>
                                              <w:rFonts w:eastAsia="Calibri"/>
                                              <w:szCs w:val="24"/>
                                            </w:rPr>
                                            <w:t>pažeidimo padarymu, finansinį pajėgumą;</w:t>
                                          </w:r>
                                        </w:p>
                                      </w:sdtContent>
                                    </w:sdt>
                                    <w:sdt>
                                      <w:sdtPr>
                                        <w:alias w:val="80 str. 6 d. 5 p."/>
                                        <w:tag w:val="part_9de0a8f0276e440db944e421d59e9c58"/>
                                        <w:id w:val="-965813491"/>
                                        <w:lock w:val="sdtLocked"/>
                                      </w:sdtPr>
                                      <w:sdtEndPr/>
                                      <w:sdtContent>
                                        <w:p w:rsidR="00C2591A" w:rsidRDefault="004041F2">
                                          <w:pPr>
                                            <w:spacing w:line="360" w:lineRule="auto"/>
                                            <w:ind w:firstLine="720"/>
                                            <w:jc w:val="both"/>
                                            <w:rPr>
                                              <w:rFonts w:eastAsia="Calibri"/>
                                              <w:szCs w:val="24"/>
                                              <w:lang w:eastAsia="lt-LT"/>
                                            </w:rPr>
                                          </w:pPr>
                                          <w:sdt>
                                            <w:sdtPr>
                                              <w:alias w:val="Numeris"/>
                                              <w:tag w:val="nr_9de0a8f0276e440db944e421d59e9c58"/>
                                              <w:id w:val="-297693537"/>
                                              <w:lock w:val="sdtLocked"/>
                                            </w:sdtPr>
                                            <w:sdtEndPr/>
                                            <w:sdtContent>
                                              <w:r>
                                                <w:rPr>
                                                  <w:rFonts w:eastAsia="Calibri"/>
                                                  <w:szCs w:val="24"/>
                                                  <w:lang w:eastAsia="lt-LT"/>
                                                </w:rPr>
                                                <w:t>5</w:t>
                                              </w:r>
                                            </w:sdtContent>
                                          </w:sdt>
                                          <w:r>
                                            <w:rPr>
                                              <w:rFonts w:eastAsia="Calibri"/>
                                              <w:szCs w:val="24"/>
                                              <w:lang w:eastAsia="lt-LT"/>
                                            </w:rPr>
                                            <w:t>) asmens, įtariamo</w:t>
                                          </w:r>
                                          <w:r>
                                            <w:rPr>
                                              <w:rFonts w:eastAsia="Calibri"/>
                                              <w:szCs w:val="24"/>
                                            </w:rPr>
                                            <w:t xml:space="preserve"> </w:t>
                                          </w:r>
                                          <w:r>
                                            <w:rPr>
                                              <w:rFonts w:eastAsia="Calibri"/>
                                              <w:szCs w:val="24"/>
                                              <w:lang w:eastAsia="lt-LT"/>
                                            </w:rPr>
                                            <w:t>teisės akto pažeidimo padarymu, padarytus ankstesnius teisės aktų, reguliuojančių finansų rinką, pažeidimus ir jam taikytas poveikio priemones, taip pat bendradarbiavimą su priežiūros instituc</w:t>
                                          </w:r>
                                          <w:r>
                                            <w:rPr>
                                              <w:rFonts w:eastAsia="Calibri"/>
                                              <w:szCs w:val="24"/>
                                              <w:lang w:eastAsia="lt-LT"/>
                                            </w:rPr>
                                            <w:t>ija atliekant teisės akto pažeidimo tyrimą;</w:t>
                                          </w:r>
                                        </w:p>
                                      </w:sdtContent>
                                    </w:sdt>
                                    <w:sdt>
                                      <w:sdtPr>
                                        <w:alias w:val="80 str. 6 d. 6 p."/>
                                        <w:tag w:val="part_e5e2383a860d41d59f7991097be44e1c"/>
                                        <w:id w:val="1447807925"/>
                                        <w:lock w:val="sdtLocked"/>
                                      </w:sdtPr>
                                      <w:sdtEndPr/>
                                      <w:sdtContent>
                                        <w:p w:rsidR="00C2591A" w:rsidRDefault="004041F2">
                                          <w:pPr>
                                            <w:spacing w:line="360" w:lineRule="auto"/>
                                            <w:ind w:firstLine="720"/>
                                            <w:jc w:val="both"/>
                                            <w:rPr>
                                              <w:rFonts w:eastAsia="Calibri"/>
                                              <w:szCs w:val="24"/>
                                              <w:lang w:eastAsia="lt-LT"/>
                                            </w:rPr>
                                          </w:pPr>
                                          <w:sdt>
                                            <w:sdtPr>
                                              <w:alias w:val="Numeris"/>
                                              <w:tag w:val="nr_e5e2383a860d41d59f7991097be44e1c"/>
                                              <w:id w:val="-39678114"/>
                                              <w:lock w:val="sdtLocked"/>
                                            </w:sdtPr>
                                            <w:sdtEndPr/>
                                            <w:sdtContent>
                                              <w:r>
                                                <w:rPr>
                                                  <w:rFonts w:eastAsia="Calibri"/>
                                                  <w:szCs w:val="24"/>
                                                  <w:lang w:eastAsia="lt-LT"/>
                                                </w:rPr>
                                                <w:t>6</w:t>
                                              </w:r>
                                            </w:sdtContent>
                                          </w:sdt>
                                          <w:r>
                                            <w:rPr>
                                              <w:rFonts w:eastAsia="Calibri"/>
                                              <w:szCs w:val="24"/>
                                              <w:lang w:eastAsia="lt-LT"/>
                                            </w:rPr>
                                            <w:t>) atsakomybę lengvinančias aplinkybes, kaip jos apibrėžtos šio straipsnio 7 dalyje, ir šio straipsnio 8 dalyje nurodytas atsakomybę sunkinančias aplinkybes;</w:t>
                                          </w:r>
                                        </w:p>
                                      </w:sdtContent>
                                    </w:sdt>
                                    <w:sdt>
                                      <w:sdtPr>
                                        <w:alias w:val="80 str. 6 d. 7 p."/>
                                        <w:tag w:val="part_bcb94161cd034669b7dc715a5c288b87"/>
                                        <w:id w:val="410816107"/>
                                        <w:lock w:val="sdtLocked"/>
                                      </w:sdtPr>
                                      <w:sdtEndPr/>
                                      <w:sdtContent>
                                        <w:p w:rsidR="00C2591A" w:rsidRDefault="004041F2">
                                          <w:pPr>
                                            <w:spacing w:line="360" w:lineRule="auto"/>
                                            <w:ind w:firstLine="720"/>
                                            <w:jc w:val="both"/>
                                            <w:rPr>
                                              <w:rFonts w:eastAsia="Calibri"/>
                                              <w:szCs w:val="24"/>
                                              <w:lang w:eastAsia="lt-LT"/>
                                            </w:rPr>
                                          </w:pPr>
                                          <w:sdt>
                                            <w:sdtPr>
                                              <w:alias w:val="Numeris"/>
                                              <w:tag w:val="nr_bcb94161cd034669b7dc715a5c288b87"/>
                                              <w:id w:val="924847294"/>
                                              <w:lock w:val="sdtLocked"/>
                                            </w:sdtPr>
                                            <w:sdtEndPr/>
                                            <w:sdtContent>
                                              <w:r>
                                                <w:rPr>
                                                  <w:rFonts w:eastAsia="Calibri"/>
                                                  <w:szCs w:val="24"/>
                                                  <w:lang w:eastAsia="lt-LT"/>
                                                </w:rPr>
                                                <w:t>7</w:t>
                                              </w:r>
                                            </w:sdtContent>
                                          </w:sdt>
                                          <w:r>
                                            <w:rPr>
                                              <w:rFonts w:eastAsia="Calibri"/>
                                              <w:szCs w:val="24"/>
                                              <w:lang w:eastAsia="lt-LT"/>
                                            </w:rPr>
                                            <w:t>) nustatytų teisės aktų pažeidimų ir numatomo</w:t>
                                          </w:r>
                                          <w:r>
                                            <w:rPr>
                                              <w:rFonts w:eastAsia="Calibri"/>
                                              <w:szCs w:val="24"/>
                                              <w:lang w:eastAsia="lt-LT"/>
                                            </w:rPr>
                                            <w:t>s taikyti poveikio priemonės pasekmes finansų rinkos stabilumui ir patikimumui.</w:t>
                                          </w:r>
                                        </w:p>
                                      </w:sdtContent>
                                    </w:sdt>
                                  </w:sdtContent>
                                </w:sdt>
                                <w:sdt>
                                  <w:sdtPr>
                                    <w:alias w:val="80 str. 7 d."/>
                                    <w:tag w:val="part_dc02868a642c4fc2ad1fbe7ecf1d4e0e"/>
                                    <w:id w:val="-700090145"/>
                                    <w:lock w:val="sdtLocked"/>
                                  </w:sdtPr>
                                  <w:sdtEndPr/>
                                  <w:sdtContent>
                                    <w:p w:rsidR="00C2591A" w:rsidRDefault="004041F2">
                                      <w:pPr>
                                        <w:spacing w:line="360" w:lineRule="auto"/>
                                        <w:ind w:firstLine="720"/>
                                        <w:jc w:val="both"/>
                                        <w:rPr>
                                          <w:rFonts w:eastAsia="Calibri"/>
                                          <w:szCs w:val="24"/>
                                          <w:lang w:eastAsia="lt-LT"/>
                                        </w:rPr>
                                      </w:pPr>
                                      <w:sdt>
                                        <w:sdtPr>
                                          <w:alias w:val="Numeris"/>
                                          <w:tag w:val="nr_dc02868a642c4fc2ad1fbe7ecf1d4e0e"/>
                                          <w:id w:val="957145662"/>
                                          <w:lock w:val="sdtLocked"/>
                                        </w:sdtPr>
                                        <w:sdtEndPr/>
                                        <w:sdtContent>
                                          <w:r>
                                            <w:rPr>
                                              <w:rFonts w:eastAsia="Calibri"/>
                                              <w:szCs w:val="24"/>
                                              <w:lang w:eastAsia="lt-LT"/>
                                            </w:rPr>
                                            <w:t>7</w:t>
                                          </w:r>
                                        </w:sdtContent>
                                      </w:sdt>
                                      <w:r>
                                        <w:rPr>
                                          <w:rFonts w:eastAsia="Calibri"/>
                                          <w:szCs w:val="24"/>
                                          <w:lang w:eastAsia="lt-LT"/>
                                        </w:rPr>
                                        <w:t>. Atsakomybę lengvinančiomis laikomos tokios aplinkybės: asmuo, įtariamas teisės akto pažeidimo padarymu, bendradarbiauja su priežiūros institucija atliekant teisės akto</w:t>
                                      </w:r>
                                      <w:r>
                                        <w:rPr>
                                          <w:rFonts w:eastAsia="Calibri"/>
                                          <w:szCs w:val="24"/>
                                          <w:lang w:eastAsia="lt-LT"/>
                                        </w:rPr>
                                        <w:t xml:space="preserve"> pažeidimo tyrimą, savo noru užkerta kelią neigiamiems teisės akto pažeidimo padariniams arba atlygina nuostolius ar ištaiso padarytą žalą. Priežiūros institucija gali nutarti atsakomybę lengvinančiomis aplinkybėmis laikyti ir kitas šioje dalyje nenurodyta</w:t>
                                      </w:r>
                                      <w:r>
                                        <w:rPr>
                                          <w:rFonts w:eastAsia="Calibri"/>
                                          <w:szCs w:val="24"/>
                                          <w:lang w:eastAsia="lt-LT"/>
                                        </w:rPr>
                                        <w:t>s aplinkybes.</w:t>
                                      </w:r>
                                    </w:p>
                                  </w:sdtContent>
                                </w:sdt>
                                <w:sdt>
                                  <w:sdtPr>
                                    <w:alias w:val="80 str. 8 d."/>
                                    <w:tag w:val="part_c646b677aa7641029927a71623631234"/>
                                    <w:id w:val="1314060861"/>
                                    <w:lock w:val="sdtLocked"/>
                                  </w:sdtPr>
                                  <w:sdtEndPr/>
                                  <w:sdtContent>
                                    <w:p w:rsidR="00C2591A" w:rsidRDefault="004041F2">
                                      <w:pPr>
                                        <w:spacing w:line="360" w:lineRule="auto"/>
                                        <w:ind w:firstLine="720"/>
                                        <w:jc w:val="both"/>
                                        <w:rPr>
                                          <w:rFonts w:eastAsia="Calibri"/>
                                          <w:szCs w:val="24"/>
                                          <w:lang w:eastAsia="lt-LT"/>
                                        </w:rPr>
                                      </w:pPr>
                                      <w:sdt>
                                        <w:sdtPr>
                                          <w:alias w:val="Numeris"/>
                                          <w:tag w:val="nr_c646b677aa7641029927a71623631234"/>
                                          <w:id w:val="1568063249"/>
                                          <w:lock w:val="sdtLocked"/>
                                        </w:sdtPr>
                                        <w:sdtEndPr/>
                                        <w:sdtContent>
                                          <w:r>
                                            <w:rPr>
                                              <w:rFonts w:eastAsia="Calibri"/>
                                              <w:szCs w:val="24"/>
                                              <w:lang w:eastAsia="lt-LT"/>
                                            </w:rPr>
                                            <w:t>8</w:t>
                                          </w:r>
                                        </w:sdtContent>
                                      </w:sdt>
                                      <w:r>
                                        <w:rPr>
                                          <w:rFonts w:eastAsia="Calibri"/>
                                          <w:szCs w:val="24"/>
                                          <w:lang w:eastAsia="lt-LT"/>
                                        </w:rPr>
                                        <w:t>. Atsakomybę sunkinančiomis laikomos tokios aplinkybės:</w:t>
                                      </w:r>
                                      <w:r>
                                        <w:rPr>
                                          <w:rFonts w:eastAsia="Calibri"/>
                                          <w:szCs w:val="24"/>
                                        </w:rPr>
                                        <w:t xml:space="preserve"> </w:t>
                                      </w:r>
                                      <w:r>
                                        <w:rPr>
                                          <w:rFonts w:eastAsia="Calibri"/>
                                          <w:szCs w:val="24"/>
                                          <w:lang w:eastAsia="lt-LT"/>
                                        </w:rPr>
                                        <w:t>asmuo, įtariamas teisės akto pažeidimo padarymu, teisės akto pažeidimą padarė tyčia, trukdo atlikti teisės akto pažeidimo tyrimą, slepia padarytą teisės akto pažeidimą arba pakartot</w:t>
                                      </w:r>
                                      <w:r>
                                        <w:rPr>
                                          <w:rFonts w:eastAsia="Calibri"/>
                                          <w:szCs w:val="24"/>
                                          <w:lang w:eastAsia="lt-LT"/>
                                        </w:rPr>
                                        <w:t>inai padaro teisės akto pažeidimą.</w:t>
                                      </w:r>
                                      <w:r>
                                        <w:rPr>
                                          <w:rFonts w:eastAsia="Calibri"/>
                                          <w:szCs w:val="24"/>
                                        </w:rPr>
                                        <w:t xml:space="preserve"> Laikoma, kad teisės akto pažeidimas padarytas pakartotinai, jeigu teisės akto pažeidimą padaręs asmuo per paskutinius 12 mėnesių nuo sprendimo, kuriuo buvo paskirta poveikio priemonė, įsigaliojimo dienos padarė tokį patį </w:t>
                                      </w:r>
                                      <w:r>
                                        <w:rPr>
                                          <w:rFonts w:eastAsia="Calibri"/>
                                          <w:szCs w:val="24"/>
                                        </w:rPr>
                                        <w:t>teisės akto pažeidimą.</w:t>
                                      </w:r>
                                    </w:p>
                                  </w:sdtContent>
                                </w:sdt>
                                <w:sdt>
                                  <w:sdtPr>
                                    <w:alias w:val="80 str. 9 d."/>
                                    <w:tag w:val="part_1ff2c8d765b64eceae841f6a12093fe6"/>
                                    <w:id w:val="1865244150"/>
                                    <w:lock w:val="sdtLocked"/>
                                  </w:sdtPr>
                                  <w:sdtEndPr/>
                                  <w:sdtContent>
                                    <w:p w:rsidR="00C2591A" w:rsidRDefault="004041F2">
                                      <w:pPr>
                                        <w:spacing w:line="360" w:lineRule="auto"/>
                                        <w:ind w:firstLine="720"/>
                                        <w:jc w:val="both"/>
                                        <w:rPr>
                                          <w:rFonts w:eastAsia="Calibri"/>
                                          <w:szCs w:val="24"/>
                                          <w:lang w:eastAsia="lt-LT"/>
                                        </w:rPr>
                                      </w:pPr>
                                      <w:sdt>
                                        <w:sdtPr>
                                          <w:alias w:val="Numeris"/>
                                          <w:tag w:val="nr_1ff2c8d765b64eceae841f6a12093fe6"/>
                                          <w:id w:val="1423219821"/>
                                          <w:lock w:val="sdtLocked"/>
                                        </w:sdtPr>
                                        <w:sdtEndPr/>
                                        <w:sdtContent>
                                          <w:r>
                                            <w:rPr>
                                              <w:rFonts w:eastAsia="Calibri"/>
                                              <w:szCs w:val="24"/>
                                              <w:lang w:eastAsia="lt-LT"/>
                                            </w:rPr>
                                            <w:t>9</w:t>
                                          </w:r>
                                        </w:sdtContent>
                                      </w:sdt>
                                      <w:r>
                                        <w:rPr>
                                          <w:rFonts w:eastAsia="Calibri"/>
                                          <w:szCs w:val="24"/>
                                          <w:lang w:eastAsia="lt-LT"/>
                                        </w:rPr>
                                        <w:t xml:space="preserve">. Priežiūros institucijos sprendimas dėl poveikio priemonės (priemonių) taikymo turi būti motyvuotas. Priežiūros institucijos sprendime turi būti nurodytas sprendimo priėmimo teisinis pagrindas, </w:t>
                                      </w:r>
                                      <w:r>
                                        <w:rPr>
                                          <w:rFonts w:eastAsia="Calibri"/>
                                          <w:color w:val="000000"/>
                                          <w:szCs w:val="24"/>
                                        </w:rPr>
                                        <w:t xml:space="preserve">teisės akto </w:t>
                                      </w:r>
                                      <w:r>
                                        <w:rPr>
                                          <w:rFonts w:eastAsia="Calibri"/>
                                          <w:szCs w:val="24"/>
                                          <w:lang w:eastAsia="lt-LT"/>
                                        </w:rPr>
                                        <w:t>pažeidimo faktinės ap</w:t>
                                      </w:r>
                                      <w:r>
                                        <w:rPr>
                                          <w:rFonts w:eastAsia="Calibri"/>
                                          <w:szCs w:val="24"/>
                                          <w:lang w:eastAsia="lt-LT"/>
                                        </w:rPr>
                                        <w:t>linkybės, asmens, kuriam taikoma poveikio priemonė (priemonės), paaiškinimai (jeigu jie pateikti) ir jų vertinimas.</w:t>
                                      </w:r>
                                    </w:p>
                                  </w:sdtContent>
                                </w:sdt>
                                <w:sdt>
                                  <w:sdtPr>
                                    <w:alias w:val="80 str. 10 d."/>
                                    <w:tag w:val="part_2945e94e6b954c6bbc65823ce3f3999c"/>
                                    <w:id w:val="629364041"/>
                                    <w:lock w:val="sdtLocked"/>
                                  </w:sdtPr>
                                  <w:sdtEndPr/>
                                  <w:sdtContent>
                                    <w:p w:rsidR="00C2591A" w:rsidRDefault="004041F2">
                                      <w:pPr>
                                        <w:spacing w:line="360" w:lineRule="auto"/>
                                        <w:ind w:firstLine="720"/>
                                        <w:jc w:val="both"/>
                                        <w:rPr>
                                          <w:rFonts w:eastAsia="Calibri"/>
                                          <w:szCs w:val="24"/>
                                          <w:lang w:eastAsia="lt-LT"/>
                                        </w:rPr>
                                      </w:pPr>
                                      <w:sdt>
                                        <w:sdtPr>
                                          <w:alias w:val="Numeris"/>
                                          <w:tag w:val="nr_2945e94e6b954c6bbc65823ce3f3999c"/>
                                          <w:id w:val="-31501504"/>
                                          <w:lock w:val="sdtLocked"/>
                                        </w:sdtPr>
                                        <w:sdtEndPr/>
                                        <w:sdtContent>
                                          <w:r>
                                            <w:rPr>
                                              <w:rFonts w:eastAsia="Calibri"/>
                                              <w:szCs w:val="24"/>
                                              <w:lang w:eastAsia="lt-LT"/>
                                            </w:rPr>
                                            <w:t>10</w:t>
                                          </w:r>
                                        </w:sdtContent>
                                      </w:sdt>
                                      <w:r>
                                        <w:rPr>
                                          <w:rFonts w:eastAsia="Calibri"/>
                                          <w:szCs w:val="24"/>
                                          <w:lang w:eastAsia="lt-LT"/>
                                        </w:rPr>
                                        <w:t xml:space="preserve">. </w:t>
                                      </w:r>
                                      <w:r>
                                        <w:rPr>
                                          <w:rFonts w:eastAsia="Calibri"/>
                                          <w:bCs/>
                                          <w:szCs w:val="24"/>
                                        </w:rPr>
                                        <w:t>Priežiūros institucija, svarstydama, ar taikyti šiame įstatyme nustatytas poveikio priemones, atsižvelgdama į šio straipsnio 7 dalyj</w:t>
                                      </w:r>
                                      <w:r>
                                        <w:rPr>
                                          <w:rFonts w:eastAsia="Calibri"/>
                                          <w:bCs/>
                                          <w:szCs w:val="24"/>
                                        </w:rPr>
                                        <w:t xml:space="preserve">e nurodytas aplinkybes ir kai nėra šio straipsnio 8 dalyje nurodytų atsakomybę sunkinančių aplinkybių, vadovaudamasi teisingumo ir protingumo kriterijais, gali netaikyti nė vienos šio įstatymo 79 straipsnyje nurodytos poveikio priemonės, jeigu teisės akto </w:t>
                                      </w:r>
                                      <w:r>
                                        <w:rPr>
                                          <w:rFonts w:eastAsia="Calibri"/>
                                          <w:bCs/>
                                          <w:szCs w:val="24"/>
                                        </w:rPr>
                                        <w:t>pažeidimas yra mažareikšmis, nedarantis esminės žalos šio įstatymo</w:t>
                                      </w:r>
                                      <w:r>
                                        <w:rPr>
                                          <w:rFonts w:eastAsia="Calibri"/>
                                          <w:szCs w:val="24"/>
                                        </w:rPr>
                                        <w:t xml:space="preserve"> </w:t>
                                      </w:r>
                                      <w:r>
                                        <w:rPr>
                                          <w:rFonts w:eastAsia="Calibri"/>
                                          <w:bCs/>
                                          <w:szCs w:val="24"/>
                                        </w:rPr>
                                        <w:t>ir (arba) kitų teisės aktų saugomiems interesams arba jeigu yra pagrindas manyti, kad priežiūros tikslas gali būti pasiektas ir kitomis priemonėmis, ne tik taikant poveikio priemones</w:t>
                                      </w:r>
                                      <w:r>
                                        <w:rPr>
                                          <w:rFonts w:eastAsia="Calibri"/>
                                          <w:szCs w:val="24"/>
                                          <w:lang w:eastAsia="lt-LT"/>
                                        </w:rPr>
                                        <w:t>.</w:t>
                                      </w:r>
                                    </w:p>
                                  </w:sdtContent>
                                </w:sdt>
                                <w:sdt>
                                  <w:sdtPr>
                                    <w:alias w:val="80 str. 11 d."/>
                                    <w:tag w:val="part_ef2352a5dc984205aa8c69fc39e9c281"/>
                                    <w:id w:val="-625312248"/>
                                    <w:lock w:val="sdtLocked"/>
                                  </w:sdtPr>
                                  <w:sdtEndPr/>
                                  <w:sdtContent>
                                    <w:p w:rsidR="00C2591A" w:rsidRDefault="004041F2">
                                      <w:pPr>
                                        <w:tabs>
                                          <w:tab w:val="left" w:pos="709"/>
                                        </w:tabs>
                                        <w:spacing w:line="360" w:lineRule="auto"/>
                                        <w:ind w:firstLine="720"/>
                                        <w:jc w:val="both"/>
                                        <w:rPr>
                                          <w:szCs w:val="24"/>
                                        </w:rPr>
                                      </w:pPr>
                                      <w:sdt>
                                        <w:sdtPr>
                                          <w:alias w:val="Numeris"/>
                                          <w:tag w:val="nr_ef2352a5dc984205aa8c69fc39e9c281"/>
                                          <w:id w:val="776538076"/>
                                          <w:lock w:val="sdtLocked"/>
                                        </w:sdtPr>
                                        <w:sdtEndPr/>
                                        <w:sdtContent>
                                          <w:r>
                                            <w:rPr>
                                              <w:rFonts w:eastAsia="Calibri"/>
                                              <w:szCs w:val="24"/>
                                              <w:lang w:eastAsia="lt-LT"/>
                                            </w:rPr>
                                            <w:t>11</w:t>
                                          </w:r>
                                        </w:sdtContent>
                                      </w:sdt>
                                      <w:r>
                                        <w:rPr>
                                          <w:rFonts w:eastAsia="Calibri"/>
                                          <w:szCs w:val="24"/>
                                          <w:lang w:eastAsia="lt-LT"/>
                                        </w:rPr>
                                        <w:t xml:space="preserve">. </w:t>
                                      </w:r>
                                      <w:r>
                                        <w:rPr>
                                          <w:iCs/>
                                          <w:color w:val="000000"/>
                                          <w:szCs w:val="24"/>
                                        </w:rPr>
                                        <w:t>Priežiūros institucijos sprendimas taikyti asmeniui poveikio priemonę (priemones) įsigalioja nuo jo priėmimo, jeigu sprendime nenustatyta kitaip,</w:t>
                                      </w:r>
                                      <w:r>
                                        <w:rPr>
                                          <w:szCs w:val="24"/>
                                        </w:rPr>
                                        <w:t xml:space="preserve"> </w:t>
                                      </w:r>
                                      <w:r>
                                        <w:rPr>
                                          <w:iCs/>
                                          <w:color w:val="000000"/>
                                          <w:szCs w:val="24"/>
                                        </w:rPr>
                                        <w:t>ir taikomas ne anksčiau negu nuo sprendimo asmeniui įteikimo.</w:t>
                                      </w:r>
                                    </w:p>
                                  </w:sdtContent>
                                </w:sdt>
                                <w:sdt>
                                  <w:sdtPr>
                                    <w:alias w:val="80 str. 12 d."/>
                                    <w:tag w:val="part_234929c2a8984f808f3305edd85044fb"/>
                                    <w:id w:val="-1932958913"/>
                                    <w:lock w:val="sdtLocked"/>
                                  </w:sdtPr>
                                  <w:sdtEndPr/>
                                  <w:sdtContent>
                                    <w:p w:rsidR="00C2591A" w:rsidRDefault="004041F2">
                                      <w:pPr>
                                        <w:spacing w:line="360" w:lineRule="auto"/>
                                        <w:ind w:firstLine="720"/>
                                        <w:jc w:val="both"/>
                                        <w:rPr>
                                          <w:rFonts w:eastAsia="Calibri"/>
                                          <w:szCs w:val="24"/>
                                          <w:lang w:eastAsia="lt-LT"/>
                                        </w:rPr>
                                      </w:pPr>
                                      <w:sdt>
                                        <w:sdtPr>
                                          <w:alias w:val="Numeris"/>
                                          <w:tag w:val="nr_234929c2a8984f808f3305edd85044fb"/>
                                          <w:id w:val="1363012884"/>
                                          <w:lock w:val="sdtLocked"/>
                                        </w:sdtPr>
                                        <w:sdtEndPr/>
                                        <w:sdtContent>
                                          <w:r>
                                            <w:rPr>
                                              <w:rFonts w:eastAsia="Calibri"/>
                                              <w:szCs w:val="24"/>
                                              <w:lang w:eastAsia="lt-LT"/>
                                            </w:rPr>
                                            <w:t>12</w:t>
                                          </w:r>
                                        </w:sdtContent>
                                      </w:sdt>
                                      <w:r>
                                        <w:rPr>
                                          <w:rFonts w:eastAsia="Calibri"/>
                                          <w:szCs w:val="24"/>
                                          <w:lang w:eastAsia="lt-LT"/>
                                        </w:rPr>
                                        <w:t>. Poveikio priemonės pritaikymas neatle</w:t>
                                      </w:r>
                                      <w:r>
                                        <w:rPr>
                                          <w:rFonts w:eastAsia="Calibri"/>
                                          <w:szCs w:val="24"/>
                                          <w:lang w:eastAsia="lt-LT"/>
                                        </w:rPr>
                                        <w:t xml:space="preserve">idžia asmens nuo pareigos, už kurios nevykdymą pritaikyta poveikio priemonė, atlikimo. </w:t>
                                      </w:r>
                                    </w:p>
                                  </w:sdtContent>
                                </w:sdt>
                                <w:sdt>
                                  <w:sdtPr>
                                    <w:alias w:val="80 str. 13 d."/>
                                    <w:tag w:val="part_f5efa57a37be4f9c866753eae6458c66"/>
                                    <w:id w:val="-1451702132"/>
                                    <w:lock w:val="sdtLocked"/>
                                  </w:sdtPr>
                                  <w:sdtEndPr/>
                                  <w:sdtContent>
                                    <w:p w:rsidR="00C2591A" w:rsidRDefault="004041F2">
                                      <w:pPr>
                                        <w:tabs>
                                          <w:tab w:val="left" w:pos="709"/>
                                        </w:tabs>
                                        <w:spacing w:line="360" w:lineRule="auto"/>
                                        <w:ind w:firstLine="720"/>
                                        <w:jc w:val="both"/>
                                        <w:rPr>
                                          <w:iCs/>
                                          <w:color w:val="000000"/>
                                          <w:szCs w:val="24"/>
                                        </w:rPr>
                                      </w:pPr>
                                      <w:sdt>
                                        <w:sdtPr>
                                          <w:alias w:val="Numeris"/>
                                          <w:tag w:val="nr_f5efa57a37be4f9c866753eae6458c66"/>
                                          <w:id w:val="-1134713064"/>
                                          <w:lock w:val="sdtLocked"/>
                                        </w:sdtPr>
                                        <w:sdtEndPr/>
                                        <w:sdtContent>
                                          <w:r>
                                            <w:rPr>
                                              <w:rFonts w:eastAsia="Calibri"/>
                                              <w:szCs w:val="24"/>
                                              <w:lang w:eastAsia="lt-LT"/>
                                            </w:rPr>
                                            <w:t>13</w:t>
                                          </w:r>
                                        </w:sdtContent>
                                      </w:sdt>
                                      <w:r>
                                        <w:rPr>
                                          <w:rFonts w:eastAsia="Calibri"/>
                                          <w:szCs w:val="24"/>
                                          <w:lang w:eastAsia="lt-LT"/>
                                        </w:rPr>
                                        <w:t xml:space="preserve">. </w:t>
                                      </w:r>
                                      <w:r>
                                        <w:rPr>
                                          <w:iCs/>
                                          <w:color w:val="000000"/>
                                          <w:szCs w:val="24"/>
                                        </w:rPr>
                                        <w:t>Priežiūros institucijos sprendimas</w:t>
                                      </w:r>
                                      <w:r>
                                        <w:rPr>
                                          <w:szCs w:val="24"/>
                                        </w:rPr>
                                        <w:t xml:space="preserve"> </w:t>
                                      </w:r>
                                      <w:r>
                                        <w:rPr>
                                          <w:rFonts w:eastAsia="Calibri"/>
                                          <w:szCs w:val="24"/>
                                        </w:rPr>
                                        <w:t>taikyti poveikio priemones</w:t>
                                      </w:r>
                                      <w:r>
                                        <w:rPr>
                                          <w:iCs/>
                                          <w:color w:val="000000"/>
                                          <w:szCs w:val="24"/>
                                        </w:rPr>
                                        <w:t xml:space="preserve"> gali būti priimtas, jeigu praėjo ne daugiau kaip 5 metai nuo teisės akto pažeidimo padarymo (esant</w:t>
                                      </w:r>
                                      <w:r>
                                        <w:rPr>
                                          <w:iCs/>
                                          <w:color w:val="000000"/>
                                          <w:szCs w:val="24"/>
                                        </w:rPr>
                                        <w:t xml:space="preserve"> trunkamam pažeidimui, – nuo pažeidimo pabaigos) dienos. Priežiūros institucijai pradėjus patikrinimą dėl galimo teisės akto pažeidimo ir apie tai raštu pranešus asmeniui, kuris įtariamas pažeidimo padarymu, nuo tokio pranešimo įteikimo dienos šioje dalyje</w:t>
                                      </w:r>
                                      <w:r>
                                        <w:rPr>
                                          <w:iCs/>
                                          <w:color w:val="000000"/>
                                          <w:szCs w:val="24"/>
                                        </w:rPr>
                                        <w:t xml:space="preserve"> nurodytas senaties terminas nutraukiamas, tačiau ir tokiu atveju priežiūros institucijos sprendimas taikyti poveikio priemones negali būti priimamas, jeigu praėjo daugiau kaip 10 metų nuo pažeidimo padarymo (esant trunkamam pažeidimui, – nuo pažeidimo pab</w:t>
                                      </w:r>
                                      <w:r>
                                        <w:rPr>
                                          <w:iCs/>
                                          <w:color w:val="000000"/>
                                          <w:szCs w:val="24"/>
                                        </w:rPr>
                                        <w:t>aigos) dienos.</w:t>
                                      </w:r>
                                    </w:p>
                                    <w:p w:rsidR="00C2591A" w:rsidRDefault="004041F2">
                                      <w:pPr>
                                        <w:tabs>
                                          <w:tab w:val="left" w:pos="0"/>
                                        </w:tabs>
                                        <w:spacing w:line="360" w:lineRule="auto"/>
                                        <w:ind w:firstLine="720"/>
                                        <w:jc w:val="both"/>
                                        <w:rPr>
                                          <w:rFonts w:eastAsia="Calibri"/>
                                          <w:b/>
                                          <w:color w:val="000000"/>
                                          <w:szCs w:val="24"/>
                                        </w:rPr>
                                      </w:pPr>
                                    </w:p>
                                  </w:sdtContent>
                                </w:sdt>
                              </w:sdtContent>
                            </w:sdt>
                            <w:sdt>
                              <w:sdtPr>
                                <w:alias w:val="81 str."/>
                                <w:tag w:val="part_5785cc02281a408c96f29346558f59c9"/>
                                <w:id w:val="113261834"/>
                                <w:lock w:val="sdtLocked"/>
                              </w:sdtPr>
                              <w:sdtEndPr/>
                              <w:sdtContent>
                                <w:p w:rsidR="00C2591A" w:rsidRDefault="004041F2">
                                  <w:pPr>
                                    <w:spacing w:line="360" w:lineRule="auto"/>
                                    <w:ind w:firstLine="720"/>
                                    <w:jc w:val="both"/>
                                    <w:rPr>
                                      <w:rFonts w:eastAsia="Calibri"/>
                                      <w:b/>
                                      <w:color w:val="000000"/>
                                      <w:szCs w:val="24"/>
                                    </w:rPr>
                                  </w:pPr>
                                  <w:sdt>
                                    <w:sdtPr>
                                      <w:alias w:val="Numeris"/>
                                      <w:tag w:val="nr_5785cc02281a408c96f29346558f59c9"/>
                                      <w:id w:val="1395383815"/>
                                      <w:lock w:val="sdtLocked"/>
                                    </w:sdtPr>
                                    <w:sdtEndPr/>
                                    <w:sdtContent>
                                      <w:r>
                                        <w:rPr>
                                          <w:rFonts w:eastAsia="Calibri"/>
                                          <w:b/>
                                          <w:color w:val="000000"/>
                                          <w:szCs w:val="24"/>
                                        </w:rPr>
                                        <w:t>81</w:t>
                                      </w:r>
                                    </w:sdtContent>
                                  </w:sdt>
                                  <w:r>
                                    <w:rPr>
                                      <w:rFonts w:eastAsia="Calibri"/>
                                      <w:b/>
                                      <w:color w:val="000000"/>
                                      <w:szCs w:val="24"/>
                                    </w:rPr>
                                    <w:t xml:space="preserve"> straipsnis. </w:t>
                                  </w:r>
                                  <w:sdt>
                                    <w:sdtPr>
                                      <w:alias w:val="Pavadinimas"/>
                                      <w:tag w:val="title_5785cc02281a408c96f29346558f59c9"/>
                                      <w:id w:val="559297068"/>
                                      <w:lock w:val="sdtLocked"/>
                                    </w:sdtPr>
                                    <w:sdtEndPr/>
                                    <w:sdtContent>
                                      <w:r>
                                        <w:rPr>
                                          <w:rFonts w:eastAsia="Calibri"/>
                                          <w:b/>
                                          <w:color w:val="000000"/>
                                          <w:szCs w:val="24"/>
                                        </w:rPr>
                                        <w:t>Baudos</w:t>
                                      </w:r>
                                    </w:sdtContent>
                                  </w:sdt>
                                </w:p>
                                <w:sdt>
                                  <w:sdtPr>
                                    <w:alias w:val="81 str. 1 d."/>
                                    <w:tag w:val="part_bb0caa79279f40ebbef2ff6fa64b680d"/>
                                    <w:id w:val="1992832321"/>
                                    <w:lock w:val="sdtLocked"/>
                                  </w:sdtPr>
                                  <w:sdtEndPr/>
                                  <w:sdtContent>
                                    <w:p w:rsidR="00C2591A" w:rsidRDefault="004041F2">
                                      <w:pPr>
                                        <w:spacing w:line="360" w:lineRule="auto"/>
                                        <w:ind w:firstLine="720"/>
                                        <w:jc w:val="both"/>
                                        <w:rPr>
                                          <w:rFonts w:eastAsia="Calibri"/>
                                          <w:color w:val="000000"/>
                                          <w:szCs w:val="24"/>
                                        </w:rPr>
                                      </w:pPr>
                                      <w:sdt>
                                        <w:sdtPr>
                                          <w:alias w:val="Numeris"/>
                                          <w:tag w:val="nr_bb0caa79279f40ebbef2ff6fa64b680d"/>
                                          <w:id w:val="94840251"/>
                                          <w:lock w:val="sdtLocked"/>
                                        </w:sdtPr>
                                        <w:sdtEndPr/>
                                        <w:sdtContent>
                                          <w:r>
                                            <w:rPr>
                                              <w:rFonts w:eastAsia="Calibri"/>
                                              <w:color w:val="000000"/>
                                              <w:szCs w:val="24"/>
                                            </w:rPr>
                                            <w:t>1</w:t>
                                          </w:r>
                                        </w:sdtContent>
                                      </w:sdt>
                                      <w:r>
                                        <w:rPr>
                                          <w:rFonts w:eastAsia="Calibri"/>
                                          <w:color w:val="000000"/>
                                          <w:szCs w:val="24"/>
                                        </w:rPr>
                                        <w:t>. Priežiūros institucija skiria:</w:t>
                                      </w:r>
                                    </w:p>
                                    <w:sdt>
                                      <w:sdtPr>
                                        <w:alias w:val="81 str. 1 d. 1 p."/>
                                        <w:tag w:val="part_f0489223c2c449b98d5c19ae208e965c"/>
                                        <w:id w:val="1792165936"/>
                                        <w:lock w:val="sdtLocked"/>
                                      </w:sdtPr>
                                      <w:sdtEndPr/>
                                      <w:sdtContent>
                                        <w:p w:rsidR="00C2591A" w:rsidRDefault="004041F2">
                                          <w:pPr>
                                            <w:tabs>
                                              <w:tab w:val="left" w:pos="900"/>
                                              <w:tab w:val="left" w:pos="1080"/>
                                            </w:tabs>
                                            <w:spacing w:line="360" w:lineRule="auto"/>
                                            <w:ind w:firstLine="720"/>
                                            <w:jc w:val="both"/>
                                            <w:rPr>
                                              <w:rFonts w:eastAsia="Calibri"/>
                                              <w:szCs w:val="24"/>
                                            </w:rPr>
                                          </w:pPr>
                                          <w:sdt>
                                            <w:sdtPr>
                                              <w:alias w:val="Numeris"/>
                                              <w:tag w:val="nr_f0489223c2c449b98d5c19ae208e965c"/>
                                              <w:id w:val="-738165767"/>
                                              <w:lock w:val="sdtLocked"/>
                                            </w:sdtPr>
                                            <w:sdtEndPr/>
                                            <w:sdtContent>
                                              <w:r>
                                                <w:rPr>
                                                  <w:rFonts w:eastAsia="Calibri"/>
                                                  <w:szCs w:val="24"/>
                                                </w:rPr>
                                                <w:t>1</w:t>
                                              </w:r>
                                            </w:sdtContent>
                                          </w:sdt>
                                          <w:r>
                                            <w:rPr>
                                              <w:rFonts w:eastAsia="Calibri"/>
                                              <w:szCs w:val="24"/>
                                            </w:rPr>
                                            <w:t xml:space="preserve">) juridiniams asmenims – iki 10 procentų bendrųjų metinių pajamų baudą; </w:t>
                                          </w:r>
                                        </w:p>
                                      </w:sdtContent>
                                    </w:sdt>
                                    <w:sdt>
                                      <w:sdtPr>
                                        <w:alias w:val="81 str. 1 d. 2 p."/>
                                        <w:tag w:val="part_3da840bb46c947858af4013edeaa362a"/>
                                        <w:id w:val="302742488"/>
                                        <w:lock w:val="sdtLocked"/>
                                      </w:sdtPr>
                                      <w:sdtEndPr/>
                                      <w:sdtContent>
                                        <w:p w:rsidR="00C2591A" w:rsidRDefault="004041F2">
                                          <w:pPr>
                                            <w:tabs>
                                              <w:tab w:val="left" w:pos="900"/>
                                              <w:tab w:val="left" w:pos="1080"/>
                                            </w:tabs>
                                            <w:spacing w:line="360" w:lineRule="auto"/>
                                            <w:ind w:firstLine="720"/>
                                            <w:jc w:val="both"/>
                                            <w:rPr>
                                              <w:rFonts w:eastAsia="Calibri"/>
                                              <w:szCs w:val="24"/>
                                            </w:rPr>
                                          </w:pPr>
                                          <w:sdt>
                                            <w:sdtPr>
                                              <w:alias w:val="Numeris"/>
                                              <w:tag w:val="nr_3da840bb46c947858af4013edeaa362a"/>
                                              <w:id w:val="-1430576137"/>
                                              <w:lock w:val="sdtLocked"/>
                                            </w:sdtPr>
                                            <w:sdtEndPr/>
                                            <w:sdtContent>
                                              <w:r>
                                                <w:rPr>
                                                  <w:rFonts w:eastAsia="Calibri"/>
                                                  <w:szCs w:val="24"/>
                                                </w:rPr>
                                                <w:t>2</w:t>
                                              </w:r>
                                            </w:sdtContent>
                                          </w:sdt>
                                          <w:r>
                                            <w:rPr>
                                              <w:rFonts w:eastAsia="Calibri"/>
                                              <w:szCs w:val="24"/>
                                            </w:rPr>
                                            <w:t>) juridinio asmens vadovams ir kitiems fiziniams asmenims – iki 50 000 eurų dydžio baudą.</w:t>
                                          </w:r>
                                        </w:p>
                                      </w:sdtContent>
                                    </w:sdt>
                                  </w:sdtContent>
                                </w:sdt>
                                <w:sdt>
                                  <w:sdtPr>
                                    <w:alias w:val="81 str. 2 d."/>
                                    <w:tag w:val="part_943c732ed87d4495b160abe4db9c749b"/>
                                    <w:id w:val="-817956846"/>
                                    <w:lock w:val="sdtLocked"/>
                                  </w:sdtPr>
                                  <w:sdtEndPr/>
                                  <w:sdtContent>
                                    <w:p w:rsidR="00C2591A" w:rsidRDefault="004041F2">
                                      <w:pPr>
                                        <w:tabs>
                                          <w:tab w:val="left" w:pos="900"/>
                                          <w:tab w:val="left" w:pos="1080"/>
                                        </w:tabs>
                                        <w:spacing w:line="360" w:lineRule="auto"/>
                                        <w:ind w:firstLine="720"/>
                                        <w:jc w:val="both"/>
                                        <w:rPr>
                                          <w:rFonts w:eastAsia="Calibri"/>
                                          <w:szCs w:val="24"/>
                                        </w:rPr>
                                      </w:pPr>
                                      <w:sdt>
                                        <w:sdtPr>
                                          <w:alias w:val="Numeris"/>
                                          <w:tag w:val="nr_943c732ed87d4495b160abe4db9c749b"/>
                                          <w:id w:val="1273831683"/>
                                          <w:lock w:val="sdtLocked"/>
                                        </w:sdtPr>
                                        <w:sdtEndPr/>
                                        <w:sdtContent>
                                          <w:r>
                                            <w:rPr>
                                              <w:rFonts w:eastAsia="Calibri"/>
                                              <w:szCs w:val="24"/>
                                            </w:rPr>
                                            <w:t>2</w:t>
                                          </w:r>
                                        </w:sdtContent>
                                      </w:sdt>
                                      <w:r>
                                        <w:rPr>
                                          <w:rFonts w:eastAsia="Calibri"/>
                                          <w:szCs w:val="24"/>
                                        </w:rPr>
                                        <w:t>. Juridinio asmens bendrosios metinės pajamos, pagal kurias nustatomas skiriamos baudos dydis, nustatomos pagal paskutinių juridinio asmens sudarytų (pasirašytų) metinių finansinių ataskaitų duomenis. Jeigu juridinis asmuo priklauso patronuojančiajai į</w:t>
                                      </w:r>
                                      <w:r>
                                        <w:rPr>
                                          <w:rFonts w:eastAsia="Calibri"/>
                                          <w:szCs w:val="24"/>
                                        </w:rPr>
                                        <w:t>monei, kaip ji apibrėžta Lietuvos Respublikos įmonių, priklausančių finansų konglomeratui, papildomos priežiūros įstatymo 2 straipsnio 22 dalyje, bendrosios metinės pajamos, pagal kurias nustatomas skiriamos baudos dydis, yra pajamos, nurodytos pagrindinės</w:t>
                                      </w:r>
                                      <w:r>
                                        <w:rPr>
                                          <w:rFonts w:eastAsia="Calibri"/>
                                          <w:szCs w:val="24"/>
                                        </w:rPr>
                                        <w:t xml:space="preserve"> patronuojančiosios įmonės paskutinėse sudarytose (pasirašytose) metinėse konsoliduotosiose finansinėse ataskaitose. </w:t>
                                      </w:r>
                                    </w:p>
                                  </w:sdtContent>
                                </w:sdt>
                                <w:sdt>
                                  <w:sdtPr>
                                    <w:alias w:val="81 str. 3 d."/>
                                    <w:tag w:val="part_c88520df019b4600af71c0172a5c888a"/>
                                    <w:id w:val="-980382171"/>
                                    <w:lock w:val="sdtLocked"/>
                                  </w:sdtPr>
                                  <w:sdtEndPr/>
                                  <w:sdtContent>
                                    <w:p w:rsidR="00C2591A" w:rsidRDefault="004041F2">
                                      <w:pPr>
                                        <w:tabs>
                                          <w:tab w:val="left" w:pos="900"/>
                                          <w:tab w:val="left" w:pos="1080"/>
                                        </w:tabs>
                                        <w:spacing w:line="360" w:lineRule="auto"/>
                                        <w:ind w:firstLine="720"/>
                                        <w:jc w:val="both"/>
                                        <w:rPr>
                                          <w:rFonts w:eastAsia="Calibri"/>
                                          <w:szCs w:val="24"/>
                                        </w:rPr>
                                      </w:pPr>
                                      <w:sdt>
                                        <w:sdtPr>
                                          <w:alias w:val="Numeris"/>
                                          <w:tag w:val="nr_c88520df019b4600af71c0172a5c888a"/>
                                          <w:id w:val="1080020524"/>
                                          <w:lock w:val="sdtLocked"/>
                                        </w:sdtPr>
                                        <w:sdtEnd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w:t>
                                      </w:r>
                                      <w:r>
                                        <w:rPr>
                                          <w:rFonts w:eastAsia="Calibri"/>
                                          <w:szCs w:val="24"/>
                                        </w:rPr>
                                        <w:t xml:space="preserve">uostolių arba padaryta žalos ir šių pajamų, kitokios </w:t>
                                      </w:r>
                                      <w:r>
                                        <w:rPr>
                                          <w:rFonts w:eastAsia="Calibri"/>
                                          <w:szCs w:val="24"/>
                                        </w:rPr>
                                        <w:lastRenderedPageBreak/>
                                        <w:t xml:space="preserve">turtinės naudos, išvengtų nuostolių arba padarytos žalos dydis, jeigu jį įmanoma nustatyti, viršijo šio straipsnio 1 arba 4 dalyje nurodytus baudų dydžius, priežiūros institucija turi teisę skirti baudą </w:t>
                                      </w:r>
                                      <w:r>
                                        <w:rPr>
                                          <w:rFonts w:eastAsia="Calibri"/>
                                          <w:szCs w:val="24"/>
                                        </w:rPr>
                                        <w:t>iki dvigubo neteisėtai gautų pajamų, kitokios turtinės naudos, išvengtų nuostolių arba padarytos žalos dydžio.</w:t>
                                      </w:r>
                                    </w:p>
                                  </w:sdtContent>
                                </w:sdt>
                                <w:sdt>
                                  <w:sdtPr>
                                    <w:alias w:val="81 str. 4 d."/>
                                    <w:tag w:val="part_79a378f4d6864b6889b1e7be2cac1f9b"/>
                                    <w:id w:val="96062710"/>
                                    <w:lock w:val="sdtLocked"/>
                                  </w:sdtPr>
                                  <w:sdtEndPr/>
                                  <w:sdtContent>
                                    <w:p w:rsidR="00C2591A" w:rsidRDefault="004041F2">
                                      <w:pPr>
                                        <w:tabs>
                                          <w:tab w:val="left" w:pos="900"/>
                                          <w:tab w:val="left" w:pos="1080"/>
                                        </w:tabs>
                                        <w:spacing w:line="360" w:lineRule="auto"/>
                                        <w:ind w:firstLine="720"/>
                                        <w:jc w:val="both"/>
                                        <w:rPr>
                                          <w:rFonts w:eastAsia="Calibri"/>
                                          <w:szCs w:val="24"/>
                                        </w:rPr>
                                      </w:pPr>
                                      <w:sdt>
                                        <w:sdtPr>
                                          <w:alias w:val="Numeris"/>
                                          <w:tag w:val="nr_79a378f4d6864b6889b1e7be2cac1f9b"/>
                                          <w:id w:val="2056577513"/>
                                          <w:lock w:val="sdtLocked"/>
                                        </w:sdtPr>
                                        <w:sdtEnd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w:t>
                                      </w:r>
                                      <w:r>
                                        <w:rPr>
                                          <w:rFonts w:eastAsia="Calibri"/>
                                          <w:bCs/>
                                          <w:szCs w:val="24"/>
                                        </w:rPr>
                                        <w:t xml:space="preserve">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7905df2db8ac4dfe8916ebf428ef878f"/>
                                    <w:id w:val="-1482694941"/>
                                    <w:lock w:val="sdtLocked"/>
                                  </w:sdtPr>
                                  <w:sdtEndPr/>
                                  <w:sdtContent>
                                    <w:p w:rsidR="00C2591A" w:rsidRDefault="004041F2">
                                      <w:pPr>
                                        <w:tabs>
                                          <w:tab w:val="left" w:pos="709"/>
                                        </w:tabs>
                                        <w:spacing w:line="360" w:lineRule="auto"/>
                                        <w:ind w:firstLine="720"/>
                                        <w:jc w:val="both"/>
                                        <w:rPr>
                                          <w:szCs w:val="24"/>
                                        </w:rPr>
                                      </w:pPr>
                                      <w:sdt>
                                        <w:sdtPr>
                                          <w:alias w:val="Numeris"/>
                                          <w:tag w:val="nr_7905df2db8ac4dfe8916ebf428ef878f"/>
                                          <w:id w:val="1806972287"/>
                                          <w:lock w:val="sdtLocked"/>
                                        </w:sdtPr>
                                        <w:sdtEndPr/>
                                        <w:sdtContent>
                                          <w:r>
                                            <w:rPr>
                                              <w:rFonts w:eastAsia="Calibri"/>
                                              <w:szCs w:val="24"/>
                                            </w:rPr>
                                            <w:t>5</w:t>
                                          </w:r>
                                        </w:sdtContent>
                                      </w:sdt>
                                      <w:r>
                                        <w:rPr>
                                          <w:rFonts w:eastAsia="Calibri"/>
                                          <w:szCs w:val="24"/>
                                        </w:rPr>
                                        <w:t xml:space="preserve">. </w:t>
                                      </w:r>
                                      <w:r>
                                        <w:rPr>
                                          <w:szCs w:val="24"/>
                                        </w:rPr>
                                        <w:t>Konkretus skiriamos baudos dydis nustatomas trimis etapais, atsižvelgiant į bazinį baudos dydį</w:t>
                                      </w:r>
                                      <w:r>
                                        <w:rPr>
                                          <w:szCs w:val="24"/>
                                        </w:rPr>
                                        <w:t xml:space="preserve"> ir šio įstatymo 80 straipsnio 6, 7 ir 8 dalyse nustatytas aplinkybes. Pirmuoju etapu, atsižvelgiant į nustatyto pažeidimo sunkumą ir trukmę, nustatomas bazinis baudos dydis, kuris negali viršyti 50 procentų maksimalaus už tokį pažeidimą galimos skirti bau</w:t>
                                      </w:r>
                                      <w:r>
                                        <w:rPr>
                                          <w:szCs w:val="24"/>
                                        </w:rPr>
                                        <w:t>dos dydžio. Antruoju etapu, jeigu yra pagrindas, bazinis baudos dydis mažinamas arba didinamas atsižvelgiant į lengvinančias ir sunkinančias bei kitas asmens padėtį gerinančias arba bloginančias aplinkybes. Jeigu nustatomos vien lengvinančios ar kitos asme</w:t>
                                      </w:r>
                                      <w:r>
                                        <w:rPr>
                                          <w:szCs w:val="24"/>
                                        </w:rPr>
                                        <w:t>ns padėtį gerinančios aplinkybės, bazinis baudos dydis yra mažinamas, o jeigu nustatomos vien tik sunkinančios ar kitos asmens padėtį bloginančios aplinkybės, bazinis baudos dydis yra didinamas. Kai yra ir atsakomybę lengvinančių ar kitų asmens padėtį geri</w:t>
                                      </w:r>
                                      <w:r>
                                        <w:rPr>
                                          <w:szCs w:val="24"/>
                                        </w:rPr>
                                        <w:t>nančių, ir atsakomybę sunkinančių ar kitų asmens padėtį bloginančių aplinkybių, bazinis baudos dydis mažinamas arba didinamas atsižvelgiant į aplinkybių skaičių ir reikšmingumą. Trečiuoju etapu per ankstesnius etapus nustatytas baudos dydis, jeigu yra pagr</w:t>
                                      </w:r>
                                      <w:r>
                                        <w:rPr>
                                          <w:szCs w:val="24"/>
                                        </w:rPr>
                                        <w:t>indas, mažinamas arba didinamas atsižvelgiant į būtinumą užtikrinti poveikio priemonės proporcingumą, atgrasomąjį poveikį ir kitas reikšmingas, tačiau pirmuoju ir antruoju etapais nevertintas aplinkybes.</w:t>
                                      </w:r>
                                    </w:p>
                                    <w:p w:rsidR="00C2591A" w:rsidRDefault="004041F2">
                                      <w:pPr>
                                        <w:tabs>
                                          <w:tab w:val="left" w:pos="709"/>
                                        </w:tabs>
                                        <w:spacing w:line="360" w:lineRule="auto"/>
                                        <w:ind w:firstLine="720"/>
                                        <w:jc w:val="both"/>
                                        <w:rPr>
                                          <w:szCs w:val="24"/>
                                        </w:rPr>
                                      </w:pPr>
                                    </w:p>
                                  </w:sdtContent>
                                </w:sdt>
                              </w:sdtContent>
                            </w:sdt>
                            <w:sdt>
                              <w:sdtPr>
                                <w:alias w:val="82 str."/>
                                <w:tag w:val="part_7bded7f7e4b64757b9eda03dc28d4b2f"/>
                                <w:id w:val="-2006044686"/>
                                <w:lock w:val="sdtLocked"/>
                              </w:sdtPr>
                              <w:sdtEndPr/>
                              <w:sdtContent>
                                <w:p w:rsidR="00C2591A" w:rsidRDefault="004041F2">
                                  <w:pPr>
                                    <w:tabs>
                                      <w:tab w:val="left" w:pos="900"/>
                                      <w:tab w:val="left" w:pos="1080"/>
                                    </w:tabs>
                                    <w:spacing w:line="360" w:lineRule="auto"/>
                                    <w:ind w:firstLine="720"/>
                                    <w:jc w:val="both"/>
                                    <w:rPr>
                                      <w:rFonts w:eastAsia="Calibri"/>
                                      <w:b/>
                                      <w:color w:val="000000"/>
                                      <w:szCs w:val="24"/>
                                    </w:rPr>
                                  </w:pPr>
                                  <w:sdt>
                                    <w:sdtPr>
                                      <w:alias w:val="Numeris"/>
                                      <w:tag w:val="nr_7bded7f7e4b64757b9eda03dc28d4b2f"/>
                                      <w:id w:val="-391512283"/>
                                      <w:lock w:val="sdtLocked"/>
                                    </w:sdtPr>
                                    <w:sdtEndPr/>
                                    <w:sdtContent>
                                      <w:r>
                                        <w:rPr>
                                          <w:rFonts w:eastAsia="Calibri"/>
                                          <w:b/>
                                          <w:color w:val="000000"/>
                                          <w:szCs w:val="24"/>
                                        </w:rPr>
                                        <w:t>82</w:t>
                                      </w:r>
                                    </w:sdtContent>
                                  </w:sdt>
                                  <w:r>
                                    <w:rPr>
                                      <w:rFonts w:eastAsia="Calibri"/>
                                      <w:b/>
                                      <w:color w:val="000000"/>
                                      <w:szCs w:val="24"/>
                                    </w:rPr>
                                    <w:t xml:space="preserve"> straipsnis. </w:t>
                                  </w:r>
                                  <w:sdt>
                                    <w:sdtPr>
                                      <w:alias w:val="Pavadinimas"/>
                                      <w:tag w:val="title_7bded7f7e4b64757b9eda03dc28d4b2f"/>
                                      <w:id w:val="-1856572029"/>
                                      <w:lock w:val="sdtLocked"/>
                                    </w:sdtPr>
                                    <w:sdtEndPr/>
                                    <w:sdtContent>
                                      <w:r>
                                        <w:rPr>
                                          <w:rFonts w:eastAsia="Calibri"/>
                                          <w:b/>
                                          <w:bCs/>
                                          <w:color w:val="000000"/>
                                          <w:szCs w:val="24"/>
                                        </w:rPr>
                                        <w:t xml:space="preserve">Priežiūros institucijos </w:t>
                                      </w:r>
                                      <w:r>
                                        <w:rPr>
                                          <w:rFonts w:eastAsia="Calibri"/>
                                          <w:b/>
                                          <w:color w:val="000000"/>
                                          <w:szCs w:val="24"/>
                                        </w:rPr>
                                        <w:t>sprend</w:t>
                                      </w:r>
                                      <w:r>
                                        <w:rPr>
                                          <w:rFonts w:eastAsia="Calibri"/>
                                          <w:b/>
                                          <w:color w:val="000000"/>
                                          <w:szCs w:val="24"/>
                                        </w:rPr>
                                        <w:t>imo vykdymas</w:t>
                                      </w:r>
                                    </w:sdtContent>
                                  </w:sdt>
                                </w:p>
                                <w:sdt>
                                  <w:sdtPr>
                                    <w:alias w:val="82 str. 1 d."/>
                                    <w:tag w:val="part_4fd3e977e29b4449896eb098cab28595"/>
                                    <w:id w:val="-132989726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fd3e977e29b4449896eb098cab28595"/>
                                          <w:id w:val="58610086"/>
                                          <w:lock w:val="sdtLocked"/>
                                        </w:sdtPr>
                                        <w:sdtEndPr/>
                                        <w:sdtContent>
                                          <w:r>
                                            <w:rPr>
                                              <w:rFonts w:eastAsia="Calibri"/>
                                              <w:color w:val="000000"/>
                                              <w:szCs w:val="24"/>
                                              <w:lang w:eastAsia="lt-LT"/>
                                            </w:rPr>
                                            <w:t>1</w:t>
                                          </w:r>
                                        </w:sdtContent>
                                      </w:sdt>
                                      <w:r>
                                        <w:rPr>
                                          <w:rFonts w:eastAsia="Calibri"/>
                                          <w:color w:val="000000"/>
                                          <w:szCs w:val="24"/>
                                          <w:lang w:eastAsia="lt-LT"/>
                                        </w:rPr>
                                        <w:t>. Priežiūros institucijos sprendimas dėl baudos skyrimo turi būti įvykdytas ne vėliau kaip per 30 dienų nuo tos dienos, kurią šio įstatymo ir (arba) kitų teisės aktų reikalavimus pažeidusiam asmeniui jis buvo įteiktas. Šio įstatymo 80 str</w:t>
                                      </w:r>
                                      <w:r>
                                        <w:rPr>
                                          <w:rFonts w:eastAsia="Calibri"/>
                                          <w:color w:val="000000"/>
                                          <w:szCs w:val="24"/>
                                          <w:lang w:eastAsia="lt-LT"/>
                                        </w:rPr>
                                        <w:t xml:space="preserve">aipsnio 4 dalyje nurodytu atveju priežiūros institucijos sprendimas dėl baudos skyrimo turi būti įvykdytas ne vėliau kaip per 30 dienų nuo tos dienos, kurią šio įstatymo ir (arba) kitų teisės aktų reikalavimus pažeidusiam asmeniui buvo įteiktas priežiūros </w:t>
                                      </w:r>
                                      <w:r>
                                        <w:rPr>
                                          <w:rFonts w:eastAsia="Calibri"/>
                                          <w:color w:val="000000"/>
                                          <w:szCs w:val="24"/>
                                          <w:lang w:eastAsia="lt-LT"/>
                                        </w:rPr>
                                        <w:t>institucijos sprendimas neatšaukti sprendimo dėl baudos skyrimo. Apskundus priežiūros institucijos sprendimą dėl baudos skyrimo teismui, bauda turi būti sumokėta ne vėliau kaip per 30 dienų nuo teismo sprendimo, kuriuo atmestas skundas, įsiteisėjimo dienos</w:t>
                                      </w:r>
                                      <w:r>
                                        <w:rPr>
                                          <w:rFonts w:eastAsia="Calibri"/>
                                          <w:color w:val="000000"/>
                                          <w:szCs w:val="24"/>
                                          <w:lang w:eastAsia="lt-LT"/>
                                        </w:rPr>
                                        <w:t>.</w:t>
                                      </w:r>
                                    </w:p>
                                  </w:sdtContent>
                                </w:sdt>
                                <w:sdt>
                                  <w:sdtPr>
                                    <w:alias w:val="82 str. 2 d."/>
                                    <w:tag w:val="part_a27ef2b307484bd99f4f8eb7f16a13d5"/>
                                    <w:id w:val="189476917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27ef2b307484bd99f4f8eb7f16a13d5"/>
                                          <w:id w:val="-904073898"/>
                                          <w:lock w:val="sdtLocked"/>
                                        </w:sdtPr>
                                        <w:sdtEndPr/>
                                        <w:sdtContent>
                                          <w:r>
                                            <w:rPr>
                                              <w:rFonts w:eastAsia="Calibri"/>
                                              <w:color w:val="000000"/>
                                              <w:szCs w:val="24"/>
                                              <w:lang w:eastAsia="lt-LT"/>
                                            </w:rPr>
                                            <w:t>2</w:t>
                                          </w:r>
                                        </w:sdtContent>
                                      </w:sdt>
                                      <w:r>
                                        <w:rPr>
                                          <w:rFonts w:eastAsia="Calibri"/>
                                          <w:color w:val="000000"/>
                                          <w:szCs w:val="24"/>
                                          <w:lang w:eastAsia="lt-LT"/>
                                        </w:rPr>
                                        <w:t xml:space="preserve">. Priežiūros institucijos sprendimas dėl poveikio priemonės taikymo yra vykdomasis dokumentas, vykdomas Lietuvos Respublikos civilinio proceso kodekso nustatyta tvarka. Priežiūros institucijos sprendimas gali būti pateikiamas vykdyti ne vėliau kaip </w:t>
                                      </w:r>
                                      <w:r>
                                        <w:rPr>
                                          <w:rFonts w:eastAsia="Calibri"/>
                                          <w:color w:val="000000"/>
                                          <w:szCs w:val="24"/>
                                          <w:lang w:eastAsia="lt-LT"/>
                                        </w:rPr>
                                        <w:t>per 3 metus nuo jo įsigaliojimo dienos.</w:t>
                                      </w:r>
                                    </w:p>
                                    <w:p w:rsidR="00C2591A" w:rsidRDefault="004041F2">
                                      <w:pPr>
                                        <w:tabs>
                                          <w:tab w:val="left" w:pos="0"/>
                                        </w:tabs>
                                        <w:spacing w:line="360" w:lineRule="auto"/>
                                        <w:ind w:firstLine="720"/>
                                        <w:jc w:val="both"/>
                                        <w:rPr>
                                          <w:rFonts w:eastAsia="Calibri"/>
                                          <w:b/>
                                          <w:color w:val="000000"/>
                                          <w:szCs w:val="24"/>
                                        </w:rPr>
                                      </w:pPr>
                                    </w:p>
                                  </w:sdtContent>
                                </w:sdt>
                              </w:sdtContent>
                            </w:sdt>
                            <w:sdt>
                              <w:sdtPr>
                                <w:alias w:val="83 str."/>
                                <w:tag w:val="part_704fd59ef38e4b9586d8ff8d5ee9e523"/>
                                <w:id w:val="-2066935531"/>
                                <w:lock w:val="sdtLocked"/>
                              </w:sdtPr>
                              <w:sdtEndPr/>
                              <w:sdtContent>
                                <w:p w:rsidR="00C2591A" w:rsidRDefault="004041F2">
                                  <w:pPr>
                                    <w:spacing w:line="360" w:lineRule="auto"/>
                                    <w:ind w:firstLine="720"/>
                                    <w:jc w:val="both"/>
                                    <w:rPr>
                                      <w:rFonts w:eastAsia="Calibri"/>
                                      <w:b/>
                                      <w:bCs/>
                                      <w:color w:val="000000"/>
                                      <w:szCs w:val="24"/>
                                    </w:rPr>
                                  </w:pPr>
                                  <w:sdt>
                                    <w:sdtPr>
                                      <w:alias w:val="Numeris"/>
                                      <w:tag w:val="nr_704fd59ef38e4b9586d8ff8d5ee9e523"/>
                                      <w:id w:val="-1399747914"/>
                                      <w:lock w:val="sdtLocked"/>
                                    </w:sdtPr>
                                    <w:sdtEndPr/>
                                    <w:sdtContent>
                                      <w:r>
                                        <w:rPr>
                                          <w:rFonts w:eastAsia="Calibri"/>
                                          <w:b/>
                                          <w:bCs/>
                                          <w:color w:val="000000"/>
                                          <w:szCs w:val="24"/>
                                        </w:rPr>
                                        <w:t>83</w:t>
                                      </w:r>
                                    </w:sdtContent>
                                  </w:sdt>
                                  <w:r>
                                    <w:rPr>
                                      <w:rFonts w:eastAsia="Calibri"/>
                                      <w:b/>
                                      <w:bCs/>
                                      <w:color w:val="000000"/>
                                      <w:szCs w:val="24"/>
                                    </w:rPr>
                                    <w:t xml:space="preserve"> straipsnis. </w:t>
                                  </w:r>
                                  <w:sdt>
                                    <w:sdtPr>
                                      <w:alias w:val="Pavadinimas"/>
                                      <w:tag w:val="title_704fd59ef38e4b9586d8ff8d5ee9e523"/>
                                      <w:id w:val="-826588765"/>
                                      <w:lock w:val="sdtLocked"/>
                                    </w:sdtPr>
                                    <w:sdtEndPr/>
                                    <w:sdtContent>
                                      <w:r>
                                        <w:rPr>
                                          <w:rFonts w:eastAsia="Calibri"/>
                                          <w:b/>
                                          <w:bCs/>
                                          <w:color w:val="000000"/>
                                          <w:szCs w:val="24"/>
                                        </w:rPr>
                                        <w:t xml:space="preserve">Priežiūros institucijos sprendimų, veiksmų (neveikimo) apskundimas </w:t>
                                      </w:r>
                                    </w:sdtContent>
                                  </w:sdt>
                                </w:p>
                                <w:sdt>
                                  <w:sdtPr>
                                    <w:alias w:val="83 str. 1 d."/>
                                    <w:tag w:val="part_defdc7c540f9455c8ff2c470e00f7b7f"/>
                                    <w:id w:val="-308020524"/>
                                    <w:lock w:val="sdtLocked"/>
                                  </w:sdtPr>
                                  <w:sdtEndPr/>
                                  <w:sdtContent>
                                    <w:p w:rsidR="00C2591A" w:rsidRDefault="004041F2">
                                      <w:pPr>
                                        <w:spacing w:line="360" w:lineRule="auto"/>
                                        <w:ind w:firstLine="720"/>
                                        <w:jc w:val="both"/>
                                        <w:rPr>
                                          <w:rFonts w:eastAsia="Calibri"/>
                                          <w:color w:val="000000"/>
                                          <w:szCs w:val="24"/>
                                        </w:rPr>
                                      </w:pPr>
                                      <w:sdt>
                                        <w:sdtPr>
                                          <w:alias w:val="Numeris"/>
                                          <w:tag w:val="nr_defdc7c540f9455c8ff2c470e00f7b7f"/>
                                          <w:id w:val="1528376358"/>
                                          <w:lock w:val="sdtLocked"/>
                                        </w:sdtPr>
                                        <w:sdtEndPr/>
                                        <w:sdtContent>
                                          <w:r>
                                            <w:rPr>
                                              <w:rFonts w:eastAsia="Calibri"/>
                                              <w:color w:val="000000"/>
                                              <w:szCs w:val="24"/>
                                            </w:rPr>
                                            <w:t>1</w:t>
                                          </w:r>
                                        </w:sdtContent>
                                      </w:sdt>
                                      <w:r>
                                        <w:rPr>
                                          <w:rFonts w:eastAsia="Calibri"/>
                                          <w:color w:val="000000"/>
                                          <w:szCs w:val="24"/>
                                        </w:rPr>
                                        <w:t xml:space="preserve">. Priežiūros institucijos sprendimus, veiksmus (neveikimą) asmenys, manantys, kad buvo pažeistos jų teisės arba įstatymų </w:t>
                                      </w:r>
                                      <w:r>
                                        <w:rPr>
                                          <w:rFonts w:eastAsia="Calibri"/>
                                          <w:color w:val="000000"/>
                                          <w:szCs w:val="24"/>
                                        </w:rPr>
                                        <w:t>saugomi interesai, turi teisę skųsti teismui Lietuvos Respublikos administracinių bylų teisenos įstatymo nustatyta tvarka.</w:t>
                                      </w:r>
                                    </w:p>
                                  </w:sdtContent>
                                </w:sdt>
                                <w:sdt>
                                  <w:sdtPr>
                                    <w:alias w:val="83 str. 2 d."/>
                                    <w:tag w:val="part_a03a928567054b1e8e440a5c32ea4be3"/>
                                    <w:id w:val="-1107971100"/>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a03a928567054b1e8e440a5c32ea4be3"/>
                                          <w:id w:val="246149862"/>
                                          <w:lock w:val="sdtLocked"/>
                                        </w:sdtPr>
                                        <w:sdtEndPr/>
                                        <w:sdtContent>
                                          <w:r>
                                            <w:rPr>
                                              <w:rFonts w:eastAsia="Calibri"/>
                                              <w:bCs/>
                                              <w:color w:val="000000"/>
                                              <w:szCs w:val="24"/>
                                              <w:lang w:eastAsia="lt-LT"/>
                                            </w:rPr>
                                            <w:t>2</w:t>
                                          </w:r>
                                        </w:sdtContent>
                                      </w:sdt>
                                      <w:r>
                                        <w:rPr>
                                          <w:rFonts w:eastAsia="Calibri"/>
                                          <w:bCs/>
                                          <w:color w:val="000000"/>
                                          <w:szCs w:val="24"/>
                                          <w:lang w:eastAsia="lt-LT"/>
                                        </w:rPr>
                                        <w:t xml:space="preserve">. </w:t>
                                      </w:r>
                                      <w:r>
                                        <w:rPr>
                                          <w:rFonts w:eastAsia="Calibri"/>
                                          <w:color w:val="000000"/>
                                          <w:szCs w:val="24"/>
                                        </w:rPr>
                                        <w:t>Skundo padavimas teismui iki jo išnagrinėjimo dienos nesustabdo skundžiamo sprendimo, išskyrus sprendimą skirti įstatymuose nu</w:t>
                                      </w:r>
                                      <w:r>
                                        <w:rPr>
                                          <w:rFonts w:eastAsia="Calibri"/>
                                          <w:color w:val="000000"/>
                                          <w:szCs w:val="24"/>
                                        </w:rPr>
                                        <w:t>statytas baudas, arba veiksmo vykdymo.</w:t>
                                      </w:r>
                                      <w:r>
                                        <w:rPr>
                                          <w:rFonts w:eastAsia="Calibri"/>
                                          <w:bCs/>
                                          <w:color w:val="000000"/>
                                          <w:szCs w:val="24"/>
                                          <w:lang w:eastAsia="lt-LT"/>
                                        </w:rPr>
                                        <w:t xml:space="preserve"> </w:t>
                                      </w:r>
                                    </w:p>
                                    <w:p w:rsidR="00C2591A" w:rsidRDefault="004041F2">
                                      <w:pPr>
                                        <w:spacing w:line="360" w:lineRule="auto"/>
                                        <w:ind w:firstLine="720"/>
                                        <w:jc w:val="both"/>
                                        <w:rPr>
                                          <w:rFonts w:eastAsia="Calibri"/>
                                          <w:bCs/>
                                          <w:color w:val="000000"/>
                                          <w:szCs w:val="24"/>
                                          <w:lang w:eastAsia="lt-LT"/>
                                        </w:rPr>
                                      </w:pPr>
                                    </w:p>
                                  </w:sdtContent>
                                </w:sdt>
                              </w:sdtContent>
                            </w:sdt>
                            <w:sdt>
                              <w:sdtPr>
                                <w:alias w:val="84 str."/>
                                <w:tag w:val="part_2f29343957a84951a24868825cc04536"/>
                                <w:id w:val="-387806889"/>
                                <w:lock w:val="sdtLocked"/>
                              </w:sdtPr>
                              <w:sdtEndPr/>
                              <w:sdtContent>
                                <w:p w:rsidR="00C2591A" w:rsidRDefault="004041F2">
                                  <w:pPr>
                                    <w:spacing w:line="360" w:lineRule="auto"/>
                                    <w:ind w:firstLine="720"/>
                                    <w:jc w:val="both"/>
                                    <w:rPr>
                                      <w:rFonts w:eastAsia="Calibri"/>
                                      <w:szCs w:val="24"/>
                                      <w:lang w:eastAsia="lt-LT"/>
                                    </w:rPr>
                                  </w:pPr>
                                  <w:sdt>
                                    <w:sdtPr>
                                      <w:alias w:val="Numeris"/>
                                      <w:tag w:val="nr_2f29343957a84951a24868825cc04536"/>
                                      <w:id w:val="-1645813807"/>
                                      <w:lock w:val="sdtLocked"/>
                                    </w:sdtPr>
                                    <w:sdtEndPr/>
                                    <w:sdtContent>
                                      <w:r>
                                        <w:rPr>
                                          <w:rFonts w:eastAsia="Calibri"/>
                                          <w:b/>
                                          <w:bCs/>
                                          <w:szCs w:val="24"/>
                                          <w:lang w:eastAsia="lt-LT"/>
                                        </w:rPr>
                                        <w:t>84</w:t>
                                      </w:r>
                                    </w:sdtContent>
                                  </w:sdt>
                                  <w:r>
                                    <w:rPr>
                                      <w:rFonts w:eastAsia="Calibri"/>
                                      <w:b/>
                                      <w:bCs/>
                                      <w:szCs w:val="24"/>
                                      <w:lang w:eastAsia="lt-LT"/>
                                    </w:rPr>
                                    <w:t xml:space="preserve"> straipsnis. </w:t>
                                  </w:r>
                                  <w:sdt>
                                    <w:sdtPr>
                                      <w:alias w:val="Pavadinimas"/>
                                      <w:tag w:val="title_2f29343957a84951a24868825cc04536"/>
                                      <w:id w:val="-1347713396"/>
                                      <w:lock w:val="sdtLocked"/>
                                    </w:sdtPr>
                                    <w:sdtEndPr/>
                                    <w:sdtContent>
                                      <w:r>
                                        <w:rPr>
                                          <w:rFonts w:eastAsia="Calibri"/>
                                          <w:b/>
                                          <w:bCs/>
                                          <w:szCs w:val="24"/>
                                          <w:lang w:eastAsia="lt-LT"/>
                                        </w:rPr>
                                        <w:t>Informavimas apie pritaikytas poveikio priemones</w:t>
                                      </w:r>
                                    </w:sdtContent>
                                  </w:sdt>
                                </w:p>
                                <w:sdt>
                                  <w:sdtPr>
                                    <w:alias w:val="84 str. 1 d."/>
                                    <w:tag w:val="part_55a82315c3ec46afa2ce66af4ab6e70e"/>
                                    <w:id w:val="-78292406"/>
                                    <w:lock w:val="sdtLocked"/>
                                  </w:sdtPr>
                                  <w:sdtEndPr/>
                                  <w:sdtContent>
                                    <w:p w:rsidR="00C2591A" w:rsidRDefault="004041F2">
                                      <w:pPr>
                                        <w:spacing w:line="360" w:lineRule="auto"/>
                                        <w:ind w:firstLine="720"/>
                                        <w:jc w:val="both"/>
                                        <w:rPr>
                                          <w:rFonts w:eastAsia="Calibri"/>
                                          <w:szCs w:val="24"/>
                                          <w:lang w:eastAsia="lt-LT"/>
                                        </w:rPr>
                                      </w:pPr>
                                      <w:sdt>
                                        <w:sdtPr>
                                          <w:alias w:val="Numeris"/>
                                          <w:tag w:val="nr_55a82315c3ec46afa2ce66af4ab6e70e"/>
                                          <w:id w:val="1431694882"/>
                                          <w:lock w:val="sdtLocked"/>
                                        </w:sdtPr>
                                        <w:sdtEndPr/>
                                        <w:sdtContent>
                                          <w:r>
                                            <w:rPr>
                                              <w:rFonts w:eastAsia="Calibri"/>
                                              <w:szCs w:val="24"/>
                                              <w:lang w:eastAsia="lt-LT"/>
                                            </w:rPr>
                                            <w:t>1</w:t>
                                          </w:r>
                                        </w:sdtContent>
                                      </w:sdt>
                                      <w:r>
                                        <w:rPr>
                                          <w:rFonts w:eastAsia="Calibri"/>
                                          <w:szCs w:val="24"/>
                                          <w:lang w:eastAsia="lt-LT"/>
                                        </w:rPr>
                                        <w:t>. Sprendimas dėl poveikio priemonės (priemonių) taikymo, atšaukimo ar neatšaukimo per 3 darbo dienas nuo jo priėmimo dienos išsiunčiamas asm</w:t>
                                      </w:r>
                                      <w:r>
                                        <w:rPr>
                                          <w:rFonts w:eastAsia="Calibri"/>
                                          <w:szCs w:val="24"/>
                                          <w:lang w:eastAsia="lt-LT"/>
                                        </w:rPr>
                                        <w:t xml:space="preserve">eniui, dėl kurio veiksmų buvo svarstomas poveikio priemonės (priemonių) skyrimo klausimas, arba jam įteikiamas pasirašytinai. </w:t>
                                      </w:r>
                                    </w:p>
                                  </w:sdtContent>
                                </w:sdt>
                                <w:sdt>
                                  <w:sdtPr>
                                    <w:alias w:val="84 str. 2 d."/>
                                    <w:tag w:val="part_fd98151afbe647ab872f3044b7565305"/>
                                    <w:id w:val="-503355066"/>
                                    <w:lock w:val="sdtLocked"/>
                                  </w:sdtPr>
                                  <w:sdtEndPr/>
                                  <w:sdtContent>
                                    <w:p w:rsidR="00C2591A" w:rsidRDefault="004041F2">
                                      <w:pPr>
                                        <w:spacing w:line="360" w:lineRule="auto"/>
                                        <w:ind w:firstLine="720"/>
                                        <w:jc w:val="both"/>
                                        <w:rPr>
                                          <w:rFonts w:eastAsia="Calibri"/>
                                          <w:szCs w:val="24"/>
                                          <w:lang w:eastAsia="lt-LT"/>
                                        </w:rPr>
                                      </w:pPr>
                                      <w:sdt>
                                        <w:sdtPr>
                                          <w:alias w:val="Numeris"/>
                                          <w:tag w:val="nr_fd98151afbe647ab872f3044b7565305"/>
                                          <w:id w:val="423685812"/>
                                          <w:lock w:val="sdtLocked"/>
                                        </w:sdtPr>
                                        <w:sdtEndPr/>
                                        <w:sdtContent>
                                          <w:r>
                                            <w:rPr>
                                              <w:rFonts w:eastAsia="Calibri"/>
                                              <w:szCs w:val="24"/>
                                              <w:lang w:eastAsia="lt-LT"/>
                                            </w:rPr>
                                            <w:t>2</w:t>
                                          </w:r>
                                        </w:sdtContent>
                                      </w:sdt>
                                      <w:r>
                                        <w:rPr>
                                          <w:rFonts w:eastAsia="Calibri"/>
                                          <w:szCs w:val="24"/>
                                          <w:lang w:eastAsia="lt-LT"/>
                                        </w:rPr>
                                        <w:t>. Informacija apie pritaikytas poveikio priemones, įskaitant informaciją apie padaryto</w:t>
                                      </w:r>
                                      <w:r>
                                        <w:rPr>
                                          <w:rFonts w:eastAsia="Calibri"/>
                                          <w:szCs w:val="24"/>
                                        </w:rPr>
                                        <w:t xml:space="preserve"> </w:t>
                                      </w:r>
                                      <w:r>
                                        <w:rPr>
                                          <w:rFonts w:eastAsia="Calibri"/>
                                          <w:szCs w:val="24"/>
                                          <w:lang w:eastAsia="lt-LT"/>
                                        </w:rPr>
                                        <w:t>teisės akto pažeidimo esmę ir jį pada</w:t>
                                      </w:r>
                                      <w:r>
                                        <w:rPr>
                                          <w:rFonts w:eastAsia="Calibri"/>
                                          <w:szCs w:val="24"/>
                                          <w:lang w:eastAsia="lt-LT"/>
                                        </w:rPr>
                                        <w:t>riusio juridinio asmens</w:t>
                                      </w:r>
                                      <w:r>
                                        <w:rPr>
                                          <w:rFonts w:eastAsia="Calibri"/>
                                          <w:szCs w:val="24"/>
                                        </w:rPr>
                                        <w:t xml:space="preserve"> </w:t>
                                      </w:r>
                                      <w:r>
                                        <w:rPr>
                                          <w:rFonts w:eastAsia="Calibri"/>
                                          <w:szCs w:val="24"/>
                                          <w:lang w:eastAsia="lt-LT"/>
                                        </w:rPr>
                                        <w:t>pavadinimą ir kitus duomenis arba</w:t>
                                      </w:r>
                                      <w:r>
                                        <w:rPr>
                                          <w:rFonts w:eastAsia="Calibri"/>
                                          <w:szCs w:val="24"/>
                                        </w:rPr>
                                        <w:t xml:space="preserve"> </w:t>
                                      </w:r>
                                      <w:r>
                                        <w:rPr>
                                          <w:rFonts w:eastAsia="Calibri"/>
                                          <w:szCs w:val="24"/>
                                          <w:lang w:eastAsia="lt-LT"/>
                                        </w:rPr>
                                        <w:t xml:space="preserve">fizinio asmens vardą ir pavardę, skelbiama priežiūros institucijos interneto svetainėje nedelsiant po to, kai apie sprendimą taikyti poveikio priemonę </w:t>
                                      </w:r>
                                      <w:r>
                                        <w:rPr>
                                          <w:szCs w:val="24"/>
                                          <w:lang w:eastAsia="lt-LT"/>
                                        </w:rPr>
                                        <w:t>(priemones)</w:t>
                                      </w:r>
                                      <w:r>
                                        <w:rPr>
                                          <w:rFonts w:eastAsia="Calibri"/>
                                          <w:szCs w:val="24"/>
                                          <w:lang w:eastAsia="lt-LT"/>
                                        </w:rPr>
                                        <w:t xml:space="preserve"> informuojamas asmuo, kuriam ji (jos) pritaikyta </w:t>
                                      </w:r>
                                      <w:r>
                                        <w:rPr>
                                          <w:szCs w:val="24"/>
                                          <w:lang w:eastAsia="lt-LT"/>
                                        </w:rPr>
                                        <w:t>(pritaikytos)</w:t>
                                      </w:r>
                                      <w:r>
                                        <w:rPr>
                                          <w:rFonts w:eastAsia="Calibri"/>
                                          <w:szCs w:val="24"/>
                                          <w:lang w:eastAsia="lt-LT"/>
                                        </w:rPr>
                                        <w:t xml:space="preserve">. Jeigu sprendimas taikyti poveikio priemonę </w:t>
                                      </w:r>
                                      <w:r>
                                        <w:rPr>
                                          <w:szCs w:val="24"/>
                                          <w:lang w:eastAsia="lt-LT"/>
                                        </w:rPr>
                                        <w:t>(priemones)</w:t>
                                      </w:r>
                                      <w:r>
                                        <w:rPr>
                                          <w:rFonts w:eastAsia="Calibri"/>
                                          <w:szCs w:val="24"/>
                                          <w:lang w:eastAsia="lt-LT"/>
                                        </w:rPr>
                                        <w:t xml:space="preserve"> yra apskundžiamas, priežiūros institucijos interneto svetainėje taip pat pateikiama informacija apie dėl pritaikytų poveikio priemonių pa</w:t>
                                      </w:r>
                                      <w:r>
                                        <w:rPr>
                                          <w:rFonts w:eastAsia="Calibri"/>
                                          <w:szCs w:val="24"/>
                                          <w:lang w:eastAsia="lt-LT"/>
                                        </w:rPr>
                                        <w:t>teiktus skundus ir jų nagrinėjimo rezultatus. Jeigu informacijos apie pritaikytas poveikio priemones paskelbimas turėtų neigiamą įtaką finansų rinkos stabilumui, atliekamam ikiteisminiam tyrimui ar padarytų neproporcingos žalos fiziniams ar juridiniams asm</w:t>
                                      </w:r>
                                      <w:r>
                                        <w:rPr>
                                          <w:rFonts w:eastAsia="Calibri"/>
                                          <w:szCs w:val="24"/>
                                          <w:lang w:eastAsia="lt-LT"/>
                                        </w:rPr>
                                        <w:t>enims, tokios informacijos skelbimas atidedamas tol, kol šios aplinkybės išnyksta, arba ji skelbiama neatskleidžiant informacijos apie pažeidimą padariusį asmenį. Priežiūros institucija užtikrina, kad paskelbta informacija būtų prieinama 5 metus nuo jos pa</w:t>
                                      </w:r>
                                      <w:r>
                                        <w:rPr>
                                          <w:rFonts w:eastAsia="Calibri"/>
                                          <w:szCs w:val="24"/>
                                          <w:lang w:eastAsia="lt-LT"/>
                                        </w:rPr>
                                        <w:t xml:space="preserve">skelbimo dienos. </w:t>
                                      </w:r>
                                    </w:p>
                                    <w:p w:rsidR="00C2591A" w:rsidRDefault="004041F2">
                                      <w:pPr>
                                        <w:tabs>
                                          <w:tab w:val="left" w:pos="0"/>
                                        </w:tabs>
                                        <w:spacing w:line="360" w:lineRule="auto"/>
                                        <w:ind w:firstLine="720"/>
                                        <w:jc w:val="both"/>
                                        <w:rPr>
                                          <w:rFonts w:eastAsia="Calibri"/>
                                          <w:bCs/>
                                          <w:color w:val="000000"/>
                                          <w:szCs w:val="24"/>
                                          <w:lang w:eastAsia="lt-LT"/>
                                        </w:rPr>
                                      </w:pPr>
                                    </w:p>
                                  </w:sdtContent>
                                </w:sdt>
                              </w:sdtContent>
                            </w:sdt>
                          </w:sdtContent>
                        </w:sdt>
                        <w:sdt>
                          <w:sdtPr>
                            <w:alias w:val="skyrius"/>
                            <w:tag w:val="part_b4f82d2a218a46b38625a991ec1c4b7a"/>
                            <w:id w:val="1852769477"/>
                            <w:lock w:val="sdtLocked"/>
                          </w:sdtPr>
                          <w:sdtEndPr/>
                          <w:sdtContent>
                            <w:p w:rsidR="00C2591A" w:rsidRDefault="004041F2">
                              <w:pPr>
                                <w:spacing w:line="360" w:lineRule="auto"/>
                                <w:jc w:val="center"/>
                                <w:rPr>
                                  <w:rFonts w:eastAsia="Calibri"/>
                                  <w:b/>
                                  <w:bCs/>
                                  <w:color w:val="000000"/>
                                  <w:szCs w:val="24"/>
                                  <w:lang w:eastAsia="lt-LT"/>
                                </w:rPr>
                              </w:pPr>
                              <w:sdt>
                                <w:sdtPr>
                                  <w:alias w:val="Numeris"/>
                                  <w:tag w:val="nr_b4f82d2a218a46b38625a991ec1c4b7a"/>
                                  <w:id w:val="1157890684"/>
                                  <w:lock w:val="sdtLocked"/>
                                </w:sdtPr>
                                <w:sdtEndPr/>
                                <w:sdtContent>
                                  <w:r>
                                    <w:rPr>
                                      <w:rFonts w:eastAsia="Calibri"/>
                                      <w:b/>
                                      <w:bCs/>
                                      <w:color w:val="000000"/>
                                      <w:szCs w:val="24"/>
                                      <w:lang w:eastAsia="lt-LT"/>
                                    </w:rPr>
                                    <w:t>XI</w:t>
                                  </w:r>
                                </w:sdtContent>
                              </w:sdt>
                              <w:r>
                                <w:rPr>
                                  <w:rFonts w:eastAsia="Calibri"/>
                                  <w:b/>
                                  <w:bCs/>
                                  <w:color w:val="000000"/>
                                  <w:szCs w:val="24"/>
                                  <w:lang w:eastAsia="lt-LT"/>
                                </w:rPr>
                                <w:t xml:space="preserve"> SKYRIUS</w:t>
                              </w:r>
                            </w:p>
                            <w:p w:rsidR="00C2591A" w:rsidRDefault="004041F2">
                              <w:pPr>
                                <w:spacing w:line="360" w:lineRule="auto"/>
                                <w:jc w:val="center"/>
                                <w:rPr>
                                  <w:rFonts w:eastAsia="Calibri"/>
                                  <w:b/>
                                  <w:bCs/>
                                  <w:color w:val="000000"/>
                                  <w:szCs w:val="24"/>
                                </w:rPr>
                              </w:pPr>
                              <w:sdt>
                                <w:sdtPr>
                                  <w:alias w:val="Pavadinimas"/>
                                  <w:tag w:val="title_b4f82d2a218a46b38625a991ec1c4b7a"/>
                                  <w:id w:val="-1474818859"/>
                                  <w:lock w:val="sdtLocked"/>
                                </w:sdtPr>
                                <w:sdtEnd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rsidR="00C2591A" w:rsidRDefault="00C2591A">
                              <w:pPr>
                                <w:spacing w:line="360" w:lineRule="auto"/>
                                <w:ind w:firstLine="720"/>
                                <w:jc w:val="both"/>
                                <w:rPr>
                                  <w:rFonts w:eastAsia="Calibri"/>
                                  <w:i/>
                                  <w:color w:val="000000"/>
                                  <w:szCs w:val="24"/>
                                  <w:lang w:eastAsia="lt-LT"/>
                                </w:rPr>
                              </w:pPr>
                            </w:p>
                            <w:sdt>
                              <w:sdtPr>
                                <w:alias w:val="85 str."/>
                                <w:tag w:val="part_18bd99617bf54c09a8e1ba806e3af309"/>
                                <w:id w:val="-1355418880"/>
                                <w:lock w:val="sdtLocked"/>
                              </w:sdtPr>
                              <w:sdtEndPr/>
                              <w:sdtContent>
                                <w:p w:rsidR="00C2591A" w:rsidRDefault="004041F2">
                                  <w:pPr>
                                    <w:spacing w:line="360" w:lineRule="auto"/>
                                    <w:ind w:left="2268" w:hanging="1548"/>
                                    <w:jc w:val="both"/>
                                    <w:rPr>
                                      <w:rFonts w:eastAsia="Calibri"/>
                                      <w:b/>
                                      <w:bCs/>
                                      <w:color w:val="000000"/>
                                      <w:szCs w:val="24"/>
                                    </w:rPr>
                                  </w:pPr>
                                  <w:sdt>
                                    <w:sdtPr>
                                      <w:alias w:val="Numeris"/>
                                      <w:tag w:val="nr_18bd99617bf54c09a8e1ba806e3af309"/>
                                      <w:id w:val="-1519461904"/>
                                      <w:lock w:val="sdtLocked"/>
                                    </w:sdtPr>
                                    <w:sdtEnd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18bd99617bf54c09a8e1ba806e3af309"/>
                                      <w:id w:val="844597168"/>
                                      <w:lock w:val="sdtLocked"/>
                                    </w:sdtPr>
                                    <w:sdtEndPr/>
                                    <w:sdtContent>
                                      <w:r>
                                        <w:rPr>
                                          <w:rFonts w:eastAsia="Calibri"/>
                                          <w:b/>
                                          <w:bCs/>
                                          <w:color w:val="000000"/>
                                          <w:szCs w:val="24"/>
                                        </w:rPr>
                                        <w:t>Priežiūros institucijos bendradarbiavimas su kitų valstybių narių</w:t>
                                      </w:r>
                                      <w:r>
                                        <w:rPr>
                                          <w:rFonts w:eastAsia="Calibri"/>
                                          <w:b/>
                                          <w:bCs/>
                                          <w:color w:val="000000"/>
                                          <w:szCs w:val="24"/>
                                        </w:rPr>
                                        <w:t xml:space="preserve"> priežiūros institucijomis</w:t>
                                      </w:r>
                                    </w:sdtContent>
                                  </w:sdt>
                                </w:p>
                                <w:sdt>
                                  <w:sdtPr>
                                    <w:alias w:val="85 str. 1 d."/>
                                    <w:tag w:val="part_3df3f0681ef9494084ce7a20e06c69ec"/>
                                    <w:id w:val="-105207821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3df3f0681ef9494084ce7a20e06c69ec"/>
                                          <w:id w:val="-847642735"/>
                                          <w:lock w:val="sdtLocked"/>
                                        </w:sdtPr>
                                        <w:sdtEndPr/>
                                        <w:sdtContent>
                                          <w:r>
                                            <w:rPr>
                                              <w:rFonts w:eastAsia="Calibri"/>
                                              <w:color w:val="000000"/>
                                              <w:szCs w:val="24"/>
                                              <w:lang w:eastAsia="lt-LT"/>
                                            </w:rPr>
                                            <w:t>1</w:t>
                                          </w:r>
                                        </w:sdtContent>
                                      </w:sdt>
                                      <w:r>
                                        <w:rPr>
                                          <w:rFonts w:eastAsia="Calibri"/>
                                          <w:color w:val="000000"/>
                                          <w:szCs w:val="24"/>
                                          <w:lang w:eastAsia="lt-LT"/>
                                        </w:rPr>
                                        <w:t xml:space="preserve">. Priežiūros institucija, atlikdama šio įstatymo VII–X skyriuose jai pavestas funkcijas, bendradarbiauja su kitų valstybių narių priežiūros institucijomis. Bendradarbiavimas apima keitimąsi informacija, dalyvavimą atliekant </w:t>
                                      </w:r>
                                      <w:r>
                                        <w:rPr>
                                          <w:rFonts w:eastAsia="Calibri"/>
                                          <w:color w:val="000000"/>
                                          <w:szCs w:val="24"/>
                                          <w:lang w:eastAsia="lt-LT"/>
                                        </w:rPr>
                                        <w:t>patikrinimus arba kitų priežiūros funkcijų atlikimą bet kurios priežiūros institucijos iniciatyva.</w:t>
                                      </w:r>
                                    </w:p>
                                  </w:sdtContent>
                                </w:sdt>
                                <w:sdt>
                                  <w:sdtPr>
                                    <w:alias w:val="85 str. 2 d."/>
                                    <w:tag w:val="part_dfd56a4571f341979f76a2192ae677c6"/>
                                    <w:id w:val="20847375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fd56a4571f341979f76a2192ae677c6"/>
                                          <w:id w:val="643710952"/>
                                          <w:lock w:val="sdtLocked"/>
                                        </w:sdtPr>
                                        <w:sdtEnd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w:t>
                                      </w:r>
                                      <w:r>
                                        <w:rPr>
                                          <w:rFonts w:eastAsia="Calibri"/>
                                          <w:color w:val="000000"/>
                                          <w:szCs w:val="24"/>
                                          <w:lang w:eastAsia="lt-LT"/>
                                        </w:rPr>
                                        <w:t>arių priežiūros institucijos atliktų savo funkcijas.</w:t>
                                      </w:r>
                                    </w:p>
                                    <w:p w:rsidR="00C2591A" w:rsidRDefault="004041F2">
                                      <w:pPr>
                                        <w:spacing w:line="360" w:lineRule="auto"/>
                                        <w:ind w:firstLine="720"/>
                                        <w:jc w:val="both"/>
                                        <w:rPr>
                                          <w:rFonts w:eastAsia="Calibri"/>
                                          <w:color w:val="000000"/>
                                          <w:szCs w:val="24"/>
                                          <w:lang w:eastAsia="lt-LT"/>
                                        </w:rPr>
                                      </w:pPr>
                                    </w:p>
                                  </w:sdtContent>
                                </w:sdt>
                              </w:sdtContent>
                            </w:sdt>
                            <w:sdt>
                              <w:sdtPr>
                                <w:alias w:val="86 str."/>
                                <w:tag w:val="part_9ee8f9af1a6342af87c3c1b7bb9c5c33"/>
                                <w:id w:val="1327167529"/>
                                <w:lock w:val="sdtLocked"/>
                              </w:sdtPr>
                              <w:sdtEndPr/>
                              <w:sdtContent>
                                <w:p w:rsidR="00C2591A" w:rsidRDefault="004041F2">
                                  <w:pPr>
                                    <w:spacing w:line="360" w:lineRule="auto"/>
                                    <w:ind w:firstLine="720"/>
                                    <w:jc w:val="both"/>
                                    <w:rPr>
                                      <w:rFonts w:eastAsia="Calibri"/>
                                      <w:b/>
                                      <w:color w:val="000000"/>
                                      <w:szCs w:val="24"/>
                                      <w:lang w:eastAsia="lt-LT"/>
                                    </w:rPr>
                                  </w:pPr>
                                  <w:sdt>
                                    <w:sdtPr>
                                      <w:alias w:val="Numeris"/>
                                      <w:tag w:val="nr_9ee8f9af1a6342af87c3c1b7bb9c5c33"/>
                                      <w:id w:val="-1145811333"/>
                                      <w:lock w:val="sdtLocked"/>
                                    </w:sdtPr>
                                    <w:sdtEnd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9ee8f9af1a6342af87c3c1b7bb9c5c33"/>
                                      <w:id w:val="566225480"/>
                                      <w:lock w:val="sdtLocked"/>
                                    </w:sdtPr>
                                    <w:sdtEndPr/>
                                    <w:sdtContent>
                                      <w:r>
                                        <w:rPr>
                                          <w:rFonts w:eastAsia="Calibri"/>
                                          <w:b/>
                                          <w:bCs/>
                                          <w:color w:val="000000"/>
                                          <w:szCs w:val="24"/>
                                        </w:rPr>
                                        <w:t>Keitimasis informacija</w:t>
                                      </w:r>
                                    </w:sdtContent>
                                  </w:sdt>
                                </w:p>
                                <w:sdt>
                                  <w:sdtPr>
                                    <w:alias w:val="86 str. 1 d."/>
                                    <w:tag w:val="part_242903ec6f2446768178399f3c647809"/>
                                    <w:id w:val="-2679315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42903ec6f2446768178399f3c647809"/>
                                          <w:id w:val="892470394"/>
                                          <w:lock w:val="sdtLocked"/>
                                        </w:sdtPr>
                                        <w:sdtEndPr/>
                                        <w:sdtContent>
                                          <w:r>
                                            <w:rPr>
                                              <w:rFonts w:eastAsia="Calibri"/>
                                              <w:color w:val="000000"/>
                                              <w:szCs w:val="24"/>
                                              <w:lang w:eastAsia="lt-LT"/>
                                            </w:rPr>
                                            <w:t>1</w:t>
                                          </w:r>
                                        </w:sdtContent>
                                      </w:sdt>
                                      <w:r>
                                        <w:rPr>
                                          <w:rFonts w:eastAsia="Calibri"/>
                                          <w:color w:val="000000"/>
                                          <w:szCs w:val="24"/>
                                          <w:lang w:eastAsia="lt-LT"/>
                                        </w:rPr>
                                        <w:t xml:space="preserve">. Priežiūros institucija, atlikdama šio įstatymo VII–X skyriuose jai pavestas funkcijas, keičiasi informacija su kitų valstybių narių priežiūros </w:t>
                                      </w:r>
                                      <w:r>
                                        <w:rPr>
                                          <w:rFonts w:eastAsia="Calibri"/>
                                          <w:color w:val="000000"/>
                                          <w:szCs w:val="24"/>
                                          <w:lang w:eastAsia="lt-LT"/>
                                        </w:rPr>
                                        <w:t>institucijomis.</w:t>
                                      </w:r>
                                    </w:p>
                                  </w:sdtContent>
                                </w:sdt>
                                <w:sdt>
                                  <w:sdtPr>
                                    <w:alias w:val="86 str. 2 d."/>
                                    <w:tag w:val="part_aa3f782df6ac4d88bd306c7e6286ccd8"/>
                                    <w:id w:val="17007700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a3f782df6ac4d88bd306c7e6286ccd8"/>
                                          <w:id w:val="-1412078323"/>
                                          <w:lock w:val="sdtLocked"/>
                                        </w:sdtPr>
                                        <w:sdtEnd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w:t>
                                      </w:r>
                                      <w:r>
                                        <w:rPr>
                                          <w:rFonts w:eastAsia="Calibri"/>
                                          <w:color w:val="000000"/>
                                          <w:szCs w:val="24"/>
                                          <w:lang w:eastAsia="lt-LT"/>
                                        </w:rPr>
                                        <w:t xml:space="preserve">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21d0f78be5304505a07e16714c4d6611"/>
                                    <w:id w:val="-57257876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21d0f78be5304505a07e16714c4d6611"/>
                                          <w:id w:val="1398240625"/>
                                          <w:lock w:val="sdtLocked"/>
                                        </w:sdtPr>
                                        <w:sdtEndPr/>
                                        <w:sdtContent>
                                          <w:r>
                                            <w:rPr>
                                              <w:rFonts w:eastAsia="Calibri"/>
                                              <w:color w:val="000000"/>
                                              <w:szCs w:val="24"/>
                                            </w:rPr>
                                            <w:t>3</w:t>
                                          </w:r>
                                        </w:sdtContent>
                                      </w:sdt>
                                      <w:r>
                                        <w:rPr>
                                          <w:rFonts w:eastAsia="Calibri"/>
                                          <w:color w:val="000000"/>
                                          <w:szCs w:val="24"/>
                                        </w:rPr>
                                        <w:t>. Priežiūros institucija tur</w:t>
                                      </w:r>
                                      <w:r>
                                        <w:rPr>
                                          <w:rFonts w:eastAsia="Calibri"/>
                                          <w:color w:val="000000"/>
                                          <w:szCs w:val="24"/>
                                        </w:rPr>
                                        <w:t>i teisę iš kitų valstybių narių priežiūros institucijų gautą informaciją perduoti kitoms kompetentingoms institucijoms, fiziniams ar juridiniams asmenims tik turėdama išankstinį kitos priežiūros institucijos sutikimą perduoti suteiktą informaciją ir tik ja</w:t>
                                      </w:r>
                                      <w:r>
                                        <w:rPr>
                                          <w:rFonts w:eastAsia="Calibri"/>
                                          <w:color w:val="000000"/>
                                          <w:szCs w:val="24"/>
                                        </w:rPr>
                                        <w:t xml:space="preserve">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rsidR="00C2591A" w:rsidRDefault="004041F2">
                                      <w:pPr>
                                        <w:spacing w:line="360" w:lineRule="auto"/>
                                        <w:ind w:firstLine="720"/>
                                        <w:jc w:val="both"/>
                                        <w:rPr>
                                          <w:rFonts w:eastAsia="Calibri"/>
                                          <w:b/>
                                          <w:color w:val="000000"/>
                                          <w:szCs w:val="24"/>
                                          <w:lang w:eastAsia="lt-LT"/>
                                        </w:rPr>
                                      </w:pPr>
                                    </w:p>
                                  </w:sdtContent>
                                </w:sdt>
                              </w:sdtContent>
                            </w:sdt>
                            <w:sdt>
                              <w:sdtPr>
                                <w:alias w:val="87 str."/>
                                <w:tag w:val="part_29d8f8db51064b4ea71d12137a129b69"/>
                                <w:id w:val="1001475030"/>
                                <w:lock w:val="sdtLocked"/>
                              </w:sdtPr>
                              <w:sdtEndPr/>
                              <w:sdtContent>
                                <w:p w:rsidR="00C2591A" w:rsidRDefault="004041F2">
                                  <w:pPr>
                                    <w:spacing w:line="360" w:lineRule="auto"/>
                                    <w:ind w:firstLine="720"/>
                                    <w:jc w:val="both"/>
                                    <w:rPr>
                                      <w:rFonts w:eastAsia="Calibri"/>
                                      <w:b/>
                                      <w:color w:val="000000"/>
                                      <w:szCs w:val="24"/>
                                      <w:lang w:eastAsia="lt-LT"/>
                                    </w:rPr>
                                  </w:pPr>
                                  <w:sdt>
                                    <w:sdtPr>
                                      <w:alias w:val="Numeris"/>
                                      <w:tag w:val="nr_29d8f8db51064b4ea71d12137a129b69"/>
                                      <w:id w:val="-1434357398"/>
                                      <w:lock w:val="sdtLocked"/>
                                    </w:sdtPr>
                                    <w:sdtEnd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29d8f8db51064b4ea71d12137a129b69"/>
                                      <w:id w:val="1077008425"/>
                                      <w:lock w:val="sdtLocked"/>
                                    </w:sdtPr>
                                    <w:sdtEndPr/>
                                    <w:sdtContent>
                                      <w:r>
                                        <w:rPr>
                                          <w:rFonts w:eastAsia="Calibri"/>
                                          <w:b/>
                                          <w:bCs/>
                                          <w:color w:val="000000"/>
                                          <w:szCs w:val="24"/>
                                        </w:rPr>
                                        <w:t>Atsisakymas be</w:t>
                                      </w:r>
                                      <w:r>
                                        <w:rPr>
                                          <w:rFonts w:eastAsia="Calibri"/>
                                          <w:b/>
                                          <w:bCs/>
                                          <w:color w:val="000000"/>
                                          <w:szCs w:val="24"/>
                                        </w:rPr>
                                        <w:t>ndradarbiauti</w:t>
                                      </w:r>
                                    </w:sdtContent>
                                  </w:sdt>
                                </w:p>
                                <w:sdt>
                                  <w:sdtPr>
                                    <w:alias w:val="87 str. 1 d."/>
                                    <w:tag w:val="part_1db3c2af27254217b95a83bab8acf652"/>
                                    <w:id w:val="-65344974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db3c2af27254217b95a83bab8acf652"/>
                                          <w:id w:val="-36889087"/>
                                          <w:lock w:val="sdtLocked"/>
                                        </w:sdtPr>
                                        <w:sdtEndPr/>
                                        <w:sdtContent>
                                          <w:r>
                                            <w:rPr>
                                              <w:rFonts w:eastAsia="Calibri"/>
                                              <w:color w:val="000000"/>
                                              <w:szCs w:val="24"/>
                                              <w:lang w:eastAsia="lt-LT"/>
                                            </w:rPr>
                                            <w:t>1</w:t>
                                          </w:r>
                                        </w:sdtContent>
                                      </w:sdt>
                                      <w:r>
                                        <w:rPr>
                                          <w:rFonts w:eastAsia="Calibri"/>
                                          <w:color w:val="000000"/>
                                          <w:szCs w:val="24"/>
                                          <w:lang w:eastAsia="lt-LT"/>
                                        </w:rPr>
                                        <w:t>. Priežiūros institucija turi teisę atsisakyti bendradarbiauti arba teikti pagalbą atliekant patikrinimą ar atliekant kitas priežiūros funkcijas, arba keistis informacija, kaip tai numatyta šio įstatymo 86 straipsnyje, tik kai yra šios a</w:t>
                                      </w:r>
                                      <w:r>
                                        <w:rPr>
                                          <w:rFonts w:eastAsia="Calibri"/>
                                          <w:color w:val="000000"/>
                                          <w:szCs w:val="24"/>
                                          <w:lang w:eastAsia="lt-LT"/>
                                        </w:rPr>
                                        <w:t xml:space="preserve">plinkybės: </w:t>
                                      </w:r>
                                    </w:p>
                                    <w:sdt>
                                      <w:sdtPr>
                                        <w:alias w:val="87 str. 1 d. 1 p."/>
                                        <w:tag w:val="part_75018d753ef64163a6800701c67e072d"/>
                                        <w:id w:val="15287974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5018d753ef64163a6800701c67e072d"/>
                                              <w:id w:val="1663050096"/>
                                              <w:lock w:val="sdtLocked"/>
                                            </w:sdtPr>
                                            <w:sdtEnd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89bc6757769e4778bc98bf7c266070dc"/>
                                        <w:id w:val="181984298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9bc6757769e4778bc98bf7c266070dc"/>
                                              <w:id w:val="-1122305235"/>
                                              <w:lock w:val="sdtLocked"/>
                                            </w:sdtPr>
                                            <w:sdtEnd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w:t>
                                          </w:r>
                                          <w:r>
                                            <w:rPr>
                                              <w:rFonts w:eastAsia="Calibri"/>
                                              <w:color w:val="000000"/>
                                              <w:szCs w:val="24"/>
                                            </w:rPr>
                                            <w:t>a ikiteisminis procesas Lietuvos Respublikoje</w:t>
                                          </w:r>
                                          <w:r>
                                            <w:rPr>
                                              <w:rFonts w:eastAsia="Calibri"/>
                                              <w:color w:val="000000"/>
                                              <w:szCs w:val="24"/>
                                              <w:lang w:eastAsia="lt-LT"/>
                                            </w:rPr>
                                            <w:t xml:space="preserve">; </w:t>
                                          </w:r>
                                        </w:p>
                                      </w:sdtContent>
                                    </w:sdt>
                                    <w:sdt>
                                      <w:sdtPr>
                                        <w:alias w:val="87 str. 1 d. 3 p."/>
                                        <w:tag w:val="part_416ba0b80c64448a99f65ce23444f530"/>
                                        <w:id w:val="3786469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16ba0b80c64448a99f65ce23444f530"/>
                                              <w:id w:val="-313486450"/>
                                              <w:lock w:val="sdtLocked"/>
                                            </w:sdtPr>
                                            <w:sdtEnd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90bed4e0363a4518b45fe0d686b8a938"/>
                                    <w:id w:val="19357884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90bed4e0363a4518b45fe0d686b8a938"/>
                                          <w:id w:val="545101540"/>
                                          <w:lock w:val="sdtLocked"/>
                                        </w:sdtPr>
                                        <w:sdtEnd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w:t>
                                      </w:r>
                                      <w:r>
                                        <w:rPr>
                                          <w:rFonts w:eastAsia="Calibri"/>
                                          <w:color w:val="000000"/>
                                          <w:szCs w:val="24"/>
                                        </w:rPr>
                                        <w:t>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rsidR="00C2591A" w:rsidRDefault="004041F2">
                                      <w:pPr>
                                        <w:spacing w:line="360" w:lineRule="auto"/>
                                        <w:ind w:firstLine="720"/>
                                        <w:rPr>
                                          <w:rFonts w:eastAsia="Calibri"/>
                                          <w:b/>
                                          <w:bCs/>
                                          <w:color w:val="000000"/>
                                          <w:szCs w:val="24"/>
                                          <w:lang w:eastAsia="lt-LT"/>
                                        </w:rPr>
                                      </w:pPr>
                                    </w:p>
                                  </w:sdtContent>
                                </w:sdt>
                              </w:sdtContent>
                            </w:sdt>
                            <w:sdt>
                              <w:sdtPr>
                                <w:alias w:val="88 str."/>
                                <w:tag w:val="part_639f221505b241e2b983a1cfc5349413"/>
                                <w:id w:val="606704718"/>
                                <w:lock w:val="sdtLocked"/>
                              </w:sdtPr>
                              <w:sdtEndPr/>
                              <w:sdtContent>
                                <w:p w:rsidR="00C2591A" w:rsidRDefault="004041F2">
                                  <w:pPr>
                                    <w:spacing w:line="360" w:lineRule="auto"/>
                                    <w:ind w:left="2410" w:hanging="1690"/>
                                    <w:jc w:val="both"/>
                                    <w:rPr>
                                      <w:rFonts w:eastAsia="Calibri"/>
                                      <w:b/>
                                      <w:bCs/>
                                      <w:color w:val="000000"/>
                                      <w:szCs w:val="24"/>
                                      <w:lang w:eastAsia="lt-LT"/>
                                    </w:rPr>
                                  </w:pPr>
                                  <w:sdt>
                                    <w:sdtPr>
                                      <w:alias w:val="Numeris"/>
                                      <w:tag w:val="nr_639f221505b241e2b983a1cfc5349413"/>
                                      <w:id w:val="-1472357093"/>
                                      <w:lock w:val="sdtLocked"/>
                                    </w:sdtPr>
                                    <w:sdtEnd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639f221505b241e2b983a1cfc5349413"/>
                                      <w:id w:val="1928844527"/>
                                      <w:lock w:val="sdtLocked"/>
                                    </w:sdtPr>
                                    <w:sdtEndPr/>
                                    <w:sdtContent>
                                      <w:r>
                                        <w:rPr>
                                          <w:rFonts w:eastAsia="Calibri"/>
                                          <w:b/>
                                          <w:bCs/>
                                          <w:color w:val="000000"/>
                                          <w:szCs w:val="24"/>
                                          <w:lang w:eastAsia="lt-LT"/>
                                        </w:rPr>
                                        <w:t xml:space="preserve">Atskirų valstybių narių kompetentingų institucijų </w:t>
                                      </w:r>
                                      <w:r>
                                        <w:rPr>
                                          <w:rFonts w:eastAsia="Calibri"/>
                                          <w:b/>
                                          <w:bCs/>
                                          <w:color w:val="000000"/>
                                          <w:szCs w:val="24"/>
                                          <w:lang w:eastAsia="lt-LT"/>
                                        </w:rPr>
                                        <w:t>nesutarimų sprendimas</w:t>
                                      </w:r>
                                    </w:sdtContent>
                                  </w:sdt>
                                </w:p>
                                <w:sdt>
                                  <w:sdtPr>
                                    <w:alias w:val="88 str. 1 d."/>
                                    <w:tag w:val="part_45847a8523664dd1a1b31bcb4030f8a6"/>
                                    <w:id w:val="-56672189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5847a8523664dd1a1b31bcb4030f8a6"/>
                                          <w:id w:val="930172578"/>
                                          <w:lock w:val="sdtLocked"/>
                                        </w:sdtPr>
                                        <w:sdtEnd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d628448aebd043feb28d1c079c402b44"/>
                                        <w:id w:val="-190051159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d628448aebd043feb28d1c079c402b44"/>
                                              <w:id w:val="-310556078"/>
                                              <w:lock w:val="sdtLocked"/>
                                            </w:sdtPr>
                                            <w:sdtEnd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7f8dc8f63ed5459e9e120dc894a6eeab"/>
                                        <w:id w:val="-1304226520"/>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f8dc8f63ed5459e9e120dc894a6eeab"/>
                                              <w:id w:val="1092438631"/>
                                              <w:lock w:val="sdtLocked"/>
                                            </w:sdtPr>
                                            <w:sdtEndPr/>
                                            <w:sdtContent>
                                              <w:r>
                                                <w:rPr>
                                                  <w:rFonts w:eastAsia="Calibri"/>
                                                  <w:color w:val="000000"/>
                                                  <w:szCs w:val="24"/>
                                                  <w:lang w:eastAsia="lt-LT"/>
                                                </w:rPr>
                                                <w:t>2</w:t>
                                              </w:r>
                                            </w:sdtContent>
                                          </w:sdt>
                                          <w:r>
                                            <w:rPr>
                                              <w:rFonts w:eastAsia="Calibri"/>
                                              <w:color w:val="000000"/>
                                              <w:szCs w:val="24"/>
                                              <w:lang w:eastAsia="lt-LT"/>
                                            </w:rPr>
                                            <w:t>) atlikti</w:t>
                                          </w:r>
                                          <w:r>
                                            <w:rPr>
                                              <w:rFonts w:eastAsia="Calibri"/>
                                              <w:color w:val="000000"/>
                                              <w:szCs w:val="24"/>
                                              <w:lang w:eastAsia="lt-LT"/>
                                            </w:rPr>
                                            <w:t xml:space="preserve"> patikrinimą; </w:t>
                                          </w:r>
                                        </w:p>
                                      </w:sdtContent>
                                    </w:sdt>
                                    <w:sdt>
                                      <w:sdtPr>
                                        <w:alias w:val="88 str. 1 d. 3 p."/>
                                        <w:tag w:val="part_09072155b84d464da9fb97854baeaf8f"/>
                                        <w:id w:val="50764666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9072155b84d464da9fb97854baeaf8f"/>
                                              <w:id w:val="-412709542"/>
                                              <w:lock w:val="sdtLocked"/>
                                            </w:sdtPr>
                                            <w:sdtEnd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6cf1fe4246a247118adca81ff3281705"/>
                                    <w:id w:val="-153781594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6cf1fe4246a247118adca81ff3281705"/>
                                          <w:id w:val="-1787269403"/>
                                          <w:lock w:val="sdtLocked"/>
                                        </w:sdtPr>
                                        <w:sdtEnd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2010 m. lapkričio 24 d. Europos Parlamento</w:t>
                                      </w:r>
                                      <w:r>
                                        <w:rPr>
                                          <w:rFonts w:eastAsia="Calibri"/>
                                          <w:bCs/>
                                          <w:color w:val="000000"/>
                                          <w:szCs w:val="24"/>
                                          <w:lang w:eastAsia="lt-LT"/>
                                        </w:rPr>
                                        <w:t xml:space="preserve">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w:t>
                                      </w:r>
                                      <w:r>
                                        <w:rPr>
                                          <w:rFonts w:eastAsia="Calibri"/>
                                          <w:color w:val="000000"/>
                                          <w:szCs w:val="24"/>
                                          <w:lang w:eastAsia="lt-LT"/>
                                        </w:rPr>
                                        <w:t>ipsnyje nustatytų reikalavimų.</w:t>
                                      </w:r>
                                    </w:p>
                                    <w:p w:rsidR="00C2591A" w:rsidRDefault="004041F2">
                                      <w:pPr>
                                        <w:spacing w:line="360" w:lineRule="auto"/>
                                        <w:ind w:firstLine="720"/>
                                        <w:jc w:val="both"/>
                                        <w:rPr>
                                          <w:rFonts w:eastAsia="Calibri"/>
                                          <w:color w:val="000000"/>
                                          <w:szCs w:val="24"/>
                                          <w:lang w:eastAsia="lt-LT"/>
                                        </w:rPr>
                                      </w:pPr>
                                    </w:p>
                                  </w:sdtContent>
                                </w:sdt>
                              </w:sdtContent>
                            </w:sdt>
                            <w:sdt>
                              <w:sdtPr>
                                <w:alias w:val="89 str."/>
                                <w:tag w:val="part_39de618cf0244bdbb829692cf42c6267"/>
                                <w:id w:val="872893096"/>
                                <w:lock w:val="sdtLocked"/>
                              </w:sdtPr>
                              <w:sdtEndPr/>
                              <w:sdtContent>
                                <w:p w:rsidR="00C2591A" w:rsidRDefault="004041F2">
                                  <w:pPr>
                                    <w:spacing w:line="360" w:lineRule="auto"/>
                                    <w:ind w:firstLine="720"/>
                                    <w:rPr>
                                      <w:rFonts w:eastAsia="Calibri"/>
                                      <w:b/>
                                      <w:bCs/>
                                      <w:color w:val="000000"/>
                                      <w:szCs w:val="24"/>
                                      <w:lang w:eastAsia="lt-LT"/>
                                    </w:rPr>
                                  </w:pPr>
                                  <w:sdt>
                                    <w:sdtPr>
                                      <w:alias w:val="Numeris"/>
                                      <w:tag w:val="nr_39de618cf0244bdbb829692cf42c6267"/>
                                      <w:id w:val="-861825213"/>
                                      <w:lock w:val="sdtLocked"/>
                                    </w:sdtPr>
                                    <w:sdtEnd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39de618cf0244bdbb829692cf42c6267"/>
                                      <w:id w:val="1386299685"/>
                                      <w:lock w:val="sdtLocked"/>
                                    </w:sdtPr>
                                    <w:sdtEndPr/>
                                    <w:sdtContent>
                                      <w:r>
                                        <w:rPr>
                                          <w:rFonts w:eastAsia="Calibri"/>
                                          <w:b/>
                                          <w:bCs/>
                                          <w:color w:val="000000"/>
                                          <w:szCs w:val="24"/>
                                          <w:lang w:eastAsia="lt-LT"/>
                                        </w:rPr>
                                        <w:t>Informacijos Europos Komisijai teikimas</w:t>
                                      </w:r>
                                    </w:sdtContent>
                                  </w:sdt>
                                </w:p>
                                <w:sdt>
                                  <w:sdtPr>
                                    <w:alias w:val="89 str. 1 d."/>
                                    <w:tag w:val="part_f38614db542e4374ad78fa043fdd23c9"/>
                                    <w:id w:val="1587810431"/>
                                    <w:lock w:val="sdtLocked"/>
                                  </w:sdtPr>
                                  <w:sdtEndPr/>
                                  <w:sdtContent>
                                    <w:p w:rsidR="00C2591A" w:rsidRDefault="004041F2">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b316ad1cc21c4dfa873643fb07a0b5a3"/>
                                        <w:id w:val="-2097928446"/>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316ad1cc21c4dfa873643fb07a0b5a3"/>
                                              <w:id w:val="-2130149699"/>
                                              <w:lock w:val="sdtLocked"/>
                                            </w:sdtPr>
                                            <w:sdtEndPr/>
                                            <w:sdtContent>
                                              <w:r>
                                                <w:rPr>
                                                  <w:rFonts w:eastAsia="Calibri"/>
                                                  <w:color w:val="000000"/>
                                                  <w:szCs w:val="24"/>
                                                  <w:lang w:eastAsia="lt-LT"/>
                                                </w:rPr>
                                                <w:t>1</w:t>
                                              </w:r>
                                            </w:sdtContent>
                                          </w:sdt>
                                          <w:r>
                                            <w:rPr>
                                              <w:rFonts w:eastAsia="Calibri"/>
                                              <w:color w:val="000000"/>
                                              <w:szCs w:val="24"/>
                                              <w:lang w:eastAsia="lt-LT"/>
                                            </w:rPr>
                                            <w:t xml:space="preserve">) kaip mokėjimo </w:t>
                                          </w:r>
                                          <w:r>
                                            <w:rPr>
                                              <w:rFonts w:eastAsia="Calibri"/>
                                              <w:color w:val="000000"/>
                                              <w:szCs w:val="24"/>
                                              <w:lang w:eastAsia="lt-LT"/>
                                            </w:rPr>
                                            <w:t>paslaugų teikėjai laikosi šio įstatymo 61, 62 ir 63 straipsniuose nustatytų reikalavimų;</w:t>
                                          </w:r>
                                        </w:p>
                                      </w:sdtContent>
                                    </w:sdt>
                                    <w:sdt>
                                      <w:sdtPr>
                                        <w:alias w:val="89 str. 1 d. 2 p."/>
                                        <w:tag w:val="part_ef371b5c8ce84cfeab8237842a587cdc"/>
                                        <w:id w:val="1774969675"/>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ef371b5c8ce84cfeab8237842a587cdc"/>
                                              <w:id w:val="-1069267625"/>
                                              <w:lock w:val="sdtLocked"/>
                                            </w:sdtPr>
                                            <w:sdtEnd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169fdaacd3fd45c2acd351836db8a31b"/>
                                        <w:id w:val="-116910396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169fdaacd3fd45c2acd351836db8a31b"/>
                                              <w:id w:val="668988120"/>
                                              <w:lock w:val="sdtLocked"/>
                                            </w:sdtPr>
                                            <w:sdtEndPr/>
                                            <w:sdtContent>
                                              <w:r>
                                                <w:rPr>
                                                  <w:rFonts w:eastAsia="Calibri"/>
                                                  <w:color w:val="000000"/>
                                                  <w:szCs w:val="24"/>
                                                  <w:lang w:eastAsia="lt-LT"/>
                                                </w:rPr>
                                                <w:t>3</w:t>
                                              </w:r>
                                            </w:sdtContent>
                                          </w:sdt>
                                          <w:r>
                                            <w:rPr>
                                              <w:rFonts w:eastAsia="Calibri"/>
                                              <w:color w:val="000000"/>
                                              <w:szCs w:val="24"/>
                                              <w:lang w:eastAsia="lt-LT"/>
                                            </w:rPr>
                                            <w:t>) perkeltų mokėjimo sąskai</w:t>
                                          </w:r>
                                          <w:r>
                                            <w:rPr>
                                              <w:rFonts w:eastAsia="Calibri"/>
                                              <w:color w:val="000000"/>
                                              <w:szCs w:val="24"/>
                                              <w:lang w:eastAsia="lt-LT"/>
                                            </w:rPr>
                                            <w:t>tų ir atmestų prašymų perkelti mokėjimo sąskaitas skaičių;</w:t>
                                          </w:r>
                                        </w:p>
                                      </w:sdtContent>
                                    </w:sdt>
                                    <w:sdt>
                                      <w:sdtPr>
                                        <w:alias w:val="89 str. 1 d. 4 p."/>
                                        <w:tag w:val="part_f71bcc59377d4a32a32f7fee87231c36"/>
                                        <w:id w:val="1246222393"/>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71bcc59377d4a32a32f7fee87231c36"/>
                                              <w:id w:val="-52472369"/>
                                              <w:lock w:val="sdtLocked"/>
                                            </w:sdtPr>
                                            <w:sdtEnd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rsidR="00C2591A" w:rsidRDefault="004041F2">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e9b9d13b696349609f959fadc178e0d6"/>
                            <w:id w:val="-1800373370"/>
                            <w:lock w:val="sdtLocked"/>
                          </w:sdtPr>
                          <w:sdtEndPr/>
                          <w:sdtContent>
                            <w:p w:rsidR="00C2591A" w:rsidRDefault="004041F2">
                              <w:pPr>
                                <w:spacing w:line="360" w:lineRule="auto"/>
                                <w:jc w:val="center"/>
                                <w:rPr>
                                  <w:rFonts w:eastAsia="Calibri"/>
                                  <w:b/>
                                  <w:bCs/>
                                  <w:color w:val="000000"/>
                                  <w:szCs w:val="24"/>
                                  <w:lang w:eastAsia="lt-LT"/>
                                </w:rPr>
                              </w:pPr>
                              <w:sdt>
                                <w:sdtPr>
                                  <w:alias w:val="Numeris"/>
                                  <w:tag w:val="nr_e9b9d13b696349609f959fadc178e0d6"/>
                                  <w:id w:val="852693849"/>
                                  <w:lock w:val="sdtLocked"/>
                                </w:sdtPr>
                                <w:sdtEndPr/>
                                <w:sdtContent>
                                  <w:r>
                                    <w:rPr>
                                      <w:rFonts w:eastAsia="Calibri"/>
                                      <w:b/>
                                      <w:bCs/>
                                      <w:color w:val="000000"/>
                                      <w:szCs w:val="24"/>
                                      <w:lang w:eastAsia="lt-LT"/>
                                    </w:rPr>
                                    <w:t>XII</w:t>
                                  </w:r>
                                </w:sdtContent>
                              </w:sdt>
                              <w:r>
                                <w:rPr>
                                  <w:rFonts w:eastAsia="Calibri"/>
                                  <w:b/>
                                  <w:bCs/>
                                  <w:color w:val="000000"/>
                                  <w:szCs w:val="24"/>
                                  <w:lang w:eastAsia="lt-LT"/>
                                </w:rPr>
                                <w:t xml:space="preserve"> SKYRIUS</w:t>
                              </w:r>
                            </w:p>
                            <w:p w:rsidR="00C2591A" w:rsidRDefault="004041F2">
                              <w:pPr>
                                <w:spacing w:line="360" w:lineRule="auto"/>
                                <w:jc w:val="center"/>
                                <w:rPr>
                                  <w:rFonts w:eastAsia="Calibri"/>
                                  <w:b/>
                                  <w:bCs/>
                                  <w:color w:val="000000"/>
                                  <w:szCs w:val="24"/>
                                </w:rPr>
                              </w:pPr>
                              <w:sdt>
                                <w:sdtPr>
                                  <w:alias w:val="Pavadinimas"/>
                                  <w:tag w:val="title_e9b9d13b696349609f959fadc178e0d6"/>
                                  <w:id w:val="-2071951806"/>
                                  <w:lock w:val="sdtLocked"/>
                                </w:sdtPr>
                                <w:sdtEndPr/>
                                <w:sdtContent>
                                  <w:r>
                                    <w:rPr>
                                      <w:rFonts w:eastAsia="Calibri"/>
                                      <w:b/>
                                      <w:bCs/>
                                      <w:color w:val="000000"/>
                                      <w:szCs w:val="24"/>
                                    </w:rPr>
                                    <w:t>GINČŲ IR SKUNDŲ (PRAŠYMŲ) NAGRINĖJIMO TVARKA</w:t>
                                  </w:r>
                                </w:sdtContent>
                              </w:sdt>
                            </w:p>
                            <w:p w:rsidR="00C2591A" w:rsidRDefault="00C2591A">
                              <w:pPr>
                                <w:spacing w:line="360" w:lineRule="auto"/>
                                <w:ind w:firstLine="720"/>
                                <w:jc w:val="center"/>
                                <w:rPr>
                                  <w:rFonts w:eastAsia="Calibri"/>
                                  <w:color w:val="000000"/>
                                  <w:szCs w:val="24"/>
                                  <w:lang w:eastAsia="lt-LT"/>
                                </w:rPr>
                              </w:pPr>
                            </w:p>
                            <w:sdt>
                              <w:sdtPr>
                                <w:alias w:val="90 str."/>
                                <w:tag w:val="part_389dd558fe364fb0af92e2cd622e659a"/>
                                <w:id w:val="-797378050"/>
                                <w:lock w:val="sdtLocked"/>
                              </w:sdtPr>
                              <w:sdtEndPr/>
                              <w:sdtContent>
                                <w:p w:rsidR="00C2591A" w:rsidRDefault="004041F2">
                                  <w:pPr>
                                    <w:tabs>
                                      <w:tab w:val="left" w:pos="0"/>
                                    </w:tabs>
                                    <w:spacing w:line="360" w:lineRule="auto"/>
                                    <w:ind w:firstLine="720"/>
                                    <w:jc w:val="both"/>
                                    <w:rPr>
                                      <w:rFonts w:eastAsia="Calibri"/>
                                      <w:b/>
                                      <w:szCs w:val="24"/>
                                    </w:rPr>
                                  </w:pPr>
                                  <w:sdt>
                                    <w:sdtPr>
                                      <w:alias w:val="Numeris"/>
                                      <w:tag w:val="nr_389dd558fe364fb0af92e2cd622e659a"/>
                                      <w:id w:val="-424652611"/>
                                      <w:lock w:val="sdtLocked"/>
                                    </w:sdtPr>
                                    <w:sdtEndPr/>
                                    <w:sdtContent>
                                      <w:r>
                                        <w:rPr>
                                          <w:rFonts w:eastAsia="Calibri"/>
                                          <w:b/>
                                          <w:szCs w:val="24"/>
                                        </w:rPr>
                                        <w:t>90</w:t>
                                      </w:r>
                                    </w:sdtContent>
                                  </w:sdt>
                                  <w:r>
                                    <w:rPr>
                                      <w:rFonts w:eastAsia="Calibri"/>
                                      <w:b/>
                                      <w:szCs w:val="24"/>
                                    </w:rPr>
                                    <w:t xml:space="preserve"> straipsnis. </w:t>
                                  </w:r>
                                  <w:sdt>
                                    <w:sdtPr>
                                      <w:alias w:val="Pavadinimas"/>
                                      <w:tag w:val="title_389dd558fe364fb0af92e2cd622e659a"/>
                                      <w:id w:val="-1529098203"/>
                                      <w:lock w:val="sdtLocked"/>
                                    </w:sdtPr>
                                    <w:sdtEndPr/>
                                    <w:sdtContent>
                                      <w:r>
                                        <w:rPr>
                                          <w:rFonts w:eastAsia="Calibri"/>
                                          <w:b/>
                                          <w:szCs w:val="24"/>
                                        </w:rPr>
                                        <w:t>Pareiga nagrinėti mokėjimo paslaugų vartotojų skundus</w:t>
                                      </w:r>
                                    </w:sdtContent>
                                  </w:sdt>
                                </w:p>
                                <w:sdt>
                                  <w:sdtPr>
                                    <w:alias w:val="90 str. 1 d."/>
                                    <w:tag w:val="part_d3b18752c91343d4ab05365d79d11453"/>
                                    <w:id w:val="-556089220"/>
                                    <w:lock w:val="sdtLocked"/>
                                  </w:sdtPr>
                                  <w:sdtEndPr/>
                                  <w:sdtContent>
                                    <w:p w:rsidR="00C2591A" w:rsidRDefault="004041F2">
                                      <w:pPr>
                                        <w:tabs>
                                          <w:tab w:val="left" w:pos="0"/>
                                        </w:tabs>
                                        <w:spacing w:line="360" w:lineRule="auto"/>
                                        <w:ind w:firstLine="720"/>
                                        <w:jc w:val="both"/>
                                        <w:rPr>
                                          <w:rFonts w:eastAsia="Calibri"/>
                                          <w:b/>
                                          <w:bCs/>
                                          <w:szCs w:val="24"/>
                                          <w:lang w:eastAsia="lt-LT"/>
                                        </w:rPr>
                                      </w:pPr>
                                      <w:sdt>
                                        <w:sdtPr>
                                          <w:alias w:val="Numeris"/>
                                          <w:tag w:val="nr_d3b18752c91343d4ab05365d79d11453"/>
                                          <w:id w:val="2129277436"/>
                                          <w:lock w:val="sdtLocked"/>
                                        </w:sdtPr>
                                        <w:sdtEndPr/>
                                        <w:sdtContent>
                                          <w:r>
                                            <w:rPr>
                                              <w:rFonts w:eastAsia="Calibri"/>
                                              <w:szCs w:val="24"/>
                                            </w:rPr>
                                            <w:t>1</w:t>
                                          </w:r>
                                        </w:sdtContent>
                                      </w:sdt>
                                      <w:r>
                                        <w:rPr>
                                          <w:rFonts w:eastAsia="Calibri"/>
                                          <w:szCs w:val="24"/>
                                        </w:rPr>
                                        <w:t>. Mokėjimo paslaugų teikėjai privalo priežiūros institucijos nustatyta tvarka nagrinėti mokėjimo paslaugų vartotojų skund</w:t>
                                      </w:r>
                                      <w:r>
                                        <w:rPr>
                                          <w:rFonts w:eastAsia="Calibri"/>
                                          <w:szCs w:val="24"/>
                                        </w:rPr>
                                        <w:t>us (prašymus), susijusius su teikiamomis mokėjimo paslaugomis ir (arba) su mokėjimo paslaugų vartotojais sudarytomis sutartimis (toliau – skundas). Mokėjimo paslaugų teikėjas privalo išnagrinėti rašytinį mokėjimo paslaugų vartotojo skundą ir ne vėliau kaip</w:t>
                                      </w:r>
                                      <w:r>
                                        <w:rPr>
                                          <w:rFonts w:eastAsia="Calibri"/>
                                          <w:szCs w:val="24"/>
                                        </w:rPr>
                                        <w:t xml:space="preserve">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xml:space="preserve">. Išskirtiniais </w:t>
                                      </w:r>
                                      <w:r>
                                        <w:rPr>
                                          <w:rFonts w:eastAsia="Calibri"/>
                                          <w:szCs w:val="24"/>
                                        </w:rPr>
                                        <w:t>atvejais, kai dėl priežasčių, kurių mokėjimo paslaugų teikėjas negali kontroliuoti, atsakymo neįmanoma pateikti per 15 darbo dienų, jis turi išsiųsti negalutinį atsakymą aiškiai nurodęs atsakymo į skundą vėlavimo priežastis ir terminą, iki kurio mokėjimo p</w:t>
                                      </w:r>
                                      <w:r>
                                        <w:rPr>
                                          <w:rFonts w:eastAsia="Calibri"/>
                                          <w:szCs w:val="24"/>
                                        </w:rPr>
                                        <w:t>aslaugų vartotojas gaus galutinį atsakymą. Bet kuriuo atveju galutinio atsakymo pateikimo terminas neturi viršyti 35 darbo dienų. Mokėjimo paslaugų teikėjas mokėjimo paslaugų vartotojų skundus nagrinėja neatlygintinai.</w:t>
                                      </w:r>
                                    </w:p>
                                  </w:sdtContent>
                                </w:sdt>
                                <w:sdt>
                                  <w:sdtPr>
                                    <w:alias w:val="90 str. 2 d."/>
                                    <w:tag w:val="part_c9efc0a5a5c24a01bf808feee3f20c94"/>
                                    <w:id w:val="-1609653149"/>
                                    <w:lock w:val="sdtLocked"/>
                                  </w:sdtPr>
                                  <w:sdtEndPr/>
                                  <w:sdtContent>
                                    <w:p w:rsidR="00C2591A" w:rsidRDefault="004041F2">
                                      <w:pPr>
                                        <w:tabs>
                                          <w:tab w:val="left" w:pos="0"/>
                                        </w:tabs>
                                        <w:spacing w:line="360" w:lineRule="auto"/>
                                        <w:ind w:firstLine="720"/>
                                        <w:jc w:val="both"/>
                                        <w:rPr>
                                          <w:rFonts w:eastAsia="Calibri"/>
                                          <w:bCs/>
                                          <w:szCs w:val="24"/>
                                          <w:lang w:eastAsia="lt-LT"/>
                                        </w:rPr>
                                      </w:pPr>
                                      <w:sdt>
                                        <w:sdtPr>
                                          <w:alias w:val="Numeris"/>
                                          <w:tag w:val="nr_c9efc0a5a5c24a01bf808feee3f20c94"/>
                                          <w:id w:val="-1068647898"/>
                                          <w:lock w:val="sdtLocked"/>
                                        </w:sdtPr>
                                        <w:sdtEnd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w:t>
                                      </w:r>
                                      <w:r>
                                        <w:rPr>
                                          <w:rFonts w:eastAsia="Calibri"/>
                                          <w:color w:val="000000"/>
                                          <w:szCs w:val="24"/>
                                          <w:lang w:eastAsia="lt-LT"/>
                                        </w:rPr>
                                        <w:t xml:space="preserve"> teikiamų Lietuvos Respublikoje,</w:t>
                                      </w:r>
                                      <w:r>
                                        <w:rPr>
                                          <w:rFonts w:eastAsia="Calibri"/>
                                          <w:bCs/>
                                          <w:szCs w:val="24"/>
                                          <w:lang w:eastAsia="lt-LT"/>
                                        </w:rPr>
                                        <w:t xml:space="preserve"> nagrinėjami lietuvių kalba arba kita kalba, jeigu taip susitaria mokėjimo paslaugų teikėjas ir mokėjimo paslaugų vartotojas.</w:t>
                                      </w:r>
                                    </w:p>
                                    <w:p w:rsidR="00C2591A" w:rsidRDefault="004041F2">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9d92a61e381f417092445fd88f84f2da"/>
                                <w:id w:val="-470221984"/>
                                <w:lock w:val="sdtLocked"/>
                              </w:sdtPr>
                              <w:sdtEndPr/>
                              <w:sdtContent>
                                <w:p w:rsidR="00C2591A" w:rsidRDefault="004041F2">
                                  <w:pPr>
                                    <w:tabs>
                                      <w:tab w:val="left" w:pos="0"/>
                                    </w:tabs>
                                    <w:spacing w:line="360" w:lineRule="auto"/>
                                    <w:ind w:firstLine="720"/>
                                    <w:jc w:val="both"/>
                                    <w:rPr>
                                      <w:rFonts w:eastAsia="Calibri"/>
                                      <w:szCs w:val="24"/>
                                      <w:lang w:eastAsia="lt-LT"/>
                                    </w:rPr>
                                  </w:pPr>
                                  <w:sdt>
                                    <w:sdtPr>
                                      <w:alias w:val="Numeris"/>
                                      <w:tag w:val="nr_9d92a61e381f417092445fd88f84f2da"/>
                                      <w:id w:val="61685962"/>
                                      <w:lock w:val="sdtLocked"/>
                                    </w:sdtPr>
                                    <w:sdtEndPr/>
                                    <w:sdtContent>
                                      <w:r>
                                        <w:rPr>
                                          <w:rFonts w:eastAsia="Calibri"/>
                                          <w:b/>
                                          <w:bCs/>
                                          <w:szCs w:val="24"/>
                                          <w:lang w:eastAsia="lt-LT"/>
                                        </w:rPr>
                                        <w:t>91</w:t>
                                      </w:r>
                                    </w:sdtContent>
                                  </w:sdt>
                                  <w:r>
                                    <w:rPr>
                                      <w:rFonts w:eastAsia="Calibri"/>
                                      <w:b/>
                                      <w:bCs/>
                                      <w:szCs w:val="24"/>
                                      <w:lang w:eastAsia="lt-LT"/>
                                    </w:rPr>
                                    <w:t xml:space="preserve"> straipsnis. </w:t>
                                  </w:r>
                                  <w:sdt>
                                    <w:sdtPr>
                                      <w:alias w:val="Pavadinimas"/>
                                      <w:tag w:val="title_9d92a61e381f417092445fd88f84f2da"/>
                                      <w:id w:val="-524547925"/>
                                      <w:lock w:val="sdtLocked"/>
                                    </w:sdtPr>
                                    <w:sdtEndPr/>
                                    <w:sdtContent>
                                      <w:r>
                                        <w:rPr>
                                          <w:rFonts w:eastAsia="Calibri"/>
                                          <w:b/>
                                          <w:bCs/>
                                          <w:szCs w:val="24"/>
                                          <w:lang w:eastAsia="lt-LT"/>
                                        </w:rPr>
                                        <w:t>Kreipimasis į ginčus nagrinėjančias institucijas</w:t>
                                      </w:r>
                                    </w:sdtContent>
                                  </w:sdt>
                                </w:p>
                                <w:sdt>
                                  <w:sdtPr>
                                    <w:alias w:val="91 str. 1 d."/>
                                    <w:tag w:val="part_a600c352ed684002b288bdcce26dc9b8"/>
                                    <w:id w:val="-522708346"/>
                                    <w:lock w:val="sdtLocked"/>
                                  </w:sdtPr>
                                  <w:sdtEndPr/>
                                  <w:sdtContent>
                                    <w:p w:rsidR="00C2591A" w:rsidRDefault="004041F2">
                                      <w:pPr>
                                        <w:tabs>
                                          <w:tab w:val="left" w:pos="0"/>
                                        </w:tabs>
                                        <w:spacing w:line="360" w:lineRule="auto"/>
                                        <w:ind w:firstLine="720"/>
                                        <w:jc w:val="both"/>
                                        <w:rPr>
                                          <w:rFonts w:eastAsia="Calibri"/>
                                          <w:color w:val="000000"/>
                                          <w:szCs w:val="24"/>
                                          <w:lang w:eastAsia="lt-LT"/>
                                        </w:rPr>
                                      </w:pPr>
                                      <w:r>
                                        <w:rPr>
                                          <w:rFonts w:eastAsia="Calibri"/>
                                          <w:color w:val="000000"/>
                                          <w:szCs w:val="24"/>
                                          <w:lang w:eastAsia="lt-LT"/>
                                        </w:rPr>
                                        <w:t xml:space="preserve">Mokėjimo paslaugų </w:t>
                                      </w:r>
                                      <w:r>
                                        <w:rPr>
                                          <w:rFonts w:eastAsia="Calibri"/>
                                          <w:color w:val="000000"/>
                                          <w:szCs w:val="24"/>
                                          <w:lang w:eastAsia="lt-LT"/>
                                        </w:rPr>
                                        <w:t>vartotojas, manydamas, kad mokėjimo paslaugų teikėjas ar kitas asmuo, kuris verčiasi ūkine komercine ar profesine veikla, pažeidė šio įstatymo saugomas jo teises ar interesus, turi teisę kreiptis į teismą arba, jeigu mokėjimo paslaugų vartotojas yra vartot</w:t>
                                      </w:r>
                                      <w:r>
                                        <w:rPr>
                                          <w:rFonts w:eastAsia="Calibri"/>
                                          <w:color w:val="000000"/>
                                          <w:szCs w:val="24"/>
                                          <w:lang w:eastAsia="lt-LT"/>
                                        </w:rPr>
                                        <w:t>ojas, į vartojimo ginčus ne teismo tvarka nagrinėjančią instituciją – Lietuvos banką – Lietuvos banko įstatymo ir Vartotojų teisių apsaugos įstatymo nustatyta tvarka.</w:t>
                                      </w:r>
                                    </w:p>
                                    <w:p w:rsidR="00C2591A" w:rsidRDefault="004041F2">
                                      <w:pPr>
                                        <w:tabs>
                                          <w:tab w:val="left" w:pos="0"/>
                                        </w:tabs>
                                        <w:spacing w:line="240" w:lineRule="exact"/>
                                        <w:ind w:firstLine="720"/>
                                        <w:jc w:val="both"/>
                                        <w:rPr>
                                          <w:rFonts w:eastAsia="Calibri"/>
                                          <w:color w:val="000000"/>
                                          <w:szCs w:val="24"/>
                                          <w:lang w:eastAsia="lt-LT"/>
                                        </w:rPr>
                                      </w:pPr>
                                    </w:p>
                                  </w:sdtContent>
                                </w:sdt>
                              </w:sdtContent>
                            </w:sdt>
                            <w:sdt>
                              <w:sdtPr>
                                <w:alias w:val="92 str."/>
                                <w:tag w:val="part_7743467186cf47cc82c6656b150f4f35"/>
                                <w:id w:val="890311934"/>
                                <w:lock w:val="sdtLocked"/>
                              </w:sdtPr>
                              <w:sdtEndPr/>
                              <w:sdtContent>
                                <w:p w:rsidR="00C2591A" w:rsidRDefault="004041F2">
                                  <w:pPr>
                                    <w:keepNext/>
                                    <w:spacing w:line="360" w:lineRule="auto"/>
                                    <w:ind w:firstLine="720"/>
                                    <w:jc w:val="both"/>
                                    <w:rPr>
                                      <w:rFonts w:eastAsia="Calibri"/>
                                      <w:b/>
                                      <w:color w:val="000000"/>
                                      <w:szCs w:val="24"/>
                                    </w:rPr>
                                  </w:pPr>
                                  <w:sdt>
                                    <w:sdtPr>
                                      <w:alias w:val="Numeris"/>
                                      <w:tag w:val="nr_7743467186cf47cc82c6656b150f4f35"/>
                                      <w:id w:val="-30722699"/>
                                      <w:lock w:val="sdtLocked"/>
                                    </w:sdtPr>
                                    <w:sdtEnd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7743467186cf47cc82c6656b150f4f35"/>
                                      <w:id w:val="164524172"/>
                                      <w:lock w:val="sdtLocked"/>
                                    </w:sdtPr>
                                    <w:sdtEndPr/>
                                    <w:sdtContent>
                                      <w:r>
                                        <w:rPr>
                                          <w:rFonts w:eastAsia="Calibri"/>
                                          <w:b/>
                                          <w:bCs/>
                                          <w:color w:val="000000"/>
                                          <w:szCs w:val="24"/>
                                        </w:rPr>
                                        <w:t>Kitų nuostolių atlyginimas</w:t>
                                      </w:r>
                                    </w:sdtContent>
                                  </w:sdt>
                                </w:p>
                                <w:sdt>
                                  <w:sdtPr>
                                    <w:alias w:val="92 str. 1 d."/>
                                    <w:tag w:val="part_ad772e54ae8541b5abe490e9e4ec7f09"/>
                                    <w:id w:val="-420492151"/>
                                    <w:lock w:val="sdtLocked"/>
                                  </w:sdtPr>
                                  <w:sdtEndPr/>
                                  <w:sdtContent>
                                    <w:p w:rsidR="00C2591A" w:rsidRDefault="004041F2">
                                      <w:pPr>
                                        <w:spacing w:line="360" w:lineRule="auto"/>
                                        <w:ind w:firstLine="720"/>
                                        <w:jc w:val="both"/>
                                        <w:rPr>
                                          <w:rFonts w:eastAsia="Calibri"/>
                                          <w:iCs/>
                                          <w:color w:val="000000"/>
                                          <w:szCs w:val="24"/>
                                        </w:rPr>
                                      </w:pPr>
                                      <w:sdt>
                                        <w:sdtPr>
                                          <w:alias w:val="Numeris"/>
                                          <w:tag w:val="nr_ad772e54ae8541b5abe490e9e4ec7f09"/>
                                          <w:id w:val="-112292339"/>
                                          <w:lock w:val="sdtLocked"/>
                                        </w:sdtPr>
                                        <w:sdtEnd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7182961b1f4840e5a4fa184486932e8b"/>
                                    <w:id w:val="-41563501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7182961b1f4840e5a4fa184486932e8b"/>
                                          <w:id w:val="135075279"/>
                                          <w:lock w:val="sdtLocked"/>
                                        </w:sdtPr>
                                        <w:sdtEndPr/>
                                        <w:sdtContent>
                                          <w:r>
                                            <w:rPr>
                                              <w:rFonts w:eastAsia="Calibri"/>
                                              <w:color w:val="000000"/>
                                              <w:szCs w:val="24"/>
                                              <w:lang w:eastAsia="lt-LT"/>
                                            </w:rPr>
                                            <w:t>2</w:t>
                                          </w:r>
                                        </w:sdtContent>
                                      </w:sdt>
                                      <w:r>
                                        <w:rPr>
                                          <w:rFonts w:eastAsia="Calibri"/>
                                          <w:color w:val="000000"/>
                                          <w:szCs w:val="24"/>
                                          <w:lang w:eastAsia="lt-LT"/>
                                        </w:rPr>
                                        <w:t>. Mokėjimo paslaugų t</w:t>
                                      </w:r>
                                      <w:r>
                                        <w:rPr>
                                          <w:rFonts w:eastAsia="Calibri"/>
                                          <w:color w:val="000000"/>
                                          <w:szCs w:val="24"/>
                                          <w:lang w:eastAsia="lt-LT"/>
                                        </w:rPr>
                                        <w: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f9c401ee67d84c2d892dd73b8a26ac34"/>
                                    <w:id w:val="-1016066437"/>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f9c401ee67d84c2d892dd73b8a26ac34"/>
                                          <w:id w:val="-482926393"/>
                                          <w:lock w:val="sdtLocked"/>
                                        </w:sdtPr>
                                        <w:sdtEnd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w:t>
                                      </w:r>
                                      <w:r>
                                        <w:rPr>
                                          <w:rFonts w:eastAsia="Calibri"/>
                                          <w:color w:val="000000"/>
                                          <w:szCs w:val="24"/>
                                          <w:lang w:eastAsia="lt-LT"/>
                                        </w:rPr>
                                        <w:t xml:space="preserve">ų aplinkybių išvengti, arba kai </w:t>
                                      </w:r>
                                      <w:r>
                                        <w:rPr>
                                          <w:rFonts w:eastAsia="Calibri"/>
                                          <w:color w:val="000000"/>
                                          <w:szCs w:val="24"/>
                                          <w:lang w:eastAsia="lt-LT"/>
                                        </w:rPr>
                                        <w:lastRenderedPageBreak/>
                                        <w:t>mokėjimo paslaugų teikėjas turi kitų pareigų, nustatytų Lietuvos Respublikos arba Europos Sąjungos teisės aktuose.</w:t>
                                      </w:r>
                                    </w:p>
                                  </w:sdtContent>
                                </w:sdt>
                                <w:sdt>
                                  <w:sdtPr>
                                    <w:alias w:val="92 str. 4 d."/>
                                    <w:tag w:val="part_33f7d3dac67e454381578e2aab520bcd"/>
                                    <w:id w:val="-1788341911"/>
                                    <w:lock w:val="sdtLocked"/>
                                  </w:sdtPr>
                                  <w:sdtEndPr/>
                                  <w:sdtContent>
                                    <w:p w:rsidR="00C2591A" w:rsidRDefault="004041F2">
                                      <w:pPr>
                                        <w:spacing w:line="360" w:lineRule="auto"/>
                                        <w:ind w:firstLine="720"/>
                                        <w:jc w:val="both"/>
                                        <w:rPr>
                                          <w:rFonts w:eastAsia="Calibri"/>
                                          <w:color w:val="000000"/>
                                          <w:szCs w:val="24"/>
                                        </w:rPr>
                                      </w:pPr>
                                      <w:sdt>
                                        <w:sdtPr>
                                          <w:alias w:val="Numeris"/>
                                          <w:tag w:val="nr_33f7d3dac67e454381578e2aab520bcd"/>
                                          <w:id w:val="-768937017"/>
                                          <w:lock w:val="sdtLocked"/>
                                        </w:sdtPr>
                                        <w:sdtEnd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w:t>
                                      </w:r>
                                      <w:r>
                                        <w:rPr>
                                          <w:rFonts w:eastAsia="Calibri"/>
                                          <w:color w:val="000000"/>
                                          <w:szCs w:val="24"/>
                                          <w:lang w:eastAsia="lt-LT"/>
                                        </w:rPr>
                                        <w:t>ti pagrįstos ir proporcingos.</w:t>
                                      </w:r>
                                    </w:p>
                                    <w:p w:rsidR="00C2591A" w:rsidRDefault="004041F2">
                                      <w:pPr>
                                        <w:spacing w:line="360" w:lineRule="auto"/>
                                        <w:ind w:firstLine="720"/>
                                        <w:jc w:val="center"/>
                                        <w:rPr>
                                          <w:rFonts w:eastAsia="Calibri"/>
                                          <w:b/>
                                          <w:bCs/>
                                          <w:color w:val="000000"/>
                                          <w:szCs w:val="24"/>
                                          <w:lang w:eastAsia="lt-LT"/>
                                        </w:rPr>
                                      </w:pPr>
                                    </w:p>
                                  </w:sdtContent>
                                </w:sdt>
                              </w:sdtContent>
                            </w:sdt>
                          </w:sdtContent>
                        </w:sdt>
                        <w:sdt>
                          <w:sdtPr>
                            <w:alias w:val="skyrius"/>
                            <w:tag w:val="part_c0016258d4264a62a9da19823a33c816"/>
                            <w:id w:val="-362204462"/>
                            <w:lock w:val="sdtLocked"/>
                          </w:sdtPr>
                          <w:sdtEndPr/>
                          <w:sdtContent>
                            <w:p w:rsidR="00C2591A" w:rsidRDefault="004041F2">
                              <w:pPr>
                                <w:spacing w:line="360" w:lineRule="auto"/>
                                <w:jc w:val="center"/>
                                <w:rPr>
                                  <w:rFonts w:eastAsia="Calibri"/>
                                  <w:b/>
                                  <w:bCs/>
                                  <w:color w:val="000000"/>
                                  <w:szCs w:val="24"/>
                                  <w:lang w:eastAsia="lt-LT"/>
                                </w:rPr>
                              </w:pPr>
                              <w:sdt>
                                <w:sdtPr>
                                  <w:alias w:val="Numeris"/>
                                  <w:tag w:val="nr_c0016258d4264a62a9da19823a33c816"/>
                                  <w:id w:val="437265071"/>
                                  <w:lock w:val="sdtLocked"/>
                                </w:sdtPr>
                                <w:sdtEndPr/>
                                <w:sdtContent>
                                  <w:r>
                                    <w:rPr>
                                      <w:rFonts w:eastAsia="Calibri"/>
                                      <w:b/>
                                      <w:bCs/>
                                      <w:color w:val="000000"/>
                                      <w:szCs w:val="24"/>
                                      <w:lang w:eastAsia="lt-LT"/>
                                    </w:rPr>
                                    <w:t>XIII</w:t>
                                  </w:r>
                                </w:sdtContent>
                              </w:sdt>
                              <w:r>
                                <w:rPr>
                                  <w:rFonts w:eastAsia="Calibri"/>
                                  <w:b/>
                                  <w:bCs/>
                                  <w:color w:val="000000"/>
                                  <w:szCs w:val="24"/>
                                  <w:lang w:eastAsia="lt-LT"/>
                                </w:rPr>
                                <w:t xml:space="preserve"> SKYRIUS</w:t>
                              </w:r>
                            </w:p>
                            <w:p w:rsidR="00C2591A" w:rsidRDefault="004041F2">
                              <w:pPr>
                                <w:spacing w:line="360" w:lineRule="auto"/>
                                <w:jc w:val="center"/>
                                <w:rPr>
                                  <w:rFonts w:eastAsia="Calibri"/>
                                  <w:color w:val="000000"/>
                                  <w:szCs w:val="24"/>
                                  <w:lang w:eastAsia="lt-LT"/>
                                </w:rPr>
                              </w:pPr>
                              <w:sdt>
                                <w:sdtPr>
                                  <w:alias w:val="Pavadinimas"/>
                                  <w:tag w:val="title_c0016258d4264a62a9da19823a33c816"/>
                                  <w:id w:val="-321970501"/>
                                  <w:lock w:val="sdtLocked"/>
                                </w:sdtPr>
                                <w:sdtEndPr/>
                                <w:sdtContent>
                                  <w:r>
                                    <w:rPr>
                                      <w:rFonts w:eastAsia="Calibri"/>
                                      <w:b/>
                                      <w:bCs/>
                                      <w:color w:val="000000"/>
                                      <w:szCs w:val="24"/>
                                    </w:rPr>
                                    <w:t>BAIGIAMOSIOS NUOSTATOS</w:t>
                                  </w:r>
                                </w:sdtContent>
                              </w:sdt>
                            </w:p>
                            <w:p w:rsidR="00C2591A" w:rsidRDefault="00C2591A">
                              <w:pPr>
                                <w:spacing w:line="240" w:lineRule="exact"/>
                                <w:ind w:firstLine="720"/>
                                <w:jc w:val="both"/>
                                <w:outlineLvl w:val="1"/>
                                <w:rPr>
                                  <w:rFonts w:eastAsia="Calibri"/>
                                  <w:b/>
                                  <w:bCs/>
                                  <w:color w:val="000000"/>
                                  <w:szCs w:val="24"/>
                                  <w:lang w:eastAsia="lt-LT"/>
                                </w:rPr>
                              </w:pPr>
                            </w:p>
                            <w:sdt>
                              <w:sdtPr>
                                <w:alias w:val="93 str."/>
                                <w:tag w:val="part_8d012c10303c40309ec51c5d92530270"/>
                                <w:id w:val="1851055321"/>
                                <w:lock w:val="sdtLocked"/>
                              </w:sdtPr>
                              <w:sdtEndPr/>
                              <w:sdtContent>
                                <w:p w:rsidR="00C2591A" w:rsidRDefault="004041F2">
                                  <w:pPr>
                                    <w:spacing w:line="360" w:lineRule="auto"/>
                                    <w:ind w:firstLine="720"/>
                                    <w:jc w:val="both"/>
                                    <w:outlineLvl w:val="1"/>
                                    <w:rPr>
                                      <w:rFonts w:eastAsia="Calibri"/>
                                      <w:b/>
                                      <w:bCs/>
                                      <w:color w:val="000000"/>
                                      <w:szCs w:val="24"/>
                                      <w:lang w:eastAsia="lt-LT"/>
                                    </w:rPr>
                                  </w:pPr>
                                  <w:sdt>
                                    <w:sdtPr>
                                      <w:alias w:val="Numeris"/>
                                      <w:tag w:val="nr_8d012c10303c40309ec51c5d92530270"/>
                                      <w:id w:val="957069117"/>
                                      <w:lock w:val="sdtLocked"/>
                                    </w:sdtPr>
                                    <w:sdtEnd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8d012c10303c40309ec51c5d92530270"/>
                                      <w:id w:val="182247713"/>
                                      <w:lock w:val="sdtLocked"/>
                                    </w:sdtPr>
                                    <w:sdtEndPr/>
                                    <w:sdtContent>
                                      <w:r>
                                        <w:rPr>
                                          <w:rFonts w:eastAsia="Calibri"/>
                                          <w:b/>
                                          <w:bCs/>
                                          <w:color w:val="000000"/>
                                          <w:szCs w:val="24"/>
                                          <w:lang w:eastAsia="lt-LT"/>
                                        </w:rPr>
                                        <w:t xml:space="preserve">Mokėjimo paslaugų teikėjo pareiga teikti informaciją </w:t>
                                      </w:r>
                                    </w:sdtContent>
                                  </w:sdt>
                                </w:p>
                                <w:sdt>
                                  <w:sdtPr>
                                    <w:alias w:val="93 str. 1 d."/>
                                    <w:tag w:val="part_a7ecacf37c96466d98c5392aa16e9a61"/>
                                    <w:id w:val="69890458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7ecacf37c96466d98c5392aa16e9a61"/>
                                          <w:id w:val="561686166"/>
                                          <w:lock w:val="sdtLocked"/>
                                        </w:sdtPr>
                                        <w:sdtEnd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 xml:space="preserve">Įgyvendindami šio įstatymo VII–IX skyrių, 89 straipsnio nuostatas, mokėjimo paslaugų teikėjai </w:t>
                                      </w:r>
                                      <w:r>
                                        <w:rPr>
                                          <w:rFonts w:eastAsia="Calibri"/>
                                          <w:color w:val="000000"/>
                                          <w:szCs w:val="24"/>
                                          <w:lang w:eastAsia="lt-LT"/>
                                        </w:rPr>
                                        <w:t>privalo pateikti priežiūros institucijai informaciją apie teikiamas mokėjimo, pagrindinės mokėjimo sąskaitos, mokėjimo sąskaitos perkėlimo ir su mokėjimo sąskaitomis susijusias paslaugas.</w:t>
                                      </w:r>
                                    </w:p>
                                  </w:sdtContent>
                                </w:sdt>
                                <w:sdt>
                                  <w:sdtPr>
                                    <w:alias w:val="93 str. 2 d."/>
                                    <w:tag w:val="part_a6fd5025e75e409f869a33f6951b97ff"/>
                                    <w:id w:val="1432467404"/>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a6fd5025e75e409f869a33f6951b97ff"/>
                                          <w:id w:val="-25568369"/>
                                          <w:lock w:val="sdtLocked"/>
                                        </w:sdtPr>
                                        <w:sdtEnd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w:t>
                                      </w:r>
                                      <w:r>
                                        <w:rPr>
                                          <w:rFonts w:eastAsia="Calibri"/>
                                          <w:color w:val="000000"/>
                                          <w:szCs w:val="24"/>
                                          <w:lang w:eastAsia="lt-LT"/>
                                        </w:rPr>
                                        <w:t xml:space="preserve"> formą ir informacijos teikimo tvarką nustato priežiūros institucija.</w:t>
                                      </w:r>
                                    </w:p>
                                    <w:p w:rsidR="00C2591A" w:rsidRDefault="004041F2">
                                      <w:pPr>
                                        <w:spacing w:line="240" w:lineRule="atLeast"/>
                                        <w:ind w:firstLine="720"/>
                                        <w:rPr>
                                          <w:rFonts w:eastAsia="Calibri"/>
                                          <w:szCs w:val="24"/>
                                        </w:rPr>
                                      </w:pPr>
                                    </w:p>
                                  </w:sdtContent>
                                </w:sdt>
                              </w:sdtContent>
                            </w:sdt>
                          </w:sdtContent>
                        </w:sdt>
                      </w:sdtContent>
                    </w:sdt>
                    <w:sdt>
                      <w:sdtPr>
                        <w:alias w:val="pr."/>
                        <w:tag w:val="part_015b90ce6ddf44ba8692cd50cb486f4f"/>
                        <w:id w:val="-1883546478"/>
                        <w:lock w:val="sdtLocked"/>
                      </w:sdtPr>
                      <w:sdtEndPr/>
                      <w:sdtContent>
                        <w:p w:rsidR="00C2591A" w:rsidRDefault="004041F2">
                          <w:pPr>
                            <w:keepNext/>
                            <w:ind w:left="6663"/>
                            <w:jc w:val="both"/>
                            <w:rPr>
                              <w:rFonts w:eastAsia="Calibri"/>
                              <w:color w:val="000000"/>
                              <w:szCs w:val="24"/>
                            </w:rPr>
                          </w:pPr>
                          <w:r>
                            <w:rPr>
                              <w:rFonts w:eastAsia="Calibri"/>
                              <w:color w:val="000000"/>
                              <w:szCs w:val="24"/>
                            </w:rPr>
                            <w:t>Lietuvos Respublikos</w:t>
                          </w:r>
                        </w:p>
                        <w:p w:rsidR="00C2591A" w:rsidRDefault="004041F2">
                          <w:pPr>
                            <w:keepNext/>
                            <w:ind w:left="6663"/>
                            <w:jc w:val="both"/>
                            <w:rPr>
                              <w:rFonts w:eastAsia="Calibri"/>
                              <w:color w:val="000000"/>
                              <w:szCs w:val="24"/>
                            </w:rPr>
                          </w:pPr>
                          <w:r>
                            <w:rPr>
                              <w:rFonts w:eastAsia="Calibri"/>
                              <w:color w:val="000000"/>
                              <w:szCs w:val="24"/>
                            </w:rPr>
                            <w:t>mokėjimų įstatymo</w:t>
                          </w:r>
                        </w:p>
                        <w:p w:rsidR="00C2591A" w:rsidRDefault="004041F2">
                          <w:pPr>
                            <w:keepNext/>
                            <w:ind w:left="6663"/>
                            <w:jc w:val="both"/>
                            <w:rPr>
                              <w:rFonts w:eastAsia="Calibri"/>
                              <w:color w:val="000000"/>
                              <w:szCs w:val="24"/>
                            </w:rPr>
                          </w:pPr>
                          <w:r>
                            <w:rPr>
                              <w:rFonts w:eastAsia="Calibri"/>
                              <w:color w:val="000000"/>
                              <w:szCs w:val="24"/>
                            </w:rPr>
                            <w:t>priedas</w:t>
                          </w:r>
                        </w:p>
                        <w:p w:rsidR="00C2591A" w:rsidRDefault="00C2591A">
                          <w:pPr>
                            <w:keepNext/>
                            <w:spacing w:line="240" w:lineRule="atLeast"/>
                            <w:ind w:firstLine="720"/>
                            <w:rPr>
                              <w:rFonts w:eastAsia="Calibri"/>
                              <w:color w:val="000000"/>
                              <w:szCs w:val="24"/>
                            </w:rPr>
                          </w:pPr>
                        </w:p>
                        <w:p w:rsidR="00C2591A" w:rsidRDefault="004041F2">
                          <w:pPr>
                            <w:spacing w:line="360" w:lineRule="auto"/>
                            <w:jc w:val="center"/>
                            <w:rPr>
                              <w:rFonts w:eastAsia="Calibri"/>
                              <w:b/>
                              <w:color w:val="000000"/>
                              <w:szCs w:val="24"/>
                            </w:rPr>
                          </w:pPr>
                          <w:sdt>
                            <w:sdtPr>
                              <w:alias w:val="Pavadinimas"/>
                              <w:tag w:val="title_015b90ce6ddf44ba8692cd50cb486f4f"/>
                              <w:id w:val="-867528265"/>
                              <w:lock w:val="sdtLocked"/>
                            </w:sdtPr>
                            <w:sdtEndPr/>
                            <w:sdtContent>
                              <w:r>
                                <w:rPr>
                                  <w:rFonts w:eastAsia="Calibri"/>
                                  <w:b/>
                                  <w:color w:val="000000"/>
                                  <w:szCs w:val="24"/>
                                </w:rPr>
                                <w:t>ĮGYVENDINAMI EUROPOS SĄJUNGOS TEISĖS AKTAI</w:t>
                              </w:r>
                            </w:sdtContent>
                          </w:sdt>
                        </w:p>
                        <w:p w:rsidR="00C2591A" w:rsidRDefault="00C2591A">
                          <w:pPr>
                            <w:spacing w:line="240" w:lineRule="atLeast"/>
                            <w:ind w:firstLine="720"/>
                            <w:jc w:val="center"/>
                            <w:rPr>
                              <w:rFonts w:eastAsia="Calibri"/>
                              <w:b/>
                              <w:color w:val="000000"/>
                              <w:szCs w:val="24"/>
                            </w:rPr>
                          </w:pPr>
                        </w:p>
                        <w:sdt>
                          <w:sdtPr>
                            <w:alias w:val="pr. 1 p."/>
                            <w:tag w:val="part_eabdbaf151114497813bcc492e4d6809"/>
                            <w:id w:val="62768186"/>
                            <w:lock w:val="sdtLocked"/>
                          </w:sdtPr>
                          <w:sdtEndPr/>
                          <w:sdtContent>
                            <w:p w:rsidR="00C2591A" w:rsidRDefault="004041F2">
                              <w:pPr>
                                <w:spacing w:line="360" w:lineRule="auto"/>
                                <w:ind w:firstLine="720"/>
                                <w:jc w:val="both"/>
                                <w:rPr>
                                  <w:rFonts w:eastAsia="Calibri"/>
                                  <w:szCs w:val="24"/>
                                </w:rPr>
                              </w:pPr>
                              <w:sdt>
                                <w:sdtPr>
                                  <w:alias w:val="Numeris"/>
                                  <w:tag w:val="nr_eabdbaf151114497813bcc492e4d6809"/>
                                  <w:id w:val="-129018685"/>
                                  <w:lock w:val="sdtLocked"/>
                                </w:sdtPr>
                                <w:sdtEndPr/>
                                <w:sdtContent>
                                  <w:r>
                                    <w:rPr>
                                      <w:rFonts w:eastAsia="Calibri"/>
                                      <w:szCs w:val="24"/>
                                    </w:rPr>
                                    <w:t>1</w:t>
                                  </w:r>
                                </w:sdtContent>
                              </w:sdt>
                              <w:r>
                                <w:rPr>
                                  <w:rFonts w:eastAsia="Calibri"/>
                                  <w:szCs w:val="24"/>
                                </w:rPr>
                                <w:t xml:space="preserve">. 2009 m. rugsėjo 16 d. Europos Parlamento ir Tarybos reglamentas (EB) Nr. </w:t>
                              </w:r>
                              <w:r>
                                <w:rPr>
                                  <w:rFonts w:eastAsia="Calibri"/>
                                  <w:szCs w:val="24"/>
                                </w:rPr>
                                <w:t>924/2009 dėl tarptautinių mokėjimų Bendrijoje, panaikinantis Reglamentą (EB) Nr. 2560/2001 (OL 2009 L 266, p. 11).</w:t>
                              </w:r>
                            </w:p>
                          </w:sdtContent>
                        </w:sdt>
                        <w:sdt>
                          <w:sdtPr>
                            <w:alias w:val="pr. 2 p."/>
                            <w:tag w:val="part_0eecb01364254ea7ad58c1c7a40770b6"/>
                            <w:id w:val="83431131"/>
                            <w:lock w:val="sdtLocked"/>
                          </w:sdtPr>
                          <w:sdtEndPr/>
                          <w:sdtContent>
                            <w:p w:rsidR="00C2591A" w:rsidRDefault="004041F2">
                              <w:pPr>
                                <w:spacing w:line="360" w:lineRule="auto"/>
                                <w:ind w:firstLine="720"/>
                                <w:jc w:val="both"/>
                                <w:rPr>
                                  <w:rFonts w:eastAsia="Calibri"/>
                                  <w:szCs w:val="24"/>
                                </w:rPr>
                              </w:pPr>
                              <w:sdt>
                                <w:sdtPr>
                                  <w:alias w:val="Numeris"/>
                                  <w:tag w:val="nr_0eecb01364254ea7ad58c1c7a40770b6"/>
                                  <w:id w:val="974105301"/>
                                  <w:lock w:val="sdtLocked"/>
                                </w:sdtPr>
                                <w:sdtEndPr/>
                                <w:sdtContent>
                                  <w:r>
                                    <w:rPr>
                                      <w:rFonts w:eastAsia="Calibri"/>
                                      <w:szCs w:val="24"/>
                                    </w:rPr>
                                    <w:t>2</w:t>
                                  </w:r>
                                </w:sdtContent>
                              </w:sdt>
                              <w:r>
                                <w:rPr>
                                  <w:rFonts w:eastAsia="Calibri"/>
                                  <w:szCs w:val="24"/>
                                </w:rPr>
                                <w:t>. 2012 m. kovo 14 d. Europos Parlamento ir Tarybos reglamentas (ES) Nr. 260/2012, kuriuo nustatomi kredito pervedimų ir tiesioginio debe</w:t>
                              </w:r>
                              <w:r>
                                <w:rPr>
                                  <w:rFonts w:eastAsia="Calibri"/>
                                  <w:szCs w:val="24"/>
                                </w:rPr>
                                <w:t>to operacijų eurais techniniai ir komerciniai reikalavimai ir iš dalies keičiamas Reglamentas (EB) Nr. 924/2009 (OL 2012 L 94, p. 22).</w:t>
                              </w:r>
                            </w:p>
                          </w:sdtContent>
                        </w:sdt>
                        <w:sdt>
                          <w:sdtPr>
                            <w:alias w:val="pr. 3 p."/>
                            <w:tag w:val="part_dff36df715c7408e81b979dbfd2ec5e3"/>
                            <w:id w:val="479429440"/>
                            <w:lock w:val="sdtLocked"/>
                          </w:sdtPr>
                          <w:sdtEndPr/>
                          <w:sdtContent>
                            <w:p w:rsidR="00C2591A" w:rsidRDefault="004041F2">
                              <w:pPr>
                                <w:spacing w:line="360" w:lineRule="auto"/>
                                <w:ind w:firstLine="720"/>
                                <w:jc w:val="both"/>
                                <w:rPr>
                                  <w:rFonts w:eastAsia="Calibri"/>
                                  <w:bCs/>
                                  <w:color w:val="000000"/>
                                  <w:szCs w:val="24"/>
                                  <w:lang w:eastAsia="lt-LT"/>
                                </w:rPr>
                              </w:pPr>
                              <w:sdt>
                                <w:sdtPr>
                                  <w:alias w:val="Numeris"/>
                                  <w:tag w:val="nr_dff36df715c7408e81b979dbfd2ec5e3"/>
                                  <w:id w:val="1063070939"/>
                                  <w:lock w:val="sdtLocked"/>
                                </w:sdtPr>
                                <w:sdtEndPr/>
                                <w:sdtContent>
                                  <w:r>
                                    <w:rPr>
                                      <w:rFonts w:eastAsia="Calibri"/>
                                      <w:szCs w:val="24"/>
                                    </w:rPr>
                                    <w:t>3</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4 p."/>
                            <w:tag w:val="part_1d6323ef797a4c72bad246ddbfb3ae07"/>
                            <w:id w:val="1942645208"/>
                            <w:lock w:val="sdtLocked"/>
                          </w:sdtPr>
                          <w:sdtEndPr/>
                          <w:sdtContent>
                            <w:p w:rsidR="00C2591A" w:rsidRDefault="004041F2">
                              <w:pPr>
                                <w:spacing w:line="360" w:lineRule="auto"/>
                                <w:ind w:firstLine="720"/>
                                <w:jc w:val="both"/>
                                <w:rPr>
                                  <w:rFonts w:eastAsia="Calibri"/>
                                  <w:szCs w:val="24"/>
                                </w:rPr>
                              </w:pPr>
                              <w:sdt>
                                <w:sdtPr>
                                  <w:alias w:val="Numeris"/>
                                  <w:tag w:val="nr_1d6323ef797a4c72bad246ddbfb3ae07"/>
                                  <w:id w:val="-1939358828"/>
                                  <w:lock w:val="sdtLocked"/>
                                </w:sdtPr>
                                <w:sdtEndPr/>
                                <w:sdtContent>
                                  <w:r>
                                    <w:rPr>
                                      <w:rFonts w:eastAsia="Calibri"/>
                                      <w:bCs/>
                                      <w:color w:val="000000"/>
                                      <w:szCs w:val="24"/>
                                      <w:lang w:eastAsia="lt-LT"/>
                                    </w:rPr>
                                    <w:t>4</w:t>
                                  </w:r>
                                </w:sdtContent>
                              </w:sdt>
                              <w:r>
                                <w:rPr>
                                  <w:rFonts w:eastAsia="Calibri"/>
                                  <w:bCs/>
                                  <w:color w:val="000000"/>
                                  <w:szCs w:val="24"/>
                                  <w:lang w:eastAsia="lt-LT"/>
                                </w:rPr>
                                <w:t xml:space="preserve">. </w:t>
                              </w:r>
                              <w:r>
                                <w:rPr>
                                  <w:rFonts w:eastAsia="Calibri"/>
                                  <w:szCs w:val="24"/>
                                </w:rPr>
                                <w:t xml:space="preserve">2015 m. balandžio 29 d. Europos Parlamento ir </w:t>
                              </w:r>
                              <w:r>
                                <w:rPr>
                                  <w:rFonts w:eastAsia="Calibri"/>
                                  <w:szCs w:val="24"/>
                                </w:rPr>
                                <w:t>Tarybos reglamentas (ES) 2015/751 dėl tarpbankinių mokesčių už kortele grindžiamas mokėjimo operacijas (OL 2015 L 123, p. 1).</w:t>
                              </w:r>
                            </w:p>
                          </w:sdtContent>
                        </w:sdt>
                        <w:sdt>
                          <w:sdtPr>
                            <w:alias w:val="pr. 5 p."/>
                            <w:tag w:val="part_d6ceb0cdd4ef4e9b9d423bc28e642458"/>
                            <w:id w:val="1695649644"/>
                            <w:lock w:val="sdtLocked"/>
                          </w:sdtPr>
                          <w:sdtEndPr/>
                          <w:sdtContent>
                            <w:p w:rsidR="00C2591A" w:rsidRDefault="004041F2">
                              <w:pPr>
                                <w:spacing w:line="360" w:lineRule="auto"/>
                                <w:ind w:firstLine="720"/>
                                <w:jc w:val="both"/>
                                <w:rPr>
                                  <w:rFonts w:eastAsia="Calibri"/>
                                  <w:szCs w:val="24"/>
                                </w:rPr>
                              </w:pPr>
                              <w:sdt>
                                <w:sdtPr>
                                  <w:alias w:val="Numeris"/>
                                  <w:tag w:val="nr_d6ceb0cdd4ef4e9b9d423bc28e642458"/>
                                  <w:id w:val="-688447712"/>
                                  <w:lock w:val="sdtLocked"/>
                                </w:sdtPr>
                                <w:sdtEndPr/>
                                <w:sdtContent>
                                  <w:r>
                                    <w:rPr>
                                      <w:rFonts w:eastAsia="Calibri"/>
                                      <w:szCs w:val="24"/>
                                    </w:rPr>
                                    <w:t>5</w:t>
                                  </w:r>
                                </w:sdtContent>
                              </w:sdt>
                              <w:r>
                                <w:rPr>
                                  <w:rFonts w:eastAsia="Calibri"/>
                                  <w:szCs w:val="24"/>
                                </w:rPr>
                                <w:t xml:space="preserve">. 2015 m. lapkričio 25 d. Europos Parlamento ir Tarybos direktyva (ES) 2015/2366 dėl mokėjimo paslaugų vidaus rinkoje, kuria </w:t>
                              </w:r>
                              <w:r>
                                <w:rPr>
                                  <w:rFonts w:eastAsia="Calibri"/>
                                  <w:szCs w:val="24"/>
                                </w:rPr>
                                <w:t xml:space="preserve">iš dalies keičiamos direktyvos 2002/65/EB, </w:t>
                              </w:r>
                              <w:r>
                                <w:rPr>
                                  <w:rFonts w:eastAsia="Calibri"/>
                                  <w:szCs w:val="24"/>
                                </w:rPr>
                                <w:lastRenderedPageBreak/>
                                <w:t>2009/110/EB ir 2013/36/ES bei Reglamentas (ES) Nr. 1093/2010 ir panaikinama Direktyva 2007/64/EB (OL 2015 L 337, p. 35).“</w:t>
                              </w:r>
                            </w:p>
                            <w:p w:rsidR="00C2591A" w:rsidRDefault="004041F2">
                              <w:pPr>
                                <w:spacing w:line="360" w:lineRule="auto"/>
                                <w:ind w:firstLine="720"/>
                                <w:rPr>
                                  <w:rFonts w:eastAsia="Calibri"/>
                                  <w:szCs w:val="24"/>
                                </w:rPr>
                              </w:pPr>
                            </w:p>
                          </w:sdtContent>
                        </w:sdt>
                      </w:sdtContent>
                    </w:sdt>
                  </w:sdtContent>
                </w:sdt>
              </w:sdtContent>
            </w:sdt>
          </w:sdtContent>
        </w:sdt>
        <w:sdt>
          <w:sdtPr>
            <w:alias w:val="2 str."/>
            <w:tag w:val="part_43a3415e0f704afea8fb36831a378bd7"/>
            <w:id w:val="-1182209599"/>
            <w:lock w:val="sdtLocked"/>
          </w:sdtPr>
          <w:sdtEndPr/>
          <w:sdtContent>
            <w:p w:rsidR="00C2591A" w:rsidRDefault="004041F2">
              <w:pPr>
                <w:keepNext/>
                <w:spacing w:line="360" w:lineRule="auto"/>
                <w:ind w:firstLine="720"/>
                <w:rPr>
                  <w:szCs w:val="24"/>
                  <w:lang w:eastAsia="lt-LT"/>
                </w:rPr>
              </w:pPr>
              <w:sdt>
                <w:sdtPr>
                  <w:alias w:val="Numeris"/>
                  <w:tag w:val="nr_43a3415e0f704afea8fb36831a378bd7"/>
                  <w:id w:val="-538592909"/>
                  <w:lock w:val="sdtLocked"/>
                </w:sdtPr>
                <w:sdtEndPr/>
                <w:sdtContent>
                  <w:r>
                    <w:rPr>
                      <w:b/>
                      <w:bCs/>
                      <w:color w:val="000000"/>
                      <w:szCs w:val="24"/>
                      <w:lang w:eastAsia="lt-LT"/>
                    </w:rPr>
                    <w:t>2</w:t>
                  </w:r>
                </w:sdtContent>
              </w:sdt>
              <w:r>
                <w:rPr>
                  <w:b/>
                  <w:bCs/>
                  <w:color w:val="000000"/>
                  <w:szCs w:val="24"/>
                  <w:lang w:eastAsia="lt-LT"/>
                </w:rPr>
                <w:t xml:space="preserve"> straipsnis. </w:t>
              </w:r>
              <w:sdt>
                <w:sdtPr>
                  <w:alias w:val="Pavadinimas"/>
                  <w:tag w:val="title_43a3415e0f704afea8fb36831a378bd7"/>
                  <w:id w:val="-742104492"/>
                  <w:lock w:val="sdtLocked"/>
                </w:sdtPr>
                <w:sdtEndPr/>
                <w:sdtContent>
                  <w:r>
                    <w:rPr>
                      <w:b/>
                      <w:bCs/>
                      <w:color w:val="000000"/>
                      <w:szCs w:val="24"/>
                      <w:lang w:eastAsia="lt-LT"/>
                    </w:rPr>
                    <w:t xml:space="preserve">Įstatymo įsigaliojimas, taikymas ir įgyvendinimas </w:t>
                  </w:r>
                </w:sdtContent>
              </w:sdt>
            </w:p>
            <w:sdt>
              <w:sdtPr>
                <w:alias w:val="2 str. 1 d."/>
                <w:tag w:val="part_57d93d27c8444dc49fc10b6062ed5857"/>
                <w:id w:val="1796790710"/>
                <w:lock w:val="sdtLocked"/>
              </w:sdtPr>
              <w:sdtEndPr/>
              <w:sdtContent>
                <w:p w:rsidR="00C2591A" w:rsidRDefault="004041F2">
                  <w:pPr>
                    <w:spacing w:line="360" w:lineRule="auto"/>
                    <w:ind w:firstLine="720"/>
                    <w:jc w:val="both"/>
                    <w:rPr>
                      <w:color w:val="000000"/>
                      <w:szCs w:val="24"/>
                      <w:lang w:eastAsia="lt-LT"/>
                    </w:rPr>
                  </w:pPr>
                  <w:sdt>
                    <w:sdtPr>
                      <w:alias w:val="Numeris"/>
                      <w:tag w:val="nr_57d93d27c8444dc49fc10b6062ed5857"/>
                      <w:id w:val="-1863591519"/>
                      <w:lock w:val="sdtLocked"/>
                    </w:sdtPr>
                    <w:sdtEndPr/>
                    <w:sdtContent>
                      <w:r>
                        <w:rPr>
                          <w:color w:val="000000"/>
                          <w:szCs w:val="24"/>
                          <w:lang w:eastAsia="lt-LT"/>
                        </w:rPr>
                        <w:t>1</w:t>
                      </w:r>
                    </w:sdtContent>
                  </w:sdt>
                  <w:r>
                    <w:rPr>
                      <w:color w:val="000000"/>
                      <w:szCs w:val="24"/>
                      <w:lang w:eastAsia="lt-LT"/>
                    </w:rPr>
                    <w:t>. Šis įs</w:t>
                  </w:r>
                  <w:r>
                    <w:rPr>
                      <w:color w:val="000000"/>
                      <w:szCs w:val="24"/>
                      <w:lang w:eastAsia="lt-LT"/>
                    </w:rPr>
                    <w:t>tatymas, išskyrus šio įstatymo 1 straipsnyje išdėstyto Lietuvos Respublikos mokėjimų įstatymo 30 straipsnio 2 dalies 4 punktą, 31</w:t>
                  </w:r>
                  <w:r>
                    <w:rPr>
                      <w:rFonts w:eastAsia="Calibri"/>
                      <w:szCs w:val="24"/>
                    </w:rPr>
                    <w:t xml:space="preserve"> </w:t>
                  </w:r>
                  <w:r>
                    <w:rPr>
                      <w:color w:val="000000"/>
                      <w:szCs w:val="24"/>
                      <w:lang w:eastAsia="lt-LT"/>
                    </w:rPr>
                    <w:t>straipsnio 1 dalies 1 punktą ir 2 dalies 5 punktą, 32 straipsnio 1 dalies 1 punktą ir 2 dalies 4 punktą, 58 straipsnio 1, 2, 3</w:t>
                  </w:r>
                  <w:r>
                    <w:rPr>
                      <w:color w:val="000000"/>
                      <w:szCs w:val="24"/>
                      <w:lang w:eastAsia="lt-LT"/>
                    </w:rPr>
                    <w:t xml:space="preserve"> ir 7 dalis, 60, 61, 62, 63 ir 64 straipsnius, šio straipsnio 9, 10 ir 11 dalis, įsigalioja </w:t>
                  </w:r>
                  <w:r>
                    <w:rPr>
                      <w:szCs w:val="24"/>
                    </w:rPr>
                    <w:t>2018 m. rugpjūčio 1 d.</w:t>
                  </w:r>
                </w:p>
              </w:sdtContent>
            </w:sdt>
            <w:sdt>
              <w:sdtPr>
                <w:alias w:val="2 str. 2 d."/>
                <w:tag w:val="part_10a1cd483e854d4490065fb41e0d7111"/>
                <w:id w:val="856932687"/>
                <w:lock w:val="sdtLocked"/>
              </w:sdtPr>
              <w:sdtEndPr/>
              <w:sdtContent>
                <w:p w:rsidR="00C2591A" w:rsidRDefault="004041F2">
                  <w:pPr>
                    <w:spacing w:line="360" w:lineRule="auto"/>
                    <w:ind w:firstLine="720"/>
                    <w:jc w:val="both"/>
                    <w:rPr>
                      <w:color w:val="000000"/>
                      <w:szCs w:val="24"/>
                      <w:lang w:eastAsia="lt-LT"/>
                    </w:rPr>
                  </w:pPr>
                  <w:sdt>
                    <w:sdtPr>
                      <w:alias w:val="Numeris"/>
                      <w:tag w:val="nr_10a1cd483e854d4490065fb41e0d7111"/>
                      <w:id w:val="-1808924039"/>
                      <w:lock w:val="sdtLocked"/>
                    </w:sdtPr>
                    <w:sdtEndPr/>
                    <w:sdtContent>
                      <w:r>
                        <w:rPr>
                          <w:color w:val="000000"/>
                          <w:szCs w:val="24"/>
                          <w:lang w:eastAsia="lt-LT"/>
                        </w:rPr>
                        <w:t>2</w:t>
                      </w:r>
                    </w:sdtContent>
                  </w:sdt>
                  <w:r>
                    <w:rPr>
                      <w:color w:val="000000"/>
                      <w:szCs w:val="24"/>
                      <w:lang w:eastAsia="lt-LT"/>
                    </w:rPr>
                    <w:t>. Šio įstatymo 1 straipsnyje išdėstyto Lietuvos Respublikos mokėjimų įstatymo 30 straipsnio 2 dalies 4 punktas, 31</w:t>
                  </w:r>
                  <w:r>
                    <w:rPr>
                      <w:rFonts w:eastAsia="Calibri"/>
                      <w:szCs w:val="24"/>
                    </w:rPr>
                    <w:t xml:space="preserve"> </w:t>
                  </w:r>
                  <w:r>
                    <w:rPr>
                      <w:color w:val="000000"/>
                      <w:szCs w:val="24"/>
                      <w:lang w:eastAsia="lt-LT"/>
                    </w:rPr>
                    <w:t>straipsnio 1 dalies 1</w:t>
                  </w:r>
                  <w:r>
                    <w:rPr>
                      <w:color w:val="000000"/>
                      <w:szCs w:val="24"/>
                      <w:lang w:eastAsia="lt-LT"/>
                    </w:rPr>
                    <w:t xml:space="preserve"> punktas ir 2 dalies 5 punktas, 32 straipsnio 1 dalies 1 punktas ir 2 dalies 4 punktas, 58 straipsnio 1, 2, 3 ir 7 dalys įsigalioja praėjus 18 mėnesių nuo Europos Komisijos priimto deleguotojo teisės akto, nurodyto 2015 m. lapkričio 25 d. Europos Parlament</w:t>
                  </w:r>
                  <w:r>
                    <w:rPr>
                      <w:color w:val="000000"/>
                      <w:szCs w:val="24"/>
                      <w:lang w:eastAsia="lt-LT"/>
                    </w:rPr>
                    <w: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szCs w:val="24"/>
                    </w:rPr>
                    <w:t xml:space="preserve"> </w:t>
                  </w:r>
                  <w:r>
                    <w:rPr>
                      <w:color w:val="000000"/>
                      <w:szCs w:val="24"/>
                      <w:lang w:eastAsia="lt-LT"/>
                    </w:rPr>
                    <w:t>Je</w:t>
                  </w:r>
                  <w:r>
                    <w:rPr>
                      <w:color w:val="000000"/>
                      <w:szCs w:val="24"/>
                      <w:lang w:eastAsia="lt-LT"/>
                    </w:rPr>
                    <w:t>igu sąskaitą tvarkantis mokėjimo paslaugų teikėjas nėra įgyvendinęs šioje dalyje nurodyto Europos Komisijos deleguotojo teisės akto, jis negali to naudoti kaip priežasties blokuoti ar kitaip trukdyti mokėjimo inicijavimo ir sąskaitos informacijos paslaugos</w:t>
                  </w:r>
                  <w:r>
                    <w:rPr>
                      <w:color w:val="000000"/>
                      <w:szCs w:val="24"/>
                      <w:lang w:eastAsia="lt-LT"/>
                    </w:rPr>
                    <w:t xml:space="preserve"> teikėjų prieigai prie mokėjimo sąskaitų.</w:t>
                  </w:r>
                </w:p>
              </w:sdtContent>
            </w:sdt>
            <w:sdt>
              <w:sdtPr>
                <w:alias w:val="2 str. 3 d."/>
                <w:tag w:val="part_7941632365474bd597d418817664ec3b"/>
                <w:id w:val="-1595932306"/>
                <w:lock w:val="sdtLocked"/>
              </w:sdtPr>
              <w:sdtEndPr/>
              <w:sdtContent>
                <w:p w:rsidR="00C2591A" w:rsidRDefault="004041F2">
                  <w:pPr>
                    <w:spacing w:line="360" w:lineRule="auto"/>
                    <w:ind w:firstLine="720"/>
                    <w:jc w:val="both"/>
                    <w:rPr>
                      <w:szCs w:val="24"/>
                      <w:lang w:eastAsia="lt-LT"/>
                    </w:rPr>
                  </w:pPr>
                  <w:sdt>
                    <w:sdtPr>
                      <w:alias w:val="Numeris"/>
                      <w:tag w:val="nr_7941632365474bd597d418817664ec3b"/>
                      <w:id w:val="1611863287"/>
                      <w:lock w:val="sdtLocked"/>
                    </w:sdtPr>
                    <w:sdtEndPr/>
                    <w:sdtContent>
                      <w:r>
                        <w:rPr>
                          <w:color w:val="000000"/>
                          <w:szCs w:val="24"/>
                          <w:lang w:eastAsia="lt-LT"/>
                        </w:rPr>
                        <w:t>3</w:t>
                      </w:r>
                    </w:sdtContent>
                  </w:sdt>
                  <w:r>
                    <w:rPr>
                      <w:color w:val="000000"/>
                      <w:szCs w:val="24"/>
                      <w:lang w:eastAsia="lt-LT"/>
                    </w:rPr>
                    <w:t>. Šio įstatymo 1 straipsnyje išdėstyto Lietuvos Respublikos mokėjimų įstatymo 60 straipsnis įsigalioja praėjus 3 mėnesiams nuo Europos Komisijos priimto deleguotojo teisės akto, nurodyto 2014 m. liepos 23 d. E</w:t>
                  </w:r>
                  <w:r>
                    <w:rPr>
                      <w:color w:val="000000"/>
                      <w:szCs w:val="24"/>
                      <w:lang w:eastAsia="lt-LT"/>
                    </w:rPr>
                    <w:t xml:space="preserve">uropos Parlamento ir Tarybos direktyvos 2014/92/ES dėl mokesčių, susijusių su mokėjimo sąskaitomis, palyginamumo, mokėjimo sąskaitų perkėlimo ir galimybės naudotis būtiniausias savybes turinčiomis mokėjimo sąskaitomis 3 straipsnyje, įsigaliojimo. </w:t>
                  </w:r>
                </w:p>
              </w:sdtContent>
            </w:sdt>
            <w:sdt>
              <w:sdtPr>
                <w:alias w:val="2 str. 4 d."/>
                <w:tag w:val="part_cc078a0d6ecb4594bbc6a7b129b4af4e"/>
                <w:id w:val="-1459103380"/>
                <w:lock w:val="sdtLocked"/>
              </w:sdtPr>
              <w:sdtEndPr/>
              <w:sdtContent>
                <w:p w:rsidR="00C2591A" w:rsidRDefault="004041F2">
                  <w:pPr>
                    <w:spacing w:line="360" w:lineRule="auto"/>
                    <w:ind w:firstLine="720"/>
                    <w:jc w:val="both"/>
                    <w:rPr>
                      <w:szCs w:val="24"/>
                      <w:lang w:eastAsia="lt-LT"/>
                    </w:rPr>
                  </w:pPr>
                  <w:sdt>
                    <w:sdtPr>
                      <w:alias w:val="Numeris"/>
                      <w:tag w:val="nr_cc078a0d6ecb4594bbc6a7b129b4af4e"/>
                      <w:id w:val="673686292"/>
                      <w:lock w:val="sdtLocked"/>
                    </w:sdtPr>
                    <w:sdtEndPr/>
                    <w:sdtContent>
                      <w:r>
                        <w:rPr>
                          <w:color w:val="000000"/>
                          <w:szCs w:val="24"/>
                          <w:lang w:eastAsia="lt-LT"/>
                        </w:rPr>
                        <w:t>4</w:t>
                      </w:r>
                    </w:sdtContent>
                  </w:sdt>
                  <w:r>
                    <w:rPr>
                      <w:color w:val="000000"/>
                      <w:szCs w:val="24"/>
                      <w:lang w:eastAsia="lt-LT"/>
                    </w:rPr>
                    <w:t>. Š</w:t>
                  </w:r>
                  <w:r>
                    <w:rPr>
                      <w:color w:val="000000"/>
                      <w:szCs w:val="24"/>
                      <w:lang w:eastAsia="lt-LT"/>
                    </w:rPr>
                    <w:t xml:space="preserve">io įstatymo 1 straipsnyje išdėstyto Lietuvos Respublikos mokėjimų įstatymo 61, 62, 63 ir 64 straipsniai įsigalioja praėjus 9 mėnesiams nuo Europos Komisijos priimtų deleguotųjų teisės aktų, nurodytų 2014 m. liepos 23 d. </w:t>
                  </w:r>
                  <w:r>
                    <w:rPr>
                      <w:szCs w:val="24"/>
                      <w:lang w:eastAsia="lt-LT"/>
                    </w:rPr>
                    <w:t>Europos Parlamento ir Tarybos direkt</w:t>
                  </w:r>
                  <w:r>
                    <w:rPr>
                      <w:szCs w:val="24"/>
                      <w:lang w:eastAsia="lt-LT"/>
                    </w:rPr>
                    <w:t xml:space="preserve">yvos </w:t>
                  </w:r>
                  <w:r>
                    <w:rPr>
                      <w:color w:val="000000"/>
                      <w:szCs w:val="24"/>
                      <w:lang w:eastAsia="lt-LT"/>
                    </w:rPr>
                    <w:t>2014/92/ES dėl mokesčių, susijusių su mokėjimo sąskaitomis, palyginamumo, mokėjimo sąskaitų perkėlimo ir galimybės naudotis būtiniausias savybes turinčiomis mokėjimo sąskaitomis 3, 4 ir 5 straipsniuose, įsigaliojimo.</w:t>
                  </w:r>
                </w:p>
              </w:sdtContent>
            </w:sdt>
            <w:sdt>
              <w:sdtPr>
                <w:alias w:val="2 str. 5 d."/>
                <w:tag w:val="part_ed47cc3ac8174140b575dab90a588fe5"/>
                <w:id w:val="258811076"/>
                <w:lock w:val="sdtLocked"/>
              </w:sdtPr>
              <w:sdtEndPr/>
              <w:sdtContent>
                <w:p w:rsidR="00C2591A" w:rsidRDefault="004041F2">
                  <w:pPr>
                    <w:spacing w:line="360" w:lineRule="auto"/>
                    <w:ind w:firstLine="720"/>
                    <w:jc w:val="both"/>
                    <w:rPr>
                      <w:szCs w:val="24"/>
                      <w:lang w:eastAsia="lt-LT"/>
                    </w:rPr>
                  </w:pPr>
                  <w:sdt>
                    <w:sdtPr>
                      <w:alias w:val="Numeris"/>
                      <w:tag w:val="nr_ed47cc3ac8174140b575dab90a588fe5"/>
                      <w:id w:val="1706057887"/>
                      <w:lock w:val="sdtLocked"/>
                    </w:sdtPr>
                    <w:sdtEndPr/>
                    <w:sdtContent>
                      <w:r>
                        <w:rPr>
                          <w:szCs w:val="24"/>
                          <w:lang w:eastAsia="lt-LT"/>
                        </w:rPr>
                        <w:t>5</w:t>
                      </w:r>
                    </w:sdtContent>
                  </w:sdt>
                  <w:r>
                    <w:rPr>
                      <w:szCs w:val="24"/>
                      <w:lang w:eastAsia="lt-LT"/>
                    </w:rPr>
                    <w:t xml:space="preserve">. Šio straipsnio 9 dalis įsigalioja </w:t>
                  </w:r>
                  <w:r>
                    <w:rPr>
                      <w:szCs w:val="24"/>
                    </w:rPr>
                    <w:t>2019 m. gegužės 1 d.</w:t>
                  </w:r>
                </w:p>
              </w:sdtContent>
            </w:sdt>
            <w:sdt>
              <w:sdtPr>
                <w:alias w:val="2 str. 6 d."/>
                <w:tag w:val="part_67aa6092526f4b74a11ac931133dd1ea"/>
                <w:id w:val="-1853791861"/>
                <w:lock w:val="sdtLocked"/>
              </w:sdtPr>
              <w:sdtEndPr/>
              <w:sdtContent>
                <w:p w:rsidR="00C2591A" w:rsidRDefault="004041F2">
                  <w:pPr>
                    <w:spacing w:line="360" w:lineRule="auto"/>
                    <w:ind w:firstLine="720"/>
                    <w:jc w:val="both"/>
                    <w:rPr>
                      <w:szCs w:val="24"/>
                      <w:lang w:eastAsia="lt-LT"/>
                    </w:rPr>
                  </w:pPr>
                  <w:sdt>
                    <w:sdtPr>
                      <w:alias w:val="Numeris"/>
                      <w:tag w:val="nr_67aa6092526f4b74a11ac931133dd1ea"/>
                      <w:id w:val="-1073434294"/>
                      <w:lock w:val="sdtLocked"/>
                    </w:sdtPr>
                    <w:sdtEndPr/>
                    <w:sdtContent>
                      <w:r>
                        <w:rPr>
                          <w:szCs w:val="24"/>
                          <w:lang w:eastAsia="lt-LT"/>
                        </w:rPr>
                        <w:t>6</w:t>
                      </w:r>
                    </w:sdtContent>
                  </w:sdt>
                  <w:r>
                    <w:rPr>
                      <w:szCs w:val="24"/>
                      <w:lang w:eastAsia="lt-LT"/>
                    </w:rPr>
                    <w:t xml:space="preserve">. </w:t>
                  </w:r>
                  <w:r>
                    <w:rPr>
                      <w:color w:val="000000"/>
                      <w:szCs w:val="24"/>
                    </w:rPr>
                    <w:t xml:space="preserve">2019 m. gegužės 1 d. įsigalioja </w:t>
                  </w:r>
                  <w:r>
                    <w:rPr>
                      <w:szCs w:val="24"/>
                      <w:lang w:eastAsia="lt-LT"/>
                    </w:rPr>
                    <w:t xml:space="preserve">tokia šio įstatymo 1 straipsnyje išdėstyto </w:t>
                  </w:r>
                  <w:r>
                    <w:rPr>
                      <w:color w:val="000000"/>
                      <w:szCs w:val="24"/>
                      <w:lang w:eastAsia="lt-LT"/>
                    </w:rPr>
                    <w:t xml:space="preserve">Lietuvos Respublikos mokėjimų įstatymo 3 </w:t>
                  </w:r>
                  <w:r>
                    <w:rPr>
                      <w:szCs w:val="24"/>
                      <w:lang w:eastAsia="lt-LT"/>
                    </w:rPr>
                    <w:t>straipsnio 5 dalies 16 punkto redakcija:</w:t>
                  </w:r>
                </w:p>
                <w:sdt>
                  <w:sdtPr>
                    <w:alias w:val="citata"/>
                    <w:tag w:val="part_34cd60118b70431386d9a134a3f9ff1a"/>
                    <w:id w:val="1177162091"/>
                    <w:lock w:val="sdtLocked"/>
                  </w:sdtPr>
                  <w:sdtEndPr/>
                  <w:sdtContent>
                    <w:sdt>
                      <w:sdtPr>
                        <w:alias w:val="16 p."/>
                        <w:tag w:val="part_de36b9cd043b4abe88deb4bab262227b"/>
                        <w:id w:val="326407349"/>
                        <w:lock w:val="sdtLocked"/>
                      </w:sdtPr>
                      <w:sdtEndPr/>
                      <w:sdtContent>
                        <w:p w:rsidR="00C2591A" w:rsidRDefault="004041F2">
                          <w:pPr>
                            <w:spacing w:line="360" w:lineRule="auto"/>
                            <w:ind w:firstLine="720"/>
                            <w:jc w:val="both"/>
                            <w:rPr>
                              <w:rFonts w:eastAsia="Calibri"/>
                              <w:color w:val="000000"/>
                              <w:szCs w:val="24"/>
                              <w:lang w:eastAsia="lt-LT"/>
                            </w:rPr>
                          </w:pPr>
                          <w:r>
                            <w:rPr>
                              <w:szCs w:val="24"/>
                              <w:lang w:eastAsia="lt-LT"/>
                            </w:rPr>
                            <w:t>„</w:t>
                          </w:r>
                          <w:sdt>
                            <w:sdtPr>
                              <w:alias w:val="Numeris"/>
                              <w:tag w:val="nr_de36b9cd043b4abe88deb4bab262227b"/>
                              <w:id w:val="-732620366"/>
                              <w:lock w:val="sdtLocked"/>
                            </w:sdtPr>
                            <w:sdtEndPr/>
                            <w:sdtContent>
                              <w:r>
                                <w:rPr>
                                  <w:rFonts w:eastAsia="Calibri"/>
                                  <w:color w:val="000000"/>
                                  <w:szCs w:val="24"/>
                                  <w:lang w:eastAsia="lt-LT"/>
                                </w:rPr>
                                <w:t>16</w:t>
                              </w:r>
                            </w:sdtContent>
                          </w:sdt>
                          <w:r>
                            <w:rPr>
                              <w:rFonts w:eastAsia="Calibri"/>
                              <w:color w:val="000000"/>
                              <w:szCs w:val="24"/>
                              <w:lang w:eastAsia="lt-LT"/>
                            </w:rPr>
                            <w:t>) priverstiniam lėšų išieškoji</w:t>
                          </w:r>
                          <w:r>
                            <w:rPr>
                              <w:rFonts w:eastAsia="Calibri"/>
                              <w:color w:val="000000"/>
                              <w:szCs w:val="24"/>
                              <w:lang w:eastAsia="lt-LT"/>
                            </w:rPr>
                            <w:t>mui (nurašymui) teisės aktų nustatyta tvarka. Kai teisės aktai nustato, kad išieškojimas negali būti nukreiptas į nustatyto dydžio pinigų sumą vartotojo mokėjimo sąskaitoje, mokėjimo paslaugų teikėjas užtikrina, kad vartotojas galėtų disponuoti šiomis lėšo</w:t>
                          </w:r>
                          <w:r>
                            <w:rPr>
                              <w:rFonts w:eastAsia="Calibri"/>
                              <w:color w:val="000000"/>
                              <w:szCs w:val="24"/>
                              <w:lang w:eastAsia="lt-LT"/>
                            </w:rPr>
                            <w:t>mis naudodamasis bent mokėjimo kortelėmis (išskyrus kredito korteles), o tais atvejais, kai mokėjimo paslaugų teikėjas neleidžia mokėjimo kortelių, kitais būdais.“</w:t>
                          </w:r>
                        </w:p>
                      </w:sdtContent>
                    </w:sdt>
                  </w:sdtContent>
                </w:sdt>
              </w:sdtContent>
            </w:sdt>
            <w:sdt>
              <w:sdtPr>
                <w:alias w:val="2 str. 7 d."/>
                <w:tag w:val="part_8c9b144ce3984f2f9eafda6fce560f94"/>
                <w:id w:val="-274177011"/>
                <w:lock w:val="sdtLocked"/>
              </w:sdtPr>
              <w:sdtEndPr/>
              <w:sdtContent>
                <w:p w:rsidR="00C2591A" w:rsidRDefault="004041F2">
                  <w:pPr>
                    <w:spacing w:line="360" w:lineRule="auto"/>
                    <w:ind w:firstLine="720"/>
                    <w:jc w:val="both"/>
                    <w:rPr>
                      <w:szCs w:val="24"/>
                    </w:rPr>
                  </w:pPr>
                  <w:sdt>
                    <w:sdtPr>
                      <w:alias w:val="Numeris"/>
                      <w:tag w:val="nr_8c9b144ce3984f2f9eafda6fce560f94"/>
                      <w:id w:val="1678770486"/>
                      <w:lock w:val="sdtLocked"/>
                    </w:sdtPr>
                    <w:sdtEndPr/>
                    <w:sdtContent>
                      <w:r>
                        <w:rPr>
                          <w:szCs w:val="24"/>
                        </w:rPr>
                        <w:t>7</w:t>
                      </w:r>
                    </w:sdtContent>
                  </w:sdt>
                  <w:r>
                    <w:rPr>
                      <w:szCs w:val="24"/>
                    </w:rPr>
                    <w:t>. 2019 m. spalio 20 d. įsigalioja tokia šio įstatymo 1 straipsnyje išdėstyto Lietuv</w:t>
                  </w:r>
                  <w:r>
                    <w:rPr>
                      <w:szCs w:val="24"/>
                    </w:rPr>
                    <w:t>os Respublikos mokėjimų įstatymo 42 straipsnio 1 dalies redakcija:</w:t>
                  </w:r>
                </w:p>
                <w:sdt>
                  <w:sdtPr>
                    <w:alias w:val="citata"/>
                    <w:tag w:val="part_232e6b5735304dbfb16b86974822fb44"/>
                    <w:id w:val="484599613"/>
                    <w:lock w:val="sdtLocked"/>
                  </w:sdtPr>
                  <w:sdtEndPr/>
                  <w:sdtContent>
                    <w:sdt>
                      <w:sdtPr>
                        <w:alias w:val="1 d."/>
                        <w:tag w:val="part_45a84a9d4edd4851aacb15ee3e2479f7"/>
                        <w:id w:val="-1241092623"/>
                        <w:lock w:val="sdtLocked"/>
                      </w:sdtPr>
                      <w:sdtEndPr/>
                      <w:sdtContent>
                        <w:p w:rsidR="00C2591A" w:rsidRDefault="004041F2">
                          <w:pPr>
                            <w:spacing w:line="360" w:lineRule="auto"/>
                            <w:ind w:firstLine="720"/>
                            <w:jc w:val="both"/>
                            <w:rPr>
                              <w:rFonts w:eastAsia="Calibri"/>
                              <w:color w:val="000000"/>
                              <w:szCs w:val="24"/>
                              <w:lang w:eastAsia="lt-LT"/>
                            </w:rPr>
                          </w:pPr>
                          <w:r>
                            <w:rPr>
                              <w:szCs w:val="24"/>
                            </w:rPr>
                            <w:t>„</w:t>
                          </w:r>
                          <w:sdt>
                            <w:sdtPr>
                              <w:alias w:val="Numeris"/>
                              <w:tag w:val="nr_45a84a9d4edd4851aacb15ee3e2479f7"/>
                              <w:id w:val="-1192913856"/>
                              <w:lock w:val="sdtLocked"/>
                            </w:sdtPr>
                            <w:sdtEndPr/>
                            <w:sdtContent>
                              <w:r>
                                <w:rPr>
                                  <w:szCs w:val="24"/>
                                </w:rPr>
                                <w:t>1</w:t>
                              </w:r>
                            </w:sdtContent>
                          </w:sdt>
                          <w:r>
                            <w:rPr>
                              <w:szCs w:val="24"/>
                            </w:rPr>
                            <w:t>. Mokėjimo nurodymo gavimo momentu laikomas momentas, kai mokėtojo mokėjimo paslaugų teikėjas gauna mokėjimo nurodymą. Lėšos iš mokėtojo sąskaitos negali būti nurašomos anksčiau, negu g</w:t>
                          </w:r>
                          <w:r>
                            <w:rPr>
                              <w:szCs w:val="24"/>
                            </w:rPr>
                            <w:t>aunamas mokėjimo nurodymas. Jeigu mokėjimo nurodymo gavimo momentas nėra mokėtojo mokėjimo paslaugų teikėjo darbo diena, laikoma, kad mokėjimo nurodymas gautas kitą darbo dieną. Mokėjimo paslaugų teikėjas gali nustatyti laiką baigiantis darbo dienai, po ku</w:t>
                          </w:r>
                          <w:r>
                            <w:rPr>
                              <w:szCs w:val="24"/>
                            </w:rPr>
                            <w:t>rio bet kuris gautas mokėjimo nurodymas laikomas gautu kitą darbo dieną.“</w:t>
                          </w:r>
                        </w:p>
                      </w:sdtContent>
                    </w:sdt>
                  </w:sdtContent>
                </w:sdt>
              </w:sdtContent>
            </w:sdt>
            <w:sdt>
              <w:sdtPr>
                <w:alias w:val="2 str. 8 d."/>
                <w:tag w:val="part_416e7fb034f84ace97f86c76d88446b9"/>
                <w:id w:val="1596677039"/>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416e7fb034f84ace97f86c76d88446b9"/>
                      <w:id w:val="-1600560620"/>
                      <w:lock w:val="sdtLocked"/>
                    </w:sdtPr>
                    <w:sdtEndPr/>
                    <w:sdtContent>
                      <w:r>
                        <w:rPr>
                          <w:rFonts w:eastAsia="Calibri"/>
                          <w:color w:val="000000"/>
                          <w:szCs w:val="24"/>
                          <w:lang w:eastAsia="lt-LT"/>
                        </w:rPr>
                        <w:t>8</w:t>
                      </w:r>
                    </w:sdtContent>
                  </w:sdt>
                  <w:r>
                    <w:rPr>
                      <w:rFonts w:eastAsia="Calibri"/>
                      <w:color w:val="000000"/>
                      <w:szCs w:val="24"/>
                      <w:lang w:eastAsia="lt-LT"/>
                    </w:rPr>
                    <w:t xml:space="preserve">. </w:t>
                  </w:r>
                  <w:r>
                    <w:rPr>
                      <w:color w:val="000000"/>
                      <w:szCs w:val="24"/>
                    </w:rPr>
                    <w:t xml:space="preserve">2019 m. gegužės 1 d. įsigalioja </w:t>
                  </w:r>
                  <w:r>
                    <w:rPr>
                      <w:rFonts w:eastAsia="Calibri"/>
                      <w:color w:val="000000"/>
                      <w:szCs w:val="24"/>
                      <w:lang w:eastAsia="lt-LT"/>
                    </w:rPr>
                    <w:t>tokia šio įstatymo 1 straipsnyje išdėstyto Lietuvos Respublikos mokėjimų įstatymo 65 straipsnio redakcija:</w:t>
                  </w:r>
                </w:p>
                <w:sdt>
                  <w:sdtPr>
                    <w:alias w:val="citata"/>
                    <w:tag w:val="part_ec41a267fc974eae81cd8961a8451478"/>
                    <w:id w:val="2133135549"/>
                    <w:lock w:val="sdtLocked"/>
                  </w:sdtPr>
                  <w:sdtEndPr/>
                  <w:sdtContent>
                    <w:sdt>
                      <w:sdtPr>
                        <w:alias w:val="65 str."/>
                        <w:tag w:val="part_d17c2f2b26ae495699e97aa407f7e89f"/>
                        <w:id w:val="-500814740"/>
                        <w:lock w:val="sdtLocked"/>
                      </w:sdtPr>
                      <w:sdtEndPr/>
                      <w:sdtContent>
                        <w:p w:rsidR="00C2591A" w:rsidRDefault="004041F2">
                          <w:pPr>
                            <w:keepNext/>
                            <w:spacing w:line="360" w:lineRule="auto"/>
                            <w:ind w:left="2410" w:hanging="1690"/>
                            <w:jc w:val="both"/>
                            <w:rPr>
                              <w:rFonts w:eastAsia="Calibri"/>
                              <w:b/>
                              <w:bCs/>
                              <w:color w:val="000000"/>
                              <w:szCs w:val="24"/>
                              <w:lang w:eastAsia="lt-LT"/>
                            </w:rPr>
                          </w:pPr>
                          <w:r>
                            <w:rPr>
                              <w:rFonts w:eastAsia="Calibri"/>
                              <w:color w:val="000000"/>
                              <w:szCs w:val="24"/>
                              <w:lang w:eastAsia="lt-LT"/>
                            </w:rPr>
                            <w:t>„</w:t>
                          </w:r>
                          <w:sdt>
                            <w:sdtPr>
                              <w:alias w:val="Numeris"/>
                              <w:tag w:val="nr_d17c2f2b26ae495699e97aa407f7e89f"/>
                              <w:id w:val="-48150374"/>
                              <w:lock w:val="sdtLocked"/>
                            </w:sdtPr>
                            <w:sdtEnd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17c2f2b26ae495699e97aa407f7e89f"/>
                              <w:id w:val="-1613816605"/>
                              <w:lock w:val="sdtLocked"/>
                            </w:sdtPr>
                            <w:sdtEndPr/>
                            <w:sdtContent>
                              <w:r>
                                <w:rPr>
                                  <w:rFonts w:eastAsia="Calibri"/>
                                  <w:b/>
                                  <w:bCs/>
                                  <w:color w:val="000000"/>
                                  <w:szCs w:val="24"/>
                                  <w:lang w:eastAsia="lt-LT"/>
                                </w:rPr>
                                <w:t>Mokėjimo sąska</w:t>
                              </w:r>
                              <w:r>
                                <w:rPr>
                                  <w:rFonts w:eastAsia="Calibri"/>
                                  <w:b/>
                                  <w:bCs/>
                                  <w:color w:val="000000"/>
                                  <w:szCs w:val="24"/>
                                  <w:lang w:eastAsia="lt-LT"/>
                                </w:rPr>
                                <w:t>itos ir kito su mokėjimo sąskaita nesusijusio produkto arba paslaugos siejimas ir grupavimas</w:t>
                              </w:r>
                            </w:sdtContent>
                          </w:sdt>
                        </w:p>
                        <w:sdt>
                          <w:sdtPr>
                            <w:alias w:val="65 str. 1 d."/>
                            <w:tag w:val="part_8073208a3dc442a4a3bd58c3613d52ab"/>
                            <w:id w:val="-586076981"/>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8073208a3dc442a4a3bd58c3613d52ab"/>
                                  <w:id w:val="-2049990527"/>
                                  <w:lock w:val="sdtLocked"/>
                                </w:sdtPr>
                                <w:sdtEnd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w:t>
                              </w:r>
                              <w:r>
                                <w:rPr>
                                  <w:rFonts w:eastAsia="Calibri"/>
                                  <w:color w:val="000000"/>
                                  <w:szCs w:val="24"/>
                                  <w:lang w:eastAsia="lt-LT"/>
                                </w:rPr>
                                <w:t>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b4bd5b183e864d17a618746c0d472a34"/>
                            <w:id w:val="152752159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b4bd5b183e864d17a618746c0d472a34"/>
                                  <w:id w:val="-937669843"/>
                                  <w:lock w:val="sdtLocked"/>
                                </w:sdtPr>
                                <w:sdtEndPr/>
                                <w:sdtContent>
                                  <w:r>
                                    <w:rPr>
                                      <w:rFonts w:eastAsia="Calibri"/>
                                      <w:color w:val="000000"/>
                                      <w:szCs w:val="24"/>
                                      <w:lang w:eastAsia="lt-LT"/>
                                    </w:rPr>
                                    <w:t>2</w:t>
                                  </w:r>
                                </w:sdtContent>
                              </w:sdt>
                              <w:r>
                                <w:rPr>
                                  <w:rFonts w:eastAsia="Calibri"/>
                                  <w:color w:val="000000"/>
                                  <w:szCs w:val="24"/>
                                  <w:lang w:eastAsia="lt-LT"/>
                                </w:rPr>
                                <w:t>. Kai mokėjimo paslaugų teikėjas taiko mo</w:t>
                              </w:r>
                              <w:r>
                                <w:rPr>
                                  <w:rFonts w:eastAsia="Calibri"/>
                                  <w:color w:val="000000"/>
                                  <w:szCs w:val="24"/>
                                  <w:lang w:eastAsia="lt-LT"/>
                                </w:rPr>
                                <w:t>kėjimo sąskaitos ir kito su mokėjimo sąskaita nesusijusio produkto arba paslaugos grupavimą, jis privalo be jokių apribojimų, atsižvelgdamas į pagal šio straipsnio 1 dalies reikalavimus pateiktą informaciją, vartotojui užtikrinti jo teisę nutraukti bendrąj</w:t>
                              </w:r>
                              <w:r>
                                <w:rPr>
                                  <w:rFonts w:eastAsia="Calibri"/>
                                  <w:color w:val="000000"/>
                                  <w:szCs w:val="24"/>
                                  <w:lang w:eastAsia="lt-LT"/>
                                </w:rPr>
                                <w:t xml:space="preserve">ą sutartį dėl mokėjimo sąskaitos arba pasinaudoti mokėjimo sąskaitos perkėlimo paslauga. </w:t>
                              </w:r>
                            </w:p>
                          </w:sdtContent>
                        </w:sdt>
                        <w:sdt>
                          <w:sdtPr>
                            <w:alias w:val="65 str. 3 d."/>
                            <w:tag w:val="part_6115614c227e441aa72a7abbf0ec0eac"/>
                            <w:id w:val="1639761762"/>
                            <w:lock w:val="sdtLocked"/>
                          </w:sdtPr>
                          <w:sdtEndPr/>
                          <w:sdtContent>
                            <w:p w:rsidR="00C2591A" w:rsidRDefault="004041F2">
                              <w:pPr>
                                <w:spacing w:line="360" w:lineRule="auto"/>
                                <w:ind w:firstLine="720"/>
                                <w:jc w:val="both"/>
                                <w:rPr>
                                  <w:szCs w:val="24"/>
                                  <w:lang w:eastAsia="lt-LT"/>
                                </w:rPr>
                              </w:pPr>
                              <w:sdt>
                                <w:sdtPr>
                                  <w:alias w:val="Numeris"/>
                                  <w:tag w:val="nr_6115614c227e441aa72a7abbf0ec0eac"/>
                                  <w:id w:val="-1366593187"/>
                                  <w:lock w:val="sdtLocked"/>
                                </w:sdtPr>
                                <w:sdtEnd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w:t>
                              </w:r>
                              <w:r>
                                <w:rPr>
                                  <w:rFonts w:eastAsia="Calibri"/>
                                  <w:color w:val="000000"/>
                                  <w:szCs w:val="24"/>
                                  <w:lang w:eastAsia="lt-LT"/>
                                </w:rPr>
                                <w:t xml:space="preserve">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w:t>
                              </w:r>
                              <w:r>
                                <w:rPr>
                                  <w:color w:val="000000"/>
                                  <w:szCs w:val="24"/>
                                  <w:lang w:eastAsia="lt-LT"/>
                                </w:rPr>
                                <w:t>rtą tai paslaugai administruoti. Tokia mokėjimo sąskaita atidaroma, tvarkoma, uždaroma ir su ja susijusios paslaugos, skirtos perkamai paslaugai administruoti, turi būti teikiamos nemokamai.</w:t>
                              </w:r>
                            </w:p>
                          </w:sdtContent>
                        </w:sdt>
                        <w:sdt>
                          <w:sdtPr>
                            <w:alias w:val="65 str. 4 d."/>
                            <w:tag w:val="part_6762b91e144d4dc1a6bafecddc0839e4"/>
                            <w:id w:val="-684598842"/>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6762b91e144d4dc1a6bafecddc0839e4"/>
                                  <w:id w:val="1502465260"/>
                                  <w:lock w:val="sdtLocked"/>
                                </w:sdtPr>
                                <w:sdtEnd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w:t>
                              </w:r>
                              <w:r>
                                <w:rPr>
                                  <w:rFonts w:eastAsia="Calibri"/>
                                  <w:color w:val="000000"/>
                                  <w:szCs w:val="24"/>
                                  <w:lang w:eastAsia="lt-LT"/>
                                </w:rPr>
                                <w:t xml:space="preserve">s dėl mokėjimo sąskaitos, kuri yra susieta su kita, negu šio straipsnio 3 dalyje nustatyta, su mokėjimo sąskaita nesusijusia </w:t>
                              </w:r>
                              <w:r>
                                <w:rPr>
                                  <w:rFonts w:eastAsia="Calibri"/>
                                  <w:color w:val="000000"/>
                                  <w:szCs w:val="24"/>
                                  <w:lang w:eastAsia="lt-LT"/>
                                </w:rPr>
                                <w:lastRenderedPageBreak/>
                                <w:t>paslauga ar produktu, pakeitimus, privalo laikytis šio įstatymo 15 straipsnio 1 dalies reikalavimų ir, jeigu vartotojas nesutinka s</w:t>
                              </w:r>
                              <w:r>
                                <w:rPr>
                                  <w:rFonts w:eastAsia="Calibri"/>
                                  <w:color w:val="000000"/>
                                  <w:szCs w:val="24"/>
                                  <w:lang w:eastAsia="lt-LT"/>
                                </w:rPr>
                                <w:t>u siūlomais pakeitimais, privalo be jokių neigiamų padarinių ir apribojimų vartotojui užtikrinti jo teisę nutraukti bendrąją sutartį arba pasinaudoti mokėjimo sąskaitos perkėlimo paslauga.“</w:t>
                              </w:r>
                            </w:p>
                          </w:sdtContent>
                        </w:sdt>
                      </w:sdtContent>
                    </w:sdt>
                  </w:sdtContent>
                </w:sdt>
              </w:sdtContent>
            </w:sdt>
            <w:sdt>
              <w:sdtPr>
                <w:alias w:val="2 str. 9 d."/>
                <w:tag w:val="part_05a14ea90d8741c19d3fa1c3b223a10f"/>
                <w:id w:val="864789818"/>
                <w:lock w:val="sdtLocked"/>
              </w:sdtPr>
              <w:sdtEndPr/>
              <w:sdtContent>
                <w:p w:rsidR="00C2591A" w:rsidRDefault="004041F2">
                  <w:pPr>
                    <w:spacing w:line="360" w:lineRule="auto"/>
                    <w:ind w:firstLine="720"/>
                    <w:jc w:val="both"/>
                    <w:rPr>
                      <w:rFonts w:eastAsia="Calibri"/>
                      <w:color w:val="000000"/>
                      <w:szCs w:val="24"/>
                      <w:lang w:eastAsia="lt-LT"/>
                    </w:rPr>
                  </w:pPr>
                  <w:sdt>
                    <w:sdtPr>
                      <w:alias w:val="Numeris"/>
                      <w:tag w:val="nr_05a14ea90d8741c19d3fa1c3b223a10f"/>
                      <w:id w:val="-1596553460"/>
                      <w:lock w:val="sdtLocked"/>
                    </w:sdtPr>
                    <w:sdtEndPr/>
                    <w:sdtContent>
                      <w:r>
                        <w:rPr>
                          <w:rFonts w:eastAsia="Calibri"/>
                          <w:color w:val="000000"/>
                          <w:szCs w:val="24"/>
                          <w:lang w:eastAsia="lt-LT"/>
                        </w:rPr>
                        <w:t>9</w:t>
                      </w:r>
                    </w:sdtContent>
                  </w:sdt>
                  <w:r>
                    <w:rPr>
                      <w:rFonts w:eastAsia="Calibri"/>
                      <w:color w:val="000000"/>
                      <w:szCs w:val="24"/>
                      <w:lang w:eastAsia="lt-LT"/>
                    </w:rPr>
                    <w:t xml:space="preserve">. </w:t>
                  </w:r>
                  <w:r>
                    <w:rPr>
                      <w:szCs w:val="24"/>
                      <w:lang w:eastAsia="lt-LT"/>
                    </w:rPr>
                    <w:t>M</w:t>
                  </w:r>
                  <w:r>
                    <w:rPr>
                      <w:rFonts w:eastAsia="Calibri"/>
                      <w:color w:val="000000"/>
                      <w:szCs w:val="24"/>
                      <w:lang w:eastAsia="lt-LT"/>
                    </w:rPr>
                    <w:t xml:space="preserve">okėjimo paslaugų teikėjai turi užtikrinti vartotojų </w:t>
                  </w:r>
                  <w:r>
                    <w:rPr>
                      <w:rFonts w:eastAsia="Calibri"/>
                      <w:color w:val="000000"/>
                      <w:szCs w:val="24"/>
                      <w:lang w:eastAsia="lt-LT"/>
                    </w:rPr>
                    <w:t xml:space="preserve">teisę nutraukti iki </w:t>
                  </w:r>
                  <w:r>
                    <w:rPr>
                      <w:szCs w:val="24"/>
                    </w:rPr>
                    <w:t>2019 m. gegužės 1 d.</w:t>
                  </w:r>
                  <w:r>
                    <w:rPr>
                      <w:rFonts w:eastAsia="Calibri"/>
                      <w:color w:val="000000"/>
                      <w:szCs w:val="24"/>
                      <w:lang w:eastAsia="lt-LT"/>
                    </w:rPr>
                    <w:t xml:space="preserve"> sudarytą bendrąją sutartį dėl su terminuotuoju indėliu, laidavimu arba garantija, kuriais vartotojas užtikrina trečiųjų asmenų prievolių mokėjimo paslaugų teikėjui vykdymą, susietos mokėjimo sąskaitos, laikydamiesi </w:t>
                  </w:r>
                  <w:r>
                    <w:rPr>
                      <w:rFonts w:eastAsia="Calibri"/>
                      <w:color w:val="000000"/>
                      <w:szCs w:val="24"/>
                      <w:lang w:eastAsia="lt-LT"/>
                    </w:rPr>
                    <w:t>šio įstatymo 1 straipsnyje išdėstyto Lietuvos Respublikos mokėjimų įstatymo 15 straipsnio nuostatų ir atsižvelgdami į 1 straipsnyje išdėstyto Lietuvos Respublikos mokėjimų įstatymo 65 straipsnio 3 dalį.</w:t>
                  </w:r>
                </w:p>
              </w:sdtContent>
            </w:sdt>
            <w:sdt>
              <w:sdtPr>
                <w:alias w:val="2 str. 10 d."/>
                <w:tag w:val="part_36da1c51bb454544ae7de737b09675c7"/>
                <w:id w:val="1508333447"/>
                <w:lock w:val="sdtLocked"/>
              </w:sdtPr>
              <w:sdtEndPr/>
              <w:sdtContent>
                <w:p w:rsidR="00C2591A" w:rsidRDefault="004041F2">
                  <w:pPr>
                    <w:spacing w:line="360" w:lineRule="auto"/>
                    <w:ind w:firstLine="720"/>
                    <w:jc w:val="both"/>
                    <w:rPr>
                      <w:szCs w:val="24"/>
                      <w:lang w:eastAsia="lt-LT"/>
                    </w:rPr>
                  </w:pPr>
                  <w:sdt>
                    <w:sdtPr>
                      <w:alias w:val="Numeris"/>
                      <w:tag w:val="nr_36da1c51bb454544ae7de737b09675c7"/>
                      <w:id w:val="48889415"/>
                      <w:lock w:val="sdtLocked"/>
                    </w:sdtPr>
                    <w:sdtEndPr/>
                    <w:sdtContent>
                      <w:r>
                        <w:rPr>
                          <w:color w:val="000000"/>
                          <w:szCs w:val="24"/>
                          <w:lang w:eastAsia="lt-LT"/>
                        </w:rPr>
                        <w:t>10</w:t>
                      </w:r>
                    </w:sdtContent>
                  </w:sdt>
                  <w:r>
                    <w:rPr>
                      <w:color w:val="000000"/>
                      <w:szCs w:val="24"/>
                      <w:lang w:eastAsia="lt-LT"/>
                    </w:rPr>
                    <w:t xml:space="preserve">. Lietuvos bankas </w:t>
                  </w:r>
                  <w:r>
                    <w:rPr>
                      <w:szCs w:val="24"/>
                      <w:lang w:eastAsia="lt-LT"/>
                    </w:rPr>
                    <w:t xml:space="preserve">iki šio straipsnio 1, 3 ir 4 </w:t>
                  </w:r>
                  <w:r>
                    <w:rPr>
                      <w:szCs w:val="24"/>
                      <w:lang w:eastAsia="lt-LT"/>
                    </w:rPr>
                    <w:t xml:space="preserve">dalyse nurodytų Lietuvos Respublikos mokėjimų įstatymo nuostatų įsigaliojimo dienos </w:t>
                  </w:r>
                  <w:r>
                    <w:rPr>
                      <w:color w:val="000000"/>
                      <w:szCs w:val="24"/>
                      <w:lang w:eastAsia="lt-LT"/>
                    </w:rPr>
                    <w:t>priima šio įstatymo įgyvendinamuosius teisės aktus.</w:t>
                  </w:r>
                </w:p>
              </w:sdtContent>
            </w:sdt>
            <w:sdt>
              <w:sdtPr>
                <w:alias w:val="2 str. 11 d."/>
                <w:tag w:val="part_9c7fa44d46264c769bf2764adebc6b47"/>
                <w:id w:val="1546481590"/>
                <w:lock w:val="sdtLocked"/>
              </w:sdtPr>
              <w:sdtEndPr/>
              <w:sdtContent>
                <w:p w:rsidR="00C2591A" w:rsidRDefault="004041F2">
                  <w:pPr>
                    <w:spacing w:line="360" w:lineRule="auto"/>
                    <w:ind w:firstLine="720"/>
                    <w:jc w:val="both"/>
                    <w:rPr>
                      <w:szCs w:val="24"/>
                      <w:lang w:eastAsia="lt-LT"/>
                    </w:rPr>
                  </w:pPr>
                  <w:sdt>
                    <w:sdtPr>
                      <w:alias w:val="Numeris"/>
                      <w:tag w:val="nr_9c7fa44d46264c769bf2764adebc6b47"/>
                      <w:id w:val="650172019"/>
                      <w:lock w:val="sdtLocked"/>
                    </w:sdtPr>
                    <w:sdtEndPr/>
                    <w:sdtContent>
                      <w:r>
                        <w:rPr>
                          <w:szCs w:val="24"/>
                          <w:lang w:eastAsia="lt-LT"/>
                        </w:rPr>
                        <w:t>11</w:t>
                      </w:r>
                    </w:sdtContent>
                  </w:sdt>
                  <w:r>
                    <w:rPr>
                      <w:szCs w:val="24"/>
                      <w:lang w:eastAsia="lt-LT"/>
                    </w:rPr>
                    <w:t>. Lietuvos bankas informuoja Teisės aktų registro tvarkytoją apie šio straipsnio 2, 3 ir 4 dalyse nurodytų Europos</w:t>
                  </w:r>
                  <w:r>
                    <w:rPr>
                      <w:szCs w:val="24"/>
                      <w:lang w:eastAsia="lt-LT"/>
                    </w:rPr>
                    <w:t xml:space="preserve"> Komisijos priimtų deleguotųjų teisės aktų įsigaliojimą.</w:t>
                  </w:r>
                </w:p>
              </w:sdtContent>
            </w:sdt>
            <w:sdt>
              <w:sdtPr>
                <w:alias w:val="2 str. 12 d."/>
                <w:tag w:val="part_eeef2a5b15d1414abd35420894859b2f"/>
                <w:id w:val="222728613"/>
                <w:lock w:val="sdtLocked"/>
              </w:sdtPr>
              <w:sdtEndPr/>
              <w:sdtContent>
                <w:p w:rsidR="00C2591A" w:rsidRDefault="004041F2">
                  <w:pPr>
                    <w:tabs>
                      <w:tab w:val="left" w:pos="709"/>
                    </w:tabs>
                    <w:spacing w:line="360" w:lineRule="auto"/>
                    <w:ind w:firstLine="720"/>
                    <w:jc w:val="both"/>
                    <w:rPr>
                      <w:rFonts w:eastAsia="Calibri"/>
                      <w:szCs w:val="24"/>
                    </w:rPr>
                  </w:pPr>
                  <w:sdt>
                    <w:sdtPr>
                      <w:alias w:val="Numeris"/>
                      <w:tag w:val="nr_eeef2a5b15d1414abd35420894859b2f"/>
                      <w:id w:val="-495197919"/>
                      <w:lock w:val="sdtLocked"/>
                    </w:sdtPr>
                    <w:sdtEndPr/>
                    <w:sdtContent>
                      <w:r>
                        <w:rPr>
                          <w:szCs w:val="24"/>
                          <w:lang w:eastAsia="lt-LT"/>
                        </w:rPr>
                        <w:t>12</w:t>
                      </w:r>
                    </w:sdtContent>
                  </w:sdt>
                  <w:r>
                    <w:rPr>
                      <w:szCs w:val="24"/>
                      <w:lang w:eastAsia="lt-LT"/>
                    </w:rPr>
                    <w:t>.</w:t>
                  </w:r>
                  <w:r>
                    <w:rPr>
                      <w:b/>
                      <w:szCs w:val="24"/>
                      <w:lang w:eastAsia="lt-LT"/>
                    </w:rPr>
                    <w:t xml:space="preserve"> </w:t>
                  </w:r>
                  <w:r>
                    <w:rPr>
                      <w:rFonts w:eastAsia="Calibri"/>
                      <w:szCs w:val="24"/>
                    </w:rPr>
                    <w:t>Iki šio įstatymo įsigaliojimo pradėtos, bet nebaigtos poveikio priemonių taikymo procedūros vykdomos pagal iki šio įstatymo įsigaliojimo dienos galiojusias Lietuvos Respublikos mokėjimų įstat</w:t>
                  </w:r>
                  <w:r>
                    <w:rPr>
                      <w:rFonts w:eastAsia="Calibri"/>
                      <w:szCs w:val="24"/>
                    </w:rPr>
                    <w:t>ymo nuostatas.</w:t>
                  </w:r>
                </w:p>
                <w:p w:rsidR="00C2591A" w:rsidRDefault="004041F2">
                  <w:pPr>
                    <w:spacing w:line="360" w:lineRule="auto"/>
                    <w:ind w:firstLine="720"/>
                    <w:jc w:val="both"/>
                    <w:rPr>
                      <w:szCs w:val="24"/>
                      <w:lang w:eastAsia="lt-LT"/>
                    </w:rPr>
                  </w:pPr>
                </w:p>
              </w:sdtContent>
            </w:sdt>
          </w:sdtContent>
        </w:sdt>
        <w:sdt>
          <w:sdtPr>
            <w:alias w:val="signatura"/>
            <w:tag w:val="part_1715d900828e450eaf593228cd024127"/>
            <w:id w:val="-324591698"/>
            <w:lock w:val="sdtLocked"/>
          </w:sdtPr>
          <w:sdtEndPr/>
          <w:sdtContent>
            <w:p w:rsidR="00C2591A" w:rsidRDefault="004041F2">
              <w:pPr>
                <w:spacing w:line="360" w:lineRule="auto"/>
                <w:ind w:firstLine="720"/>
                <w:jc w:val="both"/>
                <w:rPr>
                  <w:i/>
                  <w:szCs w:val="24"/>
                </w:rPr>
              </w:pPr>
              <w:r>
                <w:rPr>
                  <w:i/>
                  <w:szCs w:val="24"/>
                </w:rPr>
                <w:t>Skelbiu šį Lietuvos Respublikos Seimo priimtą įstatymą.</w:t>
              </w:r>
            </w:p>
            <w:p w:rsidR="00C2591A" w:rsidRDefault="00C2591A">
              <w:pPr>
                <w:spacing w:line="360" w:lineRule="auto"/>
                <w:rPr>
                  <w:i/>
                  <w:szCs w:val="24"/>
                </w:rPr>
              </w:pPr>
            </w:p>
            <w:p w:rsidR="004041F2" w:rsidRDefault="004041F2">
              <w:pPr>
                <w:spacing w:line="360" w:lineRule="auto"/>
                <w:rPr>
                  <w:i/>
                  <w:szCs w:val="24"/>
                </w:rPr>
              </w:pPr>
              <w:bookmarkStart w:id="0" w:name="_GoBack"/>
              <w:bookmarkEnd w:id="0"/>
            </w:p>
            <w:p w:rsidR="00C2591A" w:rsidRDefault="00C2591A">
              <w:pPr>
                <w:spacing w:line="360" w:lineRule="auto"/>
                <w:rPr>
                  <w:i/>
                  <w:szCs w:val="24"/>
                </w:rPr>
              </w:pPr>
            </w:p>
            <w:p w:rsidR="00C2591A" w:rsidRDefault="004041F2">
              <w:pPr>
                <w:tabs>
                  <w:tab w:val="right" w:pos="9356"/>
                </w:tabs>
              </w:pPr>
              <w:r>
                <w:rPr>
                  <w:caps/>
                </w:rPr>
                <w:t>Respublikos Prezidentė</w:t>
              </w:r>
              <w:r>
                <w:rPr>
                  <w:caps/>
                </w:rPr>
                <w:tab/>
              </w:r>
              <w:r>
                <w:t>Dalia Grybauskaitė</w:t>
              </w:r>
            </w:p>
            <w:p w:rsidR="00C2591A" w:rsidRDefault="004041F2"/>
          </w:sdtContent>
        </w:sdt>
      </w:sdtContent>
    </w:sdt>
    <w:sectPr w:rsidR="00C2591A">
      <w:type w:val="continuous"/>
      <w:pgSz w:w="11907" w:h="16840" w:code="9"/>
      <w:pgMar w:top="1134" w:right="851" w:bottom="1134" w:left="1701" w:header="709" w:footer="709"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591A" w:rsidRDefault="004041F2">
      <w:pPr>
        <w:rPr>
          <w:rFonts w:ascii="TimesLT" w:hAnsi="TimesLT"/>
          <w:lang w:val="en-US"/>
        </w:rPr>
      </w:pPr>
      <w:r>
        <w:rPr>
          <w:rFonts w:ascii="TimesLT" w:hAnsi="TimesLT"/>
          <w:lang w:val="en-US"/>
        </w:rPr>
        <w:separator/>
      </w:r>
    </w:p>
  </w:endnote>
  <w:endnote w:type="continuationSeparator" w:id="0">
    <w:p w:rsidR="00C2591A" w:rsidRDefault="004041F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591A" w:rsidRDefault="004041F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C2591A" w:rsidRDefault="00C2591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591A" w:rsidRDefault="00C2591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591A" w:rsidRDefault="00C2591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591A" w:rsidRDefault="004041F2">
      <w:pPr>
        <w:rPr>
          <w:rFonts w:ascii="TimesLT" w:hAnsi="TimesLT"/>
          <w:lang w:val="en-US"/>
        </w:rPr>
      </w:pPr>
      <w:r>
        <w:rPr>
          <w:rFonts w:ascii="TimesLT" w:hAnsi="TimesLT"/>
          <w:lang w:val="en-US"/>
        </w:rPr>
        <w:separator/>
      </w:r>
    </w:p>
  </w:footnote>
  <w:footnote w:type="continuationSeparator" w:id="0">
    <w:p w:rsidR="00C2591A" w:rsidRDefault="004041F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591A" w:rsidRDefault="004041F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C2591A" w:rsidRDefault="00C2591A">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591A" w:rsidRDefault="004041F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74</w:t>
    </w:r>
    <w:r>
      <w:rPr>
        <w:szCs w:val="24"/>
        <w:lang w:val="en-US"/>
      </w:rPr>
      <w:fldChar w:fldCharType="end"/>
    </w:r>
  </w:p>
  <w:p w:rsidR="00C2591A" w:rsidRDefault="00C2591A">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591A" w:rsidRDefault="00C2591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7E57"/>
    <w:rsid w:val="00047E57"/>
    <w:rsid w:val="004041F2"/>
    <w:rsid w:val="00C259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0AF23"/>
  <w15:docId w15:val="{A6ECDF0F-A5E8-4C78-981B-7C7AECFD8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0aaa6c9d54e49e492997e7b0d1ccd4a" PartId="6f181f129b374c6082dba63ec5301420">
    <Part Type="straipsnis" Nr="1" Abbr="1 str." Title="Lietuvos Respublikos mokėjimų įstatymo Nr. VIII-1370 nauja redakcija" DocPartId="9c40c9d29c0247e6a2fd8910e6c9c4c6" PartId="e7f7c2703b284624a2a7dc726ad5fa48">
      <Part Type="strDalis" Nr="1" Abbr="1 str. 1 d." DocPartId="eb3937d8b7344387bbc9aab8cb19a9bd" PartId="bc941b01ab104fd08516f25c75100c11">
        <Part Type="citata" DocPartId="209b78e454154384a7e78b34db3024f8" PartId="f77dd8abd0fb46c598ad7bf49efdbcd2">
          <Part Type="pagrindine" DocPartId="bf3203d050694693a703a8f2e075a37b" PartId="f7c3ab5671554aa9bc978057cc43c56c">
            <Part Type="skyrius" Nr="1" Title="BENDROSIOS NUOSTATOS" DocPartId="26ff93fe77e04a72a8f3b2fb91413a65" PartId="20a2f944ef22410c98d51cfe8e73b71a">
              <Part Type="straipsnis" Nr="1" Abbr="1 str." Title="Įstatymo paskirtis" DocPartId="24484495b5df4dada8f17c44005f6405" PartId="656bb13aad11468399db82add233e167">
                <Part Type="strDalis" Nr="1" Abbr="1 str. 1 d." DocPartId="e85702c3681b42fe8065493d368826b0" PartId="f1eff1e6cc5c4124ad80307138bff071"/>
                <Part Type="strDalis" Nr="2" Abbr="1 str. 2 d." DocPartId="e17502d86da74fae8e51083f3617fea9" PartId="69d04518d9284f54856047f8a9024e6b"/>
              </Part>
              <Part Type="straipsnis" Nr="2" Abbr="2 str." Title="Pagrindinės šio įstatymo sąvokos" DocPartId="c1d93b7b2eb84f59b07434395e32331d" PartId="46f397e1f31a499785da2cde5b892220">
                <Part Type="strDalis" Nr="1" Abbr="2 str. 1 d." DocPartId="134e9e9adeb54b5194fb8548e61725bb" PartId="9b0dcf0b2d864da69d4b006c9bac0913"/>
                <Part Type="strDalis" Nr="2" Abbr="2 str. 2 d." DocPartId="a6a87db986ef472bb1770599e1e8e1e2" PartId="9530486e1c0b4c15ae42d3e81d264191"/>
                <Part Type="strDalis" Nr="3" Abbr="2 str. 3 d." DocPartId="88d1689c70f047e18e57b542ef4c95f2" PartId="0cadfdacd1c948948ceb38febcf1d5ad"/>
                <Part Type="strDalis" Nr="4" Abbr="2 str. 4 d." DocPartId="6c24636a9b894b4fae3e4ed9370a6e68" PartId="410b07b413fd435eaaf07fdf1415f0a3"/>
                <Part Type="strDalis" Nr="5" Abbr="2 str. 5 d." DocPartId="46c8ce0c5a124c1f93c7a0e40e42cd2e" PartId="7688231cc22a4db39fcd015c6cf27b89"/>
                <Part Type="strDalis" Nr="6" Abbr="2 str. 6 d." DocPartId="3b65726e5e4f490c89616264636b9412" PartId="465326e0dde04614a3d0364fe34849eb"/>
                <Part Type="strDalis" Nr="7" Abbr="2 str. 7 d." DocPartId="c11a14d7fc254aa79b64f76102725a96" PartId="32091c903f104567aaf76fbcb085ae83"/>
                <Part Type="strDalis" Nr="8" Abbr="2 str. 8 d." DocPartId="b65e35c0a4a34e5a876b4f8f63dc7c51" PartId="15700f2b9c4f455681cedd84c87eed8d"/>
                <Part Type="strDalis" Nr="9" Abbr="2 str. 9 d." DocPartId="9317f9b5d1cd464598270f1f549f37c8" PartId="1e4319ef28c947c4a61da2a28de51b97"/>
                <Part Type="strDalis" Nr="10" Abbr="2 str. 10 d." DocPartId="f67be9012d9b485abbeb067f4ca650c6" PartId="0e698469beb94b149b9c0f935a9225c5"/>
                <Part Type="strDalis" Nr="11" Abbr="2 str. 11 d." DocPartId="d72aa6851fc64005b59de77c92253f29" PartId="2cb9a0a3ddc24be8b32d59b46bd1b0d4"/>
                <Part Type="strDalis" Nr="12" Abbr="2 str. 12 d." DocPartId="bda5457b3a1e459abecf7542afaac28d" PartId="0c8fd562aef54dc5851729961c806f7f"/>
                <Part Type="strDalis" Nr="13" Abbr="2 str. 13 d." DocPartId="ca40f110b6ae472e91dabef4a42bbf48" PartId="6320725bf542449e8d6bdc06f6aafe19"/>
                <Part Type="strDalis" Nr="14" Abbr="2 str. 14 d." DocPartId="8ae4f609797242d1bc327ef866c451ac" PartId="67b72e4715874a18a23ad8971fe6522b"/>
                <Part Type="strDalis" Nr="15" Abbr="2 str. 15 d." DocPartId="4382850c16b848a4ac8cf4aa42fe0194" PartId="c05b0904e93b41a8b8fb9d2c4265f469"/>
                <Part Type="strDalis" Nr="16" Abbr="2 str. 16 d." DocPartId="f7a0ac8ba383400bb048998bc615bcc8" PartId="75ff374028144be6b905ec832a4996ce"/>
                <Part Type="strDalis" Nr="17" Abbr="2 str. 17 d." DocPartId="a1bb8ad6ad8d4534863fee0eab517c71" PartId="f015b45fb27d4a46b0e35cf31dabba26"/>
                <Part Type="strDalis" Nr="18" Abbr="2 str. 18 d." DocPartId="374d996ee98149ddab1ed921c0637442" PartId="398d40ba92e449d284c84c6d0f41143d"/>
                <Part Type="strDalis" Nr="19" Abbr="2 str. 19 d." DocPartId="b7aed5649a634080b39e4e59b8297fc8" PartId="e90c2b6f0e704fa38a72ff26b870f782"/>
                <Part Type="strDalis" Nr="20" Abbr="2 str. 20 d." DocPartId="aff6c6c637124837b2373301aaedfb05" PartId="1cb128d1dd3c407f9100702333049f45"/>
                <Part Type="strDalis" Nr="21" Abbr="2 str. 21 d." DocPartId="18cbdfa67ef442d2a7f24f8ba0662074" PartId="4742af682d784d668750170a9ef4cba9"/>
                <Part Type="strDalis" Nr="22" Abbr="2 str. 22 d." DocPartId="eb29211df6354be8a9299943bc5c01fc" PartId="5b929ce7994c40898a7bc7385af5604e"/>
                <Part Type="strDalis" Nr="23" Abbr="2 str. 23 d." DocPartId="d79517d98f1c4c16b3ad9adb4c90647b" PartId="620ae03ab9f1427a8077534db446f34c"/>
                <Part Type="strDalis" Nr="24" Abbr="2 str. 24 d." DocPartId="66f9559aeae247c1a8a644b64653be4e" PartId="3a0b5765c8dd4eb192d043c28082de45"/>
                <Part Type="strDalis" Nr="25" Abbr="2 str. 25 d." DocPartId="a227d9bf61114b99b5eec0f49f5ef2f9" PartId="3bbac955c4f04f1e99fceeb06c9e4cdb"/>
                <Part Type="strDalis" Nr="26" Abbr="2 str. 26 d." DocPartId="c2bdc8daabd54af5aa37ce80ddb175ac" PartId="2d39f5441dcc4f749248d14f6ee17033"/>
                <Part Type="strDalis" Nr="27" Abbr="2 str. 27 d." DocPartId="1ca42935e5e74c3c8e1a2fea10cfcda8" PartId="10dd0bd6bffb430b8aec8b6e63cc89ab"/>
                <Part Type="strDalis" Nr="28" Abbr="2 str. 28 d." DocPartId="56955893257640a09db24a149e4758a0" PartId="ac65eea8bc83436589bd3085d2481987"/>
                <Part Type="strDalis" Nr="29" Abbr="2 str. 29 d." DocPartId="a7b839620797475ca35f0eb9d2b5acd3" PartId="1d2ee975031f4e65bb5a37ebd78ed495"/>
                <Part Type="strDalis" Nr="30" Abbr="2 str. 30 d." DocPartId="871fcc1b53ff438b94425ba2bc518f7c" PartId="f792aa02df22490b8c7499b5712ff355"/>
                <Part Type="strDalis" Nr="31" Abbr="2 str. 31 d." DocPartId="cc7fc5fa0f2e44339d23b59368f957a9" PartId="eebf46bff1ac497ab3a3253ce9727335"/>
                <Part Type="strDalis" Nr="32" Abbr="2 str. 32 d." DocPartId="3b68761b459d4f5194df11784d4264b3" PartId="ee6f54f0bad34ac580aa9095be4f2d52"/>
                <Part Type="strDalis" Nr="33" Abbr="2 str. 33 d." DocPartId="3682e2dff5c5439a95ddf95617976fed" PartId="dde773d181cb4418b7a201ef57cc430f"/>
                <Part Type="strDalis" Nr="34" Abbr="2 str. 34 d." DocPartId="9ad9dece3b4e4faf9a1037756316c9c5" PartId="014e58dd185647d384836dbe51e044a6"/>
                <Part Type="strDalis" Nr="35" Abbr="2 str. 35 d." DocPartId="c1c872bc74694dc6bd4acf334c3d9e54" PartId="b1720f1c9a414696ba1b2d02baaf7170"/>
                <Part Type="strDalis" Nr="36" Abbr="2 str. 36 d." DocPartId="8f46e75e61a94ddcb1952f94cf963682" PartId="61c5ed19a8e44924ba8a6cb38e885589"/>
                <Part Type="strDalis" Nr="37" Abbr="2 str. 37 d." DocPartId="e686173c88124bce949fca4c9c272b7c" PartId="60a099954107435b97ba4213a0177319"/>
                <Part Type="strDalis" Nr="38" Abbr="2 str. 38 d." DocPartId="2b81599952514002a0e1699c2693207d" PartId="356ef00252a34995975d84e549b8fd1f"/>
                <Part Type="strDalis" Nr="39" Abbr="2 str. 39 d." DocPartId="e22288da5af5466397309290d4929674" PartId="e17e27141de948e78df7d5e4a4235156"/>
                <Part Type="strDalis" Nr="40" Abbr="2 str. 40 d." DocPartId="e8314990665b42fb9b961dd59556422c" PartId="8770789a74e3417dbbb98aac802a5791"/>
                <Part Type="strDalis" Nr="41" Abbr="2 str. 41 d." DocPartId="62897dc7f5a24ef0b08f23ce749503c0" PartId="a51b2411a5a74da7881b4cbaa25b9f68"/>
                <Part Type="strDalis" Nr="42" Abbr="2 str. 42 d." DocPartId="64c74240246a431ba1f4779f99f9999c" PartId="bd78c4a3bf6a4c9ea258a441be4b9d26"/>
                <Part Type="strDalis" Nr="43" Abbr="2 str. 43 d." DocPartId="1fe4166646d246aba3cfb84435c83c18" PartId="2d575f5c1ab04553b4f95d0ee4125daf"/>
                <Part Type="strDalis" Nr="44" Abbr="2 str. 44 d." DocPartId="252b52a2222b4fb1b5a82ef6de1ee504" PartId="56554d94a8be466a88d048df4d07f520"/>
                <Part Type="strDalis" Nr="45" Abbr="2 str. 45 d." DocPartId="34d54da58e3942e18468030b96709851" PartId="178cae74322d4d6db2d5457cce3b1431"/>
                <Part Type="strDalis" Nr="46" Abbr="2 str. 46 d." DocPartId="b76806ae560a41aea5b58d0559f0ed09" PartId="b07a1ede9ca848bc9cc3e89fe659b785"/>
                <Part Type="strDalis" Nr="47" Abbr="2 str. 47 d." DocPartId="f9d197b8b6c143c39ad81a98ce1e1cfc" PartId="dd373342e4584292910d2f4cdae3ad9f"/>
                <Part Type="strDalis" Nr="48" Abbr="2 str. 48 d." DocPartId="ba58beac9fc540baa748cf871c551617" PartId="fb677e1d59a44a89ad861cfdc9e5930e"/>
                <Part Type="strDalis" Nr="49" Abbr="2 str. 49 d." DocPartId="4cef54a7278c4329b0565219419d64c8" PartId="d867f398459244b286893d122d024c45"/>
                <Part Type="strDalis" Nr="50" Abbr="2 str. 50 d." DocPartId="b09d7422b11945e087451c836b7ac7e3" PartId="9cff656219744f81a5ccc5e6a5092434"/>
                <Part Type="strDalis" Nr="51" Abbr="2 str. 51 d." DocPartId="d2bb2c79f8dd4a9293e5b6975a522d26" PartId="915a78d7a777439d9d1182d50cce585b"/>
                <Part Type="strDalis" Nr="52" Abbr="2 str. 52 d." DocPartId="f9f2c3da42ad4093abf4ef59ca8dba79" PartId="7ab463c254ab46049a7307e599d749e3"/>
                <Part Type="strDalis" Nr="53" Abbr="2 str. 53 d." DocPartId="4f1e92dde52141058113c804e08716b4" PartId="fad77a85f7014c88ad9e97b70c9af65f"/>
                <Part Type="strDalis" Nr="54" Abbr="2 str. 54 d." DocPartId="cf59a68693664495a331045f11b6a559" PartId="80fb6d7094034addb5ee64933388cf18"/>
                <Part Type="strDalis" Nr="55" Abbr="2 str. 55 d." DocPartId="6bf27e0075954cd88e714755ee4f0c5d" PartId="19785096470f46b892e2555c702011a0"/>
                <Part Type="strDalis" Nr="56" Abbr="2 str. 56 d." DocPartId="5e71ff2138ec4dc6a6af056215cb6f3d" PartId="f29fbeb57ecd4ebc8d8808a77d8c5c48"/>
                <Part Type="strDalis" Nr="57" Abbr="2 str. 57 d." DocPartId="e66a4231bf8c492da3b67c3b0d1faa23" PartId="6a7b5c09b25f442da5747e9071ad11dc"/>
                <Part Type="strDalis" Nr="58" Abbr="2 str. 58 d." DocPartId="9eb33e4859c043acbaaf5457af86b3b0" PartId="490f3477f4044d3aa712f2cbc7d0ef98"/>
                <Part Type="strDalis" Nr="59" Abbr="2 str. 59 d." DocPartId="8e0df43cde984156a23c39fa0d464e5b" PartId="f6c90e8659e54dd997e82721d0dfd238"/>
                <Part Type="strDalis" Nr="60" Abbr="2 str. 60 d." DocPartId="77755e18538c473dbe906e43fe329ae0" PartId="5cefbcdec470447d8b2c6b4f3a8c0ac2"/>
                <Part Type="strDalis" Nr="61" Abbr="2 str. 61 d." DocPartId="3f6e38e251f84b54bb73aa97c657bcee" PartId="a7f4956f51d04f4d84df8e1381c2cc76"/>
                <Part Type="strDalis" Nr="62" Abbr="2 str. 62 d." DocPartId="1f7710ad5a9340d88bdae3fc82782c6f" PartId="d3090c553e3140f8992f34fd5835cca3"/>
                <Part Type="strDalis" Nr="63" Abbr="2 str. 63 d." DocPartId="a18d8743cca34d18b6831f73be83fe1d" PartId="e6b259300a2844e79abbaf9992d7f8d3"/>
                <Part Type="strDalis" Nr="64" Abbr="2 str. 64 d." DocPartId="b96b04c8393242b0b6e3867a4e021a8c" PartId="48181b1d06df48a39e26698890d4e6fc"/>
              </Part>
              <Part Type="straipsnis" Nr="3" Abbr="3 str." Title="Įstatymo taikymo sritis" DocPartId="3a1c9cf5ad2a4628b3c556535d05353b" PartId="ab23df712d434fb789f1fd6de72a04a9">
                <Part Type="strDalis" Nr="1" Abbr="3 str. 1 d." DocPartId="a464cc4dc55e424e92201ee1046a739a" PartId="d202482e893c45dca2b0a3975f431834"/>
                <Part Type="strDalis" Nr="2" Abbr="3 str. 2 d." DocPartId="a6d7204414334c0fb1bebc26a9044758" PartId="1950afe8da6841eaaf4ce5c4bda08a8c"/>
                <Part Type="strDalis" Nr="3" Abbr="3 str. 3 d." DocPartId="81305a2d696e4bb0b18dd51562c513c4" PartId="aa49bcb112d14a649fc136c169eee29f"/>
                <Part Type="strDalis" Nr="4" Abbr="3 str. 4 d." DocPartId="a6417bef397d4159a5b45b1a0f0e613a" PartId="9bac54edc7724e248f8ee57a7af56732"/>
                <Part Type="strDalis" Nr="5" Abbr="3 str. 5 d." DocPartId="d7b2273ef5934c108d9e1bc08d07fd4b" PartId="259db2bad32748b4818b9fab73aedb53">
                  <Part Type="strPunktas" Nr="1" Abbr="3 str. 5 d. 1 p." DocPartId="5513fd05e5254ae3aadcc85f96018fc5" PartId="0f272d26a9524612a2ab8838167cce62"/>
                  <Part Type="strPunktas" Nr="2" Abbr="3 str. 5 d. 2 p." DocPartId="399c7c0ef2ad4ebba65115714e62c70d" PartId="f8c20185efae475684df905d07fac57e"/>
                  <Part Type="strPunktas" Nr="3" Abbr="3 str. 5 d. 3 p." DocPartId="b637a864230f4a958a17aac469587d56" PartId="ddfd4803e7854aeda7f31731c210a1db"/>
                  <Part Type="strPunktas" Nr="4" Abbr="3 str. 5 d. 4 p." DocPartId="d1367c27ba84435f82c9f29d0e447eb3" PartId="fd0a1eac894a412abe8b3e4c19639676"/>
                  <Part Type="strPunktas" Nr="5" Abbr="3 str. 5 d. 5 p." DocPartId="f2129bf1f4fe491cb3cfdc452e54fc28" PartId="286359f5802141a0888d48953ffb0dce"/>
                  <Part Type="strPunktas" Nr="6" Abbr="3 str. 5 d. 6 p." DocPartId="27f775b0f1554eafa3eed84aa6531594" PartId="79e92e6751b445f2a11d9a678bb74583"/>
                  <Part Type="strPunktas" Nr="7" Abbr="3 str. 5 d. 7 p." DocPartId="ca2e220b1080438281c162f90aa302be" PartId="9d5dc2a31b9945eb898d175b9918ac9a"/>
                  <Part Type="strPunktas" Nr="8" Abbr="3 str. 5 d. 8 p." DocPartId="05d960c9583d46e18068b7da8dbe0571" PartId="ac02fc0448b249e8a32aa4a4496c8644"/>
                  <Part Type="strPunktas" Nr="9" Abbr="3 str. 5 d. 9 p." DocPartId="5632985e46ee4b1ea88542ea51d63064" PartId="84c268cef9594b7498430469c9aedcff"/>
                  <Part Type="strPunktas" Nr="10" Abbr="3 str. 5 d. 10 p." DocPartId="672790cc7dc24acfaaacfdf5435ad761" PartId="b64ab959c79c4307bac5c602bcab9960"/>
                  <Part Type="strPunktas" Nr="11" Abbr="3 str. 5 d. 11 p." DocPartId="c687eafd8cf44c66888cd2c25369931a" PartId="284054daa16442f79c6d51496eef3420">
                    <Part Type="strPapunktis" Nr="a" Abbr="3 str. 5 d. 11 p. a pp." DocPartId="a4fbefb524cb497cad78d9b705542c61" PartId="4a536b4d36d24eabb7190169ecc92f59"/>
                    <Part Type="strPapunktis" Nr="b" Abbr="3 str. 5 d. 11 p. b pp." DocPartId="ed9941e035f040f6b46a8ecf6a377ebd" PartId="92c6521c2fd846e2a5bb6ec7a1480d5f"/>
                    <Part Type="strPapunktis" Nr="c" Abbr="3 str. 5 d. 11 p. c pp." DocPartId="4fda1fb873794d00b89765605f300580" PartId="48e98ed3b7ed46d2a350518967c50fbb"/>
                  </Part>
                  <Part Type="strPunktas" Nr="12" Abbr="3 str. 5 d. 12 p." DocPartId="01b98075dd434919987521f33e9ff7a0" PartId="11893738fc2047389d2faaa49d92fb6d">
                    <Part Type="strPapunktis" Nr="a" Abbr="3 str. 5 d. 12 p. a pp." DocPartId="ddc56f887ce7422fbade22e52ca2f27d" PartId="cf9b8ffae1524baaa73b95a0ecfe61de"/>
                    <Part Type="strPapunktis" Nr="b" Abbr="3 str. 5 d. 12 p. b pp." DocPartId="1b8ef3bceddc4de597a4b2cb1aba1504" PartId="58fa588ba76d43a1963af84af4d25e3c"/>
                  </Part>
                  <Part Type="strPunktas" Nr="13" Abbr="3 str. 5 d. 13 p." DocPartId="fcb18499bedf4f618d32d3768eb3e84b" PartId="86a08796458d42f09ff4fa3c170ffa7e"/>
                  <Part Type="strPunktas" Nr="14" Abbr="3 str. 5 d. 14 p." DocPartId="6d367c162c1b472a9ade9e8bf275c402" PartId="2957dbf944c84c269df005ba6aa550b2"/>
                  <Part Type="strPunktas" Nr="15" Abbr="3 str. 5 d. 15 p." DocPartId="860db0284899472984dbecf56240f490" PartId="a1c8e733624b47ea8f5d664b4b9b1d32"/>
                  <Part Type="strPunktas" Nr="16" Abbr="3 str. 5 d. 16 p." DocPartId="23f040f9454d4d2a812bd437a2ae3ad1" PartId="fc2c96dbcf614308af9777346f116d24"/>
                </Part>
                <Part Type="strDalis" Nr="6" Abbr="3 str. 6 d." DocPartId="e482a2c4dea543be9b5083c4b44bff92" PartId="a80a74130ddf40d09c47c095da282f26"/>
                <Part Type="strDalis" Nr="7" Abbr="3 str. 7 d." DocPartId="0f13e7c1615e44ea9a2c89e1a6a7b208" PartId="fec07e04f4344262909438385d85d698"/>
                <Part Type="strDalis" Nr="8" Abbr="3 str. 8 d." DocPartId="a0f91ee5af1043bd810dfcfb3f3122e4" PartId="0d527e9b1a96438b97f157be7bb58e76"/>
                <Part Type="strDalis" Nr="9" Abbr="3 str. 9 d." DocPartId="26c061c654b14440881abd2079837f8a" PartId="e76ac60eb83d498b809ea221ab6eeaee"/>
                <Part Type="strDalis" Nr="10" Abbr="3 str. 10 d." DocPartId="d52b5427c0ec4b8da34318fa162196c2" PartId="da1383c5e2714a77a59a92bb05f7a741">
                  <Part Type="strPunktas" Nr="1" Abbr="3 str. 10 d. 1 p." DocPartId="ed7a1db632dc41cb8b2706808300a020" PartId="4d9722699547465aab4b97da8051ed21"/>
                  <Part Type="strPunktas" Nr="2" Abbr="3 str. 10 d. 2 p." DocPartId="bb460916e8d54090833f3bbb1806bf5a" PartId="2b0e643e5bc24e47b4e947413b96047b"/>
                  <Part Type="strPunktas" Nr="3" Abbr="3 str. 10 d. 3 p." DocPartId="a844f87e59c14e9ba59e5bd20e43984c" PartId="c6b7c2349db04db3a0b30f10b7ca80fc"/>
                </Part>
                <Part Type="strDalis" Nr="11" Abbr="3 str. 11 d." DocPartId="fbe3d55226c14da4a063eafdd60c61f2" PartId="1ad66cafebda48c7927bb864370c3993"/>
                <Part Type="strDalis" Nr="12" Abbr="3 str. 12 d." DocPartId="de9b65ee26184e9c8005e766ba52fffe" PartId="f7db3248f65d4d1ca3e5eea0df66da9e"/>
                <Part Type="strDalis" Nr="13" Abbr="3 str. 13 d." DocPartId="7f5a52d4228640d79765ce335d829e5a" PartId="bc9736a29f1242a2a67ff842309a9245"/>
                <Part Type="strDalis" Nr="14" Abbr="3 str. 14 d." DocPartId="d2829f078d50400a94938798cb35fd7e" PartId="11986e9a251045a38a6cfa621fe273b4"/>
                <Part Type="strDalis" Nr="15" Abbr="3 str. 15 d." DocPartId="89f3b21a425846dcb94a42289b816384" PartId="f8336dfb43424bfaabf9ddadee163b86"/>
                <Part Type="strDalis" Nr="16" Abbr="3 str. 16 d." DocPartId="0383eb6f12224a82b457d9bd5fbdb313" PartId="2e404ebfcfd44f6aabb1afa710e83e55"/>
                <Part Type="strDalis" Nr="17" Abbr="3 str. 17 d." DocPartId="8ef5f5c3a4fe442da04aa3e99d93850b" PartId="d74068a7249a41d581afa3faf05e768d"/>
              </Part>
              <Part Type="straipsnis" Nr="4" Abbr="4 str." Title="Išimtys dėl mažos vertės mokėjimo priemonių ir elektroninių pinigų" DocPartId="62a3917b493b419eb8c55e5fb59dfa0f" PartId="b73160e642864d549e6d0bd60108d817">
                <Part Type="strDalis" Nr="1" Abbr="4 str. 1 d." DocPartId="70def3271ae845e1b1f809ba22f3384b" PartId="ac68866cb47c4013b894ae01acea1032">
                  <Part Type="strPunktas" Nr="1" Abbr="4 str. 1 d. 1 p." DocPartId="194e4f4c64154702af2bade9996d12ae" PartId="5d912745a2b24a82bb9f7a8f649c9f45"/>
                  <Part Type="strPunktas" Nr="2" Abbr="4 str. 1 d. 2 p." DocPartId="b24ccb68f54c495b9966f7195c8a7e31" PartId="8ec574837d0040019793868e7505e3b8"/>
                  <Part Type="strPunktas" Nr="3" Abbr="4 str. 1 d. 3 p." DocPartId="2677661a119b4d21ba708282f3f37a76" PartId="93ff5e9fbc7543e7b96390108244b18a"/>
                  <Part Type="strPunktas" Nr="4" Abbr="4 str. 1 d. 4 p." DocPartId="8145346d16ed4f99b50171ead8bd6d97" PartId="5aa3c3ccd02247288d04e330e9972faa"/>
                  <Part Type="strPunktas" Nr="5" Abbr="4 str. 1 d. 5 p." DocPartId="253251e1699f42b398d03313c22cd47a" PartId="d1ee6c5328d74c16b0f44db05e42f3fe"/>
                  <Part Type="strPunktas" Nr="6" Abbr="4 str. 1 d. 6 p." DocPartId="4fd6b662b359428dac1c9fab8cd967ad" PartId="359c32c86db84d2ab8b0cd6cd9062799"/>
                  <Part Type="strPunktas" Nr="7" Abbr="4 str. 1 d. 7 p." DocPartId="fb9cbd6c58f446388b6680f648bee77e" PartId="a38856b3f16b458a88fc4d41ab196cae"/>
                  <Part Type="strPunktas" Nr="8" Abbr="4 str. 1 d. 8 p." DocPartId="29833b9144ce48b18ef17b3805d01dbd" PartId="53d9ee56c4bf40e798a6291eb8b03e19"/>
                </Part>
              </Part>
            </Part>
            <Part Type="skyrius" Nr="2" Title="MOKĖJIMO PASLAUGOS IR MOKĖJIMO PASLAUGŲ TEIKĖJAI" DocPartId="ad97d519671d491e92a8a450edcaa2d8" PartId="3b78d1ae60d549e1b509c7901e5b061d">
              <Part Type="straipsnis" Nr="5" Abbr="5 str." Title="Mokėjimo paslaugos" DocPartId="a4955718e9e841eb804806719dbb41e0" PartId="75038482d5bd4ac18a91f566428a996e">
                <Part Type="strDalis" Nr="1" Abbr="5 str. 1 d." DocPartId="8d1b0f87107a4860bead3fbb84f109c4" PartId="3eabdebdc671427785134d4b23d08713">
                  <Part Type="strPunktas" Nr="1" Abbr="5 str. 1 d. 1 p." DocPartId="31cac77795a7499aac9ab84148c264b3" PartId="1f5f3c467ab747d5980a7ecb05f2568e"/>
                  <Part Type="strPunktas" Nr="2" Abbr="5 str. 1 d. 2 p." DocPartId="bf8000ce732d4030b4912d5f056ec199" PartId="3dfc756f70094af486e55de4beb02ab0"/>
                  <Part Type="strPunktas" Nr="3" Abbr="5 str. 1 d. 3 p." DocPartId="1f50b92d744b4f3ba50954fbcb43eb38" PartId="2ae1ca38c71f455884d977d0e725b0a0"/>
                  <Part Type="strPunktas" Nr="4" Abbr="5 str. 1 d. 4 p." DocPartId="76e90a3ce65e49fc9d06f650eb08af31" PartId="74bea973e1f2487180070d0f5e2c1f62"/>
                  <Part Type="strPunktas" Nr="5" Abbr="5 str. 1 d. 5 p." DocPartId="50991e482ff74b05a473392cef35ec5c" PartId="35ce654b27d9416c94647e190d5d294b"/>
                  <Part Type="strPunktas" Nr="6" Abbr="5 str. 1 d. 6 p." DocPartId="4dc5c8ed7bd64148996d25d37c1ca9fd" PartId="4a7725756b6f4079823d57da8d552a7c"/>
                  <Part Type="strPunktas" Nr="7" Abbr="5 str. 1 d. 7 p." DocPartId="9085eb39bd4f4486b8afb4fb67823f70" PartId="51e4b101e97a45a08229257941590624"/>
                  <Part Type="strPunktas" Nr="8" Abbr="5 str. 1 d. 8 p." DocPartId="5c05df68658c465499892f840a1be35f" PartId="3400054fd44d472e8afe4dc07cc02888"/>
                </Part>
              </Part>
              <Part Type="straipsnis" Nr="6" Abbr="6 str." Title="Mokėjimo paslaugų teikėjai" DocPartId="9b5ca842aea84933ba50b488fd980d82" PartId="e2a01c56a3a54314aaac21d563127c16">
                <Part Type="strDalis" Nr="1" Abbr="6 str. 1 d." DocPartId="1095d222c7d74d0fbaca8fca67927ca4" PartId="1419855dd32a4c0296c4fe6f2a34c734">
                  <Part Type="strPunktas" Nr="1" Abbr="6 str. 1 d. 1 p." DocPartId="d88fa0347e874695b7879338d6094b48" PartId="0f16dda328904c87b5e42abd68089654"/>
                  <Part Type="strPunktas" Nr="2" Abbr="6 str. 1 d. 2 p." DocPartId="6493a87ce64e481399418906057cbca9" PartId="5b66dffa837c46faab12f6629c6731e2"/>
                  <Part Type="strPunktas" Nr="3" Abbr="6 str. 1 d. 3 p." DocPartId="b4c19249219c414f85c6e1a2f60b66e1" PartId="0490cdec766a4f1eabc5b8c32a35019b"/>
                  <Part Type="strPunktas" Nr="4" Abbr="6 str. 1 d. 4 p." DocPartId="8aab224a10c14193abe0bc80ac2cea5a" PartId="ba525480b439493c8fd533b04706b534"/>
                  <Part Type="strPunktas" Nr="5" Abbr="6 str. 1 d. 5 p." DocPartId="19b3d3d603724551b12cb1b8a19f494e" PartId="a0ee326a99d04632904f79ae591f999e"/>
                  <Part Type="strPunktas" Nr="6" Abbr="6 str. 1 d. 6 p." DocPartId="6c1ec5bd43874d21998cccc139baed5a" PartId="043578ffa249404ea195944afbce57e2"/>
                </Part>
              </Part>
              <Part Type="straipsnis" Nr="7" Abbr="7 str." Title="Draudimas ne mokėjimo paslaugų teikėjams teikti mokėjimo paslaugas" DocPartId="fa11fedd8365462eac9e346fe96f983a" PartId="56410814cb0a4c4597bec11feded8884">
                <Part Type="strDalis" Nr="1" Abbr="7 str. 1 d." DocPartId="f45efb045b6a4d559d73ffef71121eeb" PartId="8ee225bc2baa4ad896a4aff3006e53a7"/>
                <Part Type="strDalis" Nr="2" Abbr="7 str. 2 d." DocPartId="dc48be6d33184073881177c6d53748c9" PartId="f829e7e460cb4f90bfc51dea4e7ccaca"/>
              </Part>
              <Part Type="straipsnis" Nr="8" Abbr="8 str." Title="Pareiga pranešti apie vykdomą veiklą arba jos nutraukimą" DocPartId="3d4d2566bd194bf7992e2ac2aa011738" PartId="9e87e89dd31b4dea80f4bc71ba0360a5">
                <Part Type="strDalis" Nr="1" Abbr="8 str. 1 d." DocPartId="f152cc8a6f484367b3d2c1f694b9ea73" PartId="0114da1c8f8244959c2461f44d5ac0cd"/>
                <Part Type="strDalis" Nr="2" Abbr="8 str. 2 d." DocPartId="dd78b6fc5132497bbf82199370e66e8d" PartId="71a1395494d54974b5b51e8e5bb2c1d9"/>
                <Part Type="strDalis" Nr="3" Abbr="8 str. 3 d." DocPartId="1e45f5a0a17a4a279a4699d5ee6166e1" PartId="9bc7aabb7cdd4309935bb9e5668c50ea"/>
                <Part Type="strDalis" Nr="4" Abbr="8 str. 4 d." DocPartId="2a6e7f81bb824f869e1fc55aa7f03626" PartId="9f50f2c7b716402f8a07b48d007fa1eb"/>
                <Part Type="strDalis" Nr="5" Abbr="8 str. 5 d." DocPartId="dd2fd54174d04ca3b74b9c1ae5cf7a55" PartId="f8a0521960a8411eb1eaaaca4e6345b6"/>
                <Part Type="strDalis" Nr="6" Abbr="8 str. 6 d." DocPartId="021644f59e2f41a29f60d47684e59546" PartId="eb58da65bc884404aa262ba9385f2f95"/>
                <Part Type="strDalis" Nr="7" Abbr="8 str. 7 d." DocPartId="3c15240551864ddf8607a273682c8824" PartId="269e53a308a34e3fa8cb80db8fcd7849"/>
                <Part Type="strDalis" Nr="8" Abbr="8 str. 8 d." DocPartId="9aa2520149fb4d0a892fe2f0b758fe99" PartId="cb57cfd3e71f4b999a1e00b6b8ed1d96"/>
              </Part>
              <Part Type="straipsnis" Nr="9" Abbr="9 str." Title="Teisė naudotis mokėjimo sistemomis" DocPartId="6575e40e38e44cf28ceb5eb82026caca" PartId="8d86a84ac20a4544991e49e3f5d178c0">
                <Part Type="strDalis" Nr="1" Abbr="9 str. 1 d." DocPartId="27dbbc5f660d4f63a44a0f6f4b303576" PartId="a0df95fcf6dc4bab9aaf96df97fc0abf"/>
                <Part Type="strDalis" Nr="2" Abbr="9 str. 2 d." DocPartId="3892ebb135e74fb596ef45edda3fa110" PartId="fb23592f5fe1491299196a85255c4f94">
                  <Part Type="strPunktas" Nr="1" Abbr="9 str. 2 d. 1 p." DocPartId="5f553cefba2945ccb29dac761ea5a866" PartId="856c8795ef7f4e26b43681b334a8420e"/>
                  <Part Type="strPunktas" Nr="2" Abbr="9 str. 2 d. 2 p." DocPartId="792d27f1794b47f7b8283f73626721ce" PartId="d0e0990799a54416b282d4e7de7a09d4"/>
                  <Part Type="strPunktas" Nr="3" Abbr="9 str. 2 d. 3 p." DocPartId="2f20a808b83f4f47b42960f2083f3d70" PartId="fa3e6b76bba44a8291f04f3ee3613cef"/>
                </Part>
                <Part Type="strDalis" Nr="3" Abbr="9 str. 3 d." DocPartId="77be936b105840a59b074c994e57dd25" PartId="bfdfcadae5fc458a978450a1191ddb88"/>
                <Part Type="strDalis" Nr="4" Abbr="9 str. 4 d." DocPartId="8861cc2378344d0aba03a6ef27b83de2" PartId="16842afcf19d47fb8f3fbd68dec28c0e">
                  <Part Type="strPunktas" Nr="1" Abbr="9 str. 4 d. 1 p." DocPartId="3417056938f54bcf8a51d0554b689fe8" PartId="3c79fab3354949a9943969603d3cc6d9"/>
                  <Part Type="strPunktas" Nr="2" Abbr="9 str. 4 d. 2 p." DocPartId="2ed86283ab6e44a494f8dc1de5c44fe8" PartId="26b2efb4464e45c599ced9dae85e9037"/>
                </Part>
                <Part Type="strDalis" Nr="5" Abbr="9 str. 5 d." DocPartId="375da4007c0940aa82bfbadb7251fe2e" PartId="6f97ae9bb3094f17a5e4b59b16ed0046"/>
              </Part>
              <Part Type="straipsnis" Nr="10" Abbr="10 str." Title="Teisė naudotis kredito įstaigose atidarytomis mokėjimo sąskaitomis" DocPartId="f71afc0bf6c14faab60560f038346e7c" PartId="08c5a3c16aa34d1090854dbf5d14b88a">
                <Part Type="strDalis" Nr="1" Abbr="10 str. 1 d." DocPartId="3671a4cb9ff740139addd3e97f190ab6" PartId="991018f51b144033968298d44c46786d"/>
                <Part Type="strDalis" Nr="2" Abbr="10 str. 2 d." DocPartId="d4198d91d85d4f13bf5e4caeb73154d5" PartId="ffd561b9076f496aada579383d069dd4"/>
                <Part Type="strDalis" Nr="3" Abbr="10 str. 3 d." DocPartId="8330a24ba6714858bbc7f99e76e7d932" PartId="1f2f2dff678a42a3a9b230c65860df0a"/>
                <Part Type="strDalis" Nr="4" Abbr="10 str. 4 d." DocPartId="783500f7235141e8ace55f3548c87dc1" PartId="7f2555f6a0b448a79aca31eac6c18ac2"/>
              </Part>
              <Part Type="straipsnis" Nr="11" Abbr="11 str." Title="Komisinio atlyginimo taikymo ypatumai" DocPartId="35681507960343ed90f115985d52e46d" PartId="e8f095f70bc447aca12904a8823d34e7">
                <Part Type="strDalis" Nr="1" Abbr="11 str. 1 d." DocPartId="c26d180e696f4a0994be4b9e05039680" PartId="af8eb84c7e4f4b8fa470ec9ad51d35f4"/>
                <Part Type="strDalis" Nr="2" Abbr="11 str. 2 d." DocPartId="6966272d9dd24cd9a1c7560b32d239ee" PartId="c775aeca5052487d916917413f316c1c"/>
                <Part Type="strDalis" Nr="3" Abbr="11 str. 3 d." DocPartId="58b0f9de4d924ed88a7b65c1f6334f69" PartId="1b9ba55917754c5a92fff1f294a783b7"/>
                <Part Type="strDalis" Nr="4" Abbr="11 str. 4 d." DocPartId="20826ed8fd054e6aab305cdaf42df3f2" PartId="1f62fa4ca9f74b188b635ef88393aa63"/>
                <Part Type="strDalis" Nr="5" Abbr="11 str. 5 d." DocPartId="805bb4c51a674df59f0cc89ea4483873" PartId="f556c991bb5a42b7af2752929518d866"/>
              </Part>
            </Part>
            <Part Type="skyrius" Nr="3" Title="MOKĖJIMO PASLAUGŲ TEIKIMO SĄLYGOS IR INFORMAVIMO REIKALAVIMAI" DocPartId="5c5d135fb4b14e7a8aeb7be8e1cce7a8" PartId="49704da22a984015a6e8545a1d73da88">
              <Part Type="skirsnis" Nr="1" Title="BENDROJI SUTARTIS" DocPartId="bb6ac5bb8bda40bc8783fd38b0122608" PartId="b13310a175da459296ff2189a8a1d295">
                <Part Type="straipsnis" Nr="12" Abbr="12 str." Title="Nediskriminavimo reikalavimas" DocPartId="67bbd850cc314a44a6c03d7d1e2acf7f" PartId="93afd81c362f4c1780a1aa65fb98d5d4">
                  <Part Type="strDalis" Nr="1" Abbr="12 str. 1 d." DocPartId="1aaf13d6af75475ebe1f8b05d4a09bb6" PartId="74757ccac6544a82892feaf04c9c80e3"/>
                </Part>
                <Part Type="straipsnis" Nr="13" Abbr="13 str." Title="Mokėjimo paslaugų teikimo sąlygos" DocPartId="5eab863871e74369bcf36fad0946aa61" PartId="489d274885f84d76bfa57d5e4e11272d">
                  <Part Type="strDalis" Nr="1" Abbr="13 str. 1 d." DocPartId="39a5640e89c54f46a053ab5d6fd79556" PartId="35ea4f69006b4264b74715c4e1ec6f46"/>
                  <Part Type="strDalis" Nr="2" Abbr="13 str. 2 d." DocPartId="8632fbac01514e62a409c81256cf3f30" PartId="aeaece6f205144288603bbb82825b55d">
                    <Part Type="strPunktas" Nr="1" Abbr="13 str. 2 d. 1 p." DocPartId="ad17ed5e5c5b42f7b8607f3baeee84ec" PartId="c5d4b6af0485446a8380811ac6b51e82"/>
                    <Part Type="strPunktas" Nr="2" Abbr="13 str. 2 d. 2 p." DocPartId="074d64a3926249dba9cd27c1bd44e7db" PartId="8bbeeea41b0c407e9f347a2edcb2b390"/>
                  </Part>
                  <Part Type="strDalis" Nr="3" Abbr="13 str. 3 d." DocPartId="87280c283c3d4e5c9bb6107ea6921273" PartId="a9e5578744184f1b99681d92030bdcde">
                    <Part Type="strPunktas" Nr="1" Abbr="13 str. 3 d. 1 p." DocPartId="46118c8b03a047ad956f4106b774c7b0" PartId="b73af699efc442c5bf0452be55a9e11e"/>
                    <Part Type="strPunktas" Nr="2" Abbr="13 str. 3 d. 2 p." DocPartId="f346a6855c994249ad898929cbe426e8" PartId="c21ae7e0d9aa4ea48826e3134ca975bc"/>
                    <Part Type="strPunktas" Nr="3" Abbr="13 str. 3 d. 3 p." DocPartId="de7cc14a1a73497ea82bc001261acdea" PartId="322d2afb071e493d99442949cef722a6"/>
                    <Part Type="strPunktas" Nr="4" Abbr="13 str. 3 d. 4 p." DocPartId="a8c571b438354b0b912ed9a02a9ce007" PartId="241b9f3d6d894c2e8d6cdfecd6347099"/>
                    <Part Type="strPunktas" Nr="5" Abbr="13 str. 3 d. 5 p." DocPartId="a91c86f436394bbababa0574ee0d2982" PartId="11ea8f9528334d2fa04f5c5cef1cc98c"/>
                    <Part Type="strPunktas" Nr="6" Abbr="13 str. 3 d. 6 p." DocPartId="c3da7a8710564c9da0b3904b9ec8ac4d" PartId="334270db07ef490d92a89f37a5c0d135"/>
                    <Part Type="strPunktas" Nr="7" Abbr="13 str. 3 d. 7 p." DocPartId="5a7c5ce5b5644bcab5d5d8275a3c6b28" PartId="8fe21fe0781f48869a7ec9fc518b0141"/>
                  </Part>
                  <Part Type="strDalis" Nr="4" Abbr="13 str. 4 d." DocPartId="167cc6a994c948b1b8428a39241f9859" PartId="f901ebe049eb4785b38417acb9472d2b">
                    <Part Type="strPunktas" Nr="1" Abbr="13 str. 4 d. 1 p." DocPartId="6333cc3b250a454b9f26076944de3708" PartId="d2cd64f4a5404e7695daa7828f59da2f"/>
                    <Part Type="strPunktas" Nr="2" Abbr="13 str. 4 d. 2 p." DocPartId="c847e5f6d5994b45af3ec5c23ffb18e1" PartId="5d5c5b9065d349f38eb0912750448719"/>
                    <Part Type="strPunktas" Nr="3" Abbr="13 str. 4 d. 3 p." DocPartId="526eaafa628b46f89135bc09730e45be" PartId="994b972f70944d5a96bfedbab503ee03"/>
                  </Part>
                  <Part Type="strDalis" Nr="5" Abbr="13 str. 5 d." DocPartId="cbfddebf53434f028230d3336d68147d" PartId="1efdb38e99e545e5af4223c43c892a16">
                    <Part Type="strPunktas" Nr="1" Abbr="13 str. 5 d. 1 p." DocPartId="80b585524c314010ba662d7857719612" PartId="f33ae3e9ffaa4e0fb05a54122d204ca0"/>
                    <Part Type="strPunktas" Nr="2" Abbr="13 str. 5 d. 2 p." DocPartId="e8c9ffe4d1794faa9aab378a6285fcfe" PartId="4504d6efceb14bdb87d414320d2b4b67"/>
                    <Part Type="strPunktas" Nr="3" Abbr="13 str. 5 d. 3 p." DocPartId="0907c5a2b12d489abbc9c3ee434825a4" PartId="60b984ec0a1843b4b41a48bd4cbfc67a"/>
                    <Part Type="strPunktas" Nr="4" Abbr="13 str. 5 d. 4 p." DocPartId="58ae30dfe0934d45acabe37e19c5e8b9" PartId="259d306727eb490a9b6022cf770dd221"/>
                  </Part>
                  <Part Type="strDalis" Nr="6" Abbr="13 str. 6 d." DocPartId="2a6dc2a881604af1a009077409ebdf40" PartId="0cd1f252e9cc47d3b575d95faa9f3d1e">
                    <Part Type="strPunktas" Nr="1" Abbr="13 str. 6 d. 1 p." DocPartId="80d569ed68ef459cbaec88907c57e6c8" PartId="8376a0bffe774785a7ae299875faeabb"/>
                    <Part Type="strPunktas" Nr="2" Abbr="13 str. 6 d. 2 p." DocPartId="66ff724ce3984eb8853a693db025b218" PartId="b3d9b360790e47f5b3d09970506b49c0"/>
                    <Part Type="strPunktas" Nr="3" Abbr="13 str. 6 d. 3 p." DocPartId="e4e7247374e04aacb125a54bcb9287e9" PartId="539b402506f84fd382974fb58b04db64"/>
                    <Part Type="strPunktas" Nr="4" Abbr="13 str. 6 d. 4 p." DocPartId="9bd7e784261f48b58a8f2fbb4e388d49" PartId="74d4b65650574697ac01f83259b20acf"/>
                    <Part Type="strPunktas" Nr="5" Abbr="13 str. 6 d. 5 p." DocPartId="e0de293efd1e4c12b55ae76d67b290fa" PartId="1c8b5913944543aaa75f63a5ed09c8de"/>
                    <Part Type="strPunktas" Nr="6" Abbr="13 str. 6 d. 6 p." DocPartId="2947df62a09946c3a5180172c069a56a" PartId="74dc7379623d4dda9540dd432b5497e5"/>
                    <Part Type="strPunktas" Nr="7" Abbr="13 str. 6 d. 7 p." DocPartId="c64bccd69e2a4b82a4c8b93fde4e6bb1" PartId="962b9e0540ad485eb26bf7335cd99b82"/>
                  </Part>
                  <Part Type="strDalis" Nr="7" Abbr="13 str. 7 d." DocPartId="d2b1edb4279c4314b4ea47e7a1ebe518" PartId="87569e49df844997ac5ad03ac6a6acd7">
                    <Part Type="strPunktas" Nr="1" Abbr="13 str. 7 d. 1 p." DocPartId="14aaa0a43be04b2180c229e589e7d9f6" PartId="1652acf98da146d180368a9ed7d9b395"/>
                    <Part Type="strPunktas" Nr="2" Abbr="13 str. 7 d. 2 p." DocPartId="a3fdef2f3e7b4c288b29b1dad4522c8f" PartId="44c3538e4f4d4634abb953fe31da3e9e"/>
                    <Part Type="strPunktas" Nr="3" Abbr="13 str. 7 d. 3 p." DocPartId="71a3e9a02daf4441936b90e4d4409334" PartId="ac1525cb930c404baef6b8b5d076a237"/>
                  </Part>
                  <Part Type="strDalis" Nr="8" Abbr="13 str. 8 d." DocPartId="fe3bba1fb9994f6db8309946e38bd64a" PartId="87ac3b1c95f54c07beca9e93d1747395">
                    <Part Type="strPunktas" Nr="1" Abbr="13 str. 8 d. 1 p." DocPartId="8969673741204a6a827a6aa25e09a1ac" PartId="c14f5bed368e4ef9865c71e4588374d5"/>
                    <Part Type="strPunktas" Nr="2" Abbr="13 str. 8 d. 2 p." DocPartId="10b5b583adeb4cbd9b853a97f2dc4385" PartId="139d728eccde43caae0da8eda5095621"/>
                  </Part>
                  <Part Type="strDalis" Nr="9" Abbr="13 str. 9 d." DocPartId="1623b4687bf048ed96a6553181de2b0d" PartId="b982aaa2979b4a11bfdd44ae052563d8"/>
                  <Part Type="strDalis" Nr="10" Abbr="13 str. 10 d." DocPartId="ffb5f40adf594dd68d648cd6df80f82c" PartId="7b450f725f7a48ffab091e31630ffc7b"/>
                </Part>
                <Part Type="straipsnis" Nr="14" Abbr="14 str." Title="Informacijos ir bendrosios sutarties sąlygų prieinamumas" DocPartId="ebd9dd673e7f4a79bb9ebfbbb1c37c96" PartId="7eb87ca4b3eb46f6b80cd93cf550305a">
                  <Part Type="strDalis" Nr="1" Abbr="14 str. 1 d." DocPartId="e2d14102e300493ea0f0ae70893862a1" PartId="d3a07f1607e641db8c3cc9850f131aa0"/>
                </Part>
                <Part Type="straipsnis" Nr="15" Abbr="15 str." Title="Bendrosios sutarties pakeitimai ir nutraukimas" DocPartId="93365f11571d42c59fef3cf34069aae8" PartId="03a9eeaadb7c44809b8f7567de74f6db">
                  <Part Type="strDalis" Nr="1" Abbr="15 str. 1 d." DocPartId="348a4f08ac3b4da18c034f5906fc9851" PartId="baebdbe6e0fa4c02bb0b07a19dcf0ab3"/>
                  <Part Type="strDalis" Nr="2" Abbr="15 str. 2 d." DocPartId="739aa04e7c5348bea7c6fbc1320eed5e" PartId="fa0754b804954c32848ef5046a1b0339"/>
                  <Part Type="strDalis" Nr="3" Abbr="15 str. 3 d." DocPartId="1b57f39afdf346a2b2208cd3a1f36f15" PartId="1ed24d8d0f81472b8a64dc71312b64b3"/>
                  <Part Type="strDalis" Nr="4" Abbr="15 str. 4 d." DocPartId="993d50fa0eda4fd38e3833f436b65ca9" PartId="8068956e482c421da1dbcb013068bc03"/>
                  <Part Type="strDalis" Nr="5" Abbr="15 str. 5 d." DocPartId="6fff7f45a8c7496490684d93845a7f0d" PartId="51c4529147e84063a50643715cb7ad77"/>
                  <Part Type="strDalis" Nr="6" Abbr="15 str. 6 d." DocPartId="96d9ee09e3274ce4822dee1d222a1c47" PartId="5c3289e7ef844542bb87a9ccd1eab795"/>
                  <Part Type="strDalis" Nr="7" Abbr="15 str. 7 d." DocPartId="9166db535bee4b40a7a2fcf3bb48f765" PartId="3e39f139cd1d4fe6a1397f2885aa16e5"/>
                  <Part Type="strDalis" Nr="8" Abbr="15 str. 8 d." DocPartId="b4179e4fa7964e518e9b671bab5998bd" PartId="ce65a71b64664addb6b9f8f7787a9b04"/>
                </Part>
                <Part Type="straipsnis" Nr="16" Abbr="16 str." Title="Informacija prieš vykdant atskirą mokėjimo operaciją" DocPartId="c98ee9d5f1774bcda4d351617dcb0f84" PartId="0d0af5ee011a4a648e98719763071b09">
                  <Part Type="strDalis" Nr="1" Abbr="16 str. 1 d." DocPartId="5ab83dcc528e4dbe8f3537e156db4184" PartId="1c13c79fe2ec43fa962f7171b412356b"/>
                </Part>
                <Part Type="straipsnis" Nr="17" Abbr="17 str." Title="Mokėtojui teikiama informacija apie atskiras mokėjimo operacijas" DocPartId="8aa86ebb895246a08ed3523f7fecfe0f" PartId="9af191087a1b4fc1a79c1e85f9758305">
                  <Part Type="strDalis" Nr="1" Abbr="17 str. 1 d." DocPartId="aed3c7648b954d56a834d2ec86574c7f" PartId="91235d2ce069412ca55736956d3f87c3">
                    <Part Type="strPunktas" Nr="1" Abbr="17 str. 1 d. 1 p." DocPartId="312d9fbe7e5a4ceea7b4fae18d2fbd6f" PartId="78d848c430c8472286f6c241aa4e971e"/>
                    <Part Type="strPunktas" Nr="2" Abbr="17 str. 1 d. 2 p." DocPartId="a4838f2f33ac4974a2f410fdcc93ff6f" PartId="c8486129bfe746059f78527ea4daddb1"/>
                    <Part Type="strPunktas" Nr="3" Abbr="17 str. 1 d. 3 p." DocPartId="2ef1dfd01fde4e38b72ce35d4d06322a" PartId="0d1722b0ee5546ceaec96d2a89f2d5d1"/>
                    <Part Type="strPunktas" Nr="4" Abbr="17 str. 1 d. 4 p." DocPartId="d51bb9b0221e4c699a019b3a41af9302" PartId="5bcae38451a246288b504b8ce1492423"/>
                    <Part Type="strPunktas" Nr="5" Abbr="17 str. 1 d. 5 p." DocPartId="a518fc0186e34340ab81a209c743f918" PartId="f0bfdda7517247bdacc6c84b52f7378f"/>
                  </Part>
                  <Part Type="strDalis" Nr="2" Abbr="17 str. 2 d." DocPartId="47b64e13b4b94ca5ab8559fb386e343a" PartId="de1ddbeecdb94a0da97818dceeb8ffcc"/>
                </Part>
                <Part Type="straipsnis" Nr="18" Abbr="18 str." Title="Gavėjui teikiama informacija apie atskiras mokėjimo operacijas" DocPartId="c7145be15b4040a0a3af8873818b53e5" PartId="67f954c96fd548dfa10c31b5641845c2">
                  <Part Type="strDalis" Nr="1" Abbr="18 str. 1 d." DocPartId="9a4e58856f54488c991294848b8ca9ae" PartId="ab7f7837b1ea4997b3affd7bbaff04c9">
                    <Part Type="strPunktas" Nr="1" Abbr="18 str. 1 d. 1 p." DocPartId="80ec9b5fec0441a2a7de53bbd8f6799b" PartId="505d6d3f132f4c67bddf60057a0777ed"/>
                    <Part Type="strPunktas" Nr="2" Abbr="18 str. 1 d. 2 p." DocPartId="4ecfe0efe666468f808fffad9731493a" PartId="5c96cbd9540943db9a1a63f6da9bc059"/>
                    <Part Type="strPunktas" Nr="3" Abbr="18 str. 1 d. 3 p." DocPartId="47dec03238c54ae5915f3cd0781fc2ff" PartId="3e11c0f53e724c619d0207c878378f84"/>
                    <Part Type="strPunktas" Nr="4" Abbr="18 str. 1 d. 4 p." DocPartId="53b59a8610c84f9dad0a901ba6e30b51" PartId="0b6a7d47eba94e80841c2274d92b113e"/>
                    <Part Type="strPunktas" Nr="5" Abbr="18 str. 1 d. 5 p." DocPartId="2879ac66636240d5a716a62fb21f2c5f" PartId="a54c3566e5074c2abe9910a2772ac96c"/>
                  </Part>
                  <Part Type="strDalis" Nr="2" Abbr="18 str. 2 d." DocPartId="abbe81ba59fc441ea7d11a8b4f8e796a" PartId="4d8ea977c5864d9aa1cc49ab0660cc63"/>
                </Part>
              </Part>
              <Part Type="skirsnis" Nr="2" Title="VIENKARTINĖS MOKĖJIMO OPERACIJOS" DocPartId="472522d8ee404e43870affb195a3be48" PartId="a34161a87e214482ade3a9bfc651b17d">
                <Part Type="straipsnis" Nr="19" Abbr="19 str." Title="Bendrosios informavimo reikalavimų sąlygos" DocPartId="f49cedb1f8304f9b898e7d51a9849d54" PartId="02ee3f87a8d54891a0bcad48cc231d3b">
                  <Part Type="strDalis" Nr="1" Abbr="19 str. 1 d." DocPartId="0a20c5b549fd4177bd63a78a0cd7072a" PartId="9125ae04918a4122967c6443d16687e9"/>
                </Part>
                <Part Type="straipsnis" Nr="20" Abbr="20 str." Title="Vienkartinių mokėjimo operacijų vykdymo sąlygos" DocPartId="d1bba5d3e5c24a0cb47a3ceca5e34b0f" PartId="0b39ff8984864dfdb42ce5adcaa316ca">
                  <Part Type="strDalis" Nr="1" Abbr="20 str. 1 d." DocPartId="f2f2e99ac39a475ebc4e4fb38f1defa1" PartId="00ebd0c54c6c4aff806e79f2f3ef4617"/>
                  <Part Type="strDalis" Nr="2" Abbr="20 str. 2 d." DocPartId="2436300a570f4a7c9948d767474c5467" PartId="f675d209eed1483996c601d931993f3c">
                    <Part Type="strPunktas" Nr="1" Abbr="20 str. 2 d. 1 p." DocPartId="c338a5fbeffc47308f16cc16626d5326" PartId="b783ab49aeed463799bfec4ed15bc687"/>
                    <Part Type="strPunktas" Nr="2" Abbr="20 str. 2 d. 2 p." DocPartId="c8b66e0e69a443d8be6729bd2864cca7" PartId="95eda5933c8640fc9d65e54679ddcd10"/>
                    <Part Type="strPunktas" Nr="3" Abbr="20 str. 2 d. 3 p." DocPartId="93b60e46e2fc43a98b5452e3adf15297" PartId="2a82c9493cde425d9d71db9abc22f362"/>
                    <Part Type="strPunktas" Nr="4" Abbr="20 str. 2 d. 4 p." DocPartId="829e180592d84b499ab36fb8a0619460" PartId="785554965a87470db213b5e18289507f"/>
                    <Part Type="strPunktas" Nr="5" Abbr="20 str. 2 d. 5 p." DocPartId="3e47eead7182429092b1d29c30bf9a0b" PartId="cb878c4e094149d6a34ff564ed91a3d5"/>
                  </Part>
                  <Part Type="strDalis" Nr="3" Abbr="20 str. 3 d." DocPartId="9e90214e88064c62881e3b2e5fe675a9" PartId="66d5c9fe59e449f0925c4afeb903d117">
                    <Part Type="strPunktas" Nr="1" Abbr="20 str. 3 d. 1 p." DocPartId="3b68d9bfa92a4842a26595ccc765e684" PartId="4e5d1be8a6944b65a15a2f0c4795f504"/>
                    <Part Type="strPunktas" Nr="2" Abbr="20 str. 3 d. 2 p." DocPartId="dc5e4c8423f84f53926c422872fc89fc" PartId="fc387b7b71694dd8a0b9dc07de288872"/>
                  </Part>
                  <Part Type="strDalis" Nr="4" Abbr="20 str. 4 d." DocPartId="09166088c0444a26a2f427525fdc31a0" PartId="f0f6ecee54854656b939c72bcbc70c0c"/>
                  <Part Type="strDalis" Nr="5" Abbr="20 str. 5 d." DocPartId="7fa613bccfac43759cddde61807bd284" PartId="ceaea854d8094eb7937c2b437a8c2429"/>
                </Part>
                <Part Type="straipsnis" Nr="21" Abbr="21 str." Title="Mokėtojui ir gavėjui teikiama informacija po mokėjimo nurodymo inicijavimo" DocPartId="af8be3c294134df0ac31416d53659ea1" PartId="05004ff531a341d0a46f2b3454277a21">
                  <Part Type="strDalis" Nr="1" Abbr="21 str. 1 d." DocPartId="2d2b3e3697f3486dbd357edb982349a4" PartId="3374e699b9d04b9fa95dcec2b182e1e8">
                    <Part Type="strPunktas" Nr="1" Abbr="21 str. 1 d. 1 p." DocPartId="ebbb0a45e6e44ce593d6822ad31fceb0" PartId="0cda1dc8525c4f6db2a6389fdf6d1d54"/>
                    <Part Type="strPunktas" Nr="2" Abbr="21 str. 1 d. 2 p." DocPartId="56a8da9e5a5149fb929e342b68d65b04" PartId="81e8ba5a3c984d29a2b6f057bae07d3e"/>
                    <Part Type="strPunktas" Nr="3" Abbr="21 str. 1 d. 3 p." DocPartId="3a3cd410c7444f699f12c7f15539ed62" PartId="915d9016a3ec4763befea71e5006a682"/>
                    <Part Type="strPunktas" Nr="4" Abbr="21 str. 1 d. 4 p." DocPartId="314146792e1542a9aee503f71f47c595" PartId="5ea955eb3dbb48248cf3c41ee654962a"/>
                  </Part>
                  <Part Type="strDalis" Nr="2" Abbr="21 str. 2 d." DocPartId="a6242dae9c7c4eba971cb5ec9c75cdab" PartId="3d734ade6d864697b1c5c147ed1722ab"/>
                </Part>
                <Part Type="straipsnis" Nr="22" Abbr="22 str." Title="Mokėtojo sąskaitą tvarkančiam mokėjimo paslaugų teikėjui teikiama informacija teikiant mokėjimo inicijavimo paslaugą" DocPartId="410e90383d494ed4b3e9f5d967f5d8cf" PartId="e4e3117b1f9f4412a7206e670d2d8a77">
                  <Part Type="strDalis" Nr="1" Abbr="22 str. 1 d." DocPartId="882c2050fb294e2690d97ef63d7d520f" PartId="a3b108f90fb74c96ac816667b6aa7968"/>
                </Part>
                <Part Type="straipsnis" Nr="23" Abbr="23 str." Title="Mokėtojui teikiama informacija gavus mokėjimo nurodymą" DocPartId="38347b6158b242edb93b782a897ddd13" PartId="646d23f81ee84808b0c3393512459d03">
                  <Part Type="strDalis" Nr="1" Abbr="23 str. 1 d." DocPartId="c6e9ab46ec79426daecad44394db4375" PartId="0d9c9050c51f4a40b083341c23557ed7">
                    <Part Type="strPunktas" Nr="1" Abbr="23 str. 1 d. 1 p." DocPartId="6d5a82f718ad4328b75c0f8c0f1cd192" PartId="ec84c51c74ad493eb447507fd8b1a51e"/>
                    <Part Type="strPunktas" Nr="2" Abbr="23 str. 1 d. 2 p." DocPartId="8b357d74d4db465abb223de18c19b861" PartId="5c32670b6ee34e769278436812683ca7"/>
                    <Part Type="strPunktas" Nr="3" Abbr="23 str. 1 d. 3 p." DocPartId="404390e7cf104f0aad5658e49ffd826b" PartId="14c53d83b7b04588bb02ca0d2b696412"/>
                    <Part Type="strPunktas" Nr="4" Abbr="23 str. 1 d. 4 p." DocPartId="5b04454ff79e45edab43a9195b32738d" PartId="5786f317fa074aa088a2947af1935476"/>
                    <Part Type="strPunktas" Nr="5" Abbr="23 str. 1 d. 5 p." DocPartId="8a3b0f05f9b14f9fbb0b5359dbc7a06c" PartId="83fd87186d814bdd8eed2261f553a425"/>
                  </Part>
                  <Part Type="strDalis" Nr="2" Abbr="23 str. 2 d." DocPartId="16e23b832d504c35b6811470113522a4" PartId="31e750a866e94e4c94eaf943953c6782"/>
                </Part>
                <Part Type="straipsnis" Nr="24" Abbr="24 str." Title="Gavėjui teikiama informacija įvykdžius mokėjimo operaciją" DocPartId="ae39c8357ac648b39f3d73899e960f2c" PartId="ca1dcf97b6ff4c6bbb13c41988aea7fd">
                  <Part Type="strDalis" Nr="1" Abbr="24 str. 1 d." DocPartId="109a4f438ebb494a98bc6e63655dbc17" PartId="58e4532333704c75a06583e48de5f3ae">
                    <Part Type="strPunktas" Nr="1" Abbr="24 str. 1 d. 1 p." DocPartId="c93ac6fed9a041b594b878b4f50abdb6" PartId="70837cd159254418b6a9b7243d9369d2"/>
                    <Part Type="strPunktas" Nr="2" Abbr="24 str. 1 d. 2 p." DocPartId="d9ae5f340c5f4d37a2f96aed780b476e" PartId="f64b96061eed43a0941b8184ece22585"/>
                    <Part Type="strPunktas" Nr="3" Abbr="24 str. 1 d. 3 p." DocPartId="082f506f4c2d4600b830878339348dc2" PartId="88a2c2f3c13e4cce980433b3e78c2f20"/>
                    <Part Type="strPunktas" Nr="4" Abbr="24 str. 1 d. 4 p." DocPartId="75aef039bb84442babb2cd650634d6e3" PartId="f65e97945a344b2ea7b598bc4bd63eb8"/>
                    <Part Type="strPunktas" Nr="5" Abbr="24 str. 1 d. 5 p." DocPartId="7d00dbb057d34f7887c2c6ab2536091b" PartId="1d44b539a5184115b08195d65bca61dd"/>
                  </Part>
                  <Part Type="strDalis" Nr="2" Abbr="24 str. 2 d." DocPartId="4060c179f27c4e189c5696679ee6b425" PartId="d940605d18a448c3b5a5febe4321fa17"/>
                </Part>
              </Part>
              <Part Type="skirsnis" Nr="3" Title="KITI SU INFORMAVIMU SUSIJĘ REIKALAVIMAI" DocPartId="17f8a33f22524dc2bdb44d3154bebf94" PartId="702d9ce86629456abde720a869466e06">
                <Part Type="straipsnis" Nr="25" Abbr="25 str." Title="Informacija apie papildomą komisinį atlyginimą ir nuolaidas" DocPartId="1c12ea6ab5044f25a6720e5ee42f01eb" PartId="fcc0429e732946a3972f0c9c01a1ca10">
                  <Part Type="strDalis" Nr="1" Abbr="25 str. 1 d." DocPartId="d83d17ac2c3c415586fed3fefb540a0d" PartId="d0cc3a5ca028477da314d211d01c18cb"/>
                  <Part Type="strDalis" Nr="2" Abbr="25 str. 2 d." DocPartId="a41b37a06a77493a8924b930f3961ed0" PartId="913654b30391457a949393f5cbebac6b"/>
                  <Part Type="strDalis" Nr="3" Abbr="25 str. 3 d." DocPartId="34fdaa3be1554c32bf89e03e967837ec" PartId="fb7949d13aa24d09ae3f6631c5dd28de"/>
                </Part>
                <Part Type="straipsnis" Nr="26" Abbr="26 str." Title="Valiuta ir valiutos keitimas" DocPartId="6f179b954aa2464bb98b43d060ff87d5" PartId="08f96ebf5a134b4d889d9878c980cda0">
                  <Part Type="strDalis" Nr="1" Abbr="26 str. 1 d." DocPartId="ab19e40d64634913bd2a50bc38fc3305" PartId="0a8585a12d044328b154b7ef2bf6b212"/>
                  <Part Type="strDalis" Nr="2" Abbr="26 str. 2 d." DocPartId="c315f4b458fe4260972b9ea3857f9a6b" PartId="5573b2e76d394b6a9c47666fa8d921b7"/>
                </Part>
                <Part Type="straipsnis" Nr="27" Abbr="27 str." Title="Su informavimu susijusi įrodinėjimo pareiga" DocPartId="397b41d7482044a1969f0264a1618a0c" PartId="fc08a36442f640c1aa9aff400a9bcda4">
                  <Part Type="strDalis" Nr="1" Abbr="27 str. 1 d." DocPartId="084b8bad75424f449dd81eca5ea17192" PartId="c7ab221a9be54a099e94c5aa2fa66dd5"/>
                </Part>
                <Part Type="straipsnis" Nr="28" Abbr="28 str." Title="Pareiga informuoti vartotojus apie jų teises" DocPartId="d2ec1ff917b24df991a0da30196b71a4" PartId="dc9f4bc4f05e49d9addf37c6e9eacd31">
                  <Part Type="strDalis" Nr="1" Abbr="28 str. 1 d." DocPartId="98df325a6e3b41bca83f51dbebdfdb42" PartId="e613e5ba8bde403abef4a96c88a17342"/>
                  <Part Type="strDalis" Nr="2" Abbr="28 str. 2 d." DocPartId="a054faeabee44b218f6dfe9b20825a51" PartId="7d87d1ef771a45f7a8443b6ba22e9569"/>
                  <Part Type="strDalis" Nr="3" Abbr="28 str. 3 d." DocPartId="d9ee1cb3fd1b40d3945537f6d18d9ab8" PartId="6fb4c504791945508d737cdcb2f8c379"/>
                </Part>
              </Part>
            </Part>
            <Part Type="skyrius" Nr="4" Title="MOKĖJIMO OPERACIJŲ AUTORIZAVIMAS" DocPartId="e1900b19bf6d4fbab8a9718a16b25241" PartId="cecb1e7af46c41aaa48c11c58f69d0b7">
              <Part Type="straipsnis" Nr="29" Abbr="29 str." Title="Sutikimas įvykdyti mokėjimo operaciją ir sutikimo įvykdyti mokėjimo operaciją panaikinimas" DocPartId="4c692faaccbe417393b56d717391e7ed" PartId="c9cb496026f24f38826413f50c24e4ef">
                <Part Type="strDalis" Nr="1" Abbr="29 str. 1 d." DocPartId="1ba069ecc9cc4d628231b59a8dce7805" PartId="697e065d51cb4b17abc9ba7d4838cdbc"/>
                <Part Type="strDalis" Nr="2" Abbr="29 str. 2 d." DocPartId="5223e2af322449be95b21a523bf5d723" PartId="d35369d6d948457da8083f5d5a7c9034"/>
                <Part Type="strDalis" Nr="3" Abbr="29 str. 3 d." DocPartId="7f17d4fe4d7a4515a7eac927963c159e" PartId="8f397d3191964df693ce6c4787b9bd84"/>
              </Part>
              <Part Type="straipsnis" Nr="30" Abbr="30 str." Title="Lėšų pakankamumo patvirtinimas" DocPartId="9447a929f907434a804f4ec9a5ad3529" PartId="1376176713684193b13371e7c2cbfaec">
                <Part Type="strDalis" Nr="1" Abbr="30 str. 1 d." DocPartId="e388c6ac1ca04dfa8aa46a535e9d297e" PartId="7a11717c9dd744d89ca9506825685c18">
                  <Part Type="strPunktas" Nr="1" Abbr="30 str. 1 d. 1 p." DocPartId="6572d6375efd469f98e65633627b09e3" PartId="bfb2a0dc6f514ef7b061caac2fcd2ddf"/>
                  <Part Type="strPunktas" Nr="2" Abbr="30 str. 1 d. 2 p." DocPartId="517870c18a1e414b88b7c52c44be753c" PartId="1f7ccf0d9500458ca8082f0f8f14e0b9"/>
                  <Part Type="strPunktas" Nr="3" Abbr="30 str. 1 d. 3 p." DocPartId="c6da02f3329840e594e802550517f5c2" PartId="8a47625903bd4ec59a147fda689f6cfc"/>
                </Part>
                <Part Type="strDalis" Nr="2" Abbr="30 str. 2 d." DocPartId="7d5b2fcac6e64ea8ad38846b4f5a40e1" PartId="e5382c1ba7824485afddeffa8d8b6efd">
                  <Part Type="strPunktas" Nr="1" Abbr="30 str. 2 d. 1 p." DocPartId="3a17cda41a9a4a00930877fa78dff749" PartId="fb339052f94c4ab0a4bb88e9c7cc0fd6"/>
                  <Part Type="strPunktas" Nr="2" Abbr="30 str. 2 d. 2 p." DocPartId="edfd9a527d4345108baefa1c9250efc3" PartId="94dc0890115841cbb491d46652ad2ed3"/>
                  <Part Type="strPunktas" Nr="3" Abbr="30 str. 2 d. 3 p." DocPartId="764befcc06b849c3a8ec707db3b0479c" PartId="47180812c6284394b74c582b949529c9"/>
                  <Part Type="strPunktas" Nr="4" Abbr="30 str. 2 d. 4 p." DocPartId="55813e7826394e059d5e1b3363c36ab0" PartId="c3474a98f91c4a7c8114356750a6b24f"/>
                </Part>
                <Part Type="strDalis" Nr="3" Abbr="30 str. 3 d." DocPartId="24897e0ed3be4323b2fe690d6f6580b5" PartId="c16f7e31fa8d47f59261a7d36f41aa0c"/>
                <Part Type="strDalis" Nr="4" Abbr="30 str. 4 d." DocPartId="7335f302cc4c4abb8696479330539f2a" PartId="2bcd2ed77953475ab3d7aaed0c3906fc"/>
                <Part Type="strDalis" Nr="5" Abbr="30 str. 5 d." DocPartId="a32637bff83c491da79bd15f7d4c975e" PartId="cd3c656630184831b08767b62c2c337d"/>
                <Part Type="strDalis" Nr="6" Abbr="30 str. 6 d." DocPartId="3e006f1cb01147bfa4e7cd526d4ee49f" PartId="e495eaf5c94c46369f935cd4b957927b"/>
              </Part>
              <Part Type="straipsnis" Nr="31" Abbr="31 str." Title="Prieigos prie mokėjimo sąskaitos reikalavimai teikiant mokėjimo inicijavimo paslaugas" DocPartId="214e901d373d46038f292492983c8861" PartId="14ae2ea1fc1f474886f907de6af6fbc0">
                <Part Type="strDalis" Nr="1" Abbr="31 str. 1 d." DocPartId="b0529d07ca7442beb705ee4dc7e2a2c1" PartId="36b7a7734abd4b4aabcd0bd3069dfab7">
                  <Part Type="strPunktas" Nr="1" Abbr="31 str. 1 d. 1 p." DocPartId="a764a6c89df44d32854765fbfea7d4b6" PartId="4638a34fa4444ffe8202ec70353b2962"/>
                  <Part Type="strPunktas" Nr="2" Abbr="31 str. 1 d. 2 p." DocPartId="361f8051df424a9e97940352283e397e" PartId="e9fdab920bb1439c8ee5ae50f24055bc"/>
                  <Part Type="strPunktas" Nr="3" Abbr="31 str. 1 d. 3 p." DocPartId="2d6aa14e6f504841a6f9ce0f470c61ee" PartId="ec758b5d54b24ab89d8334f3bf4ded75"/>
                </Part>
                <Part Type="strDalis" Nr="2" Abbr="31 str. 2 d." DocPartId="8d17798748714b1eb3cdb601a7f28efe" PartId="d2f867debad14d40bf812fe62efcaf8c">
                  <Part Type="strPunktas" Nr="1" Abbr="31 str. 2 d. 1 p." DocPartId="0a9cce811ccc48c9aa2138947e6c1112" PartId="953242a6c5f14ec0af3dc91c95764370"/>
                  <Part Type="strPunktas" Nr="2" Abbr="31 str. 2 d. 2 p." DocPartId="09ddce8030e248b8a986662fcec01a0c" PartId="ce49e7e117374f628b3f97c2938f94be"/>
                  <Part Type="strPunktas" Nr="3" Abbr="31 str. 2 d. 3 p." DocPartId="f04b6c83f3e04d50832570833d2e925f" PartId="c92d012f7b4747068966eed5660c9c86"/>
                  <Part Type="strPunktas" Nr="4" Abbr="31 str. 2 d. 4 p." DocPartId="e478a1048dbd43d6bb035aa70959d645" PartId="fd81d2402602495189c610f5749ffe21"/>
                  <Part Type="strPunktas" Nr="5" Abbr="31 str. 2 d. 5 p." DocPartId="18dcd30c4ecc4beb80cefec8224a7a26" PartId="5ded32f4c73b4e33aabf3759303f3e2d"/>
                  <Part Type="strPunktas" Nr="6" Abbr="31 str. 2 d. 6 p." DocPartId="8caffe1c18b14dfca18e74de61c15d98" PartId="6d349644051942fda9013715f07ff262"/>
                  <Part Type="strPunktas" Nr="7" Abbr="31 str. 2 d. 7 p." DocPartId="01d927b7f4f14b809fb546e9ee5b2f30" PartId="1661807a043148a5a27e359a328c5151"/>
                  <Part Type="strPunktas" Nr="8" Abbr="31 str. 2 d. 8 p." DocPartId="3b8a20f1cfa446c5bcdecf6cb0c5d5fd" PartId="18b989b27b5d4d37b04508bf53db755e"/>
                  <Part Type="strPunktas" Nr="9" Abbr="31 str. 2 d. 9 p." DocPartId="1b08f3666ba946afa14b127b9d430754" PartId="b0f2e5b0ad304f568cf9de3319f60f3c"/>
                </Part>
                <Part Type="strDalis" Nr="3" Abbr="31 str. 3 d." DocPartId="f4adddbd187742879c6095d78a3c54fe" PartId="4ebd8f7e1f28477996d97bd6e3d15623"/>
                <Part Type="strDalis" Nr="4" Abbr="31 str. 4 d." DocPartId="bb3344aa533444b98cd99fded8ac5c24" PartId="dccd20da15f443c580a769f19fa66ab9"/>
                <Part Type="strDalis" Nr="5" Abbr="31 str. 5 d." DocPartId="8fc38a4b3fb940488e26af4dfaea2b7f" PartId="bb56a345760f46a2afea74419a918d62"/>
              </Part>
              <Part Type="straipsnis" Nr="32" Abbr="32 str." Title="Prieigos prie mokėjimo sąskaitos informacijos ir jos naudojimo reikalavimai teikiant sąskaitos informacijos paslaugas" DocPartId="7112bc814cb84c07906128f35580ea53" PartId="2b0184c4ebfe42b3816c4cf23f03b09e">
                <Part Type="strDalis" Nr="1" Abbr="32 str. 1 d." DocPartId="e1f9860353824a9faa00269f03c9f0c2" PartId="2cd799bbd4994b8aa40c1e4cc66b4c0e">
                  <Part Type="strPunktas" Nr="1" Abbr="32 str. 1 d. 1 p." DocPartId="31fa73c6a45e469290e6ac982b6dc7c2" PartId="42284221ec1f4fe6ba4400301be726c4"/>
                  <Part Type="strPunktas" Nr="2" Abbr="32 str. 1 d. 2 p." DocPartId="10a348a45da84c4caf96833a3ae267e6" PartId="650a6bcef49e4665bf63d7044c82a6d0"/>
                </Part>
                <Part Type="strDalis" Nr="2" Abbr="32 str. 2 d." DocPartId="0cb4451c40f54920932e1ae6fdabe562" PartId="f4695edb26ad409b896ff16c18835764">
                  <Part Type="strPunktas" Nr="1" Abbr="32 str. 2 d. 1 p." DocPartId="48dd7a9bcfbf44d7a7d1c15d5665021a" PartId="fea4764f1939427280162b7db13c5789"/>
                  <Part Type="strPunktas" Nr="2" Abbr="32 str. 2 d. 2 p." DocPartId="0c842f17a7a946f6a821c30eb5b4ebc0" PartId="d87d4707df2b40618ff509c83f76ff69"/>
                  <Part Type="strPunktas" Nr="3" Abbr="32 str. 2 d. 3 p." DocPartId="4c721fd3c5524bd19af9174f71dc59d6" PartId="543ee3f24b9548739df0f1703f37e37b"/>
                  <Part Type="strPunktas" Nr="4" Abbr="32 str. 2 d. 4 p." DocPartId="8b2b8fe9450a4c2d8bb92e4afdd57181" PartId="66df3582c5e84027ab9961272566ce1b"/>
                  <Part Type="strPunktas" Nr="5" Abbr="32 str. 2 d. 5 p." DocPartId="11d145c31f804f4da7ea1ee1df27f34b" PartId="ed1959b5e2a7446a8f4dd2bc0086ea10"/>
                  <Part Type="strPunktas" Nr="6" Abbr="32 str. 2 d. 6 p." DocPartId="f26b74ef6a704040b2a05eb100a33abd" PartId="623c99dcc9b448f8ad0ddda782ccba4a"/>
                  <Part Type="strPunktas" Nr="7" Abbr="32 str. 2 d. 7 p." DocPartId="0547d5ab76994bf598011d3b2674743f" PartId="46e9b446dfae447685a40ec5dc8c011f"/>
                </Part>
                <Part Type="strDalis" Nr="3" Abbr="32 str. 3 d." DocPartId="5077b117ca18424fa96c8b47890f08af" PartId="3142d93cc82242e1b0a9a52a718a2649"/>
                <Part Type="strDalis" Nr="4" Abbr="32 str. 4 d." DocPartId="040be454b04549899372e3c508eb1325" PartId="6e4ee1cdfa064ac483a38dc882652323"/>
                <Part Type="strDalis" Nr="5" Abbr="32 str. 5 d." DocPartId="db64251e27c44f2eb1580c6fd9b5350a" PartId="0f9067c42398430f9949b9304d80bb2d"/>
              </Part>
              <Part Type="straipsnis" Nr="33" Abbr="33 str." Title="Mokėjimo priemonės naudojimo ir mokėjimo paslaugų teikėjų prieigos prie mokėjimo sąskaitų ribojimas" DocPartId="c3e5671e55e74900ae90eea500d73129" PartId="38235fcf80854258be8eb0b9c2da806e">
                <Part Type="strDalis" Nr="1" Abbr="33 str. 1 d." DocPartId="0648ca4f60c84cedb9ab79d82313a6dc" PartId="09c464086bee415ebd24a4324d679471"/>
                <Part Type="strDalis" Nr="2" Abbr="33 str. 2 d." DocPartId="4315217b41e2462483dc2d8d137d5a39" PartId="5e16cb2629e74a3493a1f330bdcc5f18"/>
                <Part Type="strDalis" Nr="3" Abbr="33 str. 3 d." DocPartId="74b3df08dd4647f29190a10096e1315e" PartId="89647238037343eaaf7ae341ef03a7d1"/>
                <Part Type="strDalis" Nr="4" Abbr="33 str. 4 d." DocPartId="69d6537a97c74011b33a9ccc3f53bf96" PartId="80638a3a1a924c5da588732c29d0876e"/>
                <Part Type="strDalis" Nr="5" Abbr="33 str. 5 d." DocPartId="ebdb531687e64dd0b3033156dd7c5c8f" PartId="f026ec8744c146bc8b32a53be82aba4f"/>
                <Part Type="strDalis" Nr="6" Abbr="33 str. 6 d." DocPartId="e88845356bff4274937f04c252ab10fc" PartId="6b02df2bc827448580bb8cd47b2bb651"/>
                <Part Type="strDalis" Nr="7" Abbr="33 str. 7 d." DocPartId="a7ec67e4922d42739a2b941619eed53a" PartId="6c1c2414362347c982b35c1e2f9b74e5"/>
                <Part Type="strDalis" Nr="8" Abbr="33 str. 8 d." DocPartId="4579187c319d414cb7fc4f878926f0a7" PartId="9237a9a98eaf40d986b76dc7cc086b10"/>
              </Part>
              <Part Type="straipsnis" Nr="34" Abbr="34 str." Title="Mokėjimo paslaugų vartotojo pareigos, susijusios su mokėjimo priemonėmis ir personalizuotais saugumo duomenimis" DocPartId="0a0e2304b5bc4e28a46b8fe5aa9cfb9f" PartId="37daa71ab68348b1b1ae9c4a84e3f286">
                <Part Type="strDalis" Nr="1" Abbr="34 str. 1 d." DocPartId="b5270d5c3cce495c8d1880afdc1233f8" PartId="a9601565073349a1a7f80e3953e8058b">
                  <Part Type="strPunktas" Nr="1" Abbr="34 str. 1 d. 1 p." DocPartId="ce669201d74241e5b2bf996b9653d3ba" PartId="d3133711b06c4525b9ebe51d584924db"/>
                  <Part Type="strPunktas" Nr="2" Abbr="34 str. 1 d. 2 p." DocPartId="a6d1aec732f840eca46c86aeffbb7545" PartId="a14ed1c6a3f947189abb9ae681bbfc53"/>
                </Part>
                <Part Type="strDalis" Nr="2" Abbr="34 str. 2 d." DocPartId="2a88d82b29824a0d8c8b14a0aa6e91a4" PartId="33f392d97cb04d78923a8f23cb961b72"/>
              </Part>
              <Part Type="straipsnis" Nr="35" Abbr="35 str." Title="Mokėjimo paslaugų teikėjo pareigos, susijusios su mokėjimo priemonėmis" DocPartId="5ea40d8638b642bab7023ce533f4886a" PartId="e1c0a323bc094d1ca25ab9b3b152e98d">
                <Part Type="strDalis" Nr="1" Abbr="35 str. 1 d." DocPartId="5f49144b9a204ec7b44bb902d68e9e5f" PartId="bc2909a371984060bb3f61e54fd6a60d">
                  <Part Type="strPunktas" Nr="1" Abbr="35 str. 1 d. 1 p." DocPartId="491bfa84adb94476831e7ee534a5c3f8" PartId="51a9343fc7b248dfb2161fe77e780b8b"/>
                  <Part Type="strPunktas" Nr="2" Abbr="35 str. 1 d. 2 p." DocPartId="1484410adcd2426d936d8a415d799589" PartId="fb94923245b3457c9a6f9fbf699b29b1"/>
                  <Part Type="strPunktas" Nr="3" Abbr="35 str. 1 d. 3 p." DocPartId="f68237b8df8d46749cff9dea56e8b908" PartId="07a5de0b8383446b9fcbc4d16c97c1c9"/>
                  <Part Type="strPunktas" Nr="4" Abbr="35 str. 1 d. 4 p." DocPartId="d56a66c07c30464aa19241d584e2a41a" PartId="1081a0d229ae4d089d4a9dc712beb761"/>
                  <Part Type="strPunktas" Nr="5" Abbr="35 str. 1 d. 5 p." DocPartId="1089ad12dba8465a87b8d4e148d5886b" PartId="9d9fc25aaa2f4a2ebd93e0ead5c14cb3"/>
                </Part>
                <Part Type="strDalis" Nr="2" Abbr="35 str. 2 d." DocPartId="5885b005f2544a93acbf9ede65701920" PartId="d8040329ae3345be9bbcdf820f61f3d6"/>
              </Part>
              <Part Type="straipsnis" Nr="36" Abbr="36 str." Title="Pranešimas apie neautorizuotas ar netinkamai įvykdytas mokėjimo operacijas ir nurašytų lėšų grąžinimas" DocPartId="92ec5b1c158d4a06a62b7446dbe9c88a" PartId="7d2d6833aa6c446489c6836e194226e5">
                <Part Type="strDalis" Nr="1" Abbr="36 str. 1 d." DocPartId="00857acb38ba4b5b87fdd41462ef6c53" PartId="ffae0335b9c146d9ac4ed55657a67b81"/>
                <Part Type="strDalis" Nr="2" Abbr="36 str. 2 d." DocPartId="64714d68eb5e4d96986880279732d12a" PartId="28065524267f49ac97da32fa8b18e695"/>
                <Part Type="strDalis" Nr="3" Abbr="36 str. 3 d." DocPartId="9949c9e134704ad6bf30a82f71a2b392" PartId="42e016cc0f0543d5bd1e6404ef3bdd72"/>
              </Part>
              <Part Type="straipsnis" Nr="37" Abbr="37 str." Title="Mokėjimo operacijų autentiškumo patvirtinimo ir įvykdymo įrodymas" DocPartId="c53a23b74cb9433b8d3e9e8db8e2d69d" PartId="ff6d7e40d0a249c893be059b68bb2fde">
                <Part Type="strDalis" Nr="1" Abbr="37 str. 1 d." DocPartId="a24f91d62183475094ea4050954dfede" PartId="875f65238e8e45db99c687c43c3c8772"/>
                <Part Type="strDalis" Nr="2" Abbr="37 str. 2 d." DocPartId="acfa15018c9042e5ba0995bdf8626022" PartId="9b381b0b64214f51992fdd817251a0f1"/>
                <Part Type="strDalis" Nr="3" Abbr="37 str. 3 d." DocPartId="b3ff5ceb5436490da27960284d36a6a4" PartId="f86c407d61864634b0a7137cc12374ca"/>
              </Part>
              <Part Type="straipsnis" Nr="38" Abbr="38 str." Title="Mokėjimo paslaugų teikėjo atsakomybė už neautorizuotas mokėjimo operacijas" DocPartId="032c6a5205f34bb28fb5e438d326f97f" PartId="f5b6f05d0c2546dda3636f356d0f6519">
                <Part Type="strDalis" Nr="1" Abbr="38 str. 1 d." DocPartId="4b61968f1da64141bbf623c7abf76509" PartId="2b5ff08e60384b74a37217db2afeb0a5"/>
                <Part Type="strDalis" Nr="2" Abbr="38 str. 2 d." DocPartId="1db55942788945b8bd8c966788aefefa" PartId="a88b8c8c56d1400e94ce8ef55c79c0d1"/>
                <Part Type="strDalis" Nr="3" Abbr="38 str. 3 d." DocPartId="eec477aac781437f97e3350de96fcca7" PartId="dc801620a0fb4693b058ba38c1fef61a"/>
                <Part Type="strDalis" Nr="4" Abbr="38 str. 4 d." DocPartId="8036c754e1614a1a90d8d3b8a0e65cb5" PartId="6419f069efba4b8cb1e3e106bc0f7f77"/>
                <Part Type="strDalis" Nr="5" Abbr="38 str. 5 d." DocPartId="67926e40dd77429ea2cfd435a8255b09" PartId="8568df6fc2a94b6cb9bf844faa84a311"/>
              </Part>
              <Part Type="straipsnis" Nr="39" Abbr="39 str." Title="Mokėtojo atsakomybė už neautorizuotas mokėjimo operacijas" DocPartId="e5f1c268af7e4c268e59255f8be6d91a" PartId="36705b512ad54a5fb6791b09173c4c80">
                <Part Type="strDalis" Nr="1" Abbr="39 str. 1 d." DocPartId="57051cb81fa041cdaf3fb336d18403c5" PartId="57c770b9ea914145a74fad91ce84c259">
                  <Part Type="strPunktas" Nr="1" Abbr="39 str. 1 d. 1 p." DocPartId="bfb849625a5745c2aa76974000df8436" PartId="51fd7e084b434c8a9c00894ce24ea562"/>
                  <Part Type="strPunktas" Nr="2" Abbr="39 str. 1 d. 2 p." DocPartId="71cb097683d046ea9fec9cd59f74d1de" PartId="e9a257ea381447f19bc6e11915997a40"/>
                </Part>
                <Part Type="strDalis" Nr="2" Abbr="39 str. 2 d." DocPartId="a03dec4910c8465aba287230293dd7ee" PartId="40f4a495a2124296ae54a4480b09ebca">
                  <Part Type="strPunktas" Nr="1" Abbr="39 str. 2 d. 1 p." DocPartId="d6bae348447b40bab40c6f49c4a479dc" PartId="080bb610c93e41ab9ffe42f2c2303544"/>
                  <Part Type="strPunktas" Nr="2" Abbr="39 str. 2 d. 2 p." DocPartId="f1501447aa884ab48d5a09e31de82c59" PartId="18105793e337490f9eab7562ea559599"/>
                </Part>
                <Part Type="strDalis" Nr="3" Abbr="39 str. 3 d." DocPartId="62e5e91b6b6c45cab43ac25b03cd379a" PartId="f38d0c767a6345549e2e5a992a92a60b"/>
                <Part Type="strDalis" Nr="4" Abbr="39 str. 4 d." DocPartId="6a28e7f5e2cc48a2aa5ebc68012aab9c" PartId="e93d8bb608394a89ad477f8e2184fdec"/>
                <Part Type="strDalis" Nr="5" Abbr="39 str. 5 d." DocPartId="944d91bcd2b14b85889460652d4da91b" PartId="c80236fb5e164c059e2240c6c1bc3c30"/>
                <Part Type="strDalis" Nr="6" Abbr="39 str. 6 d." DocPartId="e402708b20e24753834cb520af860d34" PartId="0aa627375fd1483a8f3f11469e7bc1fb"/>
              </Part>
              <Part Type="straipsnis" Nr="40" Abbr="40 str." Title="Mokėjimo operacijos, kurių suma iš anksto nežinoma" DocPartId="fa00e7db899643f7a0a050b4896053ce" PartId="4892be2fd3c74904b4bd965601179775">
                <Part Type="strDalis" Nr="1" Abbr="40 str. 1 d." DocPartId="8023c99b99fb462f8a3fb56ff9e56090" PartId="ccf1acd4b18146fabacf83c54296a9e2"/>
                <Part Type="strDalis" Nr="2" Abbr="40 str. 2 d." DocPartId="ec6384f4a33b4e7aa352c4488c861a8e" PartId="6cf3ed6d1b894de2b0866b29abd61373"/>
              </Part>
              <Part Type="straipsnis" Nr="41" Abbr="41 str." Title="Gavėjo ar per gavėją inicijuotų mokėjimo operacijų sumų grąžinimas" DocPartId="dfa5b2e9435e47b0990c3536457ff49e" PartId="2c1479c8266f4e02ae62a69ee9dc47de">
                <Part Type="strDalis" Nr="1" Abbr="41 str. 1 d." DocPartId="d79f3bda7e8f427ca9e47282fcfeca9b" PartId="35c0445af7214f1c98ff72a9891a67b7">
                  <Part Type="strPunktas" Nr="1" Abbr="41 str. 1 d. 1 p." DocPartId="fa01711a1c9f47c49c279b2761cda1df" PartId="6062e690539e4283a68cb6ca439f6629"/>
                  <Part Type="strPunktas" Nr="2" Abbr="41 str. 1 d. 2 p." DocPartId="85b8f36b35eb4befadfef83263f0b4a2" PartId="4cb3100d7ea547b29acd40c1de301b80"/>
                </Part>
                <Part Type="strDalis" Nr="2" Abbr="41 str. 2 d." DocPartId="c1815698bad84bf0b9742e70a6e020f6" PartId="d5f4f8fe99444024aea01c161539de15"/>
                <Part Type="strDalis" Nr="3" Abbr="41 str. 3 d." DocPartId="32803a6c21ed4cb19f30f8185e315127" PartId="1311b2388e12442bb3e75e0254da81cc"/>
                <Part Type="strDalis" Nr="4" Abbr="41 str. 4 d." DocPartId="c6fcd932cd904afc8a08a28e80c5a11f" PartId="b6fedd6eb6bd4b0cbdbe03856560a8d1"/>
                <Part Type="strDalis" Nr="5" Abbr="41 str. 5 d." DocPartId="b9c0bf30dfea4d1f909cde2e628cd040" PartId="88deb094f33c4c0cb259f92977328a58"/>
                <Part Type="strDalis" Nr="6" Abbr="41 str. 6 d." DocPartId="fa1344eb7d874943a11985ebe67fb1ca" PartId="74391269785a4765973f30841b0c70f1"/>
                <Part Type="strDalis" Nr="7" Abbr="41 str. 7 d." DocPartId="bb00011ecc364c42b4c50ccef4483eb2" PartId="a28710ae39eb4700be5d2f055ac60453"/>
              </Part>
            </Part>
            <Part Type="skyrius" Nr="5" Title="MOKĖJIMO OPERACIJŲ VYKDYMAS" DocPartId="25439ebd6bf642b3a468a773dcf92a51" PartId="326e2260aa3a47f591c89e678097041d">
              <Part Type="straipsnis" Nr="42" Abbr="42 str." Title="Mokėjimo nurodymo gavimo momentas" DocPartId="59ad16548e974bebb45f0f12f51dce30" PartId="586e21639031487984d652c8ed2f6440">
                <Part Type="strDalis" Nr="1" Abbr="42 str. 1 d." DocPartId="5ea4538c1736451d8027d304e2050c3d" PartId="92c3d82265c24001abfde5a0f76e1069"/>
                <Part Type="strDalis" Nr="2" Abbr="42 str. 2 d." DocPartId="107b73628d47489487594f35cf64c1e9" PartId="420fbcd06f054b75b8dfcccc92540da9"/>
              </Part>
              <Part Type="straipsnis" Nr="43" Abbr="43 str." Title="Atsisakymas vykdyti arba inicijuoti mokėjimo nurodymą" DocPartId="a8208a66e0cb4c8b84ae5953e818c91b" PartId="563dd9d9bb9944a6b594a2772879bc16">
                <Part Type="strDalis" Nr="1" Abbr="43 str. 1 d." DocPartId="392901e951f74d739ba2ce5f2d2474b1" PartId="2830861d984c4f9d9e128e54ef7546da"/>
                <Part Type="strDalis" Nr="2" Abbr="43 str. 2 d." DocPartId="9dc944d2030a483c9c753d3736f69f3f" PartId="85990b28ef6d4f51881810db9c7e3989"/>
                <Part Type="strDalis" Nr="3" Abbr="43 str. 3 d." DocPartId="ea7cebbec82149c3bcb3404c17c0186a" PartId="865d25e8fffe490cb76af43f5ac5c93a"/>
                <Part Type="strDalis" Nr="4" Abbr="43 str. 4 d." DocPartId="da61fcb95bfc40af800011bb242fad06" PartId="6a03d1050f6d40348f42837540835492"/>
              </Part>
              <Part Type="straipsnis" Nr="44" Abbr="44 str." Title="Mokėjimo nurodymo neatšaukiamumas" DocPartId="5e7a74cccef1414296a9478630d29c03" PartId="22048742a20d46b882bd57aaad7ba313">
                <Part Type="strDalis" Nr="1" Abbr="44 str. 1 d." DocPartId="66cae16cca604d298146fe95c23d026f" PartId="94ede8cc5e0a4dbf94c74561d9e0ce7c"/>
                <Part Type="strDalis" Nr="2" Abbr="44 str. 2 d." DocPartId="ad1dc750ab054ceaac4cce0c2da75214" PartId="7da24eec3416425e9770c05c856dd021"/>
                <Part Type="strDalis" Nr="3" Abbr="44 str. 3 d." DocPartId="65a317e841e24bc3afcd9282294c69c3" PartId="be89e5080b234c15b10da8618cd07eba"/>
                <Part Type="strDalis" Nr="4" Abbr="44 str. 4 d." DocPartId="fc1e80f7d9ed4e18ac9c6b73cc29510a" PartId="acf473949397473ba225c71ab5732541"/>
              </Part>
              <Part Type="straipsnis" Nr="45" Abbr="45 str." Title="Pervestos ir gautos sumos" DocPartId="4505302633784dcd9b470422c0d3c0dd" PartId="0a8cfa0f75cc4b149f4bfc363f37a5c5">
                <Part Type="strDalis" Nr="1" Abbr="45 str. 1 d." DocPartId="4d7c4fdceb33428998a43c497080210e" PartId="d3e9360016884181bec2734494c41486"/>
                <Part Type="strDalis" Nr="2" Abbr="45 str. 2 d." DocPartId="8fb7761a91d64ca6927380ee2baa99bb" PartId="eab838b8b6aa4ab18d08475e1efea915"/>
                <Part Type="strDalis" Nr="3" Abbr="45 str. 3 d." DocPartId="edcccfc9a0c548709182020e33fb3fd8" PartId="127b5061e82c49129af2a026db5535f2"/>
              </Part>
              <Part Type="straipsnis" Nr="46" Abbr="46 str." Title="Mokėjimo į mokėjimo sąskaitas operacijų įvykdymo terminai" DocPartId="9ffda32f323e48fda11e592c614e0825" PartId="0467fce81ba44077ad25f812ab6acb4b">
                <Part Type="strDalis" Nr="1" Abbr="46 str. 1 d." DocPartId="0847ffd6d9694f6d9158959d4e6c3a07" PartId="3f5a9c3f43734b3793b9f43da5a90174"/>
                <Part Type="strDalis" Nr="2" Abbr="46 str. 2 d." DocPartId="85f453cb01434ce88a47cf06d5a6f5ff" PartId="d9da360c2dc741bb85cbd684e13c2536"/>
                <Part Type="strDalis" Nr="3" Abbr="46 str. 3 d." DocPartId="2ff9e261bb664b3b8f9f0f795e0f3858" PartId="14cc5317b9784818ae1253e9aef89416"/>
                <Part Type="strDalis" Nr="4" Abbr="46 str. 4 d." DocPartId="1e235dad240f4cbaae654f46c15827d7" PartId="55119631456046b6bec61082479eca07"/>
                <Part Type="strDalis" Nr="5" Abbr="46 str. 5 d." DocPartId="a2e95ab036044998860daa340fe15447" PartId="9fba8ce9d6ca4128a128ff1ff9e1ff7e"/>
              </Part>
              <Part Type="straipsnis" Nr="47" Abbr="47 str." Title="Mokėjimas, kai mokėtojas ir (arba) gavėjas neturi mokėjimo sąskaitos mokėjimo paslaugų teikėjo įstaigoje" DocPartId="3d4777898e894cc4ae9aafb122ed441e" PartId="18c4b04dd0794cccb00a709d749ca278">
                <Part Type="strDalis" Nr="1" Abbr="47 str. 1 d." DocPartId="b9a6a704d0d04805bcd3272c1eae3028" PartId="70fadaf94a5b4266af1ab6f7ca828592"/>
              </Part>
              <Part Type="straipsnis" Nr="48" Abbr="48 str." Title="Į mokėjimo sąskaitą įmokėti grynieji pinigai" DocPartId="08e5460362bd4011af0adba9716913bb" PartId="de4503b2213e4d0fbdbcb4bb79499327">
                <Part Type="strDalis" Nr="1" Abbr="48 str. 1 d." DocPartId="3c1cafa535244315bd469177a39d819d" PartId="d1376deef86f43629489ca50d8321e12"/>
                <Part Type="strDalis" Nr="2" Abbr="48 str. 2 d." DocPartId="8c37913866e542e7a19969c226ee1504" PartId="d5a780d7ea864d11bb01f38da88e825d"/>
              </Part>
              <Part Type="straipsnis" Nr="49" Abbr="49 str." Title="Lėšų įskaitymo data, lėšų nurašymo data ir disponavimas lėšomis" DocPartId="940e9372947d45e496678f2884188260" PartId="9141659d68a44a1e82b0f4d79b9d06e8">
                <Part Type="strDalis" Nr="1" Abbr="49 str. 1 d." DocPartId="31b3f78d5e9b4b569e23288177f0b2e7" PartId="ad0366b657b642fea2afc6956adb8bea"/>
                <Part Type="strDalis" Nr="2" Abbr="49 str. 2 d." DocPartId="d26426875f7e4dd3a0cd12a199dde289" PartId="492699e918c34e08a82782f4bb9376c8"/>
                <Part Type="strDalis" Nr="3" Abbr="49 str. 3 d." DocPartId="92cd7acea982499e97b49a4604d3021b" PartId="3d7baf88d5ed4305bdd1f16a4d0ab78f"/>
              </Part>
              <Part Type="straipsnis" Nr="50" Abbr="50 str." Title="Klaidingi unikalūs identifikatoriai" DocPartId="7b18443682f1414896554811c29a9b48" PartId="59dedb7b0e7b40a0a9bd71387d5d14a0">
                <Part Type="strDalis" Nr="1" Abbr="50 str. 1 d." DocPartId="4418036170664a3db59d7737200a958f" PartId="67280ed509d24635a5139bad326932b3"/>
                <Part Type="strDalis" Nr="2" Abbr="50 str. 2 d." DocPartId="e190910dcfe5439f8d714edc5a4923d7" PartId="6bdc8e7581cb4e9283e7efd72fdae3d3"/>
                <Part Type="strDalis" Nr="3" Abbr="50 str. 3 d." DocPartId="bb013c499f1c4fa3a13dbbf3c8fdfcc7" PartId="86b98dd4bac24c5e91a8ad0d956e4b51"/>
                <Part Type="strDalis" Nr="4" Abbr="50 str. 4 d." DocPartId="9acfe26904424a419c85d8c6c9364c68" PartId="eb4b65e80ccc4f52a4f973ddd7be5375"/>
                <Part Type="strDalis" Nr="5" Abbr="50 str. 5 d." DocPartId="69bb7adaeaed440ca41cb2cdc6da70d6" PartId="7d2f33e5fad64a3da19808bcedd9403b"/>
              </Part>
              <Part Type="straipsnis" Nr="51" Abbr="51 str." Title="Mokėjimo paslaugų teikėjo atsakomybė už mokėjimo operacijų neįvykdymą, netinkamą arba pavėluotą įvykdymą" DocPartId="292053688c3d490282baac5cc2af48e8" PartId="dc2c4b41712f4ecd9f87b81306b7aebf">
                <Part Type="strDalis" Nr="1" Abbr="51 str. 1 d." DocPartId="24cd829d43a44cc38984300368b50dfc" PartId="fa8436c928d84726a0549a0bb2b79667"/>
                <Part Type="strDalis" Nr="2" Abbr="51 str. 2 d." DocPartId="916f04f36044492aa4fc700983501fb6" PartId="2aaa6a8708f34100917b15abb9590d61"/>
                <Part Type="strDalis" Nr="3" Abbr="51 str. 3 d." DocPartId="d12a02583a874873ac38940b3b81c5e6" PartId="84fffbbecf7b4adfb426fefeb00977e1"/>
                <Part Type="strDalis" Nr="4" Abbr="51 str. 4 d." DocPartId="17fe255469e54af9b70b81f7474eb091" PartId="2ab7ac60dbac4d8da393673aef1545e1"/>
                <Part Type="strDalis" Nr="5" Abbr="51 str. 5 d." DocPartId="7072f0943b0c4da98cf7c203039b1489" PartId="f0c1e0126fce4f0ba45d5226e8528227"/>
                <Part Type="strDalis" Nr="6" Abbr="51 str. 6 d." DocPartId="63237b2be5694366ab4b2b6fc9020cc7" PartId="c5213fdf7a0b48db8646d4d64b8f38a3"/>
                <Part Type="strDalis" Nr="7" Abbr="51 str. 7 d." DocPartId="48bbd39cb8aa4ed780efbf21bb034d8e" PartId="cb02146513914f5f9168a8dbc00d293b"/>
                <Part Type="strDalis" Nr="8" Abbr="51 str. 8 d." DocPartId="fc680a359ba14046a4903346b71e7659" PartId="f629e86ce9eb40cb8d856e7e31a8c71d"/>
                <Part Type="strDalis" Nr="9" Abbr="51 str. 9 d." DocPartId="1d81e8899c304a75bf275a22aa81c752" PartId="6fb7b667a8a344d4b0e77b8dc247a6cf"/>
                <Part Type="strDalis" Nr="10" Abbr="51 str. 10 d." DocPartId="314576f130e9413e95a8047c494867a1" PartId="c846e0c302d647c29b06b771b4ff5c85"/>
                <Part Type="strDalis" Nr="11" Abbr="51 str. 11 d." DocPartId="bf09a27f170e4c81af501e3c5dfd4ed3" PartId="732168051a2c4e4bafecf29545d73123"/>
                <Part Type="strDalis" Nr="12" Abbr="51 str. 12 d." DocPartId="55c5ffb0efb24308b85b819205cab920" PartId="5778fddcaad34c7da30dc777996f5321"/>
              </Part>
              <Part Type="straipsnis" Nr="52" Abbr="52 str." Title="Atsakomybė už mokėjimo operacijų neįvykdymą, netinkamą ar pavėluotą įvykdymą teikiant mokėjimo inicijavimo paslaugas" DocPartId="a3c4930517c142fe9d2a01a1bd783c60" PartId="34a808c5b3d44840a72016eede98a947">
                <Part Type="strDalis" Nr="1" Abbr="52 str. 1 d." DocPartId="05e177abcafe43e59a98afa66cc383ca" PartId="e812202b7d5444d39676e299754b7c74"/>
                <Part Type="strDalis" Nr="2" Abbr="52 str. 2 d." DocPartId="77f2ffa413ad43e583eeee98a71f034c" PartId="403d74d8827f499fa8cca562ef8b8c2e"/>
                <Part Type="strDalis" Nr="3" Abbr="52 str. 3 d." DocPartId="c8adade492e14193875e3f40bb640170" PartId="f1b4e2c7ea2d467cb84b2d2f513fc7fe"/>
              </Part>
              <Part Type="straipsnis" Nr="53" Abbr="53 str." Title="Atgręžtinio reikalavimo teisė" DocPartId="10d42f40eaba47b69cc94bf8d38cb578" PartId="e1010d92a86f4d8d9ef45138f883bdb9">
                <Part Type="strDalis" Nr="1" Abbr="53 str. 1 d." DocPartId="3759ce1db8e44e42a91dc088170d1979" PartId="f5191c217cce43b6920d4e8e861630ab"/>
                <Part Type="strDalis" Nr="2" Abbr="53 str. 2 d." DocPartId="44e690c4170e4d3c87944f163a5e2b6f" PartId="d4fd81dc99c94b4d9ddec30dfb7e6638"/>
              </Part>
              <Part Type="straipsnis" Nr="54" Abbr="54 str." Title="Duomenų apsauga" DocPartId="74683d7b5f7b45cfa240e188c93d4abd" PartId="0e8bb31746a74b5496316078b9067995">
                <Part Type="strDalis" Nr="1" Abbr="54 str. 1 d." DocPartId="973af26a5ccb4fce886a7f1f6b168108" PartId="1a6a0bc528454689b6b9ccbdaa85cb97"/>
              </Part>
              <Part Type="straipsnis" Nr="55" Abbr="55 str." Title="Mokėjimo paslaugų teikėjų pareigos dėl Europos Sąjungos mokėjimo schemos" DocPartId="d0aad0307cd34325a86022ec166791d5" PartId="dd503c1735cc481e9165011e78b4544f">
                <Part Type="strDalis" Nr="1" Abbr="55 str. 1 d." DocPartId="ac4c2d6294bb4c64a2f3deb029684065" PartId="bb3deebdfd6944739a8c95a70fb4561c"/>
                <Part Type="strDalis" Nr="2" Abbr="55 str. 2 d." DocPartId="4b7955928568432dac352cb18bafdbad" PartId="31fab54644804e04bd5f6ab86f53806b"/>
                <Part Type="strDalis" Nr="3" Abbr="55 str. 3 d." DocPartId="863948f865244942a05cf2ed87375b02" PartId="293854525bc24a72abdac1de17683b8c"/>
              </Part>
            </Part>
            <Part Type="skyrius" Nr="6" Title="OPERACINĖ IR SAUGUMO RIZIKA IR AUTENTIŠKUMO PATVIRTINIMAS" DocPartId="3ef66eb8742a454f83e2067bd27b2cf8" PartId="24c8143e17f4428c9d35a16213523536">
              <Part Type="straipsnis" Nr="56" Abbr="56 str." Title="Operacinės ir saugumo rizikos valdymas" DocPartId="9f32bc17c2114ff199b8bebb5b9bdcca" PartId="031d8192b032453dad9fd5a0efd85017">
                <Part Type="strDalis" Nr="1" Abbr="56 str. 1 d." DocPartId="eac0d49952a34dda99c9cdbd9a06e628" PartId="49590cec1be74880814d7df62b02a834"/>
                <Part Type="strDalis" Nr="2" Abbr="56 str. 2 d." DocPartId="2caf4eebfed24e1b9f803f4cb7efe4aa" PartId="efa1af8b8e414fe88ccd38468e8fb239"/>
                <Part Type="strDalis" Nr="3" Abbr="56 str. 3 d." DocPartId="5da380f4128c410db5cde5e27aea57c6" PartId="af089ddc9f2841f1bd751c55b583ed31"/>
              </Part>
              <Part Type="straipsnis" Nr="57" Abbr="57 str." Title="Pranešimai apie incidentus" DocPartId="5a979b8acfd04fa9b25132517ddaa71e" PartId="5e2189d5340847f5b3dcb6099c914113">
                <Part Type="strDalis" Nr="1" Abbr="57 str. 1 d." DocPartId="074e6f32489043c3b1222e4f55cb36e1" PartId="99e9e59657414d319e31e468a4cad223"/>
                <Part Type="strDalis" Nr="2" Abbr="57 str. 2 d." DocPartId="d833f0a48a4341cf812c0dbad713757b" PartId="dfbf4d83c30449f989db0e0b8ab69744"/>
                <Part Type="strDalis" Nr="3" Abbr="57 str. 3 d." DocPartId="017abedc7e884629bae3213a9e2acd3f" PartId="03e808dfbc1e4412b7ab84cd5316e8af"/>
                <Part Type="strDalis" Nr="4" Abbr="57 str. 4 d." DocPartId="16141838ae0b42e2a6f740f595849c71" PartId="5fd151b745a74d8188e95531349ff0a3"/>
                <Part Type="strDalis" Nr="5" Abbr="57 str. 5 d." DocPartId="57ce40f706694c6e9156191cc1a0bbda" PartId="fd7c408a588148d7ac49716f07ac7546"/>
                <Part Type="strDalis" Nr="6" Abbr="57 str. 6 d." DocPartId="b91bab984ff8419c8d717db595afe9c2" PartId="e39a787cb8f24b769b3487b9797ab24f"/>
              </Part>
              <Part Type="straipsnis" Nr="58" Abbr="58 str." Title="Autentiškumo patvirtinimas" DocPartId="2b1b3282e21b4914ab0117d21e3f9f8f" PartId="26c3028dad404150a2b76a0a5e71ef82">
                <Part Type="strDalis" Nr="1" Abbr="58 str. 1 d." DocPartId="65e8272f6891481b84bff319e33ca4c2" PartId="826de00b22b54af59ed59caae30e54ef">
                  <Part Type="strPunktas" Nr="1" Abbr="58 str. 1 d. 1 p." DocPartId="20a2a58689b546ab97da1309654e6518" PartId="497a118c778448379678193341afe777"/>
                  <Part Type="strPunktas" Nr="2" Abbr="58 str. 1 d. 2 p." DocPartId="a9709bac913b4c8f82a2f4dfdb4a49d8" PartId="d3d788b29f184b258a03ba7d43ce94a0"/>
                  <Part Type="strPunktas" Nr="3" Abbr="58 str. 1 d. 3 p." DocPartId="d3bfc9a466fd44ef89b639b36d58054c" PartId="49cab3b6ec99468394a31a35b68f9ca5"/>
                </Part>
                <Part Type="strDalis" Nr="2" Abbr="58 str. 2 d." DocPartId="252cbbfc2ce1460da1f84221530501f4" PartId="4c47585382ff42a290be2d8441c92c17"/>
                <Part Type="strDalis" Nr="3" Abbr="58 str. 3 d." DocPartId="8f8cf48885684376bd1e5670e2b00927" PartId="89242ea6a99d42938df77dae5bd1c300"/>
                <Part Type="strDalis" Nr="4" Abbr="58 str. 4 d." DocPartId="e9ade635236545d59b169d147c68c04c" PartId="3656ebe41ffc4e0782247a0de77d6df5"/>
                <Part Type="strDalis" Nr="5" Abbr="58 str. 5 d." DocPartId="a0c6b47f8bff4d93a6a4aabe3bd41df0" PartId="da6da0dffb034e8ea811ef7f27c51416"/>
                <Part Type="strDalis" Nr="6" Abbr="58 str. 6 d." DocPartId="38870a8df540435f95477352b773a8c1" PartId="bf9c976c5bc64b1cac49cb6c29cc01cc"/>
                <Part Type="strDalis" Nr="7" Abbr="58 str. 7 d." DocPartId="8112c617714e4e0aaeec438093c557c5" PartId="885ad02a392e42359e9b7571c6b16748"/>
              </Part>
              <Part Type="straipsnis" Nr="59" Abbr="59 str." Title="Priežiūros institucijos teisė nustatyti privalomus atvirojo ryšio sąsajos techninius ir veiklos reikalavimus" DocPartId="40579febdebb47979883ec8b8c71bf60" PartId="67a9e36ce58542b49ce331b4d1b16d71">
                <Part Type="strDalis" Nr="1" Abbr="59 str. 1 d." DocPartId="b114f944c0704ad288d99ac867cde119" PartId="6ebdf968be2548419c5105f5896236e3">
                  <Part Type="strPunktas" Nr="1" Abbr="59 str. 1 d. 1 p." DocPartId="91f32730078743538ba56aa96d03134e" PartId="ba17ab2a09794a91b45d7a258b72c7e9"/>
                  <Part Type="strPunktas" Nr="2" Abbr="59 str. 1 d. 2 p." DocPartId="da779205a4a84e10a88acf14759f1639" PartId="90334b703e944e2d8ff4e87baf45dbf8"/>
                  <Part Type="strPunktas" Nr="3" Abbr="59 str. 1 d. 3 p." DocPartId="830c5a3362604356aa57cc76b9e241b1" PartId="731cda533ba2442688fef5cd21efeb5b"/>
                </Part>
              </Part>
            </Part>
            <Part Type="skyrius" Nr="7" Title="SU MOKĖJIMO SĄSKAITA SUSIJĘS KOMISINIS ATLYGINIMAS, JO PALYGINAMUMAS IR SKAIDRUMAS" DocPartId="3dabf70bf4c341bbbdb8bdb850dd4ad8" PartId="e6db3021a92349a68ae98946b32f5f72">
              <Part Type="straipsnis" Nr="60" Abbr="60 str." Title="Tipiškiausios su mokėjimo sąskaita susijusios paslaugos" DocPartId="64008caee63947429581683ecb71f495" PartId="f757e7f9753e42268e7ba2200b5ffb39">
                <Part Type="strDalis" Nr="1" Abbr="60 str. 1 d." DocPartId="5cd201ddcac7423fa800b7527b1bde91" PartId="58f61f4921f04781bcd23390b9966502"/>
                <Part Type="strDalis" Nr="2" Abbr="60 str. 2 d." DocPartId="cc04b4f4cd624a81be725ddeec6c8788" PartId="f7172e0ee1194845ab2e09b91f69c83d"/>
                <Part Type="strDalis" Nr="3" Abbr="60 str. 3 d." DocPartId="2b7b70f082bc4abca14518350f082d38" PartId="be835450f88343429fede7da088306f6"/>
              </Part>
              <Part Type="straipsnis" Nr="61" Abbr="61 str." Title="Informacijos apie komisinį atlyginimą dokumentas ir sąvokų žodynas" DocPartId="0630c79abb374da7913a476cfb1a0d95" PartId="7eab105bc30641e8bc9dd3cc700c5cab">
                <Part Type="strDalis" Nr="1" Abbr="61 str. 1 d." DocPartId="e5bfdb3c7cdb498c89d92afee17f82af" PartId="a2b47a7f21fb46c0b2920cf63ae8fa53"/>
                <Part Type="strDalis" Nr="2" Abbr="61 str. 2 d." DocPartId="dc325cfff4d6456d916c0159fbc7389d" PartId="27483b19a7174c7eb9c04cac950a21a5"/>
                <Part Type="strDalis" Nr="3" Abbr="61 str. 3 d." DocPartId="09a731b7010f486dae77fc7aea8cb05c" PartId="57d87281f0494f3d8c13dd3319fea1d0">
                  <Part Type="strPunktas" Nr="1" Abbr="61 str. 3 d. 1 p." DocPartId="d851e4d91f104d28ab02bc9256e98728" PartId="fc050314927746aeaffe7024e408d7a1"/>
                  <Part Type="strPunktas" Nr="2" Abbr="61 str. 3 d. 2 p." DocPartId="ebb79736a6734b6589e348290cd93a29" PartId="18a830c1569c4d6f9dafe28cd1433f4d"/>
                  <Part Type="strPunktas" Nr="3" Abbr="61 str. 3 d. 3 p." DocPartId="451ee37d160846ab9730f7bc75fb4cb1" PartId="723bee6eb14f4cbb961e6990a613373e"/>
                </Part>
                <Part Type="strDalis" Nr="4" Abbr="61 str. 4 d." DocPartId="6722382702e549418fab120e8bffca75" PartId="4f0418cdadb24d4a86097efdadb1f52b"/>
                <Part Type="strDalis" Nr="5" Abbr="61 str. 5 d." DocPartId="88842f51adfe4336bc591b1010907e2b" PartId="56c406c095b848f3b780842bea3570a2"/>
                <Part Type="strDalis" Nr="6" Abbr="61 str. 6 d." DocPartId="ecf06cbef9e246d48ae21123b0804641" PartId="3532effa2fc741e288a8f12ba08f7c4a"/>
              </Part>
              <Part Type="straipsnis" Nr="62" Abbr="62 str." Title="Komisinio atlyginimo ataskaita" DocPartId="140a7604856543e9b58c9faa5bc27bba" PartId="3378871ddb9241abbe353c3b8b76d0df">
                <Part Type="strDalis" Nr="1" Abbr="62 str. 1 d." DocPartId="3fcb48e1202943daa85789c9a4523971" PartId="3585d70c3e9d41de96e2c2e95e172171"/>
                <Part Type="strDalis" Nr="2" Abbr="62 str. 2 d." DocPartId="d6547df589894510b55f34dab4a977a3" PartId="8ae384685954457cb310a272711e152b"/>
                <Part Type="strDalis" Nr="3" Abbr="62 str. 3 d." DocPartId="1891cd735aea464da1ca239ec89635ae" PartId="e812db3bec4c4709a842d19b2c32cc28"/>
                <Part Type="strDalis" Nr="4" Abbr="62 str. 4 d." DocPartId="ceddff15ba3b410c8499f82595dcd5c9" PartId="1e85df35830d423caf90bc612c543821"/>
              </Part>
              <Part Type="straipsnis" Nr="63" Abbr="63 str." Title="Informacija vartotojams" DocPartId="ce6edc56dd944463a3d671c1c02d627f" PartId="f4b3ed98282b455db2e3e53ef927305c">
                <Part Type="strDalis" Nr="1" Abbr="63 str. 1 d." DocPartId="4ca3f3a614cf441d9380b027ae74be2b" PartId="734199a688bc46e5a5e020b310c5e283"/>
                <Part Type="strDalis" Nr="2" Abbr="63 str. 2 d." DocPartId="e7678681b4a34f4c9f405bf979e24b86" PartId="3cc5bafc2d354b46a6ee7fcf913a5498"/>
                <Part Type="strDalis" Nr="3" Abbr="63 str. 3 d." DocPartId="3b858cf3f0924ed2861fb4fb72c38461" PartId="2ac6c183965842608375d03137ec2793"/>
              </Part>
              <Part Type="straipsnis" Nr="64" Abbr="64 str." Title="Lyginamoji svetainė" DocPartId="de8ea5c9479248bf967535fd4a743241" PartId="f62021ec1c204d738a4cb00ea20aef0e">
                <Part Type="strDalis" Nr="1" Abbr="64 str. 1 d." DocPartId="d78be2db2ad4483abbd76d5bc2884fa4" PartId="e1b93f7944354eda87013ee0c2fb411d"/>
                <Part Type="strDalis" Nr="2" Abbr="64 str. 2 d." DocPartId="8e9920af3f65443fbff376570999ccb9" PartId="10d183e9505d47a48ac60879a1a0825a">
                  <Part Type="strPunktas" Nr="1" Abbr="64 str. 2 d. 1 p." DocPartId="44156d7255094a0488776a18449fd6e9" PartId="a11dd692cd5340e884a821e750a83c96"/>
                  <Part Type="strPunktas" Nr="2" Abbr="64 str. 2 d. 2 p." DocPartId="8af98a5a3ec845c581e3d374f23bfbdc" PartId="2d910eeb6dcc4127a2833066e58fa60f"/>
                  <Part Type="strPunktas" Nr="3" Abbr="64 str. 2 d. 3 p." DocPartId="b5153aa91dd2436ca399a1574c53e5d9" PartId="1339e80468d446d7af4602470f6a28cd"/>
                  <Part Type="strPunktas" Nr="4" Abbr="64 str. 2 d. 4 p." DocPartId="309763d16f5d4017b5e039c5447f3e06" PartId="bad1cb0164e64f22a2f9aea452445ab0"/>
                  <Part Type="strPunktas" Nr="5" Abbr="64 str. 2 d. 5 p." DocPartId="85420b4ac40e45d4b855666ba5333974" PartId="2487fe2e0ece4414b776249053daff5d"/>
                  <Part Type="strPunktas" Nr="6" Abbr="64 str. 2 d. 6 p." DocPartId="a73ce75d23fd4846818768d7d93f6310" PartId="3b7f7acfca1d4bccbb03840de4200698"/>
                  <Part Type="strPunktas" Nr="7" Abbr="64 str. 2 d. 7 p." DocPartId="f764717c8bef4164a09d54f7e44574c8" PartId="e5a46e2f889143af869665ede1ebe220"/>
                </Part>
                <Part Type="strDalis" Nr="3" Abbr="64 str. 3 d." DocPartId="05b327c272e44ae18e7ae498961c54b1" PartId="8af41c32bf5c42078aa0ced2225c8127"/>
              </Part>
              <Part Type="straipsnis" Nr="65" Abbr="65 str." Title="Mokėjimo sąskaitos, įtrauktos į paslaugų rinkinius, apimančius kitą produktą arba paslaugą" DocPartId="2076f028cbc841be89a706b65e896122" PartId="be6119699016460babd0ad2d81c56dc9">
                <Part Type="strDalis" Nr="1" Abbr="65 str. 1 d." DocPartId="811df13d8b734eb5a720089cc7c686f4" PartId="1b08866b86ee4977b68bdb0894b6e34f"/>
                <Part Type="strDalis" Nr="2" Abbr="65 str. 2 d." DocPartId="a06e8261dd3742c6a9a18a08fceafde9" PartId="8f3bdb7f10f84443a5c6441000afd889"/>
              </Part>
            </Part>
            <Part Type="skyrius" Nr="8" Title="MOKĖJIMO SĄSKAITOS PERKĖLIMAS" DocPartId="4ea7b52ce7b64270a6593717daa2381d" PartId="bbb2fc9c20c44028900d6ed5799ae4ef">
              <Part Type="straipsnis" Nr="66" Abbr="66 str." Title="Mokėjimo sąskaitos perkėlimo paslauga" DocPartId="e6c7792ee35c439490ae797c5bb89b08" PartId="568ffce7400747989351f43e4bba10ae">
                <Part Type="strDalis" Nr="1" Abbr="66 str. 1 d." DocPartId="89a113c85313488a8491a763e8c1b422" PartId="a87a550bc8da4bc4b5d923423b68d26e"/>
              </Part>
              <Part Type="straipsnis" Nr="67" Abbr="67 str." Title="Mokėjimo sąskaitos perkėlimo paslaugos reikalavimai" DocPartId="fcc60ec12daf4b8ba39ccf8ab4f34771" PartId="42d7b3049a5d4067ab80c5655bdac826">
                <Part Type="strDalis" Nr="1" Abbr="67 str. 1 d." DocPartId="cce98905904341248603bf384171521f" PartId="1ca9914e5e9d4d728b2743023d37d0fd"/>
                <Part Type="strDalis" Nr="2" Abbr="67 str. 2 d." DocPartId="d0257d832e254de99ca139eb027db529" PartId="60ccbe5294194eb8aba8fea9cb7ee019"/>
                <Part Type="strDalis" Nr="3" Abbr="67 str. 3 d." DocPartId="5ecefae80ecb43faa3344aa06233abeb" PartId="8b0aec55c7b043669e7ce1278c69028c">
                  <Part Type="strPunktas" Nr="1" Abbr="67 str. 3 d. 1 p." DocPartId="31dff8ba76164b6db7d82eeff53a566a" PartId="e1906bc398da4ed48cb63a4170ffcacf"/>
                  <Part Type="strPunktas" Nr="2" Abbr="67 str. 3 d. 2 p." DocPartId="6c7cafc58340419b9f9c26534944c04e" PartId="ce71d11bc9084979966ade755d38e3b3"/>
                  <Part Type="strPunktas" Nr="3" Abbr="67 str. 3 d. 3 p." DocPartId="d3038099229a4488a825715a706c787e" PartId="468736ce57394dbaa8e74918543bedde"/>
                  <Part Type="strPunktas" Nr="4" Abbr="67 str. 3 d. 4 p." DocPartId="5ff3f0a910034b2898e7e615f93f53bc" PartId="58c0ca12b7204bfba8a7fb3deb95f551"/>
                </Part>
                <Part Type="strDalis" Nr="4" Abbr="67 str. 4 d." DocPartId="aab3174511534560b278bd34f4db8ca0" PartId="1bf2c61071694c04b7702414fefc19ed">
                  <Part Type="strPunktas" Nr="1" Abbr="67 str. 4 d. 1 p." DocPartId="6cc3428aa0a241a79b259875d8a0b43a" PartId="a4bf42dab3334f3ba077b84455218cd5"/>
                  <Part Type="strPunktas" Nr="2" Abbr="67 str. 4 d. 2 p." DocPartId="47ae12d0f8ce4eeda1abff51c7ffb9c2" PartId="22bf9502ef5341969d3b83b9320073f0"/>
                  <Part Type="strPunktas" Nr="3" Abbr="67 str. 4 d. 3 p." DocPartId="96613dce7474446f9641c56d7d190957" PartId="9e6ce3f538d14795ae941a58120f216a"/>
                  <Part Type="strPunktas" Nr="4" Abbr="67 str. 4 d. 4 p." DocPartId="0500efbb970447fca11cb7220528316c" PartId="afef9cebb45a4a138e59f9b60893ef23"/>
                  <Part Type="strPunktas" Nr="5" Abbr="67 str. 4 d. 5 p." DocPartId="a1da113dcea44609bb1a87c2168384bd" PartId="7402d6e5e6474a97abc65b0a53816aa2"/>
                  <Part Type="strPunktas" Nr="6" Abbr="67 str. 4 d. 6 p." DocPartId="58fef3ae6b954681a60c2b7a47adec8b" PartId="0b0d82737721456ab62c4ec022a2be55"/>
                </Part>
                <Part Type="strDalis" Nr="5" Abbr="67 str. 5 d." DocPartId="71efdeb583eb464ea5d940fda491e3be" PartId="0532208cadf9482b91e8f71194fbc276">
                  <Part Type="strPunktas" Nr="1" Abbr="67 str. 5 d. 1 p." DocPartId="473a04c9ff0f4badb7b344811181aabd" PartId="e96e9a8f64b144308f40e50471bb7eab"/>
                  <Part Type="strPunktas" Nr="2" Abbr="67 str. 5 d. 2 p." DocPartId="02f73135b46243529aeda3a73fdeef4e" PartId="63ef76b59b07493e972454db07a7df60"/>
                  <Part Type="strPunktas" Nr="3" Abbr="67 str. 5 d. 3 p." DocPartId="73462cde06b74231ad784b7bbb263039" PartId="354b5b61abc8428b8c925c49c4078169"/>
                  <Part Type="strPunktas" Nr="4" Abbr="67 str. 5 d. 4 p." DocPartId="0a0d564fba81402cb1319262009d4b0a" PartId="99007cee49824e26a4c393e73e15e1cf"/>
                  <Part Type="strPunktas" Nr="5" Abbr="67 str. 5 d. 5 p." DocPartId="57a21319b3df466da24f2f43139a5deb" PartId="7b478df7f98c40a490a9ccb69097e4dc"/>
                </Part>
                <Part Type="strDalis" Nr="6" Abbr="67 str. 6 d." DocPartId="97570845146145a6bf22f08eca0cbb81" PartId="fd5d46cfaf294497af936386cac17e90">
                  <Part Type="strPunktas" Nr="1" Abbr="67 str. 6 d. 1 p." DocPartId="555c288ea25c485eadcf0db40c95d731" PartId="e8c98f738d464d7dbb4190303ab56ad4"/>
                  <Part Type="strPunktas" Nr="2" Abbr="67 str. 6 d. 2 p." DocPartId="cb3bc9a9c7e14cfd9e8b8bc111a71e59" PartId="f8faa4e838604a2f9a83de581259871f"/>
                  <Part Type="strPunktas" Nr="3" Abbr="67 str. 6 d. 3 p." DocPartId="78e015ad341741f3b1c1c801512dd2bc" PartId="8fb9de66948f4ad68388983cbb17af69"/>
                  <Part Type="strPunktas" Nr="4" Abbr="67 str. 6 d. 4 p." DocPartId="2b1d63f534394cbb9bdda35aba11f86e" PartId="4f88f0647bd947a2aa280c3863c905d6"/>
                  <Part Type="strPunktas" Nr="5" Abbr="67 str. 6 d. 5 p." DocPartId="2d0e0420e2dc4675aeb702c35ed5f27d" PartId="ff87b71e1fe64bd8b8afb410ebc1f821"/>
                </Part>
                <Part Type="strDalis" Nr="7" Abbr="67 str. 7 d." DocPartId="209f2467336a458fba76a0ac57351971" PartId="4e7b6f48f3cb4adebad699df13e6a4ee"/>
                <Part Type="strDalis" Nr="8" Abbr="67 str. 8 d." DocPartId="67191f1d3593427298c5189b663db81d" PartId="0b4ffb971b1a49328cdb2da2648a9fc2"/>
                <Part Type="strDalis" Nr="9" Abbr="67 str. 9 d." DocPartId="b400fe77883d4de7aa73eaa998ec77d0" PartId="da9a8a4dbe5645f081a4cc3102ea0704"/>
              </Part>
              <Part Type="straipsnis" Nr="68" Abbr="68 str." Title="Mokėjimo paslaugų teikėjo pareigos vartotojams, atidarantiems mokėjimo sąskaitą kitoje valstybėje narėje" DocPartId="509d3f6259ae4bc29504892737a6604b" PartId="009bfc032e974eea85c271548a9623a3">
                <Part Type="strDalis" Nr="1" Abbr="68 str. 1 d." DocPartId="5fd31a562c514a9a845b2b9a5b25ff6f" PartId="11427a3a79cb4c248c3a5edb7ec607c5">
                  <Part Type="strPunktas" Nr="1" Abbr="68 str. 1 d. 1 p." DocPartId="291d8017d7e6416a8207aa4d03bde620" PartId="9a6133dde6e7439ea6139229211af67b"/>
                  <Part Type="strPunktas" Nr="2" Abbr="68 str. 1 d. 2 p." DocPartId="83e1d699867d422086e6c4b87f4cded9" PartId="56d7e03db4f84a60ab427cc33fa1a313"/>
                  <Part Type="strPunktas" Nr="3" Abbr="68 str. 1 d. 3 p." DocPartId="78c26fea79114cba8816c38dbf88ed42" PartId="8afbddfd6da74cbeabb72f090d47653e"/>
                </Part>
                <Part Type="strDalis" Nr="2" Abbr="68 str. 2 d." DocPartId="a6d35c6386114875831fc58b4d15f07a" PartId="068bc6028b564b608de78d247e70d490"/>
                <Part Type="strDalis" Nr="3" Abbr="68 str. 3 d." DocPartId="579e03e4eb5d433a9f537fd56410c774" PartId="a1764bf4bece4f2d820ad70757846301"/>
              </Part>
              <Part Type="straipsnis" Nr="69" Abbr="69 str." Title="Su mokėjimo sąskaitos perkėlimo paslauga susijęs komisinis atlyginimas" DocPartId="9f7930ba9d8a4976a6e6f10c6a2cd561" PartId="ea9b1d32630d47fdb0c49c2a9c074458">
                <Part Type="strDalis" Nr="1" Abbr="69 str. 1 d." DocPartId="0e06212322934c8794d9fccafd8397f1" PartId="c8d7ba08c32c4132b421ccec8c0dce12"/>
                <Part Type="strDalis" Nr="2" Abbr="69 str. 2 d." DocPartId="6429c4645cdf4dd1b1761cd973fb88d9" PartId="062b1662f40646ffb37bae86d8f34775"/>
                <Part Type="strDalis" Nr="3" Abbr="69 str. 3 d." DocPartId="409089b7e8664c52b6a11b2b059e18d3" PartId="c138705993574a7fa221154e39d9ea4f"/>
                <Part Type="strDalis" Nr="4" Abbr="69 str. 4 d." DocPartId="51894f5eaf6e4fcfbfc77921af2c781b" PartId="41737938afb242ab8c4ba768c37cd9ea"/>
              </Part>
              <Part Type="straipsnis" Nr="70" Abbr="70 str." Title="Informacija apie mokėjimo sąskaitos perkėlimo paslaugą" DocPartId="4664b210b5484c708ef85132cbb98291" PartId="0102012681ca4738991b5c435e3724c4">
                <Part Type="strDalis" Nr="1" Abbr="70 str. 1 d." DocPartId="019c2989a0884a54bc196297d491b200" PartId="1aeeaaf45df94abcae55df7b90c8f62a">
                  <Part Type="strPunktas" Nr="1" Abbr="70 str. 1 d. 1 p." DocPartId="02a30e7de6134d04b89cbf16deea1a55" PartId="efce1da8224a465484aa8dadad53b195"/>
                  <Part Type="strPunktas" Nr="2" Abbr="70 str. 1 d. 2 p." DocPartId="b3569bdf8eb84900ad2944611ea19586" PartId="911fccb498f24e78854b83ff7aa1c7dd"/>
                  <Part Type="strPunktas" Nr="3" Abbr="70 str. 1 d. 3 p." DocPartId="cf3406262c5249b8b9abda8cf8669c32" PartId="9d7b764425d24b3c8954f1487554c04b"/>
                  <Part Type="strPunktas" Nr="4" Abbr="70 str. 1 d. 4 p." DocPartId="01c35c251aef45c2a77191588a47d216" PartId="b9aff34633064b0b82a81483103bd1a5"/>
                  <Part Type="strPunktas" Nr="5" Abbr="70 str. 1 d. 5 p." DocPartId="b93558514be549f894b68ae4aacebb7d" PartId="00ebee84719f4a48abe4395a58fe64f9"/>
                  <Part Type="strPunktas" Nr="6" Abbr="70 str. 1 d. 6 p." DocPartId="7c9da03a7ccb4ec1864f6137b1fcde9b" PartId="fde804f444ca4b9a8420033d5d837d8e"/>
                </Part>
                <Part Type="strDalis" Nr="2" Abbr="70 str. 2 d." DocPartId="b9089d896e2c4129aa3bc2d2f61f8983" PartId="8a25d29c7df14932861d979c653ae79e"/>
              </Part>
            </Part>
            <Part Type="skyrius" Nr="9" Title="PAGRINDINĖ MOKĖJIMO SĄSKAITA" DocPartId="f4fc14c6ab7746c1b8fb641e29fb753e" PartId="e80b1e008971432abff875372d697ee8">
              <Part Type="straipsnis" Nr="71" Abbr="71 str." Title="Pagrindinės mokėjimo sąskaitos atidarymas" DocPartId="0d77f58133b6445a92ba027ef03b9d6b" PartId="ae0f63c08aa541d59faf842df93ca77c">
                <Part Type="strDalis" Nr="1" Abbr="71 str. 1 d." DocPartId="f7db7f1aac764a479d7f8633907daaa3" PartId="fd186eaa7cfe476ba387cf03641ae2ae"/>
                <Part Type="strDalis" Nr="2" Abbr="71 str. 2 d." DocPartId="b53aaddc5a9145cf968cbbe928b89463" PartId="7c4a2c7a3cdf45bcac502e736717fe01"/>
                <Part Type="strDalis" Nr="3" Abbr="71 str. 3 d." DocPartId="2376c240b1b44169b93f1c5cc599a2f7" PartId="0070966765a5442d949b7677c95b00cc"/>
                <Part Type="strDalis" Nr="4" Abbr="71 str. 4 d." DocPartId="d3b214594da143929f706cb07e0acd93" PartId="0d855fabff074a3db793837d56c17338"/>
                <Part Type="strDalis" Nr="5" Abbr="71 str. 5 d." DocPartId="f86990854fcd447cab97ffccf43be08a" PartId="ac48900e7616486cb8f5f217496e9414"/>
                <Part Type="strDalis" Nr="6" Abbr="71 str. 6 d." DocPartId="696d23123f664b5e8f2308e277f067af" PartId="91fe1f7b1e64454ab2d69866e0f09d68"/>
                <Part Type="strDalis" Nr="7" Abbr="71 str. 7 d." DocPartId="a807bdc4e33546288341e9987abb33ac" PartId="f36a187080c044e59b9b905b064a0385">
                  <Part Type="strPunktas" Nr="1" Abbr="71 str. 7 d. 1 p." DocPartId="68370e986af5489b90d7b0c7841bbeaa" PartId="9ec34bec8b2643f2ab73105339ef206c"/>
                  <Part Type="strPunktas" Nr="2" Abbr="71 str. 7 d. 2 p." DocPartId="25e12c47ef3840ddaee732bc1317b035" PartId="3414b0e07300486ea11c42c2ce327e6e"/>
                </Part>
                <Part Type="strDalis" Nr="8" Abbr="71 str. 8 d." DocPartId="309e987d3b984b44841878aa8717a6fd" PartId="091530246d3542298db03da7ac778dcc"/>
                <Part Type="strDalis" Nr="9" Abbr="71 str. 9 d." DocPartId="7c49a0397dd24a458d300db3cb251152" PartId="29d451598b784333ac7ab613736ac955"/>
              </Part>
              <Part Type="straipsnis" Nr="72" Abbr="72 str." Title="Pagrindinės mokėjimo sąskaitos ypatybės" DocPartId="cffc732fcfd344ef98f79c848a4e9dcf" PartId="97c4455b845c4365ab061775723e07c0">
                <Part Type="strDalis" Nr="1" Abbr="72 str. 1 d." DocPartId="030d0cbe073b43fe9b5595b75aed7bf9" PartId="41d9980b78c745f391d8f02b9c25ab77">
                  <Part Type="strPunktas" Nr="1" Abbr="72 str. 1 d. 1 p." DocPartId="db14b5c664d34634ba1d661e45e42f20" PartId="4773692a4ad64c118ffd8cbd6f433e1e"/>
                  <Part Type="strPunktas" Nr="2" Abbr="72 str. 1 d. 2 p." DocPartId="383b8a1599e845c69ed61d5b42e29bc3" PartId="35b53f7ca3e4462dad7805237c006af5"/>
                  <Part Type="strPunktas" Nr="3" Abbr="72 str. 1 d. 3 p." DocPartId="ff804d52d0484703afdc2f7b779eadc9" PartId="c24a783af2014c2d9677c74d919ae680"/>
                  <Part Type="strPunktas" Nr="4" Abbr="72 str. 1 d. 4 p." DocPartId="4d2aaeb341904072b63a69e762c6c3ff" PartId="a167df76a9e647b19c3619ccb17dfcc8"/>
                  <Part Type="strPunktas" Nr="5" Abbr="72 str. 1 d. 5 p." DocPartId="d961ff9c6e4d4076afe91e6664e1769d" PartId="3ca114c73d2d4394a45eaabeb7921ff5"/>
                  <Part Type="strPunktas" Nr="6" Abbr="72 str. 1 d. 6 p." DocPartId="4de99b5400e54898a9ecbffd47dcc224" PartId="ea709930338647729c47cb853238e5f4"/>
                  <Part Type="strPunktas" Nr="7" Abbr="72 str. 1 d. 7 p." DocPartId="7460161104e9454faba54948beed266f" PartId="34b0c92cb20d4a8780a08a28a95955ca"/>
                </Part>
                <Part Type="strDalis" Nr="2" Abbr="72 str. 2 d." DocPartId="491b0708d4b445fe8258e2434d959630" PartId="5e9a8101c5bf4509b02fe68dc8588a47"/>
                <Part Type="strDalis" Nr="3" Abbr="72 str. 3 d." DocPartId="0a9b4df3b7784711a42d845bc14ca2ec" PartId="cb69cc2a746541269f9dfc7cd67d5987"/>
                <Part Type="strDalis" Nr="4" Abbr="72 str. 4 d." DocPartId="c0fcd433416c4d96b3b3eb32d4a270e4" PartId="9cba8012eb054d56bb10e8da4879578a">
                  <Part Type="strPunktas" Nr="1" Abbr="72 str. 4 d. 1 p." DocPartId="d6ce4871913d418eb0a875700d8f87aa" PartId="beb9ad1fb31b41da90407940652552b2"/>
                  <Part Type="strPunktas" Nr="2" Abbr="72 str. 4 d. 2 p." DocPartId="d48f5626c4414cd0b49174dbcfd73f08" PartId="156e7609a1794725986c457f26577759"/>
                  <Part Type="strPunktas" Nr="3" Abbr="72 str. 4 d. 3 p." DocPartId="0cbff2eb5b944f67a213ca89047a6fbd" PartId="967f14c24b27497fb8e116123ec2e1b7"/>
                </Part>
                <Part Type="strDalis" Nr="5" Abbr="72 str. 5 d." DocPartId="e04207abe31049cba085c34b21eed687" PartId="f853a914b2e6489b9979eb3f6915590b"/>
                <Part Type="strDalis" Nr="6" Abbr="72 str. 6 d." DocPartId="c4be62d246f54ecb9edfda16fe7995fc" PartId="0164aa91c8814b319e9141c0675a50b8"/>
                <Part Type="strDalis" Nr="7" Abbr="72 str. 7 d." DocPartId="1cb976da2ff7463ab1ed4a425a9322fc" PartId="d576a48d32744f3d8f54f668d1434143"/>
              </Part>
              <Part Type="straipsnis" Nr="73" Abbr="73 str." Title="Su pagrindine mokėjimo sąskaita susijęs komisinis atlyginimas" DocPartId="459cfa374545463d9464f92144819343" PartId="e347449f7b7c4f1cbdc0220e1c5aa185">
                <Part Type="strDalis" Nr="1" Abbr="73 str. 1 d." DocPartId="9e9d439400da45139d22673794574595" PartId="fddcdd48b1164e6389c578c0537eff93">
                  <Part Type="strPunktas" Nr="1" Abbr="73 str. 1 d. 1 p." DocPartId="6ad295dc29ab4fe99f7d15fd87d87ad2" PartId="00ed3c5c716e4809a49fa7d754f2d97d"/>
                  <Part Type="strPunktas" Nr="2" Abbr="73 str. 1 d. 2 p." DocPartId="b9f0c92d9d2948b887d6f4b9a3a4055a" PartId="2a4de71027964223b516046e75c7954b"/>
                </Part>
                <Part Type="strDalis" Nr="2" Abbr="73 str. 2 d." DocPartId="849f885c321f40c3afc7ac9900ea86d6" PartId="d0946a2631f54843aac41f553c0758f5"/>
                <Part Type="strDalis" Nr="3" Abbr="73 str. 3 d." DocPartId="2e600129390b4bbaa918669d19726058" PartId="ddae9535fa2f43d2960bc4ae9a3b0985"/>
                <Part Type="strDalis" Nr="4" Abbr="73 str. 4 d." DocPartId="f7ca8102a352454880063101965195fb" PartId="d0967b82ef8e47ac830af2b0461d1358"/>
                <Part Type="strDalis" Nr="5" Abbr="73 str. 5 d." DocPartId="24904a1605e34034b7364022a288c0a0" PartId="41855c57d45d495dae501a97b77ce504"/>
                <Part Type="strDalis" Nr="6" Abbr="73 str. 6 d." DocPartId="3a08de17302345188d0be915bde6a902" PartId="64f4e2a628494e72bf3694583a262538"/>
                <Part Type="strDalis" Nr="7" Abbr="73 str. 7 d." DocPartId="9972ed7b6aff4714996811b729072942" PartId="a0baf07609bc498591d92aa75ca94a98"/>
                <Part Type="strDalis" Nr="8" Abbr="73 str. 8 d." DocPartId="51af1a72828844d797655eebcac28770" PartId="681e694bcd3f4a6bbc2b939138ca9bfc"/>
              </Part>
              <Part Type="straipsnis" Nr="74" Abbr="74 str." Title="Bendroji sutartis dėl pagrindinės mokėjimo sąskaitos ir jos nutraukimas" DocPartId="331be050338e434b92c0ed93f5e88f45" PartId="a46c43393c9f4c90bfd227a8dbbac1ed">
                <Part Type="strDalis" Nr="1" Abbr="74 str. 1 d." DocPartId="c396694ba1324cb0812631763656e15f" PartId="c463b151eaf246e0906423cf43f18dd0"/>
                <Part Type="strDalis" Nr="2" Abbr="74 str. 2 d." DocPartId="aeebbfd6a89f4f92b228a99165450bd7" PartId="57a26d04fd5f44e4987d9a6a1f2d403b"/>
                <Part Type="strDalis" Nr="3" Abbr="74 str. 3 d." DocPartId="64930b3864d549c0ae3382de541b1194" PartId="56a5e548d0204e569a12c21f36d9123f">
                  <Part Type="strPunktas" Nr="1" Abbr="74 str. 3 d. 1 p." DocPartId="dd3df2dde0d74855b92dc045e6825826" PartId="547878afbe254625816a91ab3df95717"/>
                  <Part Type="strPunktas" Nr="2" Abbr="74 str. 3 d. 2 p." DocPartId="970de1fe19264e12b0b27a4c981ce3ac" PartId="11c1d2833327456fa28143545d5f8f9d"/>
                  <Part Type="strPunktas" Nr="3" Abbr="74 str. 3 d. 3 p." DocPartId="b79d12222395425cafb670aa08833676" PartId="91294dfc1cfd479bbb49db6404ec532e"/>
                  <Part Type="strPunktas" Nr="4" Abbr="74 str. 3 d. 4 p." DocPartId="f8be0b15f21849209b5643dcdaca749c" PartId="77f016d80d46468e94065b6aef228cf7"/>
                  <Part Type="strPunktas" Nr="5" Abbr="74 str. 3 d. 5 p." DocPartId="91c75df176b74fa590c6e187b0bee4b1" PartId="2b5f78e291594c2aae373e8926affef1"/>
                </Part>
                <Part Type="strDalis" Nr="4" Abbr="74 str. 4 d." DocPartId="f9b0230a1d164866979ae902df742079" PartId="90d4984adf74419e9bca1f2a02fc5dc1"/>
                <Part Type="strDalis" Nr="5" Abbr="74 str. 5 d." DocPartId="3d505db2c4014afba06458c27f41b033" PartId="cd4fd55e3e45464d86f8f5d3428eddfc"/>
              </Part>
              <Part Type="straipsnis" Nr="75" Abbr="75 str." Title="Bendroji informacija apie pagrindinę mokėjimo sąskaitą" DocPartId="2057a30e5930489682a3046e61b9749e" PartId="5dae894ee7df46749bb75cc70eb43b8c">
                <Part Type="strDalis" Nr="1" Abbr="75 str. 1 d." DocPartId="a516f2d7fe9644019f6a9f5528d8e8f5" PartId="44b66f4b98a944baafaaa94a4fd79dab"/>
                <Part Type="strDalis" Nr="2" Abbr="75 str. 2 d." DocPartId="535c3fa9401d4be68c1d452222260673" PartId="00118d73479844beb142e49d9412b72d"/>
              </Part>
            </Part>
            <Part Type="skyrius" Nr="10" Title="ŠIO ĮSTATYMO VYKDYMO PRIEŽIŪRA IR ATSAKOMYBĖ UŽ ŠIO ĮSTATYMO PAŽEIDIMUS" DocPartId="c1fe08922305468dbab885264ac0c9cd" PartId="63d5bcba104641a4974c7dfc146813c8">
              <Part Type="straipsnis" Nr="76" Abbr="76 str." Title="Priežiūros institucija" DocPartId="d9e59f3aa47b42a987f0ded567847a6c" PartId="8f7c2c93c4c84dd8a5f317a57b7f81f0">
                <Part Type="strDalis" Nr="1" Abbr="76 str. 1 d." DocPartId="648f4ff5cdc74b298d56f6fb111c7fe0" PartId="1cbb877321104afba592c373cdc2757b"/>
                <Part Type="strDalis" Nr="2" Abbr="76 str. 2 d." DocPartId="087e44af1f4649a1ba07274bf6fbf961" PartId="a72de9a16caf4390ab5d5228b6d74c65"/>
                <Part Type="strDalis" Nr="3" Abbr="76 str. 3 d." DocPartId="6f199566512048cbbaa17231becc6aef" PartId="8d2f30d361f8401d9655710c01e184e3"/>
              </Part>
              <Part Type="straipsnis" Nr="77" Abbr="77 str." Title="Priežiūros tikslu gautos informacijos apsauga" DocPartId="6513a03ee2384e27a9d039cd8e9a729a" PartId="d56c2d273d824ae497421b28d6896094">
                <Part Type="strDalis" Nr="1" Abbr="77 str. 1 d." DocPartId="cf338e6548dc4a339653f135d13b413d" PartId="a549ba0918e047ee9b68fb618222e511"/>
              </Part>
              <Part Type="straipsnis" Nr="78" Abbr="78 str." Title="Priežiūros institucijos atliekami patikrinimai" DocPartId="6076e6cace2748b29eef1e7b95f5bc77" PartId="681be1415a6f49068bcc60170ec0a43f">
                <Part Type="strDalis" Nr="1" Abbr="78 str. 1 d." DocPartId="0491bfa1de354909b7cccae7264f4ff8" PartId="a68be14e92974853b425d7c17022e572"/>
                <Part Type="strDalis" Nr="2" Abbr="78 str. 2 d." DocPartId="98649b241227416f87f8b80294c3890d" PartId="1c7cbcc6293e46338701771f658db6af"/>
                <Part Type="strDalis" Nr="3" Abbr="78 str. 3 d." DocPartId="c25d0e359d34471386c8ee868b837a2d" PartId="580dae1987fe4608a7e1e66e0402241c"/>
              </Part>
              <Part Type="straipsnis" Nr="79" Abbr="79 str." Title="Priežiūros institucijos taikomos poveikio priemonės" DocPartId="5d0380cc4b5c4e3ebe72cb56df8330b5" PartId="1b5fa9b7b2674a1988085244f965b503">
                <Part Type="strDalis" Nr="1" Abbr="79 str. 1 d." DocPartId="3f10d7017155495c924022536c2d062c" PartId="4bdb0b7f8d724b38990aeceff99a729f">
                  <Part Type="strPunktas" Nr="1" Abbr="79 str. 1 d. 1 p." DocPartId="dab54fb8fac04ee786b20ad91f93e8e1" PartId="92d92079a19c43c68e8dada088e922a3"/>
                  <Part Type="strPunktas" Nr="2" Abbr="79 str. 1 d. 2 p." DocPartId="f732634a7e544045941f0d17f86684cb" PartId="416e9c1af51e42b6a07b3344e917e6c8"/>
                </Part>
              </Part>
              <Part Type="straipsnis" Nr="80" Abbr="80 str." Title="Poveikio priemonių taikymo pagrindai ir tvarka" DocPartId="c43137a5dbfc45d7a053e7b26b411a3a" PartId="2f1319be59d146abbd5e33eefcf89c16">
                <Part Type="strDalis" Nr="1" Abbr="80 str. 1 d." DocPartId="63e9e42b43d64172b02d073f76eccdd7" PartId="ccd959154aaf43b98148d9ec1cb90f15">
                  <Part Type="strPunktas" Nr="1" Abbr="80 str. 1 d. 1 p." DocPartId="cbc0f3a763f24cb8ba58659cf8cb6655" PartId="c1d0d26aff4c47db961c294aa8efe5a2"/>
                  <Part Type="strPunktas" Nr="2" Abbr="80 str. 1 d. 2 p." DocPartId="61e17b6ff62a46199c339ca985a660dd" PartId="a4e67cd49d9741c19d675c497af0c676"/>
                  <Part Type="strPunktas" Nr="3" Abbr="80 str. 1 d. 3 p." DocPartId="61a9057744b94beba99a69c5ac1abae0" PartId="17ea78498b1b4bad8bcb4d180e60a614"/>
                  <Part Type="strPunktas" Nr="4" Abbr="80 str. 1 d. 4 p." DocPartId="f394cd9050f1498cb5592d10a8533d1f" PartId="bbe694b85e48473fbebeb8127b3ad0db"/>
                </Part>
                <Part Type="strDalis" Nr="2" Abbr="80 str. 2 d." DocPartId="7b0df92fac394fb69eaa74ba215dd7d9" PartId="e88358719d3c44aa998bd4d4a398cca0"/>
                <Part Type="strDalis" Nr="3" Abbr="80 str. 3 d." DocPartId="fa9f102a3a694267b48b5c16af57201d" PartId="d63fc53034ba45a89117bf3f31f76696"/>
                <Part Type="strDalis" Nr="4" Abbr="80 str. 4 d." DocPartId="c9c8e2b821d14ed990b794704fa16eeb" PartId="9959e947076c497d93f8494371619e8f"/>
                <Part Type="strDalis" Nr="5" Abbr="80 str. 5 d." DocPartId="fa4fce1ae0ea41a38a5bfc2c0d65379c" PartId="880cdb861f5b4834a0512ec098823f43"/>
                <Part Type="strDalis" Nr="6" Abbr="80 str. 6 d." DocPartId="66d762e586e24cf8a7ba2faa16c9e3ab" PartId="0a1d47864ca64f868ddc399c88a2f126">
                  <Part Type="strPunktas" Nr="1" Abbr="80 str. 6 d. 1 p." DocPartId="b151a852ad254147a7c2ae3ecee504d3" PartId="574efda018f740979dc5fdf7a437c777"/>
                  <Part Type="strPunktas" Nr="2" Abbr="80 str. 6 d. 2 p." DocPartId="00ee18019bb442ae8bae529fc11489da" PartId="325912438d8b43bb8f0494017dfa6ad6"/>
                  <Part Type="strPunktas" Nr="3" Abbr="80 str. 6 d. 3 p." DocPartId="ea23cb7e56244864884b292463c41dc9" PartId="3224abf9f258448ab8a602b41a43ac65"/>
                  <Part Type="strPunktas" Nr="4" Abbr="80 str. 6 d. 4 p." DocPartId="6d72214ea5a2470fba1d713f7bcb5795" PartId="3e422863d51747efb7d138c8cc9edff4"/>
                  <Part Type="strPunktas" Nr="5" Abbr="80 str. 6 d. 5 p." DocPartId="0a8db81822894dc28595e48280f7a62c" PartId="9de0a8f0276e440db944e421d59e9c58"/>
                  <Part Type="strPunktas" Nr="6" Abbr="80 str. 6 d. 6 p." DocPartId="78b6696c1a7642aa9927c920531a481a" PartId="e5e2383a860d41d59f7991097be44e1c"/>
                  <Part Type="strPunktas" Nr="7" Abbr="80 str. 6 d. 7 p." DocPartId="5ca1e296ddf64c97ae29fc62fd69b73f" PartId="bcb94161cd034669b7dc715a5c288b87"/>
                </Part>
                <Part Type="strDalis" Nr="7" Abbr="80 str. 7 d." DocPartId="56f33de9b2c74df2b4d2d456b0811b95" PartId="dc02868a642c4fc2ad1fbe7ecf1d4e0e"/>
                <Part Type="strDalis" Nr="8" Abbr="80 str. 8 d." DocPartId="6e0224fb249f49b79edcea925280ca4d" PartId="c646b677aa7641029927a71623631234"/>
                <Part Type="strDalis" Nr="9" Abbr="80 str. 9 d." DocPartId="b504a960e0db43978747d1c90626eb9f" PartId="1ff2c8d765b64eceae841f6a12093fe6"/>
                <Part Type="strDalis" Nr="10" Abbr="80 str. 10 d." DocPartId="5bd5e07ea0ed4950adee02aa16dfd9c4" PartId="2945e94e6b954c6bbc65823ce3f3999c"/>
                <Part Type="strDalis" Nr="11" Abbr="80 str. 11 d." DocPartId="1c576ac019304c2bb5d1b565deb8da2c" PartId="ef2352a5dc984205aa8c69fc39e9c281"/>
                <Part Type="strDalis" Nr="12" Abbr="80 str. 12 d." DocPartId="2a468361d8b2436b9247f586ad45a67b" PartId="234929c2a8984f808f3305edd85044fb"/>
                <Part Type="strDalis" Nr="13" Abbr="80 str. 13 d." DocPartId="13a01b64f29e41adad4e82efc1ec2152" PartId="f5efa57a37be4f9c866753eae6458c66"/>
              </Part>
              <Part Type="straipsnis" Nr="81" Abbr="81 str." Title="Baudos" DocPartId="03cef1e616de4523a7c049528e11c479" PartId="5785cc02281a408c96f29346558f59c9">
                <Part Type="strDalis" Nr="1" Abbr="81 str. 1 d." DocPartId="f57c153326364ba1bbdac1e1d5818727" PartId="bb0caa79279f40ebbef2ff6fa64b680d">
                  <Part Type="strPunktas" Nr="1" Abbr="81 str. 1 d. 1 p." DocPartId="a21505fb19b744b5b6befffeaa70e858" PartId="f0489223c2c449b98d5c19ae208e965c"/>
                  <Part Type="strPunktas" Nr="2" Abbr="81 str. 1 d. 2 p." DocPartId="1f00423ea96947d3a45d6cc066ea4334" PartId="3da840bb46c947858af4013edeaa362a"/>
                </Part>
                <Part Type="strDalis" Nr="2" Abbr="81 str. 2 d." DocPartId="0807e0f5a0db4c63a508f30867125794" PartId="943c732ed87d4495b160abe4db9c749b"/>
                <Part Type="strDalis" Nr="3" Abbr="81 str. 3 d." DocPartId="749bd1b4735f45359fee84b5feb9dfb0" PartId="c88520df019b4600af71c0172a5c888a"/>
                <Part Type="strDalis" Nr="4" Abbr="81 str. 4 d." DocPartId="e6b070229c4244ebb68cccbf3ede63fb" PartId="79a378f4d6864b6889b1e7be2cac1f9b"/>
                <Part Type="strDalis" Nr="5" Abbr="81 str. 5 d." DocPartId="daeb7556f0bc48aa8475d8d6b6946878" PartId="7905df2db8ac4dfe8916ebf428ef878f"/>
              </Part>
              <Part Type="straipsnis" Nr="82" Abbr="82 str." Title="Priežiūros institucijos sprendimo vykdymas" DocPartId="ce13b398d1e140e9add99f0fbf2b0b0c" PartId="7bded7f7e4b64757b9eda03dc28d4b2f">
                <Part Type="strDalis" Nr="1" Abbr="82 str. 1 d." DocPartId="a9defa1351014f71b7eb830d795f8f0e" PartId="4fd3e977e29b4449896eb098cab28595"/>
                <Part Type="strDalis" Nr="2" Abbr="82 str. 2 d." DocPartId="a01e3faff033462c9aa87e2f148eb6b0" PartId="a27ef2b307484bd99f4f8eb7f16a13d5"/>
              </Part>
              <Part Type="straipsnis" Nr="83" Abbr="83 str." Title="Priežiūros institucijos sprendimų, veiksmų (neveikimo) apskundimas" DocPartId="cde04718ed6142459ff1c22458c5e9e8" PartId="704fd59ef38e4b9586d8ff8d5ee9e523">
                <Part Type="strDalis" Nr="1" Abbr="83 str. 1 d." DocPartId="d20708a5ce0349be9fcb9aa06e3727ab" PartId="defdc7c540f9455c8ff2c470e00f7b7f"/>
                <Part Type="strDalis" Nr="2" Abbr="83 str. 2 d." DocPartId="5b6e09bea1004ba0a70755f9b6707a8f" PartId="a03a928567054b1e8e440a5c32ea4be3"/>
              </Part>
              <Part Type="straipsnis" Nr="84" Abbr="84 str." Title="Informavimas apie pritaikytas poveikio priemones" DocPartId="a3ecd0251c644019aaa3ba5724d16d09" PartId="2f29343957a84951a24868825cc04536">
                <Part Type="strDalis" Nr="1" Abbr="84 str. 1 d." DocPartId="d8ea7ab510374ddc95692b0873a66522" PartId="55a82315c3ec46afa2ce66af4ab6e70e"/>
                <Part Type="strDalis" Nr="2" Abbr="84 str. 2 d." DocPartId="7f1e18276ea24794b093ca52be650b23" PartId="fd98151afbe647ab872f3044b7565305"/>
              </Part>
            </Part>
            <Part Type="skyrius" Nr="11" Title="PRIEŽIŪROS INSTITUCIJOS BENDRADARBIAVIMAS SU KITŲ VALSTYBIŲ NARIŲ PRIEŽIŪROS INSTITUCIJOMIS. INFORMACIJOS EUROPOS KOMISIJAI TEIKIMAS" DocPartId="cf276f770e714b58b61b2a48bf91c334" PartId="b4f82d2a218a46b38625a991ec1c4b7a">
              <Part Type="straipsnis" Nr="85" Abbr="85 str." Title="Priežiūros institucijos bendradarbiavimas su kitų valstybių narių priežiūros institucijomis" DocPartId="5d2e321a192945dc92a7d39705aaf92e" PartId="18bd99617bf54c09a8e1ba806e3af309">
                <Part Type="strDalis" Nr="1" Abbr="85 str. 1 d." DocPartId="77b431c3d2c14e328e2f66e2c2cf03bd" PartId="3df3f0681ef9494084ce7a20e06c69ec"/>
                <Part Type="strDalis" Nr="2" Abbr="85 str. 2 d." DocPartId="d8381b8a6a3c4ac0a74bdbec6c520379" PartId="dfd56a4571f341979f76a2192ae677c6"/>
              </Part>
              <Part Type="straipsnis" Nr="86" Abbr="86 str." Title="Keitimasis informacija" DocPartId="aa1df38f430347498473c5b4854bb01e" PartId="9ee8f9af1a6342af87c3c1b7bb9c5c33">
                <Part Type="strDalis" Nr="1" Abbr="86 str. 1 d." DocPartId="acc043a94c394b8b92fbb4c373d8e8a3" PartId="242903ec6f2446768178399f3c647809"/>
                <Part Type="strDalis" Nr="2" Abbr="86 str. 2 d." DocPartId="3f68484a0f184fe89968d987b2af0ff7" PartId="aa3f782df6ac4d88bd306c7e6286ccd8"/>
                <Part Type="strDalis" Nr="3" Abbr="86 str. 3 d." DocPartId="0150dcbe82c14f4ebb572449759789bd" PartId="21d0f78be5304505a07e16714c4d6611"/>
              </Part>
              <Part Type="straipsnis" Nr="87" Abbr="87 str." Title="Atsisakymas bendradarbiauti" DocPartId="278bb08d5f864707a78755543f2de5bd" PartId="29d8f8db51064b4ea71d12137a129b69">
                <Part Type="strDalis" Nr="1" Abbr="87 str. 1 d." DocPartId="a4b7d17d867943988b5ec2697aad81dd" PartId="1db3c2af27254217b95a83bab8acf652">
                  <Part Type="strPunktas" Nr="1" Abbr="87 str. 1 d. 1 p." DocPartId="412a08380e614ca7b779dd99e1f2037a" PartId="75018d753ef64163a6800701c67e072d"/>
                  <Part Type="strPunktas" Nr="2" Abbr="87 str. 1 d. 2 p." DocPartId="399abc88c8a74db9b205e97057675c9e" PartId="89bc6757769e4778bc98bf7c266070dc"/>
                  <Part Type="strPunktas" Nr="3" Abbr="87 str. 1 d. 3 p." DocPartId="914fb586b83946dda3052bf8329b3166" PartId="416ba0b80c64448a99f65ce23444f530"/>
                </Part>
                <Part Type="strDalis" Nr="2" Abbr="87 str. 2 d." DocPartId="133d49734b924cfc8b052587d0b497f8" PartId="90bed4e0363a4518b45fe0d686b8a938"/>
              </Part>
              <Part Type="straipsnis" Nr="88" Abbr="88 str." Title="Atskirų valstybių narių kompetentingų institucijų nesutarimų sprendimas" DocPartId="4c3058576ddb4aef922a329d3dad644a" PartId="639f221505b241e2b983a1cfc5349413">
                <Part Type="strDalis" Nr="1" Abbr="88 str. 1 d." DocPartId="92b002122ffc47fc9851014d6912f8f3" PartId="45847a8523664dd1a1b31bcb4030f8a6">
                  <Part Type="strPunktas" Nr="1" Abbr="88 str. 1 d. 1 p." DocPartId="093371d642c747a38729ede32f5b767a" PartId="d628448aebd043feb28d1c079c402b44"/>
                  <Part Type="strPunktas" Nr="2" Abbr="88 str. 1 d. 2 p." DocPartId="ae5a86680fc64fb896d4685416074bc0" PartId="7f8dc8f63ed5459e9e120dc894a6eeab"/>
                  <Part Type="strPunktas" Nr="3" Abbr="88 str. 1 d. 3 p." DocPartId="c42ed266c98e4712b5fddd0b828480c2" PartId="09072155b84d464da9fb97854baeaf8f"/>
                </Part>
                <Part Type="strDalis" Nr="2" Abbr="88 str. 2 d." DocPartId="228945a8b0c5461c92bbd9880f33440a" PartId="6cf1fe4246a247118adca81ff3281705"/>
              </Part>
              <Part Type="straipsnis" Nr="89" Abbr="89 str." Title="Informacijos Europos Komisijai teikimas" DocPartId="fbae241f35b349bdb2ffafbf237b07b6" PartId="39de618cf0244bdbb829692cf42c6267">
                <Part Type="strDalis" Nr="1" Abbr="89 str. 1 d." DocPartId="bdbc046382174cc2bdd10d1d39196c8c" PartId="f38614db542e4374ad78fa043fdd23c9">
                  <Part Type="strPunktas" Nr="1" Abbr="89 str. 1 d. 1 p." DocPartId="c8d1814a9a4e4910bf24fb10125e6868" PartId="b316ad1cc21c4dfa873643fb07a0b5a3"/>
                  <Part Type="strPunktas" Nr="2" Abbr="89 str. 1 d. 2 p." DocPartId="1f942abfbc5c4405aa755ea19fb9a458" PartId="ef371b5c8ce84cfeab8237842a587cdc"/>
                  <Part Type="strPunktas" Nr="3" Abbr="89 str. 1 d. 3 p." DocPartId="2088009aa83e4b118f9f81c8fabf73e4" PartId="169fdaacd3fd45c2acd351836db8a31b"/>
                  <Part Type="strPunktas" Nr="4" Abbr="89 str. 1 d. 4 p." DocPartId="bba1835eb45d403094d3ae9dab3d3a7f" PartId="f71bcc59377d4a32a32f7fee87231c36"/>
                </Part>
              </Part>
            </Part>
            <Part Type="skyrius" Nr="12" Title="GINČŲ IR SKUNDŲ (PRAŠYMŲ) NAGRINĖJIMO TVARKA" DocPartId="36b892748815466d826fceef3e08a0aa" PartId="e9b9d13b696349609f959fadc178e0d6">
              <Part Type="straipsnis" Nr="90" Abbr="90 str." Title="Pareiga nagrinėti mokėjimo paslaugų vartotojų skundus" DocPartId="d4c6cd7752f64767bd7a7af373fa24ee" PartId="389dd558fe364fb0af92e2cd622e659a">
                <Part Type="strDalis" Nr="1" Abbr="90 str. 1 d." DocPartId="c3863757ea9b44a8a40ca47eabb0ffbe" PartId="d3b18752c91343d4ab05365d79d11453"/>
                <Part Type="strDalis" Nr="2" Abbr="90 str. 2 d." DocPartId="51ff059b61354b6ab7f29d77a8de77f3" PartId="c9efc0a5a5c24a01bf808feee3f20c94"/>
              </Part>
              <Part Type="straipsnis" Nr="91" Abbr="91 str." Title="Kreipimasis į ginčus nagrinėjančias institucijas" DocPartId="7850a23db78a4e52a573cbf77c421565" PartId="9d92a61e381f417092445fd88f84f2da">
                <Part Type="strDalis" Nr="1" Abbr="91 str. 1 d." DocPartId="a7808aaea32c4aeb969e75200ce42e29" PartId="a600c352ed684002b288bdcce26dc9b8"/>
              </Part>
              <Part Type="straipsnis" Nr="92" Abbr="92 str." Title="Kitų nuostolių atlyginimas" DocPartId="6115aac5e58c462697f79aef64800770" PartId="7743467186cf47cc82c6656b150f4f35">
                <Part Type="strDalis" Nr="1" Abbr="92 str. 1 d." DocPartId="71bb8f0eee84469c81df7df471c20dc8" PartId="ad772e54ae8541b5abe490e9e4ec7f09"/>
                <Part Type="strDalis" Nr="2" Abbr="92 str. 2 d." DocPartId="f6d1bc823ebd453cb8b6cf6361fa0e96" PartId="7182961b1f4840e5a4fa184486932e8b"/>
                <Part Type="strDalis" Nr="3" Abbr="92 str. 3 d." DocPartId="70236aebdd2049b7b59dbc8c25a38cb9" PartId="f9c401ee67d84c2d892dd73b8a26ac34"/>
                <Part Type="strDalis" Nr="4" Abbr="92 str. 4 d." DocPartId="b372ab2f8c454b52a5b5c7dd25baf610" PartId="33f7d3dac67e454381578e2aab520bcd"/>
              </Part>
            </Part>
            <Part Type="skyrius" Nr="13" Title="BAIGIAMOSIOS NUOSTATOS" DocPartId="1cc789aba1424182ad77c923bb5823c7" PartId="c0016258d4264a62a9da19823a33c816">
              <Part Type="straipsnis" Nr="93" Abbr="93 str." Title="Mokėjimo paslaugų teikėjo pareiga teikti informaciją" DocPartId="46eb35bdd39243289ce1e1f6023ef6fb" PartId="8d012c10303c40309ec51c5d92530270">
                <Part Type="strDalis" Nr="1" Abbr="93 str. 1 d." DocPartId="faaa0150c2184b868d4eae0b20c635a0" PartId="a7ecacf37c96466d98c5392aa16e9a61"/>
                <Part Type="strDalis" Nr="2" Abbr="93 str. 2 d." DocPartId="fbb6b02d7fdf43adad23637a8451f533" PartId="a6fd5025e75e409f869a33f6951b97ff"/>
              </Part>
            </Part>
          </Part>
          <Part Type="priedas" Abbr="pr." Title="ĮGYVENDINAMI EUROPOS SĄJUNGOS TEISĖS AKTAI" DocPartId="179164464b40467ba18868664c59d4de" PartId="015b90ce6ddf44ba8692cd50cb486f4f">
            <Part Type="punktas" Nr="1" Abbr="pr. 1 p." DocPartId="6e7f18577a664b4bb08188188c93fb80" PartId="eabdbaf151114497813bcc492e4d6809"/>
            <Part Type="punktas" Nr="2" Abbr="pr. 2 p." DocPartId="86f6b558f5654f27a12bde7b75f550fa" PartId="0eecb01364254ea7ad58c1c7a40770b6"/>
            <Part Type="punktas" Nr="3" Abbr="pr. 3 p." DocPartId="a3c9289e8ce1483c86b5e521e9e8a9bc" PartId="dff36df715c7408e81b979dbfd2ec5e3"/>
            <Part Type="punktas" Nr="4" Abbr="pr. 4 p." DocPartId="93117448c4bd4d06add43f761be2f434" PartId="1d6323ef797a4c72bad246ddbfb3ae07"/>
            <Part Type="punktas" Nr="5" Abbr="pr. 5 p." DocPartId="32b07e32b8024ee5b6bbe344251dd706" PartId="d6ceb0cdd4ef4e9b9d423bc28e642458"/>
          </Part>
        </Part>
      </Part>
    </Part>
    <Part Type="straipsnis" Nr="2" Abbr="2 str." Title="Įstatymo įsigaliojimas, taikymas ir įgyvendinimas" DocPartId="8d5b2d4657fe474fb9eaf548bd8e2ca8" PartId="43a3415e0f704afea8fb36831a378bd7">
      <Part Type="strDalis" Nr="1" Abbr="2 str. 1 d." DocPartId="eaaebbcfdec24cf492ceacc7984afeef" PartId="57d93d27c8444dc49fc10b6062ed5857"/>
      <Part Type="strDalis" Nr="2" Abbr="2 str. 2 d." DocPartId="cbee596047bd4a7a8bbd813d093c8b2c" PartId="10a1cd483e854d4490065fb41e0d7111"/>
      <Part Type="strDalis" Nr="3" Abbr="2 str. 3 d." DocPartId="b1c3aa22e52345e68062127737fa5461" PartId="7941632365474bd597d418817664ec3b"/>
      <Part Type="strDalis" Nr="4" Abbr="2 str. 4 d." DocPartId="fe7ad51ba65949a1991b478f3e0217a2" PartId="cc078a0d6ecb4594bbc6a7b129b4af4e"/>
      <Part Type="strDalis" Nr="5" Abbr="2 str. 5 d." DocPartId="3a2b63695bc74824b3f4a331e1022019" PartId="ed47cc3ac8174140b575dab90a588fe5"/>
      <Part Type="strDalis" Nr="6" Abbr="2 str. 6 d." DocPartId="de43b65576d047f6ac6a1d94daa95e3c" PartId="67aa6092526f4b74a11ac931133dd1ea">
        <Part Type="citata" DocPartId="5bdcb3aa878a4792a1869aa6fe2f1bf5" PartId="34cd60118b70431386d9a134a3f9ff1a">
          <Part Type="strPunktas" Nr="16" Abbr="16 p." DocPartId="ca0b8664b3c24c569abf6c3bd207b7cd" PartId="de36b9cd043b4abe88deb4bab262227b"/>
        </Part>
      </Part>
      <Part Type="strDalis" Nr="7" Abbr="2 str. 7 d." DocPartId="ef7eb7c6124c45ae9c4ebf0d8e921597" PartId="8c9b144ce3984f2f9eafda6fce560f94">
        <Part Type="citata" DocPartId="a8c593605c2a4ad881d721c75679645a" PartId="232e6b5735304dbfb16b86974822fb44">
          <Part Type="strDalis" Nr="1" Abbr="1 d." DocPartId="b7774918f56747d88f836d609aac54c8" PartId="45a84a9d4edd4851aacb15ee3e2479f7"/>
        </Part>
      </Part>
      <Part Type="strDalis" Nr="8" Abbr="2 str. 8 d." DocPartId="b71eeed8ad8a49a8b232397b54d9fbfa" PartId="416e7fb034f84ace97f86c76d88446b9">
        <Part Type="citata" DocPartId="f819d39ba68540618ad43fc6b9c7064d" PartId="ec41a267fc974eae81cd8961a8451478">
          <Part Type="straipsnis" Nr="65" Abbr="65 str." Title="Mokėjimo sąskaitos ir kito su mokėjimo sąskaita nesusijusio produkto arba paslaugos siejimas ir grupavimas" DocPartId="d59bb79283f14af28c4b3dbf27b58ac2" PartId="d17c2f2b26ae495699e97aa407f7e89f">
            <Part Type="strDalis" Nr="1" Abbr="65 str. 1 d." DocPartId="0959a1a16fb7444aa0c03aa57188847e" PartId="8073208a3dc442a4a3bd58c3613d52ab"/>
            <Part Type="strDalis" Nr="2" Abbr="65 str. 2 d." DocPartId="3d05e407b47a49e0a3943ef3a0eace2b" PartId="b4bd5b183e864d17a618746c0d472a34"/>
            <Part Type="strDalis" Nr="3" Abbr="65 str. 3 d." DocPartId="6291b15c876a465f9f58e4f1fc4e729c" PartId="6115614c227e441aa72a7abbf0ec0eac"/>
            <Part Type="strDalis" Nr="4" Abbr="65 str. 4 d." DocPartId="808a46a18a5f4c739e8d1f4adcd55579" PartId="6762b91e144d4dc1a6bafecddc0839e4"/>
          </Part>
        </Part>
      </Part>
      <Part Type="strDalis" Nr="9" Abbr="2 str. 9 d." DocPartId="b611ee931a5e4455b1a03fb3ee6dbbb9" PartId="05a14ea90d8741c19d3fa1c3b223a10f"/>
      <Part Type="strDalis" Nr="10" Abbr="2 str. 10 d." DocPartId="5032cbe6f44f4ed4aadcd3524571e942" PartId="36da1c51bb454544ae7de737b09675c7"/>
      <Part Type="strDalis" Nr="11" Abbr="2 str. 11 d." DocPartId="25a21fc92aa9436f92414dd03e323afe" PartId="9c7fa44d46264c769bf2764adebc6b47"/>
      <Part Type="strDalis" Nr="12" Abbr="2 str. 12 d." DocPartId="9e6ff5079c50400bbb4c83852ede52df" PartId="eeef2a5b15d1414abd35420894859b2f"/>
    </Part>
    <Part Type="signatura" DocPartId="e8cbe70498ab4c4da4a32f832287c7c1" PartId="1715d900828e450eaf593228cd024127"/>
  </Part>
</Parts>
</file>

<file path=customXml/itemProps1.xml><?xml version="1.0" encoding="utf-8"?>
<ds:datastoreItem xmlns:ds="http://schemas.openxmlformats.org/officeDocument/2006/customXml" ds:itemID="{BA397CEE-14DC-40FF-BC9D-37D4FD8F02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74</Pages>
  <Words>120231</Words>
  <Characters>68533</Characters>
  <Application>Microsoft Office Word</Application>
  <DocSecurity>0</DocSecurity>
  <Lines>571</Lines>
  <Paragraphs>376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188388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TRAPINSKIENĖ Aušrinė</dc:creator>
  <cp:lastModifiedBy>RUDOKIENĖ Vitalija</cp:lastModifiedBy>
  <cp:revision>3</cp:revision>
  <dcterms:created xsi:type="dcterms:W3CDTF">2018-05-07T07:53:00Z</dcterms:created>
  <dcterms:modified xsi:type="dcterms:W3CDTF">2024-08-23T07:18:00Z</dcterms:modified>
</cp:coreProperties>
</file>