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cb3c786d0bb4e229c8dde5674260e56"/>
        <w:id w:val="-894049667"/>
        <w:lock w:val="sdtLocked"/>
      </w:sdtPr>
      <w:sdtEndPr/>
      <w:sdtContent>
        <w:p w14:paraId="792BC002" w14:textId="2F8B2BB4" w:rsidR="00704018" w:rsidRDefault="00011D2F" w:rsidP="00011D2F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val="en-AU"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792BC018" wp14:editId="792BC019">
                <wp:extent cx="600075" cy="714375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92BC003" w14:textId="77777777" w:rsidR="00704018" w:rsidRDefault="00011D2F">
          <w:pPr>
            <w:jc w:val="center"/>
            <w:rPr>
              <w:b/>
              <w:caps/>
              <w:lang w:val="en-AU" w:eastAsia="lt-LT"/>
            </w:rPr>
          </w:pPr>
          <w:r>
            <w:rPr>
              <w:b/>
              <w:caps/>
              <w:lang w:val="en-AU" w:eastAsia="lt-LT"/>
            </w:rPr>
            <w:t>Joniškio rajono savivaldybės</w:t>
          </w:r>
        </w:p>
        <w:p w14:paraId="792BC004" w14:textId="77777777" w:rsidR="00704018" w:rsidRDefault="00011D2F">
          <w:pPr>
            <w:jc w:val="center"/>
            <w:rPr>
              <w:b/>
              <w:caps/>
              <w:lang w:val="en-AU" w:eastAsia="lt-LT"/>
            </w:rPr>
          </w:pPr>
          <w:r>
            <w:rPr>
              <w:b/>
              <w:caps/>
              <w:lang w:val="en-AU" w:eastAsia="lt-LT"/>
            </w:rPr>
            <w:t>Administracijos direktorius</w:t>
          </w:r>
        </w:p>
        <w:p w14:paraId="792BC005" w14:textId="77777777" w:rsidR="00704018" w:rsidRDefault="00704018">
          <w:pPr>
            <w:jc w:val="center"/>
            <w:rPr>
              <w:b/>
              <w:caps/>
              <w:lang w:val="en-AU" w:eastAsia="lt-LT"/>
            </w:rPr>
          </w:pPr>
        </w:p>
        <w:p w14:paraId="792BC006" w14:textId="77777777" w:rsidR="00704018" w:rsidRDefault="00011D2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val="en-AU" w:eastAsia="lt-LT"/>
            </w:rPr>
            <w:t>Įsakymas</w:t>
          </w:r>
        </w:p>
        <w:p w14:paraId="792BC007" w14:textId="77777777" w:rsidR="00704018" w:rsidRDefault="00011D2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SAVIVALDYBĖS SOCIALINIO BŪSTO FONDO NAUDOJIMO KOMISIJOS SUDĖTIES PAPILDYMO</w:t>
          </w:r>
        </w:p>
        <w:p w14:paraId="792BC008" w14:textId="77777777" w:rsidR="00704018" w:rsidRDefault="00704018">
          <w:pPr>
            <w:ind w:left="720"/>
            <w:jc w:val="center"/>
            <w:rPr>
              <w:lang w:eastAsia="lt-LT"/>
            </w:rPr>
          </w:pPr>
        </w:p>
        <w:p w14:paraId="792BC009" w14:textId="77777777" w:rsidR="00704018" w:rsidRDefault="00011D2F">
          <w:pPr>
            <w:jc w:val="center"/>
            <w:rPr>
              <w:lang w:eastAsia="lt-LT"/>
            </w:rPr>
          </w:pPr>
          <w:r>
            <w:rPr>
              <w:lang w:eastAsia="lt-LT"/>
            </w:rPr>
            <w:t>2003 m. gruodžio 12 d. Nr. A-464</w:t>
          </w:r>
        </w:p>
        <w:p w14:paraId="792BC00A" w14:textId="77777777" w:rsidR="00704018" w:rsidRDefault="00011D2F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792BC00B" w14:textId="77777777" w:rsidR="00704018" w:rsidRDefault="00704018">
          <w:pPr>
            <w:ind w:left="1440"/>
            <w:jc w:val="both"/>
            <w:rPr>
              <w:lang w:eastAsia="lt-LT"/>
            </w:rPr>
          </w:pPr>
        </w:p>
        <w:p w14:paraId="1349546C" w14:textId="77777777" w:rsidR="00011D2F" w:rsidRDefault="00011D2F">
          <w:pPr>
            <w:ind w:left="1440"/>
            <w:jc w:val="both"/>
            <w:rPr>
              <w:lang w:eastAsia="lt-LT"/>
            </w:rPr>
          </w:pPr>
        </w:p>
        <w:sdt>
          <w:sdtPr>
            <w:alias w:val="preambule"/>
            <w:tag w:val="part_57660d7f23224dddb0825c22ea0c56a4"/>
            <w:id w:val="-1372369773"/>
            <w:lock w:val="sdtLocked"/>
          </w:sdtPr>
          <w:sdtEndPr/>
          <w:sdtContent>
            <w:p w14:paraId="792BC00C" w14:textId="77777777" w:rsidR="00704018" w:rsidRDefault="00011D2F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Atsižvelgdamas į tai, kad Savivaldybės socialinio būsto fondo naudojimo komisijos pirmininkas ir dalis komisijos narių išvyksta į komandiruotę 2003 m. gruodžio 13-18 dienomis, o Lietuvos Respublikos Vyriausybės 2003 m. lapkričio 6 d. nutarimu Nr.</w:t>
              </w:r>
              <w:r>
                <w:rPr>
                  <w:lang w:eastAsia="lt-LT"/>
                </w:rPr>
                <w:t>1383 skirtos lėšos turi būti panaudotos ir gyvenamosios patalpos nuomininkams iškeldinti iš savininkams grąžintų gyvenamųjų namų turi būti nupirktos šiais metais:</w:t>
              </w:r>
            </w:p>
          </w:sdtContent>
        </w:sdt>
        <w:sdt>
          <w:sdtPr>
            <w:alias w:val="1 p."/>
            <w:tag w:val="part_05c5fdb0b503474fbd4538a6ff8df515"/>
            <w:id w:val="-1339539205"/>
            <w:lock w:val="sdtLocked"/>
          </w:sdtPr>
          <w:sdtEndPr/>
          <w:sdtContent>
            <w:p w14:paraId="792BC00D" w14:textId="77777777" w:rsidR="00704018" w:rsidRDefault="00011D2F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5c5fdb0b503474fbd4538a6ff8df515"/>
                  <w:id w:val="-35535095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 a p i l d a u  Joniškio rajono savivaldybės administracijos direktoriaus 2003 m. rug</w:t>
              </w:r>
              <w:r>
                <w:rPr>
                  <w:lang w:eastAsia="lt-LT"/>
                </w:rPr>
                <w:t>pjūčio 18 d. įsakymu Nr. A-265 sudarytos Savivaldybės socialinio būsto fondo naudojimo komisijos sudėtį ir įrašau į ją gyvenamųjų patalpų nuomininkams iškeldinti iš savininkams grąžintų gyvenamųjų namų pirkimo laikotarpiui šiuos narius:</w:t>
              </w:r>
            </w:p>
            <w:p w14:paraId="792BC00E" w14:textId="77777777" w:rsidR="00704018" w:rsidRDefault="00011D2F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Mindaugą Balčiūną –</w:t>
              </w:r>
              <w:r>
                <w:rPr>
                  <w:lang w:eastAsia="lt-LT"/>
                </w:rPr>
                <w:t xml:space="preserve"> Joniškio seniūną,</w:t>
              </w:r>
            </w:p>
            <w:p w14:paraId="792BC00F" w14:textId="77777777" w:rsidR="00704018" w:rsidRDefault="00011D2F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Vitą Bareikaitę – Vietinio ūkio ir turto skyriaus vyresniąją specialistę,</w:t>
              </w:r>
            </w:p>
            <w:p w14:paraId="792BC010" w14:textId="77777777" w:rsidR="00704018" w:rsidRDefault="00011D2F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Stasę Eidukienę – Žagarės seniūnę.</w:t>
              </w:r>
            </w:p>
          </w:sdtContent>
        </w:sdt>
        <w:sdt>
          <w:sdtPr>
            <w:alias w:val="2 p."/>
            <w:tag w:val="part_0c9a89463ceb4e709fe7605e451da78b"/>
            <w:id w:val="1722013249"/>
            <w:lock w:val="sdtLocked"/>
          </w:sdtPr>
          <w:sdtEndPr/>
          <w:sdtContent>
            <w:p w14:paraId="792BC016" w14:textId="0C41B7A5" w:rsidR="00704018" w:rsidRDefault="00011D2F" w:rsidP="00011D2F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c9a89463ceb4e709fe7605e451da78b"/>
                  <w:id w:val="54032340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S k i r i u  Liną Aušrotę, viešųjų pirkimų organizatorę, Savivaldybės socialinio būsto fondo naudojimo komisijos pirmininke Jono Gudaičio komandiruotės laikotarpiui.</w:t>
              </w:r>
            </w:p>
          </w:sdtContent>
        </w:sdt>
        <w:sdt>
          <w:sdtPr>
            <w:alias w:val="signatura"/>
            <w:tag w:val="part_7fc24026e8db4c5e886f7920655b51bb"/>
            <w:id w:val="-597940531"/>
            <w:lock w:val="sdtLocked"/>
          </w:sdtPr>
          <w:sdtEndPr/>
          <w:sdtContent>
            <w:bookmarkStart w:id="0" w:name="_GoBack" w:displacedByCustomXml="prev"/>
            <w:p w14:paraId="7A0213ED" w14:textId="77777777" w:rsidR="00011D2F" w:rsidRDefault="00011D2F">
              <w:pPr>
                <w:jc w:val="both"/>
              </w:pPr>
            </w:p>
            <w:p w14:paraId="2DC1FFA9" w14:textId="77777777" w:rsidR="00011D2F" w:rsidRDefault="00011D2F">
              <w:pPr>
                <w:jc w:val="both"/>
              </w:pPr>
            </w:p>
            <w:p w14:paraId="0679D4F5" w14:textId="77777777" w:rsidR="00011D2F" w:rsidRDefault="00011D2F">
              <w:pPr>
                <w:jc w:val="both"/>
              </w:pPr>
            </w:p>
            <w:p w14:paraId="792BC017" w14:textId="3CC35C8A" w:rsidR="00704018" w:rsidRDefault="00011D2F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Administracijos direktorius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Kostas </w:t>
              </w:r>
              <w:proofErr w:type="spellStart"/>
              <w:r>
                <w:rPr>
                  <w:lang w:eastAsia="lt-LT"/>
                </w:rPr>
                <w:t>Vozbutas</w:t>
              </w:r>
              <w:proofErr w:type="spellEnd"/>
            </w:p>
            <w:bookmarkEnd w:id="0" w:displacedByCustomXml="next"/>
          </w:sdtContent>
        </w:sdt>
      </w:sdtContent>
    </w:sdt>
    <w:sectPr w:rsidR="007040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3" w:footer="22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2BC01C" w14:textId="77777777" w:rsidR="00704018" w:rsidRDefault="00011D2F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792BC01D" w14:textId="77777777" w:rsidR="00704018" w:rsidRDefault="00011D2F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BC022" w14:textId="77777777" w:rsidR="00704018" w:rsidRDefault="00704018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BC023" w14:textId="77777777" w:rsidR="00704018" w:rsidRDefault="00704018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BC025" w14:textId="77777777" w:rsidR="00704018" w:rsidRDefault="00704018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BC01A" w14:textId="77777777" w:rsidR="00704018" w:rsidRDefault="00011D2F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792BC01B" w14:textId="77777777" w:rsidR="00704018" w:rsidRDefault="00011D2F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BC01E" w14:textId="77777777" w:rsidR="00704018" w:rsidRDefault="00011D2F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792BC01F" w14:textId="77777777" w:rsidR="00704018" w:rsidRDefault="00704018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BC020" w14:textId="77777777" w:rsidR="00704018" w:rsidRDefault="00011D2F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792BC021" w14:textId="77777777" w:rsidR="00704018" w:rsidRDefault="00704018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BC024" w14:textId="77777777" w:rsidR="00704018" w:rsidRDefault="0070401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504"/>
    <w:rsid w:val="00011D2F"/>
    <w:rsid w:val="00221504"/>
    <w:rsid w:val="00704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2BC0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14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f760064f20d4a0fac17d75c2bff734b" PartId="ccb3c786d0bb4e229c8dde5674260e56">
    <Part Type="preambule" DocPartId="8446890b950e431a85aad048800a6cb1" PartId="57660d7f23224dddb0825c22ea0c56a4"/>
    <Part Type="punktas" Nr="1" Abbr="1 p." DocPartId="3dbd3534e2614908be5a2b1d63a79d02" PartId="05c5fdb0b503474fbd4538a6ff8df515"/>
    <Part Type="punktas" Nr="2" Abbr="2 p." DocPartId="5d3e5ccfd7af4215bbbe3b45269a3d5f" PartId="0c9a89463ceb4e709fe7605e451da78b"/>
    <Part Type="signatura" DocPartId="ba363651299b424a85edc8d5a2c5f9de" PartId="7fc24026e8db4c5e886f7920655b51bb"/>
  </Part>
</Parts>
</file>

<file path=customXml/itemProps1.xml><?xml version="1.0" encoding="utf-8"?>
<ds:datastoreItem xmlns:ds="http://schemas.openxmlformats.org/officeDocument/2006/customXml" ds:itemID="{06954416-5642-45E5-BC49-2BB7C4C819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168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1309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OSINOVSKAS Egidijus</cp:lastModifiedBy>
  <cp:revision>3</cp:revision>
  <dcterms:created xsi:type="dcterms:W3CDTF">2015-10-06T00:43:00Z</dcterms:created>
  <dcterms:modified xsi:type="dcterms:W3CDTF">2015-12-09T07:58:00Z</dcterms:modified>
</cp:coreProperties>
</file>