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6fd2f360c7d41c9b99eb97d93efb3b0"/>
        <w:id w:val="1468853369"/>
        <w:lock w:val="sdtLocked"/>
      </w:sdtPr>
      <w:sdtEndPr/>
      <w:sdtContent>
        <w:p w14:paraId="5E121019" w14:textId="77777777" w:rsidR="000F52B6" w:rsidRDefault="000F52B6">
          <w:pPr>
            <w:tabs>
              <w:tab w:val="center" w:pos="4153"/>
              <w:tab w:val="right" w:pos="8306"/>
            </w:tabs>
            <w:rPr>
              <w:lang w:eastAsia="lt-LT"/>
            </w:rPr>
          </w:pPr>
        </w:p>
        <w:p w14:paraId="2424BB94" w14:textId="5123422E" w:rsidR="000F52B6" w:rsidRDefault="004B230E">
          <w:pPr>
            <w:jc w:val="center"/>
            <w:rPr>
              <w:lang w:eastAsia="lt-LT"/>
            </w:rPr>
          </w:pPr>
          <w:r>
            <w:rPr>
              <w:noProof/>
              <w:lang w:eastAsia="lt-LT"/>
            </w:rPr>
            <w:drawing>
              <wp:inline distT="0" distB="0" distL="0" distR="0" wp14:anchorId="2424BBF1" wp14:editId="2424BBF2">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2424BB95" w14:textId="77777777" w:rsidR="000F52B6" w:rsidRDefault="000F52B6">
          <w:pPr>
            <w:rPr>
              <w:sz w:val="10"/>
              <w:szCs w:val="10"/>
            </w:rPr>
          </w:pPr>
        </w:p>
        <w:p w14:paraId="2424BB96" w14:textId="77777777" w:rsidR="000F52B6" w:rsidRDefault="004B230E">
          <w:pPr>
            <w:keepNext/>
            <w:jc w:val="center"/>
            <w:rPr>
              <w:rFonts w:ascii="Arial" w:hAnsi="Arial" w:cs="Arial"/>
              <w:caps/>
              <w:sz w:val="36"/>
              <w:lang w:eastAsia="lt-LT"/>
            </w:rPr>
          </w:pPr>
          <w:r>
            <w:rPr>
              <w:rFonts w:ascii="Arial" w:hAnsi="Arial" w:cs="Arial"/>
              <w:caps/>
              <w:sz w:val="36"/>
              <w:lang w:eastAsia="lt-LT"/>
            </w:rPr>
            <w:t>Lietuvos Respublikos Vyriausybė</w:t>
          </w:r>
        </w:p>
        <w:p w14:paraId="2424BB97" w14:textId="77777777" w:rsidR="000F52B6" w:rsidRDefault="000F52B6">
          <w:pPr>
            <w:jc w:val="center"/>
            <w:rPr>
              <w:caps/>
              <w:lang w:eastAsia="lt-LT"/>
            </w:rPr>
          </w:pPr>
        </w:p>
        <w:p w14:paraId="2424BB98" w14:textId="77777777" w:rsidR="000F52B6" w:rsidRDefault="004B230E">
          <w:pPr>
            <w:jc w:val="center"/>
            <w:rPr>
              <w:b/>
              <w:caps/>
              <w:lang w:eastAsia="lt-LT"/>
            </w:rPr>
          </w:pPr>
          <w:r>
            <w:rPr>
              <w:b/>
              <w:caps/>
              <w:lang w:eastAsia="lt-LT"/>
            </w:rPr>
            <w:t>nutarimas</w:t>
          </w:r>
        </w:p>
        <w:p w14:paraId="2424BB99" w14:textId="77777777" w:rsidR="000F52B6" w:rsidRDefault="004B230E">
          <w:pPr>
            <w:jc w:val="center"/>
            <w:rPr>
              <w:b/>
              <w:szCs w:val="24"/>
              <w:lang w:eastAsia="lt-LT"/>
            </w:rPr>
          </w:pPr>
          <w:r>
            <w:rPr>
              <w:b/>
              <w:caps/>
              <w:lang w:eastAsia="lt-LT"/>
            </w:rPr>
            <w:t xml:space="preserve">Dėl </w:t>
          </w:r>
          <w:r>
            <w:rPr>
              <w:b/>
              <w:szCs w:val="24"/>
              <w:lang w:eastAsia="lt-LT"/>
            </w:rPr>
            <w:t>LIETUVOS RESPUBLIKOS VYRIAUSYBĖS 2011 M. BIRŽELIO 29 D. NUTARIMO NR. 768 „DĖL MOKYKLŲ, VYKDANČIŲ FORMALIOJO ŠVIETIMO PROGRAMAS, TINKLO</w:t>
          </w:r>
          <w:r>
            <w:rPr>
              <w:b/>
              <w:szCs w:val="24"/>
              <w:lang w:eastAsia="lt-LT"/>
            </w:rPr>
            <w:t xml:space="preserve"> KŪRIMO TAISYKLIŲ PATVIRTINIMO“ PAKEITIMO</w:t>
          </w:r>
        </w:p>
        <w:p w14:paraId="2424BB9A" w14:textId="77777777" w:rsidR="000F52B6" w:rsidRDefault="000F52B6">
          <w:pPr>
            <w:tabs>
              <w:tab w:val="left" w:pos="-284"/>
            </w:tabs>
            <w:rPr>
              <w:caps/>
              <w:lang w:eastAsia="lt-LT"/>
            </w:rPr>
          </w:pPr>
        </w:p>
        <w:p w14:paraId="2424BB9B" w14:textId="03E6CC6F" w:rsidR="000F52B6" w:rsidRDefault="004B230E">
          <w:pPr>
            <w:tabs>
              <w:tab w:val="left" w:pos="6804"/>
            </w:tabs>
            <w:jc w:val="center"/>
            <w:rPr>
              <w:color w:val="000000"/>
              <w:lang w:eastAsia="ar-SA"/>
            </w:rPr>
          </w:pPr>
          <w:r>
            <w:rPr>
              <w:color w:val="000000"/>
              <w:lang w:eastAsia="lt-LT"/>
            </w:rPr>
            <w:t>2016 m. balandžio 13 d.</w:t>
          </w:r>
          <w:r>
            <w:rPr>
              <w:color w:val="000000"/>
              <w:lang w:eastAsia="ar-SA"/>
            </w:rPr>
            <w:t xml:space="preserve"> Nr. </w:t>
          </w:r>
          <w:r>
            <w:rPr>
              <w:color w:val="000000"/>
              <w:lang w:eastAsia="lt-LT"/>
            </w:rPr>
            <w:t>376</w:t>
          </w:r>
          <w:r>
            <w:rPr>
              <w:color w:val="000000"/>
              <w:lang w:eastAsia="ar-SA"/>
            </w:rPr>
            <w:br/>
            <w:t>Vilnius</w:t>
          </w:r>
        </w:p>
        <w:p w14:paraId="2424BB9C" w14:textId="77777777" w:rsidR="000F52B6" w:rsidRDefault="000F52B6">
          <w:pPr>
            <w:tabs>
              <w:tab w:val="left" w:pos="-284"/>
            </w:tabs>
            <w:jc w:val="center"/>
            <w:rPr>
              <w:color w:val="000000"/>
              <w:lang w:eastAsia="lt-LT"/>
            </w:rPr>
          </w:pPr>
        </w:p>
        <w:p w14:paraId="2424BB9D" w14:textId="77777777" w:rsidR="000F52B6" w:rsidRDefault="000F52B6">
          <w:pPr>
            <w:tabs>
              <w:tab w:val="left" w:pos="-284"/>
            </w:tabs>
            <w:jc w:val="center"/>
            <w:rPr>
              <w:color w:val="000000"/>
              <w:lang w:eastAsia="lt-LT"/>
            </w:rPr>
          </w:pPr>
        </w:p>
        <w:sdt>
          <w:sdtPr>
            <w:alias w:val="preambule"/>
            <w:tag w:val="part_f5df61b2ac194c6e8a4652eee7124b96"/>
            <w:id w:val="679164192"/>
            <w:lock w:val="sdtLocked"/>
          </w:sdtPr>
          <w:sdtEndPr/>
          <w:sdtContent>
            <w:p w14:paraId="2424BB9E" w14:textId="39B4F687" w:rsidR="000F52B6" w:rsidRDefault="004B230E">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af624a81cca44dbaa7cfe449ce2fe3ce"/>
            <w:id w:val="2080180056"/>
            <w:lock w:val="sdtLocked"/>
          </w:sdtPr>
          <w:sdtEndPr/>
          <w:sdtContent>
            <w:p w14:paraId="2424BB9F" w14:textId="356D9F80" w:rsidR="000F52B6" w:rsidRDefault="004B230E">
              <w:pPr>
                <w:spacing w:line="360" w:lineRule="atLeast"/>
                <w:ind w:firstLine="720"/>
                <w:jc w:val="both"/>
                <w:rPr>
                  <w:szCs w:val="24"/>
                  <w:lang w:eastAsia="lt-LT"/>
                </w:rPr>
              </w:pPr>
              <w:sdt>
                <w:sdtPr>
                  <w:alias w:val="Numeris"/>
                  <w:tag w:val="nr_af624a81cca44dbaa7cfe449ce2fe3ce"/>
                  <w:id w:val="-704403856"/>
                  <w:lock w:val="sdtLocked"/>
                </w:sdtPr>
                <w:sdtEndPr/>
                <w:sdtContent>
                  <w:r>
                    <w:rPr>
                      <w:szCs w:val="24"/>
                      <w:lang w:eastAsia="lt-LT"/>
                    </w:rPr>
                    <w:t>1</w:t>
                  </w:r>
                </w:sdtContent>
              </w:sdt>
              <w:r>
                <w:rPr>
                  <w:szCs w:val="24"/>
                  <w:lang w:eastAsia="lt-LT"/>
                </w:rPr>
                <w:t xml:space="preserve">. Pakeisti Lietuvos Respublikos Vyriausybės </w:t>
              </w:r>
              <w:smartTag w:uri="schemas-tilde-lv/tildestengine" w:element="metric2">
                <w:smartTagPr>
                  <w:attr w:name="metric_text" w:val="m"/>
                  <w:attr w:name="metric_value" w:val="2011"/>
                </w:smartTagPr>
                <w:r>
                  <w:rPr>
                    <w:szCs w:val="24"/>
                    <w:lang w:eastAsia="lt-LT"/>
                  </w:rPr>
                  <w:t>2011 m</w:t>
                </w:r>
              </w:smartTag>
              <w:r>
                <w:rPr>
                  <w:szCs w:val="24"/>
                  <w:lang w:eastAsia="lt-LT"/>
                </w:rPr>
                <w:t>. birželio 29 d. nutarimą Nr. 768 „Dėl Mokyklų, vykdančių formaliojo švieti</w:t>
              </w:r>
              <w:r>
                <w:rPr>
                  <w:szCs w:val="24"/>
                  <w:lang w:eastAsia="lt-LT"/>
                </w:rPr>
                <w:t>mo programas, tinklo kūrimo taisyklių patvirtinimo“ ir jį išdėstyti nauja redakcija (Mokyklų, vykdančių formaliojo švietimo programas, tinklo kūrimo taisyklės nauja redakcija nedėstomos):</w:t>
              </w:r>
            </w:p>
            <w:p w14:paraId="2424BBA0" w14:textId="77777777" w:rsidR="000F52B6" w:rsidRDefault="000F52B6">
              <w:pPr>
                <w:jc w:val="center"/>
                <w:rPr>
                  <w:b/>
                  <w:szCs w:val="24"/>
                  <w:lang w:eastAsia="lt-LT"/>
                </w:rPr>
              </w:pPr>
            </w:p>
            <w:sdt>
              <w:sdtPr>
                <w:alias w:val="citata"/>
                <w:tag w:val="part_bb181bc3ae3d4dd9b339b41f40c75ba2"/>
                <w:id w:val="-399452483"/>
                <w:lock w:val="sdtLocked"/>
              </w:sdtPr>
              <w:sdtEndPr/>
              <w:sdtContent>
                <w:sdt>
                  <w:sdtPr>
                    <w:alias w:val="pagrindine"/>
                    <w:tag w:val="part_fd2e2809f97444e9b22128482ea46ca2"/>
                    <w:id w:val="2011329325"/>
                    <w:lock w:val="sdtLocked"/>
                  </w:sdtPr>
                  <w:sdtEndPr/>
                  <w:sdtContent>
                    <w:p w14:paraId="2424BBA1" w14:textId="7B2BB858" w:rsidR="000F52B6" w:rsidRDefault="004B230E">
                      <w:pPr>
                        <w:jc w:val="center"/>
                        <w:rPr>
                          <w:b/>
                          <w:szCs w:val="24"/>
                          <w:lang w:eastAsia="lt-LT"/>
                        </w:rPr>
                      </w:pPr>
                      <w:r>
                        <w:rPr>
                          <w:szCs w:val="24"/>
                          <w:lang w:eastAsia="lt-LT"/>
                        </w:rPr>
                        <w:t>„</w:t>
                      </w:r>
                      <w:r>
                        <w:rPr>
                          <w:b/>
                          <w:szCs w:val="24"/>
                          <w:lang w:eastAsia="lt-LT"/>
                        </w:rPr>
                        <w:t>LIETUVOS RESPUBLIKOS VYRIAUSYBĖ</w:t>
                      </w:r>
                    </w:p>
                    <w:p w14:paraId="2424BBA2" w14:textId="77777777" w:rsidR="000F52B6" w:rsidRDefault="000F52B6">
                      <w:pPr>
                        <w:jc w:val="center"/>
                        <w:rPr>
                          <w:b/>
                          <w:szCs w:val="24"/>
                          <w:lang w:eastAsia="lt-LT"/>
                        </w:rPr>
                      </w:pPr>
                    </w:p>
                    <w:p w14:paraId="2424BBA3" w14:textId="77777777" w:rsidR="000F52B6" w:rsidRDefault="004B230E">
                      <w:pPr>
                        <w:jc w:val="center"/>
                        <w:rPr>
                          <w:b/>
                          <w:szCs w:val="24"/>
                          <w:lang w:eastAsia="lt-LT"/>
                        </w:rPr>
                      </w:pPr>
                      <w:r>
                        <w:rPr>
                          <w:b/>
                          <w:szCs w:val="24"/>
                          <w:lang w:eastAsia="lt-LT"/>
                        </w:rPr>
                        <w:t>NUTARIMAS</w:t>
                      </w:r>
                    </w:p>
                    <w:p w14:paraId="2424BBA4" w14:textId="77777777" w:rsidR="000F52B6" w:rsidRDefault="004B230E">
                      <w:pPr>
                        <w:jc w:val="center"/>
                        <w:rPr>
                          <w:b/>
                          <w:szCs w:val="24"/>
                          <w:lang w:eastAsia="lt-LT"/>
                        </w:rPr>
                      </w:pPr>
                      <w:r>
                        <w:rPr>
                          <w:b/>
                          <w:szCs w:val="24"/>
                          <w:lang w:eastAsia="lt-LT"/>
                        </w:rPr>
                        <w:t xml:space="preserve">DĖL MOKYKLŲ, VYKDANČIŲ </w:t>
                      </w:r>
                      <w:r>
                        <w:rPr>
                          <w:b/>
                          <w:szCs w:val="24"/>
                          <w:lang w:eastAsia="lt-LT"/>
                        </w:rPr>
                        <w:t>FORMALIOJO ŠVIETIMO PROGRAMAS, TINKLO KŪRIMO TAISYKLIŲ PATVIRTINIMO</w:t>
                      </w:r>
                    </w:p>
                    <w:p w14:paraId="2424BBA5" w14:textId="77777777" w:rsidR="000F52B6" w:rsidRDefault="000F52B6">
                      <w:pPr>
                        <w:jc w:val="center"/>
                        <w:rPr>
                          <w:b/>
                          <w:lang w:eastAsia="lt-LT"/>
                        </w:rPr>
                      </w:pPr>
                    </w:p>
                    <w:sdt>
                      <w:sdtPr>
                        <w:alias w:val="preambule"/>
                        <w:tag w:val="part_738a4b9b320c4eb398c103c7327e0988"/>
                        <w:id w:val="-2116200536"/>
                        <w:lock w:val="sdtLocked"/>
                      </w:sdtPr>
                      <w:sdtEndPr/>
                      <w:sdtContent>
                        <w:p w14:paraId="2424BBA6" w14:textId="7977790E" w:rsidR="000F52B6" w:rsidRDefault="004B230E">
                          <w:pPr>
                            <w:spacing w:line="360" w:lineRule="atLeast"/>
                            <w:ind w:firstLine="720"/>
                            <w:jc w:val="both"/>
                            <w:rPr>
                              <w:lang w:eastAsia="lt-LT"/>
                            </w:rPr>
                          </w:pPr>
                          <w:r>
                            <w:rPr>
                              <w:lang w:eastAsia="lt-LT"/>
                            </w:rPr>
                            <w:t xml:space="preserve">Vadovaudamasi Lietuvos Respublikos švietimo įstatymo 28 straipsnio 8 dalimi, 41 straipsnio 7 ir 9 dalimis, 43 straipsnio 7 dalimi ir 67 straipsnio 4 dalies 1 punktu, Lietuvos Respublikos </w:t>
                          </w:r>
                          <w:r>
                            <w:rPr>
                              <w:lang w:eastAsia="lt-LT"/>
                            </w:rPr>
                            <w:t>Vyriausybė</w:t>
                          </w:r>
                          <w:r>
                            <w:rPr>
                              <w:spacing w:val="100"/>
                              <w:szCs w:val="24"/>
                              <w:lang w:eastAsia="lt-LT"/>
                            </w:rPr>
                            <w:t xml:space="preserve"> nutari</w:t>
                          </w:r>
                          <w:r>
                            <w:rPr>
                              <w:szCs w:val="24"/>
                              <w:lang w:eastAsia="lt-LT"/>
                            </w:rPr>
                            <w:t>a:</w:t>
                          </w:r>
                        </w:p>
                      </w:sdtContent>
                    </w:sdt>
                    <w:sdt>
                      <w:sdtPr>
                        <w:alias w:val="1 p."/>
                        <w:tag w:val="part_86c1e273d4cf4c37a3306de18545c07b"/>
                        <w:id w:val="-83767709"/>
                        <w:lock w:val="sdtLocked"/>
                      </w:sdtPr>
                      <w:sdtEndPr/>
                      <w:sdtContent>
                        <w:p w14:paraId="2424BBA7" w14:textId="3B3B74A4" w:rsidR="000F52B6" w:rsidRDefault="004B230E">
                          <w:pPr>
                            <w:spacing w:line="360" w:lineRule="atLeast"/>
                            <w:ind w:firstLine="720"/>
                            <w:jc w:val="both"/>
                            <w:rPr>
                              <w:lang w:eastAsia="lt-LT"/>
                            </w:rPr>
                          </w:pPr>
                          <w:sdt>
                            <w:sdtPr>
                              <w:alias w:val="Numeris"/>
                              <w:tag w:val="nr_86c1e273d4cf4c37a3306de18545c07b"/>
                              <w:id w:val="229735695"/>
                              <w:lock w:val="sdtLocked"/>
                            </w:sdtPr>
                            <w:sdtEndPr/>
                            <w:sdtContent>
                              <w:r>
                                <w:rPr>
                                  <w:lang w:eastAsia="lt-LT"/>
                                </w:rPr>
                                <w:t>1</w:t>
                              </w:r>
                            </w:sdtContent>
                          </w:sdt>
                          <w:r>
                            <w:rPr>
                              <w:lang w:eastAsia="lt-LT"/>
                            </w:rPr>
                            <w:t>. Patvirtinti Mokyklų, vykdančių formaliojo švietimo programas, tinklo kūrimo taisykles (pridedama).</w:t>
                          </w:r>
                        </w:p>
                      </w:sdtContent>
                    </w:sdt>
                    <w:sdt>
                      <w:sdtPr>
                        <w:alias w:val="2 p."/>
                        <w:tag w:val="part_cabfa20015a445a7af2085bc45ef1a9c"/>
                        <w:id w:val="-2050746185"/>
                        <w:lock w:val="sdtLocked"/>
                      </w:sdtPr>
                      <w:sdtEndPr/>
                      <w:sdtContent>
                        <w:p w14:paraId="2424BBA8" w14:textId="0D28F0BB" w:rsidR="000F52B6" w:rsidRDefault="004B230E">
                          <w:pPr>
                            <w:spacing w:line="360" w:lineRule="atLeast"/>
                            <w:ind w:firstLine="720"/>
                            <w:jc w:val="both"/>
                            <w:rPr>
                              <w:lang w:eastAsia="lt-LT"/>
                            </w:rPr>
                          </w:pPr>
                          <w:sdt>
                            <w:sdtPr>
                              <w:alias w:val="Numeris"/>
                              <w:tag w:val="nr_cabfa20015a445a7af2085bc45ef1a9c"/>
                              <w:id w:val="183110437"/>
                              <w:lock w:val="sdtLocked"/>
                            </w:sdtPr>
                            <w:sdtEndPr/>
                            <w:sdtContent>
                              <w:r>
                                <w:rPr>
                                  <w:szCs w:val="24"/>
                                  <w:lang w:eastAsia="lt-LT"/>
                                </w:rPr>
                                <w:t>2</w:t>
                              </w:r>
                            </w:sdtContent>
                          </w:sdt>
                          <w:r>
                            <w:rPr>
                              <w:szCs w:val="24"/>
                              <w:lang w:eastAsia="lt-LT"/>
                            </w:rPr>
                            <w:t>. Pavesti, vadovaujantis šio nutarimo 1 punkte nurodytų taisyklių 35 punktu, iki 2016</w:t>
                          </w:r>
                          <w:r>
                            <w:rPr>
                              <w:lang w:eastAsia="lt-LT"/>
                            </w:rPr>
                            <w:t> </w:t>
                          </w:r>
                          <w:r>
                            <w:rPr>
                              <w:szCs w:val="24"/>
                              <w:lang w:eastAsia="lt-LT"/>
                            </w:rPr>
                            <w:t>m. birželio 1 d. patvirtinti:</w:t>
                          </w:r>
                        </w:p>
                        <w:sdt>
                          <w:sdtPr>
                            <w:alias w:val="2.1 p."/>
                            <w:tag w:val="part_36750516adc143f0abc4d054547be078"/>
                            <w:id w:val="1786764966"/>
                            <w:lock w:val="sdtLocked"/>
                          </w:sdtPr>
                          <w:sdtEndPr/>
                          <w:sdtContent>
                            <w:p w14:paraId="2424BBA9" w14:textId="379EF7B5" w:rsidR="000F52B6" w:rsidRDefault="004B230E">
                              <w:pPr>
                                <w:spacing w:line="360" w:lineRule="atLeast"/>
                                <w:ind w:firstLine="720"/>
                                <w:jc w:val="both"/>
                                <w:rPr>
                                  <w:rFonts w:eastAsia="Calibri"/>
                                  <w:b/>
                                  <w:szCs w:val="24"/>
                                  <w:lang w:eastAsia="lt-LT"/>
                                </w:rPr>
                              </w:pPr>
                              <w:sdt>
                                <w:sdtPr>
                                  <w:alias w:val="Numeris"/>
                                  <w:tag w:val="nr_36750516adc143f0abc4d054547be078"/>
                                  <w:id w:val="-445931841"/>
                                  <w:lock w:val="sdtLocked"/>
                                </w:sdtPr>
                                <w:sdtEndPr/>
                                <w:sdtContent>
                                  <w:r>
                                    <w:rPr>
                                      <w:szCs w:val="24"/>
                                      <w:lang w:eastAsia="lt-LT"/>
                                    </w:rPr>
                                    <w:t>2.1</w:t>
                                  </w:r>
                                </w:sdtContent>
                              </w:sdt>
                              <w:r>
                                <w:rPr>
                                  <w:szCs w:val="24"/>
                                  <w:lang w:eastAsia="lt-LT"/>
                                </w:rPr>
                                <w:t xml:space="preserve">. </w:t>
                              </w:r>
                              <w:r>
                                <w:rPr>
                                  <w:lang w:eastAsia="lt-LT"/>
                                </w:rPr>
                                <w:t>Li</w:t>
                              </w:r>
                              <w:r>
                                <w:rPr>
                                  <w:lang w:eastAsia="lt-LT"/>
                                </w:rPr>
                                <w:t xml:space="preserve">etuvos Respublikos </w:t>
                              </w:r>
                              <w:r>
                                <w:rPr>
                                  <w:szCs w:val="24"/>
                                  <w:lang w:eastAsia="lt-LT"/>
                                </w:rPr>
                                <w:t xml:space="preserve">švietimo ir mokslo ministerijai – valstybinių bendrojo ugdymo mokyklų ir profesinio mokymo įstaigų, kurių savininko (dalininko) teises ir pareigas įgyvendina </w:t>
                              </w:r>
                              <w:r>
                                <w:rPr>
                                  <w:lang w:eastAsia="lt-LT"/>
                                </w:rPr>
                                <w:t xml:space="preserve">Lietuvos Respublikos </w:t>
                              </w:r>
                              <w:r>
                                <w:rPr>
                                  <w:szCs w:val="24"/>
                                  <w:lang w:eastAsia="lt-LT"/>
                                </w:rPr>
                                <w:t>švietimo ir mokslo ministerija, tinklo pertvarkos 2016–202</w:t>
                              </w:r>
                              <w:r>
                                <w:rPr>
                                  <w:szCs w:val="24"/>
                                  <w:lang w:eastAsia="lt-LT"/>
                                </w:rPr>
                                <w:t>0 metų bendruosius planus;</w:t>
                              </w:r>
                            </w:p>
                          </w:sdtContent>
                        </w:sdt>
                        <w:sdt>
                          <w:sdtPr>
                            <w:alias w:val="2.2 p."/>
                            <w:tag w:val="part_a0c1715d5c25435eb8eaf220dab005e9"/>
                            <w:id w:val="-1376000842"/>
                            <w:lock w:val="sdtLocked"/>
                          </w:sdtPr>
                          <w:sdtEndPr/>
                          <w:sdtContent>
                            <w:p w14:paraId="2424BBAA" w14:textId="4264F090" w:rsidR="000F52B6" w:rsidRDefault="004B230E">
                              <w:pPr>
                                <w:spacing w:line="360" w:lineRule="atLeast"/>
                                <w:ind w:firstLine="720"/>
                                <w:jc w:val="both"/>
                                <w:rPr>
                                  <w:szCs w:val="24"/>
                                  <w:lang w:eastAsia="lt-LT"/>
                                </w:rPr>
                              </w:pPr>
                              <w:sdt>
                                <w:sdtPr>
                                  <w:alias w:val="Numeris"/>
                                  <w:tag w:val="nr_a0c1715d5c25435eb8eaf220dab005e9"/>
                                  <w:id w:val="-342557791"/>
                                  <w:lock w:val="sdtLocked"/>
                                </w:sdtPr>
                                <w:sdtEndPr/>
                                <w:sdtContent>
                                  <w:r>
                                    <w:rPr>
                                      <w:szCs w:val="24"/>
                                      <w:lang w:eastAsia="lt-LT"/>
                                    </w:rPr>
                                    <w:t>2.2</w:t>
                                  </w:r>
                                </w:sdtContent>
                              </w:sdt>
                              <w:r>
                                <w:rPr>
                                  <w:szCs w:val="24"/>
                                  <w:lang w:eastAsia="lt-LT"/>
                                </w:rPr>
                                <w:t>. savivaldybėms – savivaldybių bendrojo ugdymo mokyklų tinklo pertvarkos 2016–2020 metų bendruosius planus.“</w:t>
                              </w:r>
                            </w:p>
                          </w:sdtContent>
                        </w:sdt>
                      </w:sdtContent>
                    </w:sdt>
                  </w:sdtContent>
                </w:sdt>
              </w:sdtContent>
            </w:sdt>
          </w:sdtContent>
        </w:sdt>
        <w:sdt>
          <w:sdtPr>
            <w:alias w:val="2 p."/>
            <w:tag w:val="part_a040d284c5d144f3bbf30d155f2fb4a5"/>
            <w:id w:val="-1098173069"/>
            <w:lock w:val="sdtLocked"/>
          </w:sdtPr>
          <w:sdtEndPr/>
          <w:sdtContent>
            <w:p w14:paraId="2424BBAB" w14:textId="20997FB5" w:rsidR="000F52B6" w:rsidRDefault="004B230E">
              <w:pPr>
                <w:spacing w:line="360" w:lineRule="atLeast"/>
                <w:ind w:firstLine="720"/>
                <w:jc w:val="both"/>
                <w:rPr>
                  <w:strike/>
                  <w:lang w:eastAsia="lt-LT"/>
                </w:rPr>
              </w:pPr>
              <w:sdt>
                <w:sdtPr>
                  <w:alias w:val="Numeris"/>
                  <w:tag w:val="nr_a040d284c5d144f3bbf30d155f2fb4a5"/>
                  <w:id w:val="-70507550"/>
                  <w:lock w:val="sdtLocked"/>
                </w:sdtPr>
                <w:sdtEndPr/>
                <w:sdtContent>
                  <w:r>
                    <w:rPr>
                      <w:szCs w:val="24"/>
                      <w:lang w:eastAsia="lt-LT"/>
                    </w:rPr>
                    <w:t>2</w:t>
                  </w:r>
                </w:sdtContent>
              </w:sdt>
              <w:r>
                <w:rPr>
                  <w:szCs w:val="24"/>
                  <w:lang w:eastAsia="lt-LT"/>
                </w:rPr>
                <w:t>. Pakeisti nurodytu nutarimu patvirtintas Mokyklų, vykdančių formaliojo švietimo programas, tinklo k</w:t>
              </w:r>
              <w:r>
                <w:rPr>
                  <w:szCs w:val="24"/>
                  <w:lang w:eastAsia="lt-LT"/>
                </w:rPr>
                <w:t>ūrimo taisykles:</w:t>
              </w:r>
            </w:p>
            <w:sdt>
              <w:sdtPr>
                <w:alias w:val="2.1 p."/>
                <w:tag w:val="part_4c61aba3751d409891535d4a8276ab7f"/>
                <w:id w:val="-1878007622"/>
                <w:lock w:val="sdtLocked"/>
              </w:sdtPr>
              <w:sdtEndPr/>
              <w:sdtContent>
                <w:p w14:paraId="2424BBAC" w14:textId="5E902FF4" w:rsidR="000F52B6" w:rsidRDefault="004B230E">
                  <w:pPr>
                    <w:spacing w:line="360" w:lineRule="atLeast"/>
                    <w:ind w:firstLine="720"/>
                    <w:jc w:val="both"/>
                    <w:rPr>
                      <w:rFonts w:eastAsia="Calibri"/>
                      <w:szCs w:val="24"/>
                      <w:lang w:eastAsia="lt-LT"/>
                    </w:rPr>
                  </w:pPr>
                  <w:sdt>
                    <w:sdtPr>
                      <w:alias w:val="Numeris"/>
                      <w:tag w:val="nr_4c61aba3751d409891535d4a8276ab7f"/>
                      <w:id w:val="-317730676"/>
                      <w:lock w:val="sdtLocked"/>
                    </w:sdtPr>
                    <w:sdtEndPr/>
                    <w:sdtContent>
                      <w:r>
                        <w:rPr>
                          <w:szCs w:val="24"/>
                          <w:lang w:eastAsia="lt-LT"/>
                        </w:rPr>
                        <w:t>2.1</w:t>
                      </w:r>
                    </w:sdtContent>
                  </w:sdt>
                  <w:r>
                    <w:rPr>
                      <w:szCs w:val="24"/>
                      <w:lang w:eastAsia="lt-LT"/>
                    </w:rPr>
                    <w:t>. Pakeisti I skyriaus pavadinimą ir jį išdėstyti taip:</w:t>
                  </w:r>
                </w:p>
                <w:p w14:paraId="2424BBAD" w14:textId="77777777" w:rsidR="000F52B6" w:rsidRDefault="000F52B6">
                  <w:pPr>
                    <w:rPr>
                      <w:sz w:val="10"/>
                      <w:szCs w:val="10"/>
                    </w:rPr>
                  </w:pPr>
                </w:p>
                <w:sdt>
                  <w:sdtPr>
                    <w:alias w:val="citata"/>
                    <w:tag w:val="part_f68a98b0cbe24957a449dd0b35dbf78c"/>
                    <w:id w:val="1242990704"/>
                    <w:lock w:val="sdtLocked"/>
                  </w:sdtPr>
                  <w:sdtEndPr/>
                  <w:sdtContent>
                    <w:sdt>
                      <w:sdtPr>
                        <w:alias w:val="skyrius"/>
                        <w:tag w:val="part_3713968883934defb1a66fa7d95e340b"/>
                        <w:id w:val="101309326"/>
                        <w:lock w:val="sdtLocked"/>
                      </w:sdtPr>
                      <w:sdtEndPr/>
                      <w:sdtContent>
                        <w:p w14:paraId="2424BBAE" w14:textId="674A2591" w:rsidR="000F52B6" w:rsidRDefault="004B230E">
                          <w:pPr>
                            <w:jc w:val="center"/>
                            <w:rPr>
                              <w:b/>
                              <w:strike/>
                              <w:szCs w:val="24"/>
                              <w:lang w:eastAsia="lt-LT"/>
                            </w:rPr>
                          </w:pPr>
                          <w:r>
                            <w:rPr>
                              <w:szCs w:val="24"/>
                              <w:lang w:eastAsia="lt-LT"/>
                            </w:rPr>
                            <w:t>„</w:t>
                          </w:r>
                          <w:sdt>
                            <w:sdtPr>
                              <w:alias w:val="Numeris"/>
                              <w:tag w:val="nr_3713968883934defb1a66fa7d95e340b"/>
                              <w:id w:val="-56935978"/>
                              <w:lock w:val="sdtLocked"/>
                            </w:sdtPr>
                            <w:sdtEndPr/>
                            <w:sdtContent>
                              <w:r>
                                <w:rPr>
                                  <w:b/>
                                  <w:szCs w:val="24"/>
                                  <w:lang w:eastAsia="lt-LT"/>
                                </w:rPr>
                                <w:t>I</w:t>
                              </w:r>
                            </w:sdtContent>
                          </w:sdt>
                          <w:r>
                            <w:rPr>
                              <w:b/>
                              <w:szCs w:val="24"/>
                              <w:lang w:eastAsia="lt-LT"/>
                            </w:rPr>
                            <w:t xml:space="preserve"> SKYRIUS </w:t>
                          </w:r>
                        </w:p>
                        <w:p w14:paraId="2424BBAF" w14:textId="1B7B26E7" w:rsidR="000F52B6" w:rsidRDefault="004B230E">
                          <w:pPr>
                            <w:jc w:val="center"/>
                            <w:rPr>
                              <w:szCs w:val="24"/>
                              <w:lang w:eastAsia="lt-LT"/>
                            </w:rPr>
                          </w:pPr>
                          <w:r>
                            <w:rPr>
                              <w:b/>
                              <w:szCs w:val="24"/>
                              <w:lang w:eastAsia="lt-LT"/>
                            </w:rPr>
                            <w:t>BENDROSIOS NUOSTATOS</w:t>
                          </w:r>
                          <w:r>
                            <w:rPr>
                              <w:szCs w:val="24"/>
                              <w:lang w:eastAsia="lt-LT"/>
                            </w:rPr>
                            <w:t>“.</w:t>
                          </w:r>
                        </w:p>
                      </w:sdtContent>
                    </w:sdt>
                  </w:sdtContent>
                </w:sdt>
              </w:sdtContent>
            </w:sdt>
            <w:sdt>
              <w:sdtPr>
                <w:alias w:val="2.2 p."/>
                <w:tag w:val="part_c155bb36bbc7408c861ed29d6bc5a3af"/>
                <w:id w:val="437031346"/>
                <w:lock w:val="sdtLocked"/>
              </w:sdtPr>
              <w:sdtEndPr/>
              <w:sdtContent>
                <w:p w14:paraId="2424BBB0" w14:textId="0B666AC3" w:rsidR="000F52B6" w:rsidRDefault="004B230E">
                  <w:pPr>
                    <w:keepNext/>
                    <w:tabs>
                      <w:tab w:val="left" w:pos="0"/>
                    </w:tabs>
                    <w:spacing w:line="360" w:lineRule="atLeast"/>
                    <w:ind w:firstLine="720"/>
                    <w:jc w:val="both"/>
                    <w:rPr>
                      <w:szCs w:val="24"/>
                      <w:lang w:eastAsia="lt-LT"/>
                    </w:rPr>
                  </w:pPr>
                  <w:sdt>
                    <w:sdtPr>
                      <w:alias w:val="Numeris"/>
                      <w:tag w:val="nr_c155bb36bbc7408c861ed29d6bc5a3af"/>
                      <w:id w:val="-1604800873"/>
                      <w:lock w:val="sdtLocked"/>
                    </w:sdtPr>
                    <w:sdtEndPr/>
                    <w:sdtContent>
                      <w:r>
                        <w:rPr>
                          <w:szCs w:val="24"/>
                          <w:lang w:eastAsia="lt-LT"/>
                        </w:rPr>
                        <w:t>2.2</w:t>
                      </w:r>
                    </w:sdtContent>
                  </w:sdt>
                  <w:r>
                    <w:rPr>
                      <w:szCs w:val="24"/>
                      <w:lang w:eastAsia="lt-LT"/>
                    </w:rPr>
                    <w:t>. Pakeisti 2 punktą ir jį išdėstyti taip:</w:t>
                  </w:r>
                </w:p>
                <w:sdt>
                  <w:sdtPr>
                    <w:alias w:val="citata"/>
                    <w:tag w:val="part_37d67a55be414d988e3589d65f47044a"/>
                    <w:id w:val="-447463033"/>
                    <w:lock w:val="sdtLocked"/>
                  </w:sdtPr>
                  <w:sdtEndPr/>
                  <w:sdtContent>
                    <w:sdt>
                      <w:sdtPr>
                        <w:alias w:val="2 p."/>
                        <w:tag w:val="part_88383572a8e14688ad5bec0acb2125b7"/>
                        <w:id w:val="1240214025"/>
                        <w:lock w:val="sdtLocked"/>
                      </w:sdtPr>
                      <w:sdtEndPr/>
                      <w:sdtContent>
                        <w:p w14:paraId="2424BBB1" w14:textId="598A2E74" w:rsidR="000F52B6" w:rsidRDefault="004B230E">
                          <w:pPr>
                            <w:tabs>
                              <w:tab w:val="left" w:pos="0"/>
                            </w:tabs>
                            <w:spacing w:line="360" w:lineRule="atLeast"/>
                            <w:ind w:firstLine="720"/>
                            <w:jc w:val="both"/>
                            <w:rPr>
                              <w:szCs w:val="24"/>
                              <w:lang w:eastAsia="lt-LT"/>
                            </w:rPr>
                          </w:pPr>
                          <w:r>
                            <w:rPr>
                              <w:szCs w:val="24"/>
                              <w:lang w:eastAsia="lt-LT"/>
                            </w:rPr>
                            <w:t>„</w:t>
                          </w:r>
                          <w:sdt>
                            <w:sdtPr>
                              <w:alias w:val="Numeris"/>
                              <w:tag w:val="nr_88383572a8e14688ad5bec0acb2125b7"/>
                              <w:id w:val="1105386293"/>
                              <w:lock w:val="sdtLocked"/>
                            </w:sdtPr>
                            <w:sdtEndPr/>
                            <w:sdtContent>
                              <w:r>
                                <w:rPr>
                                  <w:szCs w:val="24"/>
                                  <w:lang w:eastAsia="lt-LT"/>
                                </w:rPr>
                                <w:t>2</w:t>
                              </w:r>
                            </w:sdtContent>
                          </w:sdt>
                          <w:r>
                            <w:rPr>
                              <w:szCs w:val="24"/>
                              <w:lang w:eastAsia="lt-LT"/>
                            </w:rPr>
                            <w:t>. Taisyklėse vartojamos sąvokos:</w:t>
                          </w:r>
                        </w:p>
                        <w:sdt>
                          <w:sdtPr>
                            <w:alias w:val="2.1 p."/>
                            <w:tag w:val="part_b56c16eb90a44c42aeab29944fe883cb"/>
                            <w:id w:val="1028450599"/>
                            <w:lock w:val="sdtLocked"/>
                          </w:sdtPr>
                          <w:sdtEndPr/>
                          <w:sdtContent>
                            <w:p w14:paraId="2424BBB2" w14:textId="3E24DE39" w:rsidR="000F52B6" w:rsidRDefault="004B230E">
                              <w:pPr>
                                <w:tabs>
                                  <w:tab w:val="left" w:pos="0"/>
                                </w:tabs>
                                <w:spacing w:line="360" w:lineRule="atLeast"/>
                                <w:ind w:firstLine="720"/>
                                <w:jc w:val="both"/>
                                <w:rPr>
                                  <w:szCs w:val="24"/>
                                  <w:lang w:eastAsia="lt-LT"/>
                                </w:rPr>
                              </w:pPr>
                              <w:sdt>
                                <w:sdtPr>
                                  <w:alias w:val="Numeris"/>
                                  <w:tag w:val="nr_b56c16eb90a44c42aeab29944fe883cb"/>
                                  <w:id w:val="-543523661"/>
                                  <w:lock w:val="sdtLocked"/>
                                </w:sdtPr>
                                <w:sdtEndPr/>
                                <w:sdtContent>
                                  <w:r>
                                    <w:rPr>
                                      <w:szCs w:val="24"/>
                                      <w:lang w:eastAsia="lt-LT"/>
                                    </w:rPr>
                                    <w:t>2.1</w:t>
                                  </w:r>
                                </w:sdtContent>
                              </w:sdt>
                              <w:r>
                                <w:rPr>
                                  <w:szCs w:val="24"/>
                                  <w:lang w:eastAsia="lt-LT"/>
                                </w:rPr>
                                <w:t xml:space="preserve">. </w:t>
                              </w:r>
                              <w:r>
                                <w:rPr>
                                  <w:b/>
                                  <w:szCs w:val="24"/>
                                  <w:lang w:eastAsia="lt-LT"/>
                                </w:rPr>
                                <w:t>Jungtinė klasė</w:t>
                              </w:r>
                              <w:r>
                                <w:rPr>
                                  <w:szCs w:val="24"/>
                                  <w:lang w:eastAsia="lt-LT"/>
                                </w:rPr>
                                <w:t xml:space="preserve"> – klasė, sudaryta iš dviejų arba trijų klasių, kuriose mokomasi pagal skirtingo lygio programą.</w:t>
                              </w:r>
                            </w:p>
                          </w:sdtContent>
                        </w:sdt>
                        <w:sdt>
                          <w:sdtPr>
                            <w:alias w:val="2.2 p."/>
                            <w:tag w:val="part_3b55ae8d8c48482eb182345034f884d1"/>
                            <w:id w:val="1547254884"/>
                            <w:lock w:val="sdtLocked"/>
                          </w:sdtPr>
                          <w:sdtEndPr/>
                          <w:sdtContent>
                            <w:p w14:paraId="2424BBB3" w14:textId="7F40028E" w:rsidR="000F52B6" w:rsidRDefault="004B230E">
                              <w:pPr>
                                <w:tabs>
                                  <w:tab w:val="left" w:pos="0"/>
                                </w:tabs>
                                <w:spacing w:line="360" w:lineRule="atLeast"/>
                                <w:ind w:firstLine="720"/>
                                <w:jc w:val="both"/>
                                <w:rPr>
                                  <w:szCs w:val="24"/>
                                  <w:lang w:eastAsia="lt-LT"/>
                                </w:rPr>
                              </w:pPr>
                              <w:sdt>
                                <w:sdtPr>
                                  <w:alias w:val="Numeris"/>
                                  <w:tag w:val="nr_3b55ae8d8c48482eb182345034f884d1"/>
                                  <w:id w:val="-588234046"/>
                                  <w:lock w:val="sdtLocked"/>
                                </w:sdtPr>
                                <w:sdtEndPr/>
                                <w:sdtContent>
                                  <w:r>
                                    <w:rPr>
                                      <w:szCs w:val="24"/>
                                      <w:lang w:eastAsia="lt-LT"/>
                                    </w:rPr>
                                    <w:t>2.2</w:t>
                                  </w:r>
                                </w:sdtContent>
                              </w:sdt>
                              <w:r>
                                <w:rPr>
                                  <w:szCs w:val="24"/>
                                  <w:lang w:eastAsia="lt-LT"/>
                                </w:rPr>
                                <w:t xml:space="preserve">. </w:t>
                              </w:r>
                              <w:r>
                                <w:rPr>
                                  <w:b/>
                                  <w:szCs w:val="24"/>
                                  <w:lang w:eastAsia="lt-LT"/>
                                </w:rPr>
                                <w:t xml:space="preserve">Klasė </w:t>
                              </w:r>
                              <w:r>
                                <w:rPr>
                                  <w:szCs w:val="24"/>
                                  <w:lang w:eastAsia="lt-LT"/>
                                </w:rPr>
                                <w:t xml:space="preserve">– pastovi mokinių grupė, kuri vienus mokslo metus drauge mokosi pagal to paties lygio pradinio, pagrindinio ar vidurinio ugdymo programą. </w:t>
                              </w:r>
                            </w:p>
                          </w:sdtContent>
                        </w:sdt>
                        <w:sdt>
                          <w:sdtPr>
                            <w:alias w:val="2.3 p."/>
                            <w:tag w:val="part_1e29da8cadf1428dbb11e603f67514b5"/>
                            <w:id w:val="1185638846"/>
                            <w:lock w:val="sdtLocked"/>
                          </w:sdtPr>
                          <w:sdtEndPr/>
                          <w:sdtContent>
                            <w:p w14:paraId="2424BBB4" w14:textId="0498027A" w:rsidR="000F52B6" w:rsidRDefault="004B230E">
                              <w:pPr>
                                <w:tabs>
                                  <w:tab w:val="left" w:pos="0"/>
                                </w:tabs>
                                <w:spacing w:line="360" w:lineRule="atLeast"/>
                                <w:ind w:firstLine="720"/>
                                <w:jc w:val="both"/>
                                <w:rPr>
                                  <w:strike/>
                                  <w:szCs w:val="24"/>
                                  <w:lang w:eastAsia="lt-LT"/>
                                </w:rPr>
                              </w:pPr>
                              <w:sdt>
                                <w:sdtPr>
                                  <w:alias w:val="Numeris"/>
                                  <w:tag w:val="nr_1e29da8cadf1428dbb11e603f67514b5"/>
                                  <w:id w:val="530613735"/>
                                  <w:lock w:val="sdtLocked"/>
                                </w:sdtPr>
                                <w:sdtEndPr/>
                                <w:sdtContent>
                                  <w:r>
                                    <w:rPr>
                                      <w:szCs w:val="24"/>
                                      <w:lang w:eastAsia="lt-LT"/>
                                    </w:rPr>
                                    <w:t>2.3</w:t>
                                  </w:r>
                                </w:sdtContent>
                              </w:sdt>
                              <w:r>
                                <w:rPr>
                                  <w:szCs w:val="24"/>
                                  <w:lang w:eastAsia="lt-LT"/>
                                </w:rPr>
                                <w:t xml:space="preserve">. </w:t>
                              </w:r>
                              <w:r>
                                <w:rPr>
                                  <w:b/>
                                  <w:szCs w:val="24"/>
                                  <w:lang w:eastAsia="lt-LT"/>
                                </w:rPr>
                                <w:t>Specialioji klasė</w:t>
                              </w:r>
                              <w:r>
                                <w:rPr>
                                  <w:szCs w:val="24"/>
                                  <w:lang w:eastAsia="lt-LT"/>
                                </w:rPr>
                                <w:t xml:space="preserve"> – dėl įgimtų ar įgytų sutrikimų didelių ar labai didelių specialiųjų ugdymosi poreikių turinčių mokinių klasė.</w:t>
                              </w:r>
                            </w:p>
                          </w:sdtContent>
                        </w:sdt>
                        <w:sdt>
                          <w:sdtPr>
                            <w:alias w:val="2.4 p."/>
                            <w:tag w:val="part_4478519f4bb843b19d9ec2cf0356fd9d"/>
                            <w:id w:val="1296169739"/>
                            <w:lock w:val="sdtLocked"/>
                          </w:sdtPr>
                          <w:sdtEndPr/>
                          <w:sdtContent>
                            <w:p w14:paraId="2424BBB5" w14:textId="568D724A" w:rsidR="000F52B6" w:rsidRDefault="004B230E">
                              <w:pPr>
                                <w:tabs>
                                  <w:tab w:val="left" w:pos="0"/>
                                </w:tabs>
                                <w:spacing w:line="360" w:lineRule="atLeast"/>
                                <w:ind w:firstLine="720"/>
                                <w:jc w:val="both"/>
                                <w:rPr>
                                  <w:szCs w:val="24"/>
                                  <w:lang w:eastAsia="lt-LT"/>
                                </w:rPr>
                              </w:pPr>
                              <w:sdt>
                                <w:sdtPr>
                                  <w:alias w:val="Numeris"/>
                                  <w:tag w:val="nr_4478519f4bb843b19d9ec2cf0356fd9d"/>
                                  <w:id w:val="109556533"/>
                                  <w:lock w:val="sdtLocked"/>
                                </w:sdtPr>
                                <w:sdtEndPr/>
                                <w:sdtContent>
                                  <w:r>
                                    <w:rPr>
                                      <w:szCs w:val="24"/>
                                      <w:lang w:eastAsia="lt-LT"/>
                                    </w:rPr>
                                    <w:t>2.4</w:t>
                                  </w:r>
                                </w:sdtContent>
                              </w:sdt>
                              <w:r>
                                <w:rPr>
                                  <w:szCs w:val="24"/>
                                  <w:lang w:eastAsia="lt-LT"/>
                                </w:rPr>
                                <w:t>. Kitos Taisyklėse vartojamos sąvokos apibrėžtos Lietuvos Respublikos švietimo įstatyme (toliau – Švietimo įstatymas</w:t>
                              </w:r>
                              <w:r>
                                <w:rPr>
                                  <w:szCs w:val="24"/>
                                  <w:lang w:eastAsia="lt-LT"/>
                                </w:rPr>
                                <w:t>).“</w:t>
                              </w:r>
                            </w:p>
                          </w:sdtContent>
                        </w:sdt>
                      </w:sdtContent>
                    </w:sdt>
                  </w:sdtContent>
                </w:sdt>
              </w:sdtContent>
            </w:sdt>
            <w:sdt>
              <w:sdtPr>
                <w:alias w:val="2.3 p."/>
                <w:tag w:val="part_81ecb861a30c4579a852d345b4f17b41"/>
                <w:id w:val="1117103461"/>
                <w:lock w:val="sdtLocked"/>
              </w:sdtPr>
              <w:sdtEndPr/>
              <w:sdtContent>
                <w:p w14:paraId="2424BBB6" w14:textId="5F766105" w:rsidR="000F52B6" w:rsidRDefault="004B230E">
                  <w:pPr>
                    <w:tabs>
                      <w:tab w:val="left" w:pos="0"/>
                    </w:tabs>
                    <w:spacing w:line="360" w:lineRule="atLeast"/>
                    <w:ind w:firstLine="720"/>
                    <w:jc w:val="both"/>
                    <w:rPr>
                      <w:szCs w:val="24"/>
                    </w:rPr>
                  </w:pPr>
                  <w:sdt>
                    <w:sdtPr>
                      <w:alias w:val="Numeris"/>
                      <w:tag w:val="nr_81ecb861a30c4579a852d345b4f17b41"/>
                      <w:id w:val="-1044673044"/>
                      <w:lock w:val="sdtLocked"/>
                    </w:sdtPr>
                    <w:sdtEndPr/>
                    <w:sdtContent>
                      <w:r>
                        <w:rPr>
                          <w:szCs w:val="24"/>
                          <w:lang w:eastAsia="lt-LT"/>
                        </w:rPr>
                        <w:t>2.3</w:t>
                      </w:r>
                    </w:sdtContent>
                  </w:sdt>
                  <w:r>
                    <w:rPr>
                      <w:szCs w:val="24"/>
                      <w:lang w:eastAsia="lt-LT"/>
                    </w:rPr>
                    <w:t>. Pakeisti II skyriaus pavadinimą ir jį išdėstyti taip:</w:t>
                  </w:r>
                </w:p>
                <w:p w14:paraId="2424BBB7" w14:textId="77777777" w:rsidR="000F52B6" w:rsidRDefault="000F52B6">
                  <w:pPr>
                    <w:rPr>
                      <w:sz w:val="10"/>
                      <w:szCs w:val="10"/>
                    </w:rPr>
                  </w:pPr>
                </w:p>
                <w:sdt>
                  <w:sdtPr>
                    <w:alias w:val="citata"/>
                    <w:tag w:val="part_1b6902f86879405887a5373ecb748e75"/>
                    <w:id w:val="184420092"/>
                    <w:lock w:val="sdtLocked"/>
                  </w:sdtPr>
                  <w:sdtEndPr/>
                  <w:sdtContent>
                    <w:sdt>
                      <w:sdtPr>
                        <w:alias w:val="skyrius"/>
                        <w:tag w:val="part_b925efc9737f43c0a0ad9307c5a5617e"/>
                        <w:id w:val="1761643325"/>
                        <w:lock w:val="sdtLocked"/>
                      </w:sdtPr>
                      <w:sdtEndPr/>
                      <w:sdtContent>
                        <w:p w14:paraId="2424BBB8" w14:textId="1E9A6E5A" w:rsidR="000F52B6" w:rsidRDefault="004B230E">
                          <w:pPr>
                            <w:tabs>
                              <w:tab w:val="left" w:pos="0"/>
                            </w:tabs>
                            <w:jc w:val="center"/>
                            <w:rPr>
                              <w:b/>
                              <w:szCs w:val="24"/>
                              <w:lang w:eastAsia="lt-LT"/>
                            </w:rPr>
                          </w:pPr>
                          <w:r>
                            <w:rPr>
                              <w:szCs w:val="24"/>
                              <w:lang w:eastAsia="lt-LT"/>
                            </w:rPr>
                            <w:t>„</w:t>
                          </w:r>
                          <w:sdt>
                            <w:sdtPr>
                              <w:alias w:val="Numeris"/>
                              <w:tag w:val="nr_b925efc9737f43c0a0ad9307c5a5617e"/>
                              <w:id w:val="-446394777"/>
                              <w:lock w:val="sdtLocked"/>
                            </w:sdtPr>
                            <w:sdtEndPr/>
                            <w:sdtContent>
                              <w:r>
                                <w:rPr>
                                  <w:b/>
                                  <w:szCs w:val="24"/>
                                  <w:lang w:eastAsia="lt-LT"/>
                                </w:rPr>
                                <w:t>II</w:t>
                              </w:r>
                            </w:sdtContent>
                          </w:sdt>
                          <w:r>
                            <w:rPr>
                              <w:b/>
                              <w:szCs w:val="24"/>
                              <w:lang w:eastAsia="lt-LT"/>
                            </w:rPr>
                            <w:t xml:space="preserve"> SKYRIUS</w:t>
                          </w:r>
                        </w:p>
                        <w:p w14:paraId="2424BBB9" w14:textId="718A3DEB" w:rsidR="000F52B6" w:rsidRDefault="004B230E">
                          <w:pPr>
                            <w:tabs>
                              <w:tab w:val="left" w:pos="0"/>
                            </w:tabs>
                            <w:jc w:val="center"/>
                            <w:rPr>
                              <w:szCs w:val="24"/>
                              <w:lang w:eastAsia="lt-LT"/>
                            </w:rPr>
                          </w:pPr>
                          <w:r>
                            <w:rPr>
                              <w:b/>
                              <w:szCs w:val="24"/>
                              <w:lang w:eastAsia="lt-LT"/>
                            </w:rPr>
                            <w:t>MOKYKLŲ TINKLO KŪRIMO TIKSLAS IR ESMINĖS NUOSTATOS</w:t>
                          </w:r>
                          <w:r>
                            <w:rPr>
                              <w:szCs w:val="24"/>
                              <w:lang w:eastAsia="lt-LT"/>
                            </w:rPr>
                            <w:t>“.</w:t>
                          </w:r>
                        </w:p>
                      </w:sdtContent>
                    </w:sdt>
                  </w:sdtContent>
                </w:sdt>
              </w:sdtContent>
            </w:sdt>
            <w:sdt>
              <w:sdtPr>
                <w:alias w:val="2.4 p."/>
                <w:tag w:val="part_4571e44569ae45abb79f0b1a606a88da"/>
                <w:id w:val="-1249423151"/>
                <w:lock w:val="sdtLocked"/>
              </w:sdtPr>
              <w:sdtEndPr/>
              <w:sdtContent>
                <w:p w14:paraId="2424BBBA" w14:textId="14FABEE7" w:rsidR="000F52B6" w:rsidRDefault="004B230E">
                  <w:pPr>
                    <w:tabs>
                      <w:tab w:val="left" w:pos="0"/>
                    </w:tabs>
                    <w:spacing w:line="360" w:lineRule="atLeast"/>
                    <w:ind w:firstLine="720"/>
                    <w:jc w:val="both"/>
                    <w:rPr>
                      <w:szCs w:val="24"/>
                      <w:lang w:eastAsia="lt-LT"/>
                    </w:rPr>
                  </w:pPr>
                  <w:sdt>
                    <w:sdtPr>
                      <w:alias w:val="Numeris"/>
                      <w:tag w:val="nr_4571e44569ae45abb79f0b1a606a88da"/>
                      <w:id w:val="1878966761"/>
                      <w:lock w:val="sdtLocked"/>
                    </w:sdtPr>
                    <w:sdtEndPr/>
                    <w:sdtContent>
                      <w:r>
                        <w:rPr>
                          <w:szCs w:val="24"/>
                          <w:lang w:eastAsia="lt-LT"/>
                        </w:rPr>
                        <w:t>2.4</w:t>
                      </w:r>
                    </w:sdtContent>
                  </w:sdt>
                  <w:r>
                    <w:rPr>
                      <w:szCs w:val="24"/>
                      <w:lang w:eastAsia="lt-LT"/>
                    </w:rPr>
                    <w:t>. Pakeisti 17 punktą ir jį išdėstyti taip:</w:t>
                  </w:r>
                </w:p>
                <w:sdt>
                  <w:sdtPr>
                    <w:alias w:val="citata"/>
                    <w:tag w:val="part_0112dbf2f5c7436f94c4132741bc89a5"/>
                    <w:id w:val="-626087587"/>
                    <w:lock w:val="sdtLocked"/>
                  </w:sdtPr>
                  <w:sdtEndPr/>
                  <w:sdtContent>
                    <w:sdt>
                      <w:sdtPr>
                        <w:alias w:val="17 p."/>
                        <w:tag w:val="part_f6cbd417d7054a5fb3c5ccbd2f5b6c95"/>
                        <w:id w:val="-566184526"/>
                        <w:lock w:val="sdtLocked"/>
                      </w:sdtPr>
                      <w:sdtEndPr/>
                      <w:sdtContent>
                        <w:p w14:paraId="2424BBBB" w14:textId="6648E15E" w:rsidR="000F52B6" w:rsidRDefault="004B230E">
                          <w:pPr>
                            <w:tabs>
                              <w:tab w:val="left" w:pos="0"/>
                            </w:tabs>
                            <w:spacing w:line="360" w:lineRule="atLeast"/>
                            <w:ind w:firstLine="720"/>
                            <w:jc w:val="both"/>
                            <w:rPr>
                              <w:szCs w:val="24"/>
                              <w:lang w:eastAsia="lt-LT"/>
                            </w:rPr>
                          </w:pPr>
                          <w:r>
                            <w:rPr>
                              <w:szCs w:val="24"/>
                              <w:lang w:eastAsia="lt-LT"/>
                            </w:rPr>
                            <w:t>„</w:t>
                          </w:r>
                          <w:sdt>
                            <w:sdtPr>
                              <w:alias w:val="Numeris"/>
                              <w:tag w:val="nr_f6cbd417d7054a5fb3c5ccbd2f5b6c95"/>
                              <w:id w:val="1932857736"/>
                              <w:lock w:val="sdtLocked"/>
                            </w:sdtPr>
                            <w:sdtEndPr/>
                            <w:sdtContent>
                              <w:r>
                                <w:rPr>
                                  <w:szCs w:val="24"/>
                                  <w:lang w:eastAsia="lt-LT"/>
                                </w:rPr>
                                <w:t>17</w:t>
                              </w:r>
                            </w:sdtContent>
                          </w:sdt>
                          <w:r>
                            <w:rPr>
                              <w:szCs w:val="24"/>
                              <w:lang w:eastAsia="lt-LT"/>
                            </w:rPr>
                            <w:t xml:space="preserve">. Nevalstybinėse mokyklose, visiems dalininkams (savininkui) sutikus, ugdymas grindžiamas savitos pedagoginės sistemos samprata, tvirtinama švietimo ir mokslo ministro. </w:t>
                          </w:r>
                          <w:r>
                            <w:rPr>
                              <w:spacing w:val="-1"/>
                              <w:szCs w:val="24"/>
                              <w:lang w:eastAsia="lt-LT"/>
                            </w:rPr>
                            <w:t>Valstybinėse ir savivaldybių mokyklose gali būti įgyvendinami tam tikri savitos pedagog</w:t>
                          </w:r>
                          <w:r>
                            <w:rPr>
                              <w:spacing w:val="-1"/>
                              <w:szCs w:val="24"/>
                              <w:lang w:eastAsia="lt-LT"/>
                            </w:rPr>
                            <w:t xml:space="preserve">inės </w:t>
                          </w:r>
                          <w:r>
                            <w:rPr>
                              <w:spacing w:val="1"/>
                              <w:szCs w:val="24"/>
                              <w:lang w:eastAsia="lt-LT"/>
                            </w:rPr>
                            <w:t xml:space="preserve">sistemos </w:t>
                          </w:r>
                          <w:r>
                            <w:rPr>
                              <w:spacing w:val="-1"/>
                              <w:szCs w:val="24"/>
                              <w:lang w:eastAsia="lt-LT"/>
                            </w:rPr>
                            <w:t>elementai, nustatyti švietimo ir mokslo ministro patvirtintoje savitos pedagoginės sistemos sampratoje, jeigu jie dera su bendrosiomis ugdymo programomis, bendraisiais ugdymo planais ir yra tėvų (globėjų, rūpintojų) sutikimai.</w:t>
                          </w:r>
                          <w:r>
                            <w:rPr>
                              <w:szCs w:val="24"/>
                              <w:lang w:eastAsia="lt-LT"/>
                            </w:rPr>
                            <w:t xml:space="preserve"> Savitos pedagog</w:t>
                          </w:r>
                          <w:r>
                            <w:rPr>
                              <w:szCs w:val="24"/>
                              <w:lang w:eastAsia="lt-LT"/>
                            </w:rPr>
                            <w:t>inės sistemos samprata</w:t>
                          </w:r>
                          <w:r>
                            <w:rPr>
                              <w:spacing w:val="-1"/>
                              <w:szCs w:val="24"/>
                              <w:lang w:eastAsia="lt-LT"/>
                            </w:rPr>
                            <w:t xml:space="preserve"> rengiama vadovaujantis</w:t>
                          </w:r>
                          <w:r>
                            <w:rPr>
                              <w:szCs w:val="24"/>
                              <w:lang w:eastAsia="lt-LT"/>
                            </w:rPr>
                            <w:t xml:space="preserve"> švietimo ir mokslo ministro tvirtinama Netradicinio ugdymo koncepcija</w:t>
                          </w:r>
                          <w:r>
                            <w:rPr>
                              <w:spacing w:val="-1"/>
                              <w:szCs w:val="24"/>
                              <w:lang w:eastAsia="lt-LT"/>
                            </w:rPr>
                            <w:t>.“</w:t>
                          </w:r>
                        </w:p>
                      </w:sdtContent>
                    </w:sdt>
                  </w:sdtContent>
                </w:sdt>
              </w:sdtContent>
            </w:sdt>
            <w:sdt>
              <w:sdtPr>
                <w:alias w:val="2.5 p."/>
                <w:tag w:val="part_d74196afcb684dba854c2ad2ca6eed4c"/>
                <w:id w:val="-359895067"/>
                <w:lock w:val="sdtLocked"/>
              </w:sdtPr>
              <w:sdtEndPr/>
              <w:sdtContent>
                <w:p w14:paraId="2424BBBC" w14:textId="17DC3FB8" w:rsidR="000F52B6" w:rsidRDefault="004B230E">
                  <w:pPr>
                    <w:tabs>
                      <w:tab w:val="left" w:pos="0"/>
                    </w:tabs>
                    <w:spacing w:line="360" w:lineRule="atLeast"/>
                    <w:ind w:firstLine="720"/>
                    <w:jc w:val="both"/>
                    <w:rPr>
                      <w:szCs w:val="24"/>
                      <w:lang w:eastAsia="lt-LT"/>
                    </w:rPr>
                  </w:pPr>
                  <w:sdt>
                    <w:sdtPr>
                      <w:alias w:val="Numeris"/>
                      <w:tag w:val="nr_d74196afcb684dba854c2ad2ca6eed4c"/>
                      <w:id w:val="-1177498134"/>
                      <w:lock w:val="sdtLocked"/>
                    </w:sdtPr>
                    <w:sdtEndPr/>
                    <w:sdtContent>
                      <w:r>
                        <w:rPr>
                          <w:szCs w:val="24"/>
                          <w:lang w:eastAsia="lt-LT"/>
                        </w:rPr>
                        <w:t>2.5</w:t>
                      </w:r>
                    </w:sdtContent>
                  </w:sdt>
                  <w:r>
                    <w:rPr>
                      <w:szCs w:val="24"/>
                      <w:lang w:eastAsia="lt-LT"/>
                    </w:rPr>
                    <w:t>. Pripažinti netekusiu galios 20 punktą.</w:t>
                  </w:r>
                </w:p>
              </w:sdtContent>
            </w:sdt>
            <w:sdt>
              <w:sdtPr>
                <w:alias w:val="2.6 p."/>
                <w:tag w:val="part_c91ededf56a54608b7735d6c686fcfa4"/>
                <w:id w:val="2015263647"/>
                <w:lock w:val="sdtLocked"/>
              </w:sdtPr>
              <w:sdtEndPr/>
              <w:sdtContent>
                <w:p w14:paraId="2424BBBD" w14:textId="36945DAF" w:rsidR="000F52B6" w:rsidRDefault="004B230E">
                  <w:pPr>
                    <w:tabs>
                      <w:tab w:val="left" w:pos="0"/>
                    </w:tabs>
                    <w:spacing w:line="360" w:lineRule="atLeast"/>
                    <w:ind w:firstLine="720"/>
                    <w:jc w:val="both"/>
                    <w:rPr>
                      <w:szCs w:val="24"/>
                    </w:rPr>
                  </w:pPr>
                  <w:sdt>
                    <w:sdtPr>
                      <w:alias w:val="Numeris"/>
                      <w:tag w:val="nr_c91ededf56a54608b7735d6c686fcfa4"/>
                      <w:id w:val="185416275"/>
                      <w:lock w:val="sdtLocked"/>
                    </w:sdtPr>
                    <w:sdtEndPr/>
                    <w:sdtContent>
                      <w:r>
                        <w:rPr>
                          <w:szCs w:val="24"/>
                          <w:lang w:eastAsia="lt-LT"/>
                        </w:rPr>
                        <w:t>2.6</w:t>
                      </w:r>
                    </w:sdtContent>
                  </w:sdt>
                  <w:r>
                    <w:rPr>
                      <w:szCs w:val="24"/>
                      <w:lang w:eastAsia="lt-LT"/>
                    </w:rPr>
                    <w:t>. Pakeisti III skyriaus pavadinimą ir jį išdėstyti taip:</w:t>
                  </w:r>
                </w:p>
                <w:p w14:paraId="2424BBBE" w14:textId="77777777" w:rsidR="000F52B6" w:rsidRDefault="000F52B6">
                  <w:pPr>
                    <w:rPr>
                      <w:sz w:val="10"/>
                      <w:szCs w:val="10"/>
                    </w:rPr>
                  </w:pPr>
                </w:p>
                <w:sdt>
                  <w:sdtPr>
                    <w:alias w:val="citata"/>
                    <w:tag w:val="part_a9daf36292974c738906ea2a76b4ecaf"/>
                    <w:id w:val="1269199178"/>
                    <w:lock w:val="sdtLocked"/>
                  </w:sdtPr>
                  <w:sdtEndPr/>
                  <w:sdtContent>
                    <w:sdt>
                      <w:sdtPr>
                        <w:alias w:val="skyrius"/>
                        <w:tag w:val="part_253ad2b383864a14a699e8bdbea052b9"/>
                        <w:id w:val="-1715646758"/>
                        <w:lock w:val="sdtLocked"/>
                      </w:sdtPr>
                      <w:sdtEndPr/>
                      <w:sdtContent>
                        <w:p w14:paraId="2424BBBF" w14:textId="589178C5" w:rsidR="000F52B6" w:rsidRDefault="004B230E">
                          <w:pPr>
                            <w:tabs>
                              <w:tab w:val="left" w:pos="0"/>
                            </w:tabs>
                            <w:jc w:val="center"/>
                            <w:rPr>
                              <w:b/>
                              <w:szCs w:val="24"/>
                              <w:lang w:eastAsia="lt-LT"/>
                            </w:rPr>
                          </w:pPr>
                          <w:r>
                            <w:rPr>
                              <w:szCs w:val="24"/>
                              <w:lang w:eastAsia="lt-LT"/>
                            </w:rPr>
                            <w:t>„</w:t>
                          </w:r>
                          <w:sdt>
                            <w:sdtPr>
                              <w:alias w:val="Numeris"/>
                              <w:tag w:val="nr_253ad2b383864a14a699e8bdbea052b9"/>
                              <w:id w:val="-869148053"/>
                              <w:lock w:val="sdtLocked"/>
                            </w:sdtPr>
                            <w:sdtEndPr/>
                            <w:sdtContent>
                              <w:r>
                                <w:rPr>
                                  <w:b/>
                                  <w:szCs w:val="24"/>
                                  <w:lang w:eastAsia="lt-LT"/>
                                </w:rPr>
                                <w:t>III</w:t>
                              </w:r>
                            </w:sdtContent>
                          </w:sdt>
                          <w:r>
                            <w:rPr>
                              <w:b/>
                              <w:szCs w:val="24"/>
                              <w:lang w:eastAsia="lt-LT"/>
                            </w:rPr>
                            <w:t xml:space="preserve"> SKYRIUS</w:t>
                          </w:r>
                        </w:p>
                        <w:p w14:paraId="2424BBC0" w14:textId="223DC3FC" w:rsidR="000F52B6" w:rsidRDefault="004B230E">
                          <w:pPr>
                            <w:tabs>
                              <w:tab w:val="left" w:pos="0"/>
                            </w:tabs>
                            <w:jc w:val="center"/>
                            <w:rPr>
                              <w:b/>
                              <w:szCs w:val="24"/>
                              <w:lang w:eastAsia="lt-LT"/>
                            </w:rPr>
                          </w:pPr>
                          <w:r>
                            <w:rPr>
                              <w:b/>
                              <w:szCs w:val="24"/>
                              <w:lang w:eastAsia="lt-LT"/>
                            </w:rPr>
                            <w:t>BENDROJO UGDYMO MOKYKLŲ PASKIRTIS IR VYKDOMOS PROGRAMOS</w:t>
                          </w:r>
                          <w:r>
                            <w:rPr>
                              <w:szCs w:val="24"/>
                              <w:lang w:eastAsia="lt-LT"/>
                            </w:rPr>
                            <w:t>“.</w:t>
                          </w:r>
                        </w:p>
                      </w:sdtContent>
                    </w:sdt>
                  </w:sdtContent>
                </w:sdt>
              </w:sdtContent>
            </w:sdt>
            <w:sdt>
              <w:sdtPr>
                <w:alias w:val="2.7 p."/>
                <w:tag w:val="part_eb775a6ed65e4a0baa347614d1057787"/>
                <w:id w:val="-2139019051"/>
                <w:lock w:val="sdtLocked"/>
              </w:sdtPr>
              <w:sdtEndPr/>
              <w:sdtContent>
                <w:p w14:paraId="2424BBC1" w14:textId="17A85EED" w:rsidR="000F52B6" w:rsidRDefault="004B230E">
                  <w:pPr>
                    <w:tabs>
                      <w:tab w:val="left" w:pos="0"/>
                    </w:tabs>
                    <w:spacing w:line="360" w:lineRule="atLeast"/>
                    <w:ind w:firstLine="720"/>
                    <w:jc w:val="both"/>
                    <w:rPr>
                      <w:szCs w:val="24"/>
                      <w:lang w:eastAsia="lt-LT"/>
                    </w:rPr>
                  </w:pPr>
                  <w:sdt>
                    <w:sdtPr>
                      <w:alias w:val="Numeris"/>
                      <w:tag w:val="nr_eb775a6ed65e4a0baa347614d1057787"/>
                      <w:id w:val="-839380076"/>
                      <w:lock w:val="sdtLocked"/>
                    </w:sdtPr>
                    <w:sdtEndPr/>
                    <w:sdtContent>
                      <w:r>
                        <w:rPr>
                          <w:szCs w:val="24"/>
                          <w:lang w:eastAsia="lt-LT"/>
                        </w:rPr>
                        <w:t>2.7</w:t>
                      </w:r>
                    </w:sdtContent>
                  </w:sdt>
                  <w:r>
                    <w:rPr>
                      <w:szCs w:val="24"/>
                      <w:lang w:eastAsia="lt-LT"/>
                    </w:rPr>
                    <w:t>. Pakeisti 23.5.3.3 papunktį ir jį išdėstyti taip:</w:t>
                  </w:r>
                </w:p>
                <w:sdt>
                  <w:sdtPr>
                    <w:alias w:val="citata"/>
                    <w:tag w:val="part_0aabd7f767eb4a7b88a790e0e9699ad5"/>
                    <w:id w:val="1793244079"/>
                    <w:lock w:val="sdtLocked"/>
                  </w:sdtPr>
                  <w:sdtEndPr/>
                  <w:sdtContent>
                    <w:sdt>
                      <w:sdtPr>
                        <w:alias w:val="23.5.3.3 p."/>
                        <w:tag w:val="part_7f199e2e2170438e9031b934cc086930"/>
                        <w:id w:val="1564601399"/>
                        <w:lock w:val="sdtLocked"/>
                      </w:sdtPr>
                      <w:sdtEndPr/>
                      <w:sdtContent>
                        <w:p w14:paraId="2424BBC2" w14:textId="63D9052C" w:rsidR="000F52B6" w:rsidRDefault="004B230E">
                          <w:pPr>
                            <w:spacing w:line="360" w:lineRule="atLeast"/>
                            <w:ind w:firstLine="720"/>
                            <w:jc w:val="both"/>
                            <w:rPr>
                              <w:strike/>
                              <w:szCs w:val="24"/>
                              <w:lang w:eastAsia="lt-LT"/>
                            </w:rPr>
                          </w:pPr>
                          <w:r>
                            <w:rPr>
                              <w:szCs w:val="24"/>
                              <w:lang w:eastAsia="lt-LT"/>
                            </w:rPr>
                            <w:t>„</w:t>
                          </w:r>
                          <w:sdt>
                            <w:sdtPr>
                              <w:alias w:val="Numeris"/>
                              <w:tag w:val="nr_7f199e2e2170438e9031b934cc086930"/>
                              <w:id w:val="1446806688"/>
                              <w:lock w:val="sdtLocked"/>
                            </w:sdtPr>
                            <w:sdtEndPr/>
                            <w:sdtContent>
                              <w:r>
                                <w:rPr>
                                  <w:szCs w:val="24"/>
                                  <w:lang w:eastAsia="lt-LT"/>
                                </w:rPr>
                                <w:t>23.5.3.3</w:t>
                              </w:r>
                            </w:sdtContent>
                          </w:sdt>
                          <w:r>
                            <w:rPr>
                              <w:szCs w:val="24"/>
                              <w:lang w:eastAsia="lt-LT"/>
                            </w:rPr>
                            <w:t>. pasienio ruože, tai yra seniūnijoje, esančioje pasienio ruože pagal Lietuvos Respublikos gyvenamųjų vietovių, priskirtų pas</w:t>
                          </w:r>
                          <w:r>
                            <w:rPr>
                              <w:szCs w:val="24"/>
                              <w:lang w:eastAsia="lt-LT"/>
                            </w:rPr>
                            <w:t xml:space="preserve">ienio ruožui, sąrašą, patvirtintą Lietuvos Respublikos Vyriausybės </w:t>
                          </w:r>
                          <w:smartTag w:uri="schemas-tilde-lv/tildestengine" w:element="metric2">
                            <w:smartTagPr>
                              <w:attr w:name="metric_text" w:val="m"/>
                              <w:attr w:name="metric_value" w:val="2007"/>
                            </w:smartTagPr>
                            <w:r>
                              <w:rPr>
                                <w:szCs w:val="24"/>
                                <w:lang w:eastAsia="lt-LT"/>
                              </w:rPr>
                              <w:t>2007 m</w:t>
                            </w:r>
                          </w:smartTag>
                          <w:r>
                            <w:rPr>
                              <w:szCs w:val="24"/>
                              <w:lang w:eastAsia="lt-LT"/>
                            </w:rPr>
                            <w:t>. gegužės 30 d. nutarimu Nr. 548 „Dėl Pasienio ruožo ribų ir valstybės sienos apsaugos zonos ribų bei Lietuvos Respublikos gyvenamųjų vietovių, priskirtų pasienio ruožui, sąrašo patvi</w:t>
                          </w:r>
                          <w:r>
                            <w:rPr>
                              <w:szCs w:val="24"/>
                              <w:lang w:eastAsia="lt-LT"/>
                            </w:rPr>
                            <w:t>rtinimo“;“.</w:t>
                          </w:r>
                        </w:p>
                      </w:sdtContent>
                    </w:sdt>
                  </w:sdtContent>
                </w:sdt>
              </w:sdtContent>
            </w:sdt>
            <w:sdt>
              <w:sdtPr>
                <w:alias w:val="2.8 p."/>
                <w:tag w:val="part_166ab498ffb447498195309e58515f1c"/>
                <w:id w:val="774527622"/>
                <w:lock w:val="sdtLocked"/>
              </w:sdtPr>
              <w:sdtEndPr/>
              <w:sdtContent>
                <w:p w14:paraId="2424BBC3" w14:textId="62A77752" w:rsidR="000F52B6" w:rsidRDefault="004B230E">
                  <w:pPr>
                    <w:tabs>
                      <w:tab w:val="left" w:pos="0"/>
                    </w:tabs>
                    <w:spacing w:line="360" w:lineRule="atLeast"/>
                    <w:ind w:firstLine="720"/>
                    <w:jc w:val="both"/>
                    <w:rPr>
                      <w:szCs w:val="24"/>
                      <w:lang w:eastAsia="lt-LT"/>
                    </w:rPr>
                  </w:pPr>
                  <w:sdt>
                    <w:sdtPr>
                      <w:alias w:val="Numeris"/>
                      <w:tag w:val="nr_166ab498ffb447498195309e58515f1c"/>
                      <w:id w:val="-799993706"/>
                      <w:lock w:val="sdtLocked"/>
                    </w:sdtPr>
                    <w:sdtEndPr/>
                    <w:sdtContent>
                      <w:r>
                        <w:rPr>
                          <w:szCs w:val="24"/>
                          <w:lang w:eastAsia="lt-LT"/>
                        </w:rPr>
                        <w:t>2.8</w:t>
                      </w:r>
                    </w:sdtContent>
                  </w:sdt>
                  <w:r>
                    <w:rPr>
                      <w:szCs w:val="24"/>
                      <w:lang w:eastAsia="lt-LT"/>
                    </w:rPr>
                    <w:t>. Pakeisti IV skyriaus pavadinimą ir jį išdėstyti taip:</w:t>
                  </w:r>
                </w:p>
                <w:p w14:paraId="2424BBC4" w14:textId="77777777" w:rsidR="000F52B6" w:rsidRDefault="000F52B6">
                  <w:pPr>
                    <w:rPr>
                      <w:sz w:val="10"/>
                      <w:szCs w:val="10"/>
                    </w:rPr>
                  </w:pPr>
                </w:p>
                <w:sdt>
                  <w:sdtPr>
                    <w:alias w:val="citata"/>
                    <w:tag w:val="part_89d7abe9a7804a2dbf49b9fc304b1df6"/>
                    <w:id w:val="-11378335"/>
                    <w:lock w:val="sdtLocked"/>
                  </w:sdtPr>
                  <w:sdtEndPr/>
                  <w:sdtContent>
                    <w:sdt>
                      <w:sdtPr>
                        <w:alias w:val="skyrius"/>
                        <w:tag w:val="part_a2cd350178e349fca9f3a7bbf663104d"/>
                        <w:id w:val="-1503263822"/>
                        <w:lock w:val="sdtLocked"/>
                      </w:sdtPr>
                      <w:sdtEndPr/>
                      <w:sdtContent>
                        <w:p w14:paraId="2424BBC5" w14:textId="733C0DA3" w:rsidR="000F52B6" w:rsidRDefault="004B230E">
                          <w:pPr>
                            <w:tabs>
                              <w:tab w:val="left" w:pos="0"/>
                            </w:tabs>
                            <w:jc w:val="center"/>
                            <w:rPr>
                              <w:b/>
                              <w:strike/>
                              <w:szCs w:val="24"/>
                              <w:lang w:eastAsia="lt-LT"/>
                            </w:rPr>
                          </w:pPr>
                          <w:r>
                            <w:rPr>
                              <w:szCs w:val="24"/>
                              <w:lang w:eastAsia="lt-LT"/>
                            </w:rPr>
                            <w:t>„</w:t>
                          </w:r>
                          <w:sdt>
                            <w:sdtPr>
                              <w:alias w:val="Numeris"/>
                              <w:tag w:val="nr_a2cd350178e349fca9f3a7bbf663104d"/>
                              <w:id w:val="-1897498719"/>
                              <w:lock w:val="sdtLocked"/>
                            </w:sdtPr>
                            <w:sdtEndPr/>
                            <w:sdtContent>
                              <w:r>
                                <w:rPr>
                                  <w:b/>
                                  <w:szCs w:val="24"/>
                                  <w:lang w:eastAsia="lt-LT"/>
                                </w:rPr>
                                <w:t>IV</w:t>
                              </w:r>
                            </w:sdtContent>
                          </w:sdt>
                          <w:r>
                            <w:rPr>
                              <w:b/>
                              <w:szCs w:val="24"/>
                              <w:lang w:eastAsia="lt-LT"/>
                            </w:rPr>
                            <w:t xml:space="preserve"> SKYRIUS</w:t>
                          </w:r>
                        </w:p>
                        <w:p w14:paraId="2424BBC6" w14:textId="1C617A8F" w:rsidR="000F52B6" w:rsidRDefault="004B230E">
                          <w:pPr>
                            <w:tabs>
                              <w:tab w:val="left" w:pos="0"/>
                            </w:tabs>
                            <w:jc w:val="center"/>
                            <w:rPr>
                              <w:szCs w:val="24"/>
                              <w:lang w:eastAsia="lt-LT"/>
                            </w:rPr>
                          </w:pPr>
                          <w:r>
                            <w:rPr>
                              <w:b/>
                              <w:szCs w:val="24"/>
                              <w:lang w:eastAsia="lt-LT"/>
                            </w:rPr>
                            <w:t>BENDRIEJI IR SPECIALIEJI MOKYKLŲ, VYKDANČIŲ BENDROJO UGDYMO PROGRAMAS, KRITERIJAI</w:t>
                          </w:r>
                          <w:r>
                            <w:rPr>
                              <w:szCs w:val="24"/>
                              <w:lang w:eastAsia="lt-LT"/>
                            </w:rPr>
                            <w:t>“.</w:t>
                          </w:r>
                        </w:p>
                      </w:sdtContent>
                    </w:sdt>
                  </w:sdtContent>
                </w:sdt>
              </w:sdtContent>
            </w:sdt>
            <w:sdt>
              <w:sdtPr>
                <w:alias w:val="2.9 p."/>
                <w:tag w:val="part_5c0cb8cbdb2544bca3bb4c0e1cbd62a8"/>
                <w:id w:val="-2043117607"/>
                <w:lock w:val="sdtLocked"/>
              </w:sdtPr>
              <w:sdtEndPr/>
              <w:sdtContent>
                <w:p w14:paraId="2424BBC7" w14:textId="28960FEA" w:rsidR="000F52B6" w:rsidRDefault="004B230E">
                  <w:pPr>
                    <w:spacing w:line="360" w:lineRule="atLeast"/>
                    <w:ind w:firstLine="720"/>
                    <w:jc w:val="both"/>
                    <w:rPr>
                      <w:szCs w:val="24"/>
                    </w:rPr>
                  </w:pPr>
                  <w:sdt>
                    <w:sdtPr>
                      <w:alias w:val="Numeris"/>
                      <w:tag w:val="nr_5c0cb8cbdb2544bca3bb4c0e1cbd62a8"/>
                      <w:id w:val="315069777"/>
                      <w:lock w:val="sdtLocked"/>
                    </w:sdtPr>
                    <w:sdtEndPr/>
                    <w:sdtContent>
                      <w:r>
                        <w:rPr>
                          <w:szCs w:val="24"/>
                          <w:lang w:eastAsia="lt-LT"/>
                        </w:rPr>
                        <w:t>2.9</w:t>
                      </w:r>
                    </w:sdtContent>
                  </w:sdt>
                  <w:r>
                    <w:rPr>
                      <w:szCs w:val="24"/>
                      <w:lang w:eastAsia="lt-LT"/>
                    </w:rPr>
                    <w:t>. Pakeisti 24.3.3.5 papunktį ir jį išdėstyti taip:</w:t>
                  </w:r>
                </w:p>
                <w:sdt>
                  <w:sdtPr>
                    <w:alias w:val="citata"/>
                    <w:tag w:val="part_d0eea2fd074f4c7ba76bd6fdcf50b7ad"/>
                    <w:id w:val="-55164515"/>
                    <w:lock w:val="sdtLocked"/>
                  </w:sdtPr>
                  <w:sdtEndPr/>
                  <w:sdtContent>
                    <w:sdt>
                      <w:sdtPr>
                        <w:alias w:val="24.3.3.5 p."/>
                        <w:tag w:val="part_ba7595771713416787eda2599eb7d22a"/>
                        <w:id w:val="-1013604362"/>
                        <w:lock w:val="sdtLocked"/>
                      </w:sdtPr>
                      <w:sdtEndPr/>
                      <w:sdtContent>
                        <w:p w14:paraId="2424BBC8" w14:textId="14FC27F8" w:rsidR="000F52B6" w:rsidRDefault="004B230E">
                          <w:pPr>
                            <w:spacing w:line="360" w:lineRule="atLeast"/>
                            <w:ind w:firstLine="720"/>
                            <w:jc w:val="both"/>
                            <w:rPr>
                              <w:szCs w:val="24"/>
                              <w:lang w:eastAsia="lt-LT"/>
                            </w:rPr>
                          </w:pPr>
                          <w:r>
                            <w:rPr>
                              <w:szCs w:val="24"/>
                              <w:lang w:eastAsia="lt-LT"/>
                            </w:rPr>
                            <w:t>„</w:t>
                          </w:r>
                          <w:sdt>
                            <w:sdtPr>
                              <w:alias w:val="Numeris"/>
                              <w:tag w:val="nr_ba7595771713416787eda2599eb7d22a"/>
                              <w:id w:val="-1264607130"/>
                              <w:lock w:val="sdtLocked"/>
                            </w:sdtPr>
                            <w:sdtEndPr/>
                            <w:sdtContent>
                              <w:r>
                                <w:rPr>
                                  <w:szCs w:val="24"/>
                                  <w:lang w:eastAsia="lt-LT"/>
                                </w:rPr>
                                <w:t>24.3.3.5</w:t>
                              </w:r>
                            </w:sdtContent>
                          </w:sdt>
                          <w:r>
                            <w:rPr>
                              <w:szCs w:val="24"/>
                              <w:lang w:eastAsia="lt-LT"/>
                            </w:rPr>
                            <w:t>. nep</w:t>
                          </w:r>
                          <w:r>
                            <w:rPr>
                              <w:szCs w:val="24"/>
                              <w:lang w:eastAsia="lt-LT"/>
                            </w:rPr>
                            <w:t>ilnamečių tardymo izoliatoriaus ir pataisos įstaigos mokykla, skirta 14 –23 metų asmenims, kuriems laikinai atimta ar apribota laisvė, taip pat areštą atliekantiems nuteistiesiems iki 16 metų mokytis pagal pradinio, pagrindinio, vidurinio ugdymo ir profesi</w:t>
                          </w:r>
                          <w:r>
                            <w:rPr>
                              <w:szCs w:val="24"/>
                              <w:lang w:eastAsia="lt-LT"/>
                            </w:rPr>
                            <w:t>nio mokymo programas;“.</w:t>
                          </w:r>
                        </w:p>
                      </w:sdtContent>
                    </w:sdt>
                  </w:sdtContent>
                </w:sdt>
              </w:sdtContent>
            </w:sdt>
            <w:sdt>
              <w:sdtPr>
                <w:alias w:val="2.10 p."/>
                <w:tag w:val="part_4796784433dc443a9fd6ae8ffaaea879"/>
                <w:id w:val="-224303120"/>
                <w:lock w:val="sdtLocked"/>
              </w:sdtPr>
              <w:sdtEndPr/>
              <w:sdtContent>
                <w:p w14:paraId="2424BBC9" w14:textId="74E0BC60" w:rsidR="000F52B6" w:rsidRDefault="004B230E">
                  <w:pPr>
                    <w:spacing w:line="360" w:lineRule="atLeast"/>
                    <w:ind w:firstLine="720"/>
                    <w:jc w:val="both"/>
                    <w:rPr>
                      <w:szCs w:val="24"/>
                      <w:lang w:eastAsia="lt-LT"/>
                    </w:rPr>
                  </w:pPr>
                  <w:sdt>
                    <w:sdtPr>
                      <w:alias w:val="Numeris"/>
                      <w:tag w:val="nr_4796784433dc443a9fd6ae8ffaaea879"/>
                      <w:id w:val="-7837828"/>
                      <w:lock w:val="sdtLocked"/>
                    </w:sdtPr>
                    <w:sdtEndPr/>
                    <w:sdtContent>
                      <w:r>
                        <w:rPr>
                          <w:szCs w:val="24"/>
                          <w:lang w:eastAsia="lt-LT"/>
                        </w:rPr>
                        <w:t>2.10</w:t>
                      </w:r>
                    </w:sdtContent>
                  </w:sdt>
                  <w:r>
                    <w:rPr>
                      <w:szCs w:val="24"/>
                      <w:lang w:eastAsia="lt-LT"/>
                    </w:rPr>
                    <w:t>. Pakeisti 25.7 papunktį ir jį išdėstyti taip:</w:t>
                  </w:r>
                </w:p>
                <w:sdt>
                  <w:sdtPr>
                    <w:alias w:val="citata"/>
                    <w:tag w:val="part_805d02fe96b4413d8f8ba138cc125c92"/>
                    <w:id w:val="527998799"/>
                    <w:lock w:val="sdtLocked"/>
                  </w:sdtPr>
                  <w:sdtEndPr/>
                  <w:sdtContent>
                    <w:sdt>
                      <w:sdtPr>
                        <w:alias w:val="25.7 p."/>
                        <w:tag w:val="part_b94da1a8ed964613a6bae883d7712771"/>
                        <w:id w:val="-1719501165"/>
                        <w:lock w:val="sdtLocked"/>
                      </w:sdtPr>
                      <w:sdtEndPr/>
                      <w:sdtContent>
                        <w:p w14:paraId="2424BBCA" w14:textId="62DDDFD4" w:rsidR="000F52B6" w:rsidRDefault="004B230E">
                          <w:pPr>
                            <w:spacing w:line="360" w:lineRule="atLeast"/>
                            <w:ind w:firstLine="720"/>
                            <w:jc w:val="both"/>
                            <w:rPr>
                              <w:szCs w:val="24"/>
                              <w:lang w:eastAsia="lt-LT"/>
                            </w:rPr>
                          </w:pPr>
                          <w:r>
                            <w:rPr>
                              <w:szCs w:val="24"/>
                              <w:lang w:eastAsia="lt-LT"/>
                            </w:rPr>
                            <w:t>„</w:t>
                          </w:r>
                          <w:sdt>
                            <w:sdtPr>
                              <w:alias w:val="Numeris"/>
                              <w:tag w:val="nr_b94da1a8ed964613a6bae883d7712771"/>
                              <w:id w:val="1176466780"/>
                              <w:lock w:val="sdtLocked"/>
                            </w:sdtPr>
                            <w:sdtEndPr/>
                            <w:sdtContent>
                              <w:r>
                                <w:rPr>
                                  <w:szCs w:val="24"/>
                                  <w:lang w:eastAsia="lt-LT"/>
                                </w:rPr>
                                <w:t>25.7</w:t>
                              </w:r>
                            </w:sdtContent>
                          </w:sdt>
                          <w:r>
                            <w:rPr>
                              <w:szCs w:val="24"/>
                              <w:lang w:eastAsia="lt-LT"/>
                            </w:rPr>
                            <w:t>. Klasės, tam tikrais atvejais jungtinės klasės sudaromos taip, kad užtikrintų bendrųjų ugdymo programų ir bendrųjų ugdymo planų įgyvendinimą ir atitiktų klasių, jung</w:t>
                          </w:r>
                          <w:r>
                            <w:rPr>
                              <w:szCs w:val="24"/>
                              <w:lang w:eastAsia="lt-LT"/>
                            </w:rPr>
                            <w:t>tinių klasių bendrosiose bendrojo ugdymo mokyklose sudarymo mokslo metų pradžioje kriterijus, nurodytus Taisyklių 1 priede, ir klasių, jungtinių klasių bendrojo ugdymo mokyklose specialiųjų ugdymosi poreikių turintiems mokiniams sudarymo mokslo metų pradži</w:t>
                          </w:r>
                          <w:r>
                            <w:rPr>
                              <w:szCs w:val="24"/>
                              <w:lang w:eastAsia="lt-LT"/>
                            </w:rPr>
                            <w:t xml:space="preserve">oje kriterijus, nurodytus Taisyklių 2 priede. Taisyklių 1 ir 2 prieduose nustatytas didžiausias mokinių skaičius klasėje, jungtinėje klasėje per mokslo metus gali būti didinamas ne daugiau kaip dviem mokiniais. Savivaldybės mokykloje, finansuojamoje pagal </w:t>
                          </w:r>
                          <w:r>
                            <w:rPr>
                              <w:szCs w:val="24"/>
                              <w:lang w:eastAsia="lt-LT"/>
                            </w:rPr>
                            <w:t xml:space="preserve">Mokinio krepšelio lėšų apskaičiavimo ir paskirstymo metodiką, patvirtintą Lietuvos Respublikos Vyriausybės </w:t>
                          </w:r>
                          <w:smartTag w:uri="schemas-tilde-lv/tildestengine" w:element="metric2">
                            <w:smartTagPr>
                              <w:attr w:name="metric_text" w:val="m"/>
                              <w:attr w:name="metric_value" w:val="2001"/>
                            </w:smartTagPr>
                            <w:r>
                              <w:rPr>
                                <w:szCs w:val="24"/>
                                <w:lang w:eastAsia="lt-LT"/>
                              </w:rPr>
                              <w:t>2001 m</w:t>
                            </w:r>
                          </w:smartTag>
                          <w:r>
                            <w:rPr>
                              <w:szCs w:val="24"/>
                              <w:lang w:eastAsia="lt-LT"/>
                            </w:rPr>
                            <w:t xml:space="preserve">. birželio 27 d. nutarimu Nr. 785 „Dėl Mokinio krepšelio lėšų apskaičiavimo ir paskirstymo metodikos patvirtinimo“ (toliau – Metodika), klasės </w:t>
                          </w:r>
                          <w:r>
                            <w:rPr>
                              <w:szCs w:val="24"/>
                              <w:lang w:eastAsia="lt-LT"/>
                            </w:rPr>
                            <w:t>mokinių skaičiaus vidurkis pagal bendrojo ugdymo programas gali būti mažesnis už nustatytą Metodikoje, jeigu savivaldybės mokyklos savininkas (dalyvių susirinkimas) bendrojo ugdymo mokyklai papildomai skiria savo lėšų mokymui tiek, kiek jų trūksta iki sumo</w:t>
                          </w:r>
                          <w:r>
                            <w:rPr>
                              <w:szCs w:val="24"/>
                              <w:lang w:eastAsia="lt-LT"/>
                            </w:rPr>
                            <w:t>s, nustatytos vidutiniam mokinių skaičiui atitinkamos programos klasėje pagal Metodiką. Valstybinėje mokykloje klasės mokinių skaičiaus vidurkis pagal bendrojo ugdymo programas gali būti mažesnis už nustatytą Metodikoje, jeigu valstybinės mokyklos savinink</w:t>
                          </w:r>
                          <w:r>
                            <w:rPr>
                              <w:szCs w:val="24"/>
                              <w:lang w:eastAsia="lt-LT"/>
                            </w:rPr>
                            <w:t xml:space="preserve">as (dalyvių susirinkimas) bendrojo ugdymo mokyklai papildomai skiria lėšų iš Lietuvos Respublikos valstybės biudžete jam numatytų asignavimų ir kitų dalininkų lėšų mokymui tiek, kiek jų trūksta iki sumos, nustatytos vidutiniam mokinių skaičiui atitinkamos </w:t>
                          </w:r>
                          <w:r>
                            <w:rPr>
                              <w:szCs w:val="24"/>
                              <w:lang w:eastAsia="lt-LT"/>
                            </w:rPr>
                            <w:t>programos klasėje pagal Metodiką. Nevalstybinėje bendrojo ugdymo mokykloje klasių dydį nustato savininkas (dalininkų susirinkimas).“</w:t>
                          </w:r>
                        </w:p>
                      </w:sdtContent>
                    </w:sdt>
                  </w:sdtContent>
                </w:sdt>
              </w:sdtContent>
            </w:sdt>
            <w:sdt>
              <w:sdtPr>
                <w:alias w:val="2.11 p."/>
                <w:tag w:val="part_113f3b8f35294e39982bc5a1c9f034fc"/>
                <w:id w:val="-232162138"/>
                <w:lock w:val="sdtLocked"/>
              </w:sdtPr>
              <w:sdtEndPr/>
              <w:sdtContent>
                <w:p w14:paraId="2424BBCB" w14:textId="214AB319" w:rsidR="000F52B6" w:rsidRDefault="004B230E">
                  <w:pPr>
                    <w:spacing w:line="360" w:lineRule="atLeast"/>
                    <w:ind w:firstLine="720"/>
                    <w:jc w:val="both"/>
                    <w:rPr>
                      <w:szCs w:val="24"/>
                      <w:lang w:eastAsia="lt-LT"/>
                    </w:rPr>
                  </w:pPr>
                  <w:sdt>
                    <w:sdtPr>
                      <w:alias w:val="Numeris"/>
                      <w:tag w:val="nr_113f3b8f35294e39982bc5a1c9f034fc"/>
                      <w:id w:val="-1108578325"/>
                      <w:lock w:val="sdtLocked"/>
                    </w:sdtPr>
                    <w:sdtEndPr/>
                    <w:sdtContent>
                      <w:r>
                        <w:rPr>
                          <w:szCs w:val="24"/>
                          <w:lang w:eastAsia="lt-LT"/>
                        </w:rPr>
                        <w:t>2.11</w:t>
                      </w:r>
                    </w:sdtContent>
                  </w:sdt>
                  <w:r>
                    <w:rPr>
                      <w:szCs w:val="24"/>
                      <w:lang w:eastAsia="lt-LT"/>
                    </w:rPr>
                    <w:t>. Pakeisti 26.8.1.1 papunktį ir jį išdėstyti taip:</w:t>
                  </w:r>
                </w:p>
                <w:sdt>
                  <w:sdtPr>
                    <w:alias w:val="citata"/>
                    <w:tag w:val="part_dcbd08ad60784c24ad5870c39983b892"/>
                    <w:id w:val="-1191683751"/>
                    <w:lock w:val="sdtLocked"/>
                  </w:sdtPr>
                  <w:sdtEndPr/>
                  <w:sdtContent>
                    <w:sdt>
                      <w:sdtPr>
                        <w:alias w:val="26.8.1.1 p."/>
                        <w:tag w:val="part_68869d7ed76f4408aef27e3728ca358f"/>
                        <w:id w:val="1769731550"/>
                        <w:lock w:val="sdtLocked"/>
                      </w:sdtPr>
                      <w:sdtEndPr/>
                      <w:sdtContent>
                        <w:p w14:paraId="2424BBCC" w14:textId="357D419B" w:rsidR="000F52B6" w:rsidRDefault="004B230E">
                          <w:pPr>
                            <w:spacing w:line="360" w:lineRule="atLeast"/>
                            <w:ind w:firstLine="720"/>
                            <w:jc w:val="both"/>
                            <w:rPr>
                              <w:szCs w:val="24"/>
                              <w:lang w:eastAsia="lt-LT"/>
                            </w:rPr>
                          </w:pPr>
                          <w:r>
                            <w:rPr>
                              <w:szCs w:val="24"/>
                              <w:lang w:eastAsia="lt-LT"/>
                            </w:rPr>
                            <w:t>„</w:t>
                          </w:r>
                          <w:sdt>
                            <w:sdtPr>
                              <w:alias w:val="Numeris"/>
                              <w:tag w:val="nr_68869d7ed76f4408aef27e3728ca358f"/>
                              <w:id w:val="-622690894"/>
                              <w:lock w:val="sdtLocked"/>
                            </w:sdtPr>
                            <w:sdtEndPr/>
                            <w:sdtContent>
                              <w:r>
                                <w:rPr>
                                  <w:szCs w:val="24"/>
                                  <w:lang w:eastAsia="lt-LT"/>
                                </w:rPr>
                                <w:t>26.8.1.1</w:t>
                              </w:r>
                            </w:sdtContent>
                          </w:sdt>
                          <w:r>
                            <w:rPr>
                              <w:szCs w:val="24"/>
                              <w:lang w:eastAsia="lt-LT"/>
                            </w:rPr>
                            <w:t>. Sudaro ne mažiau kaip dvi vienuoliktąsias klase</w:t>
                          </w:r>
                          <w:r>
                            <w:rPr>
                              <w:szCs w:val="24"/>
                              <w:lang w:eastAsia="lt-LT"/>
                            </w:rPr>
                            <w:t>s, išskyrus atvejus, nustatytus Taisyklių 26.8.1.2–26.8.1.5 papunkčiuose, jeigu klasės mokinių, besimokančių pagal vidurinio ugdymo programą, skaičiaus vidurkis yra ne mažesnis kaip 25.“</w:t>
                          </w:r>
                        </w:p>
                      </w:sdtContent>
                    </w:sdt>
                  </w:sdtContent>
                </w:sdt>
              </w:sdtContent>
            </w:sdt>
            <w:sdt>
              <w:sdtPr>
                <w:alias w:val="2.12 p."/>
                <w:tag w:val="part_9e930b9bd64542fbbe6221e32fd607d9"/>
                <w:id w:val="-66346294"/>
                <w:lock w:val="sdtLocked"/>
              </w:sdtPr>
              <w:sdtEndPr/>
              <w:sdtContent>
                <w:p w14:paraId="2424BBCD" w14:textId="5BCE1B3F" w:rsidR="000F52B6" w:rsidRDefault="004B230E">
                  <w:pPr>
                    <w:spacing w:line="360" w:lineRule="atLeast"/>
                    <w:ind w:firstLine="720"/>
                    <w:jc w:val="both"/>
                    <w:rPr>
                      <w:szCs w:val="24"/>
                      <w:lang w:eastAsia="lt-LT"/>
                    </w:rPr>
                  </w:pPr>
                  <w:sdt>
                    <w:sdtPr>
                      <w:alias w:val="Numeris"/>
                      <w:tag w:val="nr_9e930b9bd64542fbbe6221e32fd607d9"/>
                      <w:id w:val="1066301949"/>
                      <w:lock w:val="sdtLocked"/>
                    </w:sdtPr>
                    <w:sdtEndPr/>
                    <w:sdtContent>
                      <w:r>
                        <w:rPr>
                          <w:szCs w:val="24"/>
                          <w:lang w:eastAsia="lt-LT"/>
                        </w:rPr>
                        <w:t>2.12</w:t>
                      </w:r>
                    </w:sdtContent>
                  </w:sdt>
                  <w:r>
                    <w:rPr>
                      <w:szCs w:val="24"/>
                      <w:lang w:eastAsia="lt-LT"/>
                    </w:rPr>
                    <w:t>. Pakeisti 26.10 papunktį ir jį išdėstyti taip:</w:t>
                  </w:r>
                </w:p>
                <w:sdt>
                  <w:sdtPr>
                    <w:alias w:val="citata"/>
                    <w:tag w:val="part_74099258cdb048498a11728a8827c233"/>
                    <w:id w:val="-1557932332"/>
                    <w:lock w:val="sdtLocked"/>
                  </w:sdtPr>
                  <w:sdtEndPr/>
                  <w:sdtContent>
                    <w:sdt>
                      <w:sdtPr>
                        <w:alias w:val="26.10 p."/>
                        <w:tag w:val="part_e680bc8b2b2e4d63b7be5b64802f8436"/>
                        <w:id w:val="-444767452"/>
                        <w:lock w:val="sdtLocked"/>
                      </w:sdtPr>
                      <w:sdtEndPr/>
                      <w:sdtContent>
                        <w:p w14:paraId="2424BBCE" w14:textId="7B7F402E" w:rsidR="000F52B6" w:rsidRDefault="004B230E">
                          <w:pPr>
                            <w:spacing w:line="360" w:lineRule="atLeast"/>
                            <w:ind w:firstLine="720"/>
                            <w:jc w:val="both"/>
                            <w:rPr>
                              <w:szCs w:val="24"/>
                              <w:lang w:eastAsia="lt-LT"/>
                            </w:rPr>
                          </w:pPr>
                          <w:r>
                            <w:rPr>
                              <w:szCs w:val="24"/>
                              <w:lang w:eastAsia="lt-LT"/>
                            </w:rPr>
                            <w:t>„</w:t>
                          </w:r>
                          <w:sdt>
                            <w:sdtPr>
                              <w:alias w:val="Numeris"/>
                              <w:tag w:val="nr_e680bc8b2b2e4d63b7be5b64802f8436"/>
                              <w:id w:val="809676697"/>
                              <w:lock w:val="sdtLocked"/>
                            </w:sdtPr>
                            <w:sdtEndPr/>
                            <w:sdtContent>
                              <w:r>
                                <w:rPr>
                                  <w:szCs w:val="24"/>
                                  <w:lang w:eastAsia="lt-LT"/>
                                </w:rPr>
                                <w:t>26.10</w:t>
                              </w:r>
                            </w:sdtContent>
                          </w:sdt>
                          <w:r>
                            <w:rPr>
                              <w:szCs w:val="24"/>
                              <w:lang w:eastAsia="lt-LT"/>
                            </w:rPr>
                            <w:t>.</w:t>
                          </w:r>
                          <w:r>
                            <w:rPr>
                              <w:szCs w:val="24"/>
                              <w:lang w:eastAsia="lt-LT"/>
                            </w:rPr>
                            <w:t xml:space="preserve"> Gimnazijos tipo mokykla, sudarydama III ir IV gimnazijos klases, turi vadovautis</w:t>
                          </w:r>
                          <w:r>
                            <w:rPr>
                              <w:b/>
                              <w:szCs w:val="24"/>
                              <w:lang w:eastAsia="lt-LT"/>
                            </w:rPr>
                            <w:t xml:space="preserve"> </w:t>
                          </w:r>
                          <w:r>
                            <w:rPr>
                              <w:szCs w:val="24"/>
                              <w:lang w:eastAsia="lt-LT"/>
                            </w:rPr>
                            <w:t>Taisyklių 26.9.1–26.9.7 papunkčiuose</w:t>
                          </w:r>
                          <w:r>
                            <w:rPr>
                              <w:b/>
                              <w:szCs w:val="24"/>
                              <w:lang w:eastAsia="lt-LT"/>
                            </w:rPr>
                            <w:t xml:space="preserve"> </w:t>
                          </w:r>
                          <w:r>
                            <w:rPr>
                              <w:szCs w:val="24"/>
                              <w:lang w:eastAsia="lt-LT"/>
                            </w:rPr>
                            <w:t>nustatytais klasių skaičiaus ir klasės mokinių, besimokančių pagal vidurinio ugdymo programą, skaičiaus vidurkio reikalavimais.“</w:t>
                          </w:r>
                        </w:p>
                      </w:sdtContent>
                    </w:sdt>
                  </w:sdtContent>
                </w:sdt>
              </w:sdtContent>
            </w:sdt>
            <w:sdt>
              <w:sdtPr>
                <w:alias w:val="2.13 p."/>
                <w:tag w:val="part_08650aba472a4bcaa80a8bf88b5c7e2e"/>
                <w:id w:val="1317541095"/>
                <w:lock w:val="sdtLocked"/>
              </w:sdtPr>
              <w:sdtEndPr/>
              <w:sdtContent>
                <w:p w14:paraId="2424BBCF" w14:textId="64165CDA" w:rsidR="000F52B6" w:rsidRDefault="004B230E">
                  <w:pPr>
                    <w:tabs>
                      <w:tab w:val="left" w:pos="0"/>
                    </w:tabs>
                    <w:spacing w:line="360" w:lineRule="atLeast"/>
                    <w:ind w:firstLine="720"/>
                    <w:jc w:val="both"/>
                    <w:rPr>
                      <w:szCs w:val="24"/>
                      <w:lang w:eastAsia="lt-LT"/>
                    </w:rPr>
                  </w:pPr>
                  <w:sdt>
                    <w:sdtPr>
                      <w:alias w:val="Numeris"/>
                      <w:tag w:val="nr_08650aba472a4bcaa80a8bf88b5c7e2e"/>
                      <w:id w:val="-1825971345"/>
                      <w:lock w:val="sdtLocked"/>
                    </w:sdtPr>
                    <w:sdtEndPr/>
                    <w:sdtContent>
                      <w:r>
                        <w:rPr>
                          <w:szCs w:val="24"/>
                          <w:lang w:eastAsia="lt-LT"/>
                        </w:rPr>
                        <w:t>2.</w:t>
                      </w:r>
                      <w:r>
                        <w:rPr>
                          <w:szCs w:val="24"/>
                          <w:lang w:eastAsia="lt-LT"/>
                        </w:rPr>
                        <w:t>13</w:t>
                      </w:r>
                    </w:sdtContent>
                  </w:sdt>
                  <w:r>
                    <w:rPr>
                      <w:szCs w:val="24"/>
                      <w:lang w:eastAsia="lt-LT"/>
                    </w:rPr>
                    <w:t>.</w:t>
                  </w:r>
                  <w:r>
                    <w:rPr>
                      <w:lang w:eastAsia="lt-LT"/>
                    </w:rPr>
                    <w:t xml:space="preserve"> </w:t>
                  </w:r>
                  <w:r>
                    <w:rPr>
                      <w:szCs w:val="24"/>
                      <w:lang w:eastAsia="lt-LT"/>
                    </w:rPr>
                    <w:t>Pakeisti V skyriaus pavadinimą ir jį išdėstyti taip:</w:t>
                  </w:r>
                </w:p>
                <w:p w14:paraId="2424BBD0" w14:textId="77777777" w:rsidR="000F52B6" w:rsidRDefault="000F52B6">
                  <w:pPr>
                    <w:rPr>
                      <w:sz w:val="10"/>
                      <w:szCs w:val="10"/>
                    </w:rPr>
                  </w:pPr>
                </w:p>
                <w:sdt>
                  <w:sdtPr>
                    <w:alias w:val="citata"/>
                    <w:tag w:val="part_a5c3f275a2204a29bd88a397f8e36fdd"/>
                    <w:id w:val="1759627072"/>
                    <w:lock w:val="sdtLocked"/>
                  </w:sdtPr>
                  <w:sdtEndPr/>
                  <w:sdtContent>
                    <w:sdt>
                      <w:sdtPr>
                        <w:alias w:val="skyrius"/>
                        <w:tag w:val="part_c4942d39c8fd4f92a2dcc4dc629527c7"/>
                        <w:id w:val="1345746687"/>
                        <w:lock w:val="sdtLocked"/>
                      </w:sdtPr>
                      <w:sdtEndPr/>
                      <w:sdtContent>
                        <w:p w14:paraId="2424BBD1" w14:textId="10C36DF4" w:rsidR="000F52B6" w:rsidRDefault="004B230E">
                          <w:pPr>
                            <w:tabs>
                              <w:tab w:val="left" w:pos="0"/>
                            </w:tabs>
                            <w:jc w:val="center"/>
                            <w:rPr>
                              <w:b/>
                              <w:szCs w:val="24"/>
                              <w:lang w:eastAsia="lt-LT"/>
                            </w:rPr>
                          </w:pPr>
                          <w:r>
                            <w:rPr>
                              <w:szCs w:val="24"/>
                              <w:lang w:eastAsia="lt-LT"/>
                            </w:rPr>
                            <w:t>„</w:t>
                          </w:r>
                          <w:sdt>
                            <w:sdtPr>
                              <w:alias w:val="Numeris"/>
                              <w:tag w:val="nr_c4942d39c8fd4f92a2dcc4dc629527c7"/>
                              <w:id w:val="-2009199838"/>
                              <w:lock w:val="sdtLocked"/>
                            </w:sdtPr>
                            <w:sdtEndPr/>
                            <w:sdtContent>
                              <w:r>
                                <w:rPr>
                                  <w:b/>
                                  <w:szCs w:val="24"/>
                                  <w:lang w:eastAsia="lt-LT"/>
                                </w:rPr>
                                <w:t>V</w:t>
                              </w:r>
                            </w:sdtContent>
                          </w:sdt>
                          <w:r>
                            <w:rPr>
                              <w:b/>
                              <w:szCs w:val="24"/>
                              <w:lang w:eastAsia="lt-LT"/>
                            </w:rPr>
                            <w:t xml:space="preserve"> SKYRIUS</w:t>
                          </w:r>
                        </w:p>
                        <w:p w14:paraId="2424BBD2" w14:textId="1186311A" w:rsidR="000F52B6" w:rsidRDefault="004B230E">
                          <w:pPr>
                            <w:tabs>
                              <w:tab w:val="left" w:pos="0"/>
                            </w:tabs>
                            <w:jc w:val="center"/>
                            <w:rPr>
                              <w:szCs w:val="24"/>
                              <w:lang w:eastAsia="lt-LT"/>
                            </w:rPr>
                          </w:pPr>
                          <w:r>
                            <w:rPr>
                              <w:b/>
                              <w:szCs w:val="24"/>
                              <w:lang w:eastAsia="lt-LT"/>
                            </w:rPr>
                            <w:t>GIMNAZIJOS TIPUI PRISKIRIAMOS MOKYKLOS, VYKDANČIOS SPECIALIZUOTO UGDYMO KRYPTIES PROGRAMĄ, KURIAI REIKIA UGDYMO NUOSEKLUMO, KRITERIJAI</w:t>
                          </w:r>
                          <w:r>
                            <w:rPr>
                              <w:szCs w:val="24"/>
                              <w:lang w:eastAsia="lt-LT"/>
                            </w:rPr>
                            <w:t>“.</w:t>
                          </w:r>
                        </w:p>
                      </w:sdtContent>
                    </w:sdt>
                  </w:sdtContent>
                </w:sdt>
              </w:sdtContent>
            </w:sdt>
            <w:sdt>
              <w:sdtPr>
                <w:alias w:val="2.14 p."/>
                <w:tag w:val="part_448221d556664988bbc0c4e9ac1fc7a8"/>
                <w:id w:val="1595274398"/>
                <w:lock w:val="sdtLocked"/>
              </w:sdtPr>
              <w:sdtEndPr/>
              <w:sdtContent>
                <w:p w14:paraId="2424BBD3" w14:textId="21E9D539" w:rsidR="000F52B6" w:rsidRDefault="004B230E">
                  <w:pPr>
                    <w:tabs>
                      <w:tab w:val="left" w:pos="0"/>
                    </w:tabs>
                    <w:spacing w:line="360" w:lineRule="atLeast"/>
                    <w:ind w:firstLine="720"/>
                    <w:jc w:val="both"/>
                    <w:rPr>
                      <w:szCs w:val="24"/>
                      <w:lang w:eastAsia="lt-LT"/>
                    </w:rPr>
                  </w:pPr>
                  <w:sdt>
                    <w:sdtPr>
                      <w:alias w:val="Numeris"/>
                      <w:tag w:val="nr_448221d556664988bbc0c4e9ac1fc7a8"/>
                      <w:id w:val="498466255"/>
                      <w:lock w:val="sdtLocked"/>
                    </w:sdtPr>
                    <w:sdtEndPr/>
                    <w:sdtContent>
                      <w:r>
                        <w:rPr>
                          <w:szCs w:val="24"/>
                          <w:lang w:eastAsia="lt-LT"/>
                        </w:rPr>
                        <w:t>2.14</w:t>
                      </w:r>
                    </w:sdtContent>
                  </w:sdt>
                  <w:r>
                    <w:rPr>
                      <w:szCs w:val="24"/>
                      <w:lang w:eastAsia="lt-LT"/>
                    </w:rPr>
                    <w:t xml:space="preserve">. Pakeisti 27.1 papunktį ir jį </w:t>
                  </w:r>
                  <w:r>
                    <w:rPr>
                      <w:szCs w:val="24"/>
                      <w:lang w:eastAsia="lt-LT"/>
                    </w:rPr>
                    <w:t>išdėstyti taip:</w:t>
                  </w:r>
                </w:p>
                <w:sdt>
                  <w:sdtPr>
                    <w:alias w:val="citata"/>
                    <w:tag w:val="part_c05b8bbcc5a4472d9f7c01f8db423175"/>
                    <w:id w:val="-2001567480"/>
                    <w:lock w:val="sdtLocked"/>
                  </w:sdtPr>
                  <w:sdtEndPr/>
                  <w:sdtContent>
                    <w:sdt>
                      <w:sdtPr>
                        <w:alias w:val="27.1 p."/>
                        <w:tag w:val="part_44480c4cfcc14970bd164a32d2730d66"/>
                        <w:id w:val="1812292754"/>
                        <w:lock w:val="sdtLocked"/>
                      </w:sdtPr>
                      <w:sdtEndPr/>
                      <w:sdtContent>
                        <w:p w14:paraId="2424BBD4" w14:textId="77375CA3" w:rsidR="000F52B6" w:rsidRDefault="004B230E">
                          <w:pPr>
                            <w:tabs>
                              <w:tab w:val="left" w:pos="0"/>
                            </w:tabs>
                            <w:spacing w:line="360" w:lineRule="atLeast"/>
                            <w:ind w:firstLine="720"/>
                            <w:jc w:val="both"/>
                            <w:rPr>
                              <w:szCs w:val="24"/>
                              <w:lang w:eastAsia="lt-LT"/>
                            </w:rPr>
                          </w:pPr>
                          <w:r>
                            <w:rPr>
                              <w:szCs w:val="24"/>
                              <w:lang w:eastAsia="lt-LT"/>
                            </w:rPr>
                            <w:t>„</w:t>
                          </w:r>
                          <w:sdt>
                            <w:sdtPr>
                              <w:alias w:val="Numeris"/>
                              <w:tag w:val="nr_44480c4cfcc14970bd164a32d2730d66"/>
                              <w:id w:val="1596134960"/>
                              <w:lock w:val="sdtLocked"/>
                            </w:sdtPr>
                            <w:sdtEndPr/>
                            <w:sdtContent>
                              <w:r>
                                <w:rPr>
                                  <w:szCs w:val="24"/>
                                  <w:lang w:eastAsia="lt-LT"/>
                                </w:rPr>
                                <w:t>27.1</w:t>
                              </w:r>
                            </w:sdtContent>
                          </w:sdt>
                          <w:r>
                            <w:rPr>
                              <w:szCs w:val="24"/>
                              <w:lang w:eastAsia="lt-LT"/>
                            </w:rPr>
                            <w:t>. atitinka Taisyklių 25 punkte ir 26.8.2.1 papunktyje nustatytus kriterijus;“.</w:t>
                          </w:r>
                        </w:p>
                      </w:sdtContent>
                    </w:sdt>
                  </w:sdtContent>
                </w:sdt>
              </w:sdtContent>
            </w:sdt>
            <w:sdt>
              <w:sdtPr>
                <w:alias w:val="2.15 p."/>
                <w:tag w:val="part_08d8117836214e69bedc067b5504792a"/>
                <w:id w:val="-1756430079"/>
                <w:lock w:val="sdtLocked"/>
              </w:sdtPr>
              <w:sdtEndPr/>
              <w:sdtContent>
                <w:p w14:paraId="2424BBD5" w14:textId="009D2125" w:rsidR="000F52B6" w:rsidRDefault="004B230E">
                  <w:pPr>
                    <w:keepNext/>
                    <w:tabs>
                      <w:tab w:val="left" w:pos="0"/>
                    </w:tabs>
                    <w:spacing w:line="360" w:lineRule="atLeast"/>
                    <w:ind w:firstLine="720"/>
                    <w:jc w:val="both"/>
                    <w:rPr>
                      <w:szCs w:val="24"/>
                      <w:lang w:eastAsia="lt-LT"/>
                    </w:rPr>
                  </w:pPr>
                  <w:sdt>
                    <w:sdtPr>
                      <w:alias w:val="Numeris"/>
                      <w:tag w:val="nr_08d8117836214e69bedc067b5504792a"/>
                      <w:id w:val="-1167699520"/>
                      <w:lock w:val="sdtLocked"/>
                    </w:sdtPr>
                    <w:sdtEndPr/>
                    <w:sdtContent>
                      <w:r>
                        <w:rPr>
                          <w:szCs w:val="24"/>
                          <w:lang w:eastAsia="lt-LT"/>
                        </w:rPr>
                        <w:t>2.15</w:t>
                      </w:r>
                    </w:sdtContent>
                  </w:sdt>
                  <w:r>
                    <w:rPr>
                      <w:szCs w:val="24"/>
                      <w:lang w:eastAsia="lt-LT"/>
                    </w:rPr>
                    <w:t>. Pakeisti VI skyriaus pavadinimą ir jį išdėstyti taip:</w:t>
                  </w:r>
                </w:p>
                <w:p w14:paraId="2424BBD6" w14:textId="77777777" w:rsidR="000F52B6" w:rsidRDefault="000F52B6">
                  <w:pPr>
                    <w:rPr>
                      <w:sz w:val="10"/>
                      <w:szCs w:val="10"/>
                    </w:rPr>
                  </w:pPr>
                </w:p>
                <w:sdt>
                  <w:sdtPr>
                    <w:alias w:val="citata"/>
                    <w:tag w:val="part_919ccac37ac045e8bb6adc5184bba55a"/>
                    <w:id w:val="-345629802"/>
                    <w:lock w:val="sdtLocked"/>
                  </w:sdtPr>
                  <w:sdtEndPr/>
                  <w:sdtContent>
                    <w:sdt>
                      <w:sdtPr>
                        <w:alias w:val="skyrius"/>
                        <w:tag w:val="part_7cca5cfe56344f9bb7a19689365f188c"/>
                        <w:id w:val="-1499492998"/>
                        <w:lock w:val="sdtLocked"/>
                      </w:sdtPr>
                      <w:sdtEndPr/>
                      <w:sdtContent>
                        <w:p w14:paraId="2424BBD7" w14:textId="5BE4FBF8" w:rsidR="000F52B6" w:rsidRDefault="004B230E">
                          <w:pPr>
                            <w:tabs>
                              <w:tab w:val="left" w:pos="0"/>
                            </w:tabs>
                            <w:jc w:val="center"/>
                            <w:rPr>
                              <w:b/>
                              <w:szCs w:val="24"/>
                              <w:lang w:eastAsia="lt-LT"/>
                            </w:rPr>
                          </w:pPr>
                          <w:r>
                            <w:rPr>
                              <w:szCs w:val="24"/>
                              <w:lang w:eastAsia="lt-LT"/>
                            </w:rPr>
                            <w:t>„</w:t>
                          </w:r>
                          <w:sdt>
                            <w:sdtPr>
                              <w:alias w:val="Numeris"/>
                              <w:tag w:val="nr_7cca5cfe56344f9bb7a19689365f188c"/>
                              <w:id w:val="1984803746"/>
                              <w:lock w:val="sdtLocked"/>
                            </w:sdtPr>
                            <w:sdtEndPr/>
                            <w:sdtContent>
                              <w:r>
                                <w:rPr>
                                  <w:b/>
                                  <w:szCs w:val="24"/>
                                  <w:lang w:eastAsia="lt-LT"/>
                                </w:rPr>
                                <w:t>VI</w:t>
                              </w:r>
                            </w:sdtContent>
                          </w:sdt>
                          <w:r>
                            <w:rPr>
                              <w:b/>
                              <w:szCs w:val="24"/>
                              <w:lang w:eastAsia="lt-LT"/>
                            </w:rPr>
                            <w:t xml:space="preserve"> SKYRIUS</w:t>
                          </w:r>
                        </w:p>
                        <w:p w14:paraId="2424BBD8" w14:textId="5F815B6C" w:rsidR="000F52B6" w:rsidRDefault="004B230E">
                          <w:pPr>
                            <w:tabs>
                              <w:tab w:val="left" w:pos="0"/>
                            </w:tabs>
                            <w:jc w:val="center"/>
                            <w:rPr>
                              <w:b/>
                              <w:szCs w:val="24"/>
                              <w:lang w:eastAsia="lt-LT"/>
                            </w:rPr>
                          </w:pPr>
                          <w:r>
                            <w:rPr>
                              <w:b/>
                              <w:szCs w:val="24"/>
                              <w:lang w:eastAsia="lt-LT"/>
                            </w:rPr>
                            <w:lastRenderedPageBreak/>
                            <w:t>SAVIVALDYBIŲ MOKYKLŲ (KLASIŲ), SKIRTŲ ŠALIES (REGIONO) MOKINIAMS, TURIN</w:t>
                          </w:r>
                          <w:r>
                            <w:rPr>
                              <w:b/>
                              <w:szCs w:val="24"/>
                              <w:lang w:eastAsia="lt-LT"/>
                            </w:rPr>
                            <w:t>TIEMS SPECIALIŲJŲ UGDYMOSI POREIKIŲ, KURIOMS SKIRIAMA ŪKIO LĖŠŲ IŠ LIETUVOS RESPUBLIKOS VALSTYBĖS BIUDŽETO, PASKIRTIS IR KRITERIJAI</w:t>
                          </w:r>
                          <w:r>
                            <w:rPr>
                              <w:szCs w:val="24"/>
                              <w:lang w:eastAsia="lt-LT"/>
                            </w:rPr>
                            <w:t>“.</w:t>
                          </w:r>
                        </w:p>
                      </w:sdtContent>
                    </w:sdt>
                  </w:sdtContent>
                </w:sdt>
              </w:sdtContent>
            </w:sdt>
            <w:sdt>
              <w:sdtPr>
                <w:alias w:val="2.16 p."/>
                <w:tag w:val="part_896ab2edd0644c4294d6b0b7ba4147e9"/>
                <w:id w:val="444822469"/>
                <w:lock w:val="sdtLocked"/>
              </w:sdtPr>
              <w:sdtEndPr/>
              <w:sdtContent>
                <w:p w14:paraId="2424BBD9" w14:textId="2D7656E9" w:rsidR="000F52B6" w:rsidRDefault="004B230E">
                  <w:pPr>
                    <w:tabs>
                      <w:tab w:val="left" w:pos="0"/>
                    </w:tabs>
                    <w:spacing w:line="360" w:lineRule="atLeast"/>
                    <w:ind w:firstLine="720"/>
                    <w:jc w:val="both"/>
                    <w:rPr>
                      <w:szCs w:val="24"/>
                      <w:lang w:eastAsia="lt-LT"/>
                    </w:rPr>
                  </w:pPr>
                  <w:sdt>
                    <w:sdtPr>
                      <w:alias w:val="Numeris"/>
                      <w:tag w:val="nr_896ab2edd0644c4294d6b0b7ba4147e9"/>
                      <w:id w:val="-1135633663"/>
                      <w:lock w:val="sdtLocked"/>
                    </w:sdtPr>
                    <w:sdtEndPr/>
                    <w:sdtContent>
                      <w:r>
                        <w:rPr>
                          <w:szCs w:val="24"/>
                          <w:lang w:eastAsia="lt-LT"/>
                        </w:rPr>
                        <w:t>2.16</w:t>
                      </w:r>
                    </w:sdtContent>
                  </w:sdt>
                  <w:r>
                    <w:rPr>
                      <w:szCs w:val="24"/>
                      <w:lang w:eastAsia="lt-LT"/>
                    </w:rPr>
                    <w:t>. Pakeisti 29.1 papunktį ir jį išdėstyti taip:</w:t>
                  </w:r>
                </w:p>
                <w:sdt>
                  <w:sdtPr>
                    <w:alias w:val="citata"/>
                    <w:tag w:val="part_99f5d9f46e0c4bd9b34cfa49d2764b0f"/>
                    <w:id w:val="-1201927932"/>
                    <w:lock w:val="sdtLocked"/>
                  </w:sdtPr>
                  <w:sdtEndPr/>
                  <w:sdtContent>
                    <w:sdt>
                      <w:sdtPr>
                        <w:alias w:val="29.1 p."/>
                        <w:tag w:val="part_d998646e5ee8446980164d79498aa588"/>
                        <w:id w:val="157581878"/>
                        <w:lock w:val="sdtLocked"/>
                      </w:sdtPr>
                      <w:sdtEndPr/>
                      <w:sdtContent>
                        <w:p w14:paraId="2424BBDA" w14:textId="00F0B5AD" w:rsidR="000F52B6" w:rsidRDefault="004B230E">
                          <w:pPr>
                            <w:spacing w:line="360" w:lineRule="atLeast"/>
                            <w:ind w:firstLine="720"/>
                            <w:jc w:val="both"/>
                            <w:rPr>
                              <w:szCs w:val="24"/>
                              <w:lang w:eastAsia="lt-LT"/>
                            </w:rPr>
                          </w:pPr>
                          <w:r>
                            <w:rPr>
                              <w:szCs w:val="24"/>
                              <w:lang w:eastAsia="lt-LT"/>
                            </w:rPr>
                            <w:t>„</w:t>
                          </w:r>
                          <w:sdt>
                            <w:sdtPr>
                              <w:alias w:val="Numeris"/>
                              <w:tag w:val="nr_d998646e5ee8446980164d79498aa588"/>
                              <w:id w:val="-953249303"/>
                              <w:lock w:val="sdtLocked"/>
                            </w:sdtPr>
                            <w:sdtEndPr/>
                            <w:sdtContent>
                              <w:r>
                                <w:rPr>
                                  <w:szCs w:val="24"/>
                                  <w:lang w:eastAsia="lt-LT"/>
                                </w:rPr>
                                <w:t>29.1</w:t>
                              </w:r>
                            </w:sdtContent>
                          </w:sdt>
                          <w:r>
                            <w:rPr>
                              <w:szCs w:val="24"/>
                              <w:lang w:eastAsia="lt-LT"/>
                            </w:rPr>
                            <w:t>. atitinka Taisyklių 25 punkte, 27.2–27.9 papunkčiuose n</w:t>
                          </w:r>
                          <w:r>
                            <w:rPr>
                              <w:szCs w:val="24"/>
                              <w:lang w:eastAsia="lt-LT"/>
                            </w:rPr>
                            <w:t>ustatytus kriterijus;“.</w:t>
                          </w:r>
                        </w:p>
                      </w:sdtContent>
                    </w:sdt>
                  </w:sdtContent>
                </w:sdt>
              </w:sdtContent>
            </w:sdt>
            <w:sdt>
              <w:sdtPr>
                <w:alias w:val="2.17 p."/>
                <w:tag w:val="part_989251bbdaef4610a663e6a6f1eda25b"/>
                <w:id w:val="-342710978"/>
                <w:lock w:val="sdtLocked"/>
              </w:sdtPr>
              <w:sdtEndPr/>
              <w:sdtContent>
                <w:p w14:paraId="2424BBDB" w14:textId="3AA843D1" w:rsidR="000F52B6" w:rsidRDefault="004B230E">
                  <w:pPr>
                    <w:tabs>
                      <w:tab w:val="left" w:pos="0"/>
                    </w:tabs>
                    <w:spacing w:line="360" w:lineRule="atLeast"/>
                    <w:ind w:firstLine="720"/>
                    <w:jc w:val="both"/>
                    <w:rPr>
                      <w:szCs w:val="24"/>
                      <w:lang w:eastAsia="lt-LT"/>
                    </w:rPr>
                  </w:pPr>
                  <w:sdt>
                    <w:sdtPr>
                      <w:alias w:val="Numeris"/>
                      <w:tag w:val="nr_989251bbdaef4610a663e6a6f1eda25b"/>
                      <w:id w:val="1150030975"/>
                      <w:lock w:val="sdtLocked"/>
                    </w:sdtPr>
                    <w:sdtEndPr/>
                    <w:sdtContent>
                      <w:r>
                        <w:rPr>
                          <w:szCs w:val="24"/>
                          <w:lang w:eastAsia="lt-LT"/>
                        </w:rPr>
                        <w:t>2.17</w:t>
                      </w:r>
                    </w:sdtContent>
                  </w:sdt>
                  <w:r>
                    <w:rPr>
                      <w:szCs w:val="24"/>
                      <w:lang w:eastAsia="lt-LT"/>
                    </w:rPr>
                    <w:t>. Pakeisti 30.2 papunktį ir jį išdėstyti taip:</w:t>
                  </w:r>
                </w:p>
                <w:sdt>
                  <w:sdtPr>
                    <w:alias w:val="citata"/>
                    <w:tag w:val="part_c5102cb9d812463eae7e3f798df793e8"/>
                    <w:id w:val="-502672768"/>
                    <w:lock w:val="sdtLocked"/>
                  </w:sdtPr>
                  <w:sdtEndPr/>
                  <w:sdtContent>
                    <w:sdt>
                      <w:sdtPr>
                        <w:alias w:val="30.2 p."/>
                        <w:tag w:val="part_875b33684e1a46cb9dfaeb6abab8d8c5"/>
                        <w:id w:val="1927067792"/>
                        <w:lock w:val="sdtLocked"/>
                      </w:sdtPr>
                      <w:sdtEndPr/>
                      <w:sdtContent>
                        <w:p w14:paraId="2424BBDC" w14:textId="69108AC3" w:rsidR="000F52B6" w:rsidRDefault="004B230E">
                          <w:pPr>
                            <w:spacing w:line="360" w:lineRule="atLeast"/>
                            <w:ind w:firstLine="720"/>
                            <w:jc w:val="both"/>
                            <w:rPr>
                              <w:szCs w:val="24"/>
                              <w:lang w:eastAsia="lt-LT"/>
                            </w:rPr>
                          </w:pPr>
                          <w:r>
                            <w:rPr>
                              <w:szCs w:val="24"/>
                              <w:lang w:eastAsia="lt-LT"/>
                            </w:rPr>
                            <w:t>„</w:t>
                          </w:r>
                          <w:sdt>
                            <w:sdtPr>
                              <w:alias w:val="Numeris"/>
                              <w:tag w:val="nr_875b33684e1a46cb9dfaeb6abab8d8c5"/>
                              <w:id w:val="-1696692026"/>
                              <w:lock w:val="sdtLocked"/>
                            </w:sdtPr>
                            <w:sdtEndPr/>
                            <w:sdtContent>
                              <w:r>
                                <w:rPr>
                                  <w:szCs w:val="24"/>
                                  <w:lang w:eastAsia="lt-LT"/>
                                </w:rPr>
                                <w:t>30.2</w:t>
                              </w:r>
                            </w:sdtContent>
                          </w:sdt>
                          <w:r>
                            <w:rPr>
                              <w:szCs w:val="24"/>
                              <w:lang w:eastAsia="lt-LT"/>
                            </w:rPr>
                            <w:t>. ji atitinka Taisyklių 25 punkte, 26.1–26.3 ir 26.8.2.2 papunkčiuose nustatytus kriterijus.“</w:t>
                          </w:r>
                        </w:p>
                      </w:sdtContent>
                    </w:sdt>
                  </w:sdtContent>
                </w:sdt>
              </w:sdtContent>
            </w:sdt>
            <w:sdt>
              <w:sdtPr>
                <w:alias w:val="2.18 p."/>
                <w:tag w:val="part_1c0c46f4fab54df19cc3de691f997168"/>
                <w:id w:val="-1335376835"/>
                <w:lock w:val="sdtLocked"/>
              </w:sdtPr>
              <w:sdtEndPr/>
              <w:sdtContent>
                <w:p w14:paraId="2424BBDD" w14:textId="48FF3995" w:rsidR="000F52B6" w:rsidRDefault="004B230E">
                  <w:pPr>
                    <w:spacing w:line="360" w:lineRule="atLeast"/>
                    <w:ind w:firstLine="720"/>
                    <w:jc w:val="both"/>
                    <w:rPr>
                      <w:szCs w:val="24"/>
                      <w:lang w:eastAsia="lt-LT"/>
                    </w:rPr>
                  </w:pPr>
                  <w:sdt>
                    <w:sdtPr>
                      <w:alias w:val="Numeris"/>
                      <w:tag w:val="nr_1c0c46f4fab54df19cc3de691f997168"/>
                      <w:id w:val="-1892033086"/>
                      <w:lock w:val="sdtLocked"/>
                    </w:sdtPr>
                    <w:sdtEndPr/>
                    <w:sdtContent>
                      <w:r>
                        <w:rPr>
                          <w:szCs w:val="24"/>
                          <w:lang w:eastAsia="lt-LT"/>
                        </w:rPr>
                        <w:t>2.18</w:t>
                      </w:r>
                    </w:sdtContent>
                  </w:sdt>
                  <w:r>
                    <w:rPr>
                      <w:szCs w:val="24"/>
                      <w:lang w:eastAsia="lt-LT"/>
                    </w:rPr>
                    <w:t>. Pakeisti 31 punktą ir jį išdėstyti taip:</w:t>
                  </w:r>
                </w:p>
                <w:sdt>
                  <w:sdtPr>
                    <w:alias w:val="citata"/>
                    <w:tag w:val="part_c814cf5a0b1a4244b58dbfb848dd7aa7"/>
                    <w:id w:val="-831221740"/>
                    <w:lock w:val="sdtLocked"/>
                  </w:sdtPr>
                  <w:sdtEndPr/>
                  <w:sdtContent>
                    <w:sdt>
                      <w:sdtPr>
                        <w:alias w:val="31 p."/>
                        <w:tag w:val="part_02227342bc38454eafd427f3fa8ab6b5"/>
                        <w:id w:val="-1722819140"/>
                        <w:lock w:val="sdtLocked"/>
                      </w:sdtPr>
                      <w:sdtEndPr/>
                      <w:sdtContent>
                        <w:p w14:paraId="2424BBDE" w14:textId="72E4A79D" w:rsidR="000F52B6" w:rsidRDefault="004B230E">
                          <w:pPr>
                            <w:spacing w:line="360" w:lineRule="atLeast"/>
                            <w:ind w:firstLine="720"/>
                            <w:jc w:val="both"/>
                            <w:rPr>
                              <w:szCs w:val="24"/>
                              <w:lang w:eastAsia="lt-LT"/>
                            </w:rPr>
                          </w:pPr>
                          <w:r>
                            <w:rPr>
                              <w:szCs w:val="24"/>
                              <w:lang w:eastAsia="lt-LT"/>
                            </w:rPr>
                            <w:t>„</w:t>
                          </w:r>
                          <w:sdt>
                            <w:sdtPr>
                              <w:alias w:val="Numeris"/>
                              <w:tag w:val="nr_02227342bc38454eafd427f3fa8ab6b5"/>
                              <w:id w:val="-905444486"/>
                              <w:lock w:val="sdtLocked"/>
                            </w:sdtPr>
                            <w:sdtEndPr/>
                            <w:sdtContent>
                              <w:r>
                                <w:rPr>
                                  <w:szCs w:val="24"/>
                                  <w:lang w:eastAsia="lt-LT"/>
                                </w:rPr>
                                <w:t>31</w:t>
                              </w:r>
                            </w:sdtContent>
                          </w:sdt>
                          <w:r>
                            <w:rPr>
                              <w:szCs w:val="24"/>
                              <w:lang w:eastAsia="lt-LT"/>
                            </w:rPr>
                            <w:t>. Jaunimo na</w:t>
                          </w:r>
                          <w:r>
                            <w:rPr>
                              <w:szCs w:val="24"/>
                              <w:lang w:eastAsia="lt-LT"/>
                            </w:rPr>
                            <w:t>mams, sanatorijos mokyklai (sanatorijos klasei), ligoninės mokyklai (ligoninės klasei), nepilnamečių tardymo izoliatoriaus ir pataisos įstaigos mokyklai (nepilnamečių tardymo izoliatoriaus ir pataisos įstaigos klasei), tardymo izoliatoriaus ir (ar) pataiso</w:t>
                          </w:r>
                          <w:r>
                            <w:rPr>
                              <w:szCs w:val="24"/>
                              <w:lang w:eastAsia="lt-LT"/>
                            </w:rPr>
                            <w:t>s įstaigos suaugusiųjų mokyklai (suaugusiųjų klasei) ūkio lėšų iš Lietuvos Respublikos valstybės biudžeto skiriama, jeigu ji atitinka Taisyklių 25 punkte ir 26.8.2.3 papunktyje nustatytus kriterijus.“ </w:t>
                          </w:r>
                        </w:p>
                      </w:sdtContent>
                    </w:sdt>
                  </w:sdtContent>
                </w:sdt>
              </w:sdtContent>
            </w:sdt>
            <w:sdt>
              <w:sdtPr>
                <w:alias w:val="2.19 p."/>
                <w:tag w:val="part_e0f2605f7bf54a3ca0972a83369966e4"/>
                <w:id w:val="2143610494"/>
                <w:lock w:val="sdtLocked"/>
              </w:sdtPr>
              <w:sdtEndPr/>
              <w:sdtContent>
                <w:p w14:paraId="2424BBDF" w14:textId="5F9100AC" w:rsidR="000F52B6" w:rsidRDefault="004B230E">
                  <w:pPr>
                    <w:tabs>
                      <w:tab w:val="left" w:pos="0"/>
                    </w:tabs>
                    <w:spacing w:line="360" w:lineRule="atLeast"/>
                    <w:ind w:firstLine="720"/>
                    <w:jc w:val="both"/>
                    <w:rPr>
                      <w:szCs w:val="24"/>
                      <w:lang w:eastAsia="lt-LT"/>
                    </w:rPr>
                  </w:pPr>
                  <w:sdt>
                    <w:sdtPr>
                      <w:alias w:val="Numeris"/>
                      <w:tag w:val="nr_e0f2605f7bf54a3ca0972a83369966e4"/>
                      <w:id w:val="-889264810"/>
                      <w:lock w:val="sdtLocked"/>
                    </w:sdtPr>
                    <w:sdtEndPr/>
                    <w:sdtContent>
                      <w:r>
                        <w:rPr>
                          <w:szCs w:val="24"/>
                          <w:lang w:eastAsia="lt-LT"/>
                        </w:rPr>
                        <w:t>2.19</w:t>
                      </w:r>
                    </w:sdtContent>
                  </w:sdt>
                  <w:r>
                    <w:rPr>
                      <w:szCs w:val="24"/>
                      <w:lang w:eastAsia="lt-LT"/>
                    </w:rPr>
                    <w:t>.</w:t>
                  </w:r>
                  <w:r>
                    <w:rPr>
                      <w:lang w:eastAsia="lt-LT"/>
                    </w:rPr>
                    <w:t xml:space="preserve"> </w:t>
                  </w:r>
                  <w:r>
                    <w:rPr>
                      <w:szCs w:val="24"/>
                      <w:lang w:eastAsia="lt-LT"/>
                    </w:rPr>
                    <w:t>Pakeisti VII skyriaus pavadinimą ir jį i</w:t>
                  </w:r>
                  <w:r>
                    <w:rPr>
                      <w:szCs w:val="24"/>
                      <w:lang w:eastAsia="lt-LT"/>
                    </w:rPr>
                    <w:t>šdėstyti taip:</w:t>
                  </w:r>
                </w:p>
                <w:p w14:paraId="2424BBE0" w14:textId="77777777" w:rsidR="000F52B6" w:rsidRDefault="000F52B6">
                  <w:pPr>
                    <w:rPr>
                      <w:sz w:val="10"/>
                      <w:szCs w:val="10"/>
                    </w:rPr>
                  </w:pPr>
                </w:p>
                <w:sdt>
                  <w:sdtPr>
                    <w:alias w:val="citata"/>
                    <w:tag w:val="part_6964e818e83c46369470220a407cc40b"/>
                    <w:id w:val="2131436405"/>
                    <w:lock w:val="sdtLocked"/>
                  </w:sdtPr>
                  <w:sdtEndPr/>
                  <w:sdtContent>
                    <w:sdt>
                      <w:sdtPr>
                        <w:alias w:val="skyrius"/>
                        <w:tag w:val="part_38ff77e3cbfd45578e1129c91879ccc2"/>
                        <w:id w:val="1976568511"/>
                        <w:lock w:val="sdtLocked"/>
                      </w:sdtPr>
                      <w:sdtEndPr/>
                      <w:sdtContent>
                        <w:p w14:paraId="2424BBE1" w14:textId="04F273D5" w:rsidR="000F52B6" w:rsidRDefault="004B230E">
                          <w:pPr>
                            <w:tabs>
                              <w:tab w:val="left" w:pos="0"/>
                            </w:tabs>
                            <w:jc w:val="center"/>
                            <w:rPr>
                              <w:b/>
                              <w:szCs w:val="24"/>
                              <w:lang w:eastAsia="lt-LT"/>
                            </w:rPr>
                          </w:pPr>
                          <w:r>
                            <w:rPr>
                              <w:szCs w:val="24"/>
                              <w:lang w:eastAsia="lt-LT"/>
                            </w:rPr>
                            <w:t>„</w:t>
                          </w:r>
                          <w:sdt>
                            <w:sdtPr>
                              <w:alias w:val="Numeris"/>
                              <w:tag w:val="nr_38ff77e3cbfd45578e1129c91879ccc2"/>
                              <w:id w:val="-1964104063"/>
                              <w:lock w:val="sdtLocked"/>
                            </w:sdtPr>
                            <w:sdtEndPr/>
                            <w:sdtContent>
                              <w:r>
                                <w:rPr>
                                  <w:b/>
                                  <w:szCs w:val="24"/>
                                  <w:lang w:eastAsia="lt-LT"/>
                                </w:rPr>
                                <w:t>VII</w:t>
                              </w:r>
                            </w:sdtContent>
                          </w:sdt>
                          <w:r>
                            <w:rPr>
                              <w:b/>
                              <w:szCs w:val="24"/>
                              <w:lang w:eastAsia="lt-LT"/>
                            </w:rPr>
                            <w:t xml:space="preserve"> SKYRIUS</w:t>
                          </w:r>
                        </w:p>
                        <w:p w14:paraId="2424BBE2" w14:textId="46D7CAEF" w:rsidR="000F52B6" w:rsidRDefault="004B230E">
                          <w:pPr>
                            <w:tabs>
                              <w:tab w:val="left" w:pos="0"/>
                            </w:tabs>
                            <w:jc w:val="center"/>
                            <w:rPr>
                              <w:b/>
                              <w:szCs w:val="24"/>
                              <w:lang w:eastAsia="lt-LT"/>
                            </w:rPr>
                          </w:pPr>
                          <w:r>
                            <w:rPr>
                              <w:b/>
                              <w:szCs w:val="24"/>
                              <w:lang w:eastAsia="lt-LT"/>
                            </w:rPr>
                            <w:t>MOKYKLŲ TINKLO PERTVARKOS BENDRŲJŲ PLANŲ RENGIMAS IR ĮGYVENDINIMAS</w:t>
                          </w:r>
                          <w:r>
                            <w:rPr>
                              <w:szCs w:val="24"/>
                              <w:lang w:eastAsia="lt-LT"/>
                            </w:rPr>
                            <w:t>“.</w:t>
                          </w:r>
                        </w:p>
                      </w:sdtContent>
                    </w:sdt>
                  </w:sdtContent>
                </w:sdt>
              </w:sdtContent>
            </w:sdt>
            <w:sdt>
              <w:sdtPr>
                <w:alias w:val="2.20 p."/>
                <w:tag w:val="part_7b6bf5da4f524f838d9892e19438142b"/>
                <w:id w:val="239303910"/>
                <w:lock w:val="sdtLocked"/>
              </w:sdtPr>
              <w:sdtEndPr/>
              <w:sdtContent>
                <w:p w14:paraId="2424BBE3" w14:textId="2D9C7607" w:rsidR="000F52B6" w:rsidRDefault="004B230E">
                  <w:pPr>
                    <w:tabs>
                      <w:tab w:val="left" w:pos="0"/>
                    </w:tabs>
                    <w:spacing w:line="360" w:lineRule="atLeast"/>
                    <w:ind w:firstLine="720"/>
                    <w:jc w:val="both"/>
                    <w:rPr>
                      <w:szCs w:val="24"/>
                      <w:lang w:eastAsia="lt-LT"/>
                    </w:rPr>
                  </w:pPr>
                  <w:sdt>
                    <w:sdtPr>
                      <w:alias w:val="Numeris"/>
                      <w:tag w:val="nr_7b6bf5da4f524f838d9892e19438142b"/>
                      <w:id w:val="-814563529"/>
                      <w:lock w:val="sdtLocked"/>
                    </w:sdtPr>
                    <w:sdtEndPr/>
                    <w:sdtContent>
                      <w:r>
                        <w:rPr>
                          <w:szCs w:val="24"/>
                          <w:lang w:eastAsia="lt-LT"/>
                        </w:rPr>
                        <w:t>2.20</w:t>
                      </w:r>
                    </w:sdtContent>
                  </w:sdt>
                  <w:r>
                    <w:rPr>
                      <w:szCs w:val="24"/>
                      <w:lang w:eastAsia="lt-LT"/>
                    </w:rPr>
                    <w:t>. Pakeisti 35.2 papunktį ir jį išdėstyti taip:</w:t>
                  </w:r>
                </w:p>
                <w:sdt>
                  <w:sdtPr>
                    <w:alias w:val="citata"/>
                    <w:tag w:val="part_7d29387ff93c476da03b482efb5a344a"/>
                    <w:id w:val="-1668943969"/>
                    <w:lock w:val="sdtLocked"/>
                  </w:sdtPr>
                  <w:sdtEndPr/>
                  <w:sdtContent>
                    <w:sdt>
                      <w:sdtPr>
                        <w:alias w:val="35.2 p."/>
                        <w:tag w:val="part_7150162dd71f4f92854b2e4d3ec6472c"/>
                        <w:id w:val="-1327513010"/>
                        <w:lock w:val="sdtLocked"/>
                      </w:sdtPr>
                      <w:sdtEndPr/>
                      <w:sdtContent>
                        <w:p w14:paraId="2424BBE4" w14:textId="545DCD5E" w:rsidR="000F52B6" w:rsidRDefault="004B230E">
                          <w:pPr>
                            <w:spacing w:line="360" w:lineRule="atLeast"/>
                            <w:ind w:firstLine="720"/>
                            <w:jc w:val="both"/>
                            <w:rPr>
                              <w:color w:val="000000"/>
                              <w:szCs w:val="24"/>
                              <w:lang w:eastAsia="lt-LT"/>
                            </w:rPr>
                          </w:pPr>
                          <w:r>
                            <w:rPr>
                              <w:szCs w:val="24"/>
                              <w:lang w:eastAsia="lt-LT"/>
                            </w:rPr>
                            <w:t>„</w:t>
                          </w:r>
                          <w:sdt>
                            <w:sdtPr>
                              <w:alias w:val="Numeris"/>
                              <w:tag w:val="nr_7150162dd71f4f92854b2e4d3ec6472c"/>
                              <w:id w:val="-28413567"/>
                              <w:lock w:val="sdtLocked"/>
                            </w:sdtPr>
                            <w:sdtEndPr/>
                            <w:sdtContent>
                              <w:r>
                                <w:rPr>
                                  <w:szCs w:val="24"/>
                                  <w:lang w:eastAsia="lt-LT"/>
                                </w:rPr>
                                <w:t>35.2</w:t>
                              </w:r>
                            </w:sdtContent>
                          </w:sdt>
                          <w:r>
                            <w:rPr>
                              <w:szCs w:val="24"/>
                              <w:lang w:eastAsia="lt-LT"/>
                            </w:rPr>
                            <w:t>. Mokyklų tinklo pertvarkos bendrajam planui įgyvendinti rengiamas priedas – M</w:t>
                          </w:r>
                          <w:r>
                            <w:rPr>
                              <w:color w:val="000000"/>
                              <w:szCs w:val="24"/>
                              <w:lang w:eastAsia="lt-LT"/>
                            </w:rPr>
                            <w:t xml:space="preserve">okyklų steigimo, reorganizavimo, likvidavimo, pertvarkymo ir struktūrinių pertvarkymų planas. Kai dėl mokyklų tinklo pertvarkos reikia spręsti mokytojų įdarbinimo klausimus, papildomai rengiamas priedas – Mokytojų kvalifikacijų atnaujinimo ir </w:t>
                          </w:r>
                          <w:r>
                            <w:rPr>
                              <w:szCs w:val="24"/>
                              <w:lang w:eastAsia="lt-LT"/>
                            </w:rPr>
                            <w:t>įdarbinimo</w:t>
                          </w:r>
                          <w:r>
                            <w:rPr>
                              <w:color w:val="000000"/>
                              <w:szCs w:val="24"/>
                              <w:lang w:eastAsia="lt-LT"/>
                            </w:rPr>
                            <w:t xml:space="preserve"> pl</w:t>
                          </w:r>
                          <w:r>
                            <w:rPr>
                              <w:color w:val="000000"/>
                              <w:szCs w:val="24"/>
                              <w:lang w:eastAsia="lt-LT"/>
                            </w:rPr>
                            <w:t>anas, kai reikia spręsti mokinių vežiojimo klausimus, papildomai rengiamas priedas – Mokinių vežiojimo užtikrinimo planas.“</w:t>
                          </w:r>
                        </w:p>
                      </w:sdtContent>
                    </w:sdt>
                  </w:sdtContent>
                </w:sdt>
              </w:sdtContent>
            </w:sdt>
            <w:sdt>
              <w:sdtPr>
                <w:alias w:val="2.21 p."/>
                <w:tag w:val="part_bc3f9a2c26734e1b9a9968aab03f98b4"/>
                <w:id w:val="-214815051"/>
                <w:lock w:val="sdtLocked"/>
              </w:sdtPr>
              <w:sdtEndPr/>
              <w:sdtContent>
                <w:p w14:paraId="2424BBE5" w14:textId="0444694D" w:rsidR="000F52B6" w:rsidRDefault="004B230E">
                  <w:pPr>
                    <w:spacing w:line="360" w:lineRule="atLeast"/>
                    <w:ind w:firstLine="720"/>
                    <w:jc w:val="both"/>
                    <w:rPr>
                      <w:color w:val="000000"/>
                      <w:szCs w:val="24"/>
                      <w:lang w:eastAsia="lt-LT"/>
                    </w:rPr>
                  </w:pPr>
                  <w:sdt>
                    <w:sdtPr>
                      <w:alias w:val="Numeris"/>
                      <w:tag w:val="nr_bc3f9a2c26734e1b9a9968aab03f98b4"/>
                      <w:id w:val="-498501337"/>
                      <w:lock w:val="sdtLocked"/>
                    </w:sdtPr>
                    <w:sdtEndPr/>
                    <w:sdtContent>
                      <w:r>
                        <w:rPr>
                          <w:color w:val="000000"/>
                          <w:szCs w:val="24"/>
                          <w:lang w:eastAsia="lt-LT"/>
                        </w:rPr>
                        <w:t>2.21</w:t>
                      </w:r>
                    </w:sdtContent>
                  </w:sdt>
                  <w:r>
                    <w:rPr>
                      <w:color w:val="000000"/>
                      <w:szCs w:val="24"/>
                      <w:lang w:eastAsia="lt-LT"/>
                    </w:rPr>
                    <w:t>. Pakeisti 35.3 papunktį ir jį išdėstyti taip:</w:t>
                  </w:r>
                </w:p>
                <w:sdt>
                  <w:sdtPr>
                    <w:alias w:val="citata"/>
                    <w:tag w:val="part_69d09b5d113e4506945144b35052b124"/>
                    <w:id w:val="-1973358096"/>
                    <w:lock w:val="sdtLocked"/>
                  </w:sdtPr>
                  <w:sdtEndPr/>
                  <w:sdtContent>
                    <w:sdt>
                      <w:sdtPr>
                        <w:alias w:val="35.3 p."/>
                        <w:tag w:val="part_d30b4b3c73f2468da177f1fe1829d737"/>
                        <w:id w:val="258343981"/>
                        <w:lock w:val="sdtLocked"/>
                      </w:sdtPr>
                      <w:sdtEndPr/>
                      <w:sdtContent>
                        <w:p w14:paraId="2424BBE6" w14:textId="30609517" w:rsidR="000F52B6" w:rsidRDefault="004B230E">
                          <w:pPr>
                            <w:spacing w:line="360" w:lineRule="atLeast"/>
                            <w:ind w:firstLine="720"/>
                            <w:jc w:val="both"/>
                            <w:rPr>
                              <w:szCs w:val="24"/>
                              <w:lang w:eastAsia="lt-LT"/>
                            </w:rPr>
                          </w:pPr>
                          <w:r>
                            <w:rPr>
                              <w:szCs w:val="24"/>
                              <w:lang w:eastAsia="lt-LT"/>
                            </w:rPr>
                            <w:t>„</w:t>
                          </w:r>
                          <w:sdt>
                            <w:sdtPr>
                              <w:alias w:val="Numeris"/>
                              <w:tag w:val="nr_d30b4b3c73f2468da177f1fe1829d737"/>
                              <w:id w:val="926919901"/>
                              <w:lock w:val="sdtLocked"/>
                            </w:sdtPr>
                            <w:sdtEndPr/>
                            <w:sdtContent>
                              <w:r>
                                <w:rPr>
                                  <w:szCs w:val="24"/>
                                  <w:lang w:eastAsia="lt-LT"/>
                                </w:rPr>
                                <w:t>35.3</w:t>
                              </w:r>
                            </w:sdtContent>
                          </w:sdt>
                          <w:r>
                            <w:rPr>
                              <w:szCs w:val="24"/>
                              <w:lang w:eastAsia="lt-LT"/>
                            </w:rPr>
                            <w:t>. Konsultuojamasi dėl mokyklų tinklo kūrimo, Mokyklų tinklo pertva</w:t>
                          </w:r>
                          <w:r>
                            <w:rPr>
                              <w:szCs w:val="24"/>
                              <w:lang w:eastAsia="lt-LT"/>
                            </w:rPr>
                            <w:t xml:space="preserve">rkos bendrojo plano </w:t>
                          </w:r>
                          <w:r>
                            <w:rPr>
                              <w:color w:val="000000"/>
                              <w:szCs w:val="24"/>
                              <w:lang w:eastAsia="lt-LT"/>
                            </w:rPr>
                            <w:t xml:space="preserve">projektas </w:t>
                          </w:r>
                          <w:r>
                            <w:rPr>
                              <w:szCs w:val="24"/>
                              <w:lang w:eastAsia="lt-LT"/>
                            </w:rPr>
                            <w:t>derinamas su įvairiomis interesų grupėmis pagal Lietuvos Respublikos viešojo administravimo įstatymą</w:t>
                          </w:r>
                          <w:r>
                            <w:rPr>
                              <w:color w:val="000000"/>
                              <w:szCs w:val="24"/>
                              <w:lang w:eastAsia="lt-LT"/>
                            </w:rPr>
                            <w:t>. S</w:t>
                          </w:r>
                          <w:r>
                            <w:rPr>
                              <w:szCs w:val="24"/>
                              <w:lang w:eastAsia="lt-LT"/>
                            </w:rPr>
                            <w:t>avivaldybių profesinio mokymo įstaigų ir savivaldybių mokyklų (klasių), skirtų šalies (regiono) mokiniams, turintiems speci</w:t>
                          </w:r>
                          <w:r>
                            <w:rPr>
                              <w:szCs w:val="24"/>
                              <w:lang w:eastAsia="lt-LT"/>
                            </w:rPr>
                            <w:t>aliųjų ugdymosi poreikių, kurioms ūkio lėšų skiriama iš Lietuvos Respublikos valstybės biudžeto, steigimo, reorganizavimo, likvidavimo, pertvarkymo ir struktūrinių pertvarkymų planus savivaldybės derina su švietimo ir mokslo ministru; valstybinių mokyklų s</w:t>
                          </w:r>
                          <w:r>
                            <w:rPr>
                              <w:szCs w:val="24"/>
                              <w:lang w:eastAsia="lt-LT"/>
                            </w:rPr>
                            <w:t>teigimo, reorganizavimo, likvidavimo, pertvarkymo ir struktūrinių pertvarkymų planus švietimo ir mokslo ministras derina su savivaldybėmis, kurių teritorijose yra Mokyklos.“</w:t>
                          </w:r>
                        </w:p>
                      </w:sdtContent>
                    </w:sdt>
                  </w:sdtContent>
                </w:sdt>
              </w:sdtContent>
            </w:sdt>
            <w:sdt>
              <w:sdtPr>
                <w:alias w:val="2.22 p."/>
                <w:tag w:val="part_51760ff511f24306bf7c7dc2a2a909c7"/>
                <w:id w:val="-1827191957"/>
                <w:lock w:val="sdtLocked"/>
              </w:sdtPr>
              <w:sdtEndPr/>
              <w:sdtContent>
                <w:p w14:paraId="2424BBE7" w14:textId="4988733B" w:rsidR="000F52B6" w:rsidRDefault="004B230E">
                  <w:pPr>
                    <w:keepNext/>
                    <w:spacing w:line="360" w:lineRule="atLeast"/>
                    <w:ind w:firstLine="720"/>
                    <w:jc w:val="both"/>
                    <w:rPr>
                      <w:szCs w:val="24"/>
                      <w:lang w:eastAsia="lt-LT"/>
                    </w:rPr>
                  </w:pPr>
                  <w:sdt>
                    <w:sdtPr>
                      <w:alias w:val="Numeris"/>
                      <w:tag w:val="nr_51760ff511f24306bf7c7dc2a2a909c7"/>
                      <w:id w:val="431565189"/>
                      <w:lock w:val="sdtLocked"/>
                    </w:sdtPr>
                    <w:sdtEndPr/>
                    <w:sdtContent>
                      <w:r>
                        <w:rPr>
                          <w:szCs w:val="24"/>
                          <w:lang w:eastAsia="lt-LT"/>
                        </w:rPr>
                        <w:t>2.22</w:t>
                      </w:r>
                    </w:sdtContent>
                  </w:sdt>
                  <w:r>
                    <w:rPr>
                      <w:szCs w:val="24"/>
                      <w:lang w:eastAsia="lt-LT"/>
                    </w:rPr>
                    <w:t>. Pakeisti 36 punktą ir jį išdėstyti taip:</w:t>
                  </w:r>
                </w:p>
                <w:sdt>
                  <w:sdtPr>
                    <w:alias w:val="citata"/>
                    <w:tag w:val="part_b7de2ff0d536431a9ca87cb5ab1ef295"/>
                    <w:id w:val="568931210"/>
                    <w:lock w:val="sdtLocked"/>
                  </w:sdtPr>
                  <w:sdtEndPr/>
                  <w:sdtContent>
                    <w:sdt>
                      <w:sdtPr>
                        <w:alias w:val="36 p."/>
                        <w:tag w:val="part_44bf62fffc054b2e8d2da1b8859d5a60"/>
                        <w:id w:val="-462508861"/>
                        <w:lock w:val="sdtLocked"/>
                      </w:sdtPr>
                      <w:sdtEndPr/>
                      <w:sdtContent>
                        <w:p w14:paraId="6000D2F1" w14:textId="240CA980" w:rsidR="000F52B6" w:rsidRDefault="004B230E" w:rsidP="004B230E">
                          <w:pPr>
                            <w:spacing w:line="360" w:lineRule="atLeast"/>
                            <w:ind w:firstLine="720"/>
                            <w:jc w:val="both"/>
                          </w:pPr>
                          <w:r>
                            <w:rPr>
                              <w:szCs w:val="24"/>
                              <w:lang w:eastAsia="lt-LT"/>
                            </w:rPr>
                            <w:t>„</w:t>
                          </w:r>
                          <w:sdt>
                            <w:sdtPr>
                              <w:alias w:val="Numeris"/>
                              <w:tag w:val="nr_44bf62fffc054b2e8d2da1b8859d5a60"/>
                              <w:id w:val="330646480"/>
                              <w:lock w:val="sdtLocked"/>
                            </w:sdtPr>
                            <w:sdtEndPr/>
                            <w:sdtContent>
                              <w:r>
                                <w:rPr>
                                  <w:szCs w:val="24"/>
                                  <w:lang w:eastAsia="lt-LT"/>
                                </w:rPr>
                                <w:t>36</w:t>
                              </w:r>
                            </w:sdtContent>
                          </w:sdt>
                          <w:r>
                            <w:rPr>
                              <w:szCs w:val="24"/>
                              <w:lang w:eastAsia="lt-LT"/>
                            </w:rPr>
                            <w:t xml:space="preserve">. Įgyvendinimo </w:t>
                          </w:r>
                          <w:r>
                            <w:rPr>
                              <w:szCs w:val="24"/>
                              <w:lang w:eastAsia="lt-LT"/>
                            </w:rPr>
                            <w:t>stadijoje savivaldybės ir Švietimo ir mokslo ministerija priima ir įgyvendina sprendimus dėl konkrečių Mokyklų steigimo, reorganizavimo, likvidavimo, pertvarkymo ar jų struktūrinių pertvarkymų pagal M</w:t>
                          </w:r>
                          <w:r>
                            <w:rPr>
                              <w:color w:val="000000"/>
                              <w:szCs w:val="24"/>
                              <w:lang w:eastAsia="lt-LT"/>
                            </w:rPr>
                            <w:t xml:space="preserve">okyklų steigimo, reorganizavimo, </w:t>
                          </w:r>
                          <w:r>
                            <w:rPr>
                              <w:color w:val="000000"/>
                              <w:szCs w:val="24"/>
                              <w:lang w:eastAsia="lt-LT"/>
                            </w:rPr>
                            <w:lastRenderedPageBreak/>
                            <w:t>likvidavimo, pertvarkym</w:t>
                          </w:r>
                          <w:r>
                            <w:rPr>
                              <w:color w:val="000000"/>
                              <w:szCs w:val="24"/>
                              <w:lang w:eastAsia="lt-LT"/>
                            </w:rPr>
                            <w:t xml:space="preserve">o ir struktūrinių pertvarkymų planą, o Mokytojų kvalifikacijų atnaujinimo ir </w:t>
                          </w:r>
                          <w:r>
                            <w:rPr>
                              <w:szCs w:val="24"/>
                              <w:lang w:eastAsia="lt-LT"/>
                            </w:rPr>
                            <w:t>įdarbinimo planą</w:t>
                          </w:r>
                          <w:r>
                            <w:rPr>
                              <w:color w:val="000000"/>
                              <w:szCs w:val="24"/>
                              <w:lang w:eastAsia="lt-LT"/>
                            </w:rPr>
                            <w:t xml:space="preserve"> ir Mokinių vežiojimo užtikrinimo planą, jeigu tokie planai rengiami.“</w:t>
                          </w:r>
                        </w:p>
                      </w:sdtContent>
                    </w:sdt>
                  </w:sdtContent>
                </w:sdt>
              </w:sdtContent>
            </w:sdt>
          </w:sdtContent>
        </w:sdt>
        <w:sdt>
          <w:sdtPr>
            <w:alias w:val="signatura"/>
            <w:tag w:val="part_f35b68ce5d8441c69b47153bd930a932"/>
            <w:id w:val="-1049072488"/>
            <w:lock w:val="sdtLocked"/>
          </w:sdtPr>
          <w:sdtEndPr/>
          <w:sdtContent>
            <w:p w14:paraId="668B3F89" w14:textId="77777777" w:rsidR="004B230E" w:rsidRDefault="004B230E">
              <w:pPr>
                <w:tabs>
                  <w:tab w:val="center" w:pos="-7800"/>
                  <w:tab w:val="left" w:pos="6237"/>
                  <w:tab w:val="right" w:pos="8306"/>
                </w:tabs>
              </w:pPr>
            </w:p>
            <w:p w14:paraId="3EC0CC7B" w14:textId="77777777" w:rsidR="004B230E" w:rsidRDefault="004B230E">
              <w:pPr>
                <w:tabs>
                  <w:tab w:val="center" w:pos="-7800"/>
                  <w:tab w:val="left" w:pos="6237"/>
                  <w:tab w:val="right" w:pos="8306"/>
                </w:tabs>
              </w:pPr>
            </w:p>
            <w:p w14:paraId="0571517F" w14:textId="77777777" w:rsidR="004B230E" w:rsidRDefault="004B230E">
              <w:pPr>
                <w:tabs>
                  <w:tab w:val="center" w:pos="-7800"/>
                  <w:tab w:val="left" w:pos="6237"/>
                  <w:tab w:val="right" w:pos="8306"/>
                </w:tabs>
              </w:pPr>
            </w:p>
            <w:p w14:paraId="2424BBEC" w14:textId="07115399" w:rsidR="000F52B6" w:rsidRDefault="004B230E">
              <w:pPr>
                <w:tabs>
                  <w:tab w:val="center" w:pos="-7800"/>
                  <w:tab w:val="left" w:pos="6237"/>
                  <w:tab w:val="right" w:pos="8306"/>
                </w:tabs>
                <w:rPr>
                  <w:lang w:eastAsia="lt-LT"/>
                </w:rPr>
              </w:pPr>
              <w:bookmarkStart w:id="0" w:name="_GoBack"/>
              <w:bookmarkEnd w:id="0"/>
              <w:r>
                <w:rPr>
                  <w:lang w:eastAsia="lt-LT"/>
                </w:rPr>
                <w:t>Ministras Pirmininkas</w:t>
              </w:r>
              <w:r>
                <w:rPr>
                  <w:lang w:eastAsia="lt-LT"/>
                </w:rPr>
                <w:tab/>
                <w:t>Algirdas Butkevičius</w:t>
              </w:r>
            </w:p>
            <w:p w14:paraId="2424BBED" w14:textId="77777777" w:rsidR="000F52B6" w:rsidRDefault="000F52B6">
              <w:pPr>
                <w:tabs>
                  <w:tab w:val="center" w:pos="-7800"/>
                  <w:tab w:val="left" w:pos="6237"/>
                  <w:tab w:val="right" w:pos="8306"/>
                </w:tabs>
                <w:rPr>
                  <w:lang w:eastAsia="lt-LT"/>
                </w:rPr>
              </w:pPr>
            </w:p>
            <w:p w14:paraId="2424BBEE" w14:textId="77777777" w:rsidR="000F52B6" w:rsidRDefault="000F52B6">
              <w:pPr>
                <w:tabs>
                  <w:tab w:val="center" w:pos="-7800"/>
                  <w:tab w:val="left" w:pos="6237"/>
                  <w:tab w:val="right" w:pos="8306"/>
                </w:tabs>
                <w:rPr>
                  <w:lang w:eastAsia="lt-LT"/>
                </w:rPr>
              </w:pPr>
            </w:p>
            <w:p w14:paraId="2424BBEF" w14:textId="77777777" w:rsidR="000F52B6" w:rsidRDefault="000F52B6">
              <w:pPr>
                <w:tabs>
                  <w:tab w:val="center" w:pos="-7800"/>
                  <w:tab w:val="left" w:pos="6237"/>
                  <w:tab w:val="right" w:pos="8306"/>
                </w:tabs>
                <w:rPr>
                  <w:lang w:eastAsia="lt-LT"/>
                </w:rPr>
              </w:pPr>
            </w:p>
            <w:p w14:paraId="2424BBF0" w14:textId="6E626E02" w:rsidR="000F52B6" w:rsidRDefault="004B230E">
              <w:pPr>
                <w:tabs>
                  <w:tab w:val="center" w:pos="-3686"/>
                  <w:tab w:val="left" w:pos="6237"/>
                  <w:tab w:val="right" w:pos="8306"/>
                </w:tabs>
                <w:rPr>
                  <w:lang w:eastAsia="lt-LT"/>
                </w:rPr>
              </w:pPr>
              <w:r>
                <w:rPr>
                  <w:szCs w:val="24"/>
                  <w:lang w:eastAsia="lt-LT"/>
                </w:rPr>
                <w:t>Švietimo ir mokslo ministrė</w:t>
              </w:r>
              <w:r>
                <w:rPr>
                  <w:lang w:eastAsia="lt-LT"/>
                </w:rPr>
                <w:tab/>
                <w:t>Audronė</w:t>
              </w:r>
              <w:r>
                <w:rPr>
                  <w:lang w:eastAsia="lt-LT"/>
                </w:rPr>
                <w:t xml:space="preserve"> Pitrėnienė</w:t>
              </w:r>
            </w:p>
          </w:sdtContent>
        </w:sdt>
      </w:sdtContent>
    </w:sdt>
    <w:sectPr w:rsidR="000F52B6">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E9C108E" w14:textId="77777777" w:rsidR="000F52B6" w:rsidRDefault="004B230E">
      <w:pPr>
        <w:rPr>
          <w:lang w:eastAsia="lt-LT"/>
        </w:rPr>
      </w:pPr>
      <w:r>
        <w:rPr>
          <w:lang w:eastAsia="lt-LT"/>
        </w:rPr>
        <w:separator/>
      </w:r>
    </w:p>
  </w:endnote>
  <w:endnote w:type="continuationSeparator" w:id="0">
    <w:p w14:paraId="2554D035" w14:textId="77777777" w:rsidR="000F52B6" w:rsidRDefault="004B230E">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24BBFB" w14:textId="77777777" w:rsidR="000F52B6" w:rsidRDefault="000F52B6">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24BBFC" w14:textId="77777777" w:rsidR="000F52B6" w:rsidRDefault="000F52B6">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24BBFE" w14:textId="77777777" w:rsidR="000F52B6" w:rsidRDefault="000F52B6">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13B280" w14:textId="77777777" w:rsidR="000F52B6" w:rsidRDefault="004B230E">
      <w:pPr>
        <w:rPr>
          <w:lang w:eastAsia="lt-LT"/>
        </w:rPr>
      </w:pPr>
      <w:r>
        <w:rPr>
          <w:lang w:eastAsia="lt-LT"/>
        </w:rPr>
        <w:separator/>
      </w:r>
    </w:p>
  </w:footnote>
  <w:footnote w:type="continuationSeparator" w:id="0">
    <w:p w14:paraId="15A4F012" w14:textId="77777777" w:rsidR="000F52B6" w:rsidRDefault="004B230E">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24BBF7" w14:textId="77777777" w:rsidR="000F52B6" w:rsidRDefault="004B230E">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2424BBF8" w14:textId="77777777" w:rsidR="000F52B6" w:rsidRDefault="000F52B6">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24BBF9" w14:textId="77777777" w:rsidR="000F52B6" w:rsidRDefault="004B230E">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5</w:t>
    </w:r>
    <w:r>
      <w:rPr>
        <w:lang w:eastAsia="lt-LT"/>
      </w:rPr>
      <w:fldChar w:fldCharType="end"/>
    </w:r>
  </w:p>
  <w:p w14:paraId="2424BBFA" w14:textId="77777777" w:rsidR="000F52B6" w:rsidRDefault="000F52B6">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24BBFD" w14:textId="77777777" w:rsidR="000F52B6" w:rsidRDefault="000F52B6">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0F52B6"/>
    <w:rsid w:val="004B230E"/>
    <w:rsid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schemas-tilde-lv/tildestengine" w:name="metric2"/>
  <w:shapeDefaults>
    <o:shapedefaults v:ext="edit" spidmax="10241"/>
    <o:shapelayout v:ext="edit">
      <o:idmap v:ext="edit" data="1"/>
    </o:shapelayout>
  </w:shapeDefaults>
  <w:decimalSymbol w:val=","/>
  <w:listSeparator w:val=";"/>
  <w14:docId w14:val="2424BB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24501219">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7659294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64668012">
      <w:bodyDiv w:val="1"/>
      <w:marLeft w:val="0"/>
      <w:marRight w:val="0"/>
      <w:marTop w:val="0"/>
      <w:marBottom w:val="0"/>
      <w:divBdr>
        <w:top w:val="none" w:sz="0" w:space="0" w:color="auto"/>
        <w:left w:val="none" w:sz="0" w:space="0" w:color="auto"/>
        <w:bottom w:val="none" w:sz="0" w:space="0" w:color="auto"/>
        <w:right w:val="none" w:sz="0" w:space="0" w:color="auto"/>
      </w:divBdr>
    </w:div>
    <w:div w:id="952173155">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10895810">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bee7752accf4b519eb8fbbfabc88657" PartId="06fd2f360c7d41c9b99eb97d93efb3b0">
    <Part Type="preambule" DocPartId="c8d64f7c3f42446ab6ac688e592a198b" PartId="f5df61b2ac194c6e8a4652eee7124b96"/>
    <Part Type="punktas" Nr="1" Abbr="1 p." DocPartId="6a81220d8831425781c64e80eabc17cd" PartId="af624a81cca44dbaa7cfe449ce2fe3ce">
      <Part Type="citata" DocPartId="2dfa771a5efc4303984ef630340ece17" PartId="bb181bc3ae3d4dd9b339b41f40c75ba2">
        <Part Type="pagrindine" DocPartId="f6939535d222404bb9d724fe7ca34f5f" PartId="fd2e2809f97444e9b22128482ea46ca2">
          <Part Type="preambule" DocPartId="ac9c0807c7c54f12a0d06091ea12529c" PartId="738a4b9b320c4eb398c103c7327e0988"/>
          <Part Type="punktas" Nr="1" Abbr="1 p." DocPartId="cd861d21a4914d8f925a1ac728d5acb6" PartId="86c1e273d4cf4c37a3306de18545c07b"/>
          <Part Type="punktas" Nr="2" Abbr="2 p." DocPartId="d4d9b8196a9a40d784b183fc3de39dc6" PartId="cabfa20015a445a7af2085bc45ef1a9c">
            <Part Type="punktas" Nr="2.1" Abbr="2.1 p." DocPartId="bef6456256b547d792e971cdbd0250eb" PartId="36750516adc143f0abc4d054547be078"/>
            <Part Type="punktas" Nr="2.2" Abbr="2.2 p." DocPartId="a694ac38f6584ae884af4d2fad7cb164" PartId="a0c1715d5c25435eb8eaf220dab005e9"/>
          </Part>
        </Part>
      </Part>
    </Part>
    <Part Type="punktas" Nr="2" Abbr="2 p." DocPartId="5b5560e4463a47ba9ac419fa891050f3" PartId="a040d284c5d144f3bbf30d155f2fb4a5">
      <Part Type="punktas" Nr="2.1" Abbr="2.1 p." DocPartId="fa7fe0fc55c348daae64c5c019ffa1ef" PartId="4c61aba3751d409891535d4a8276ab7f">
        <Part Type="citata" DocPartId="226da524b6774ad8b557a8a61de254b4" PartId="f68a98b0cbe24957a449dd0b35dbf78c">
          <Part Type="skyrius" Nr="1" DocPartId="cb08aa9343c74d1ca02d2e695d0722b8" PartId="3713968883934defb1a66fa7d95e340b"/>
        </Part>
      </Part>
      <Part Type="punktas" Nr="2.2" Abbr="2.2 p." DocPartId="ad395b804e3741a59910472422b52404" PartId="c155bb36bbc7408c861ed29d6bc5a3af">
        <Part Type="citata" DocPartId="91309c580f574b3e9af66b2f40ac8b35" PartId="37d67a55be414d988e3589d65f47044a">
          <Part Type="punktas" Nr="2" Abbr="2 p." DocPartId="410d3093fc524246a95c69c5c6ab0f03" PartId="88383572a8e14688ad5bec0acb2125b7">
            <Part Type="punktas" Nr="2.1" Abbr="2.1 p." DocPartId="84431f85901b477b972435ce4cdceb94" PartId="b56c16eb90a44c42aeab29944fe883cb"/>
            <Part Type="punktas" Nr="2.2" Abbr="2.2 p." DocPartId="24702afa69ed4c04b396be61d8762698" PartId="3b55ae8d8c48482eb182345034f884d1"/>
            <Part Type="punktas" Nr="2.3" Abbr="2.3 p." DocPartId="54161c24305d4ba89f55d71e1ee5ebd5" PartId="1e29da8cadf1428dbb11e603f67514b5"/>
            <Part Type="punktas" Nr="2.4" Abbr="2.4 p." DocPartId="785699e01e484e6cb983ba90475672d2" PartId="4478519f4bb843b19d9ec2cf0356fd9d"/>
          </Part>
        </Part>
      </Part>
      <Part Type="punktas" Nr="2.3" Abbr="2.3 p." DocPartId="e09e48d3f58d431cb14839315713bfea" PartId="81ecb861a30c4579a852d345b4f17b41">
        <Part Type="citata" DocPartId="207397dd407e4a0ba62bc8906c1d3113" PartId="1b6902f86879405887a5373ecb748e75">
          <Part Type="skyrius" Nr="2" DocPartId="b8edf2cd57b54fe7b43b5b27680a46d7" PartId="b925efc9737f43c0a0ad9307c5a5617e"/>
        </Part>
      </Part>
      <Part Type="punktas" Nr="2.4" Abbr="2.4 p." DocPartId="f6c06b83e70d411a9bb105b110623b2d" PartId="4571e44569ae45abb79f0b1a606a88da">
        <Part Type="citata" DocPartId="a3dd254673c440c9a474a63b5c4ab282" PartId="0112dbf2f5c7436f94c4132741bc89a5">
          <Part Type="punktas" Nr="17" Abbr="17 p." DocPartId="df82e1e4a1454c6c9f16b0db8d246a07" PartId="f6cbd417d7054a5fb3c5ccbd2f5b6c95"/>
        </Part>
      </Part>
      <Part Type="punktas" Nr="2.5" Abbr="2.5 p." DocPartId="6432b9e81761457e950fbe0b94d11785" PartId="d74196afcb684dba854c2ad2ca6eed4c"/>
      <Part Type="punktas" Nr="2.6" Abbr="2.6 p." DocPartId="2dc6e6c9d9fb4a609510b19855334342" PartId="c91ededf56a54608b7735d6c686fcfa4">
        <Part Type="citata" DocPartId="d99ce4926b5347c8a5cf4eecea6af399" PartId="a9daf36292974c738906ea2a76b4ecaf">
          <Part Type="skyrius" Nr="3" DocPartId="4f40978785c144d194713f761273e44d" PartId="253ad2b383864a14a699e8bdbea052b9"/>
        </Part>
      </Part>
      <Part Type="punktas" Nr="2.7" Abbr="2.7 p." DocPartId="61b89eca59174d4d8f1826bc7c136a56" PartId="eb775a6ed65e4a0baa347614d1057787">
        <Part Type="citata" DocPartId="b4d1a0d77677406b9eb145418c3f9566" PartId="0aabd7f767eb4a7b88a790e0e9699ad5">
          <Part Type="punktas" Nr="23.5.3.3" Abbr="23.5.3.3 p." DocPartId="fcee3f47f8f3469ba31b8e06d4cc5ae8" PartId="7f199e2e2170438e9031b934cc086930"/>
        </Part>
      </Part>
      <Part Type="punktas" Nr="2.8" Abbr="2.8 p." DocPartId="0f7497ed406c488aa4e3eddf1f06d360" PartId="166ab498ffb447498195309e58515f1c">
        <Part Type="citata" DocPartId="d76da2a8624b4ac7878674289c45d654" PartId="89d7abe9a7804a2dbf49b9fc304b1df6">
          <Part Type="skyrius" Nr="4" DocPartId="909c1e95382d4973bdb87b44e67f4602" PartId="a2cd350178e349fca9f3a7bbf663104d"/>
        </Part>
      </Part>
      <Part Type="punktas" Nr="2.9" Abbr="2.9 p." DocPartId="55bb0f6985fd440c95977699ccb66743" PartId="5c0cb8cbdb2544bca3bb4c0e1cbd62a8">
        <Part Type="citata" DocPartId="22f00360e2954bc0801c4642c42b4631" PartId="d0eea2fd074f4c7ba76bd6fdcf50b7ad">
          <Part Type="punktas" Nr="24.3.3.5" Abbr="24.3.3.5 p." DocPartId="e3ee9c00551d4fe38c9cf33cf8bd4859" PartId="ba7595771713416787eda2599eb7d22a"/>
        </Part>
      </Part>
      <Part Type="punktas" Nr="2.10" Abbr="2.10 p." DocPartId="8808564a3a484be88815195b5a6671a3" PartId="4796784433dc443a9fd6ae8ffaaea879">
        <Part Type="citata" DocPartId="a36676b91182453190136fba86ed2547" PartId="805d02fe96b4413d8f8ba138cc125c92">
          <Part Type="punktas" Nr="25.7" Abbr="25.7 p." DocPartId="d8d147f845844f648b36909fd7a44b27" PartId="b94da1a8ed964613a6bae883d7712771"/>
        </Part>
      </Part>
      <Part Type="punktas" Nr="2.11" Abbr="2.11 p." DocPartId="1efb1c31f1a84baab5c5c5c96637bf25" PartId="113f3b8f35294e39982bc5a1c9f034fc">
        <Part Type="citata" DocPartId="4e5e3f6ba7024be9976aeac3c5e19a99" PartId="dcbd08ad60784c24ad5870c39983b892">
          <Part Type="punktas" Nr="26.8.1.1" Abbr="26.8.1.1 p." DocPartId="c5bb31e2662247c4977744f87da48eea" PartId="68869d7ed76f4408aef27e3728ca358f"/>
        </Part>
      </Part>
      <Part Type="punktas" Nr="2.12" Abbr="2.12 p." DocPartId="8b11d57af69c4540a92a4b4c9dca7675" PartId="9e930b9bd64542fbbe6221e32fd607d9">
        <Part Type="citata" DocPartId="e4a1f232b17248d8b6308151b0061c95" PartId="74099258cdb048498a11728a8827c233">
          <Part Type="punktas" Nr="26.10" Abbr="26.10 p." DocPartId="2937fdfac7b744fc85096b59d7262bcf" PartId="e680bc8b2b2e4d63b7be5b64802f8436"/>
        </Part>
      </Part>
      <Part Type="punktas" Nr="2.13" Abbr="2.13 p." DocPartId="376e7a0e6e41499f8a58d8bdd2d999d6" PartId="08650aba472a4bcaa80a8bf88b5c7e2e">
        <Part Type="citata" DocPartId="dbbe52c17b884b6e80bd5aca757a8d54" PartId="a5c3f275a2204a29bd88a397f8e36fdd">
          <Part Type="skyrius" Nr="5" DocPartId="20c68ca5dcf34e5f873e6edb57369a53" PartId="c4942d39c8fd4f92a2dcc4dc629527c7"/>
        </Part>
      </Part>
      <Part Type="punktas" Nr="2.14" Abbr="2.14 p." DocPartId="6b89402a3456480ea4041e931c58026b" PartId="448221d556664988bbc0c4e9ac1fc7a8">
        <Part Type="citata" DocPartId="9bdc6fa2341e4f1eabd8b9714d056e24" PartId="c05b8bbcc5a4472d9f7c01f8db423175">
          <Part Type="punktas" Nr="27.1" Abbr="27.1 p." DocPartId="ef7be98d797542e6bab5870e30ed556d" PartId="44480c4cfcc14970bd164a32d2730d66"/>
        </Part>
      </Part>
      <Part Type="punktas" Nr="2.15" Abbr="2.15 p." DocPartId="4161f2d5d9814f09a499b590eb3a353c" PartId="08d8117836214e69bedc067b5504792a">
        <Part Type="citata" DocPartId="21b69456ec094c84b096bd1dd190a99f" PartId="919ccac37ac045e8bb6adc5184bba55a">
          <Part Type="skyrius" Nr="6" DocPartId="8c471418a9f640319540ece46a668279" PartId="7cca5cfe56344f9bb7a19689365f188c"/>
        </Part>
      </Part>
      <Part Type="punktas" Nr="2.16" Abbr="2.16 p." DocPartId="3078843546ec4182873b68cae4b7a11b" PartId="896ab2edd0644c4294d6b0b7ba4147e9">
        <Part Type="citata" DocPartId="01663ab65f0849cd92eb79d33efb783e" PartId="99f5d9f46e0c4bd9b34cfa49d2764b0f">
          <Part Type="punktas" Nr="29.1" Abbr="29.1 p." DocPartId="0b4413d6d0274556894f1f4434b522d5" PartId="d998646e5ee8446980164d79498aa588"/>
        </Part>
      </Part>
      <Part Type="punktas" Nr="2.17" Abbr="2.17 p." DocPartId="9c0db76b68da496887e3a23540577826" PartId="989251bbdaef4610a663e6a6f1eda25b">
        <Part Type="citata" DocPartId="2c6185ff662e46309c06b94cf6e21714" PartId="c5102cb9d812463eae7e3f798df793e8">
          <Part Type="punktas" Nr="30.2" Abbr="30.2 p." DocPartId="c87324a8a5c44cf1b40d2016cc162ea4" PartId="875b33684e1a46cb9dfaeb6abab8d8c5"/>
        </Part>
      </Part>
      <Part Type="punktas" Nr="2.18" Abbr="2.18 p." DocPartId="e2b29f3eb16a4de6a6ed3eaa5b5d1df8" PartId="1c0c46f4fab54df19cc3de691f997168">
        <Part Type="citata" DocPartId="da6e5de8ac03409ba437b779ae79d9a4" PartId="c814cf5a0b1a4244b58dbfb848dd7aa7">
          <Part Type="punktas" Nr="31" Abbr="31 p." DocPartId="9f9df6d324104de4adfd52c63ca12ef9" PartId="02227342bc38454eafd427f3fa8ab6b5"/>
        </Part>
      </Part>
      <Part Type="punktas" Nr="2.19" Abbr="2.19 p." DocPartId="1b064416886249d6ad0be46e31cd9b8e" PartId="e0f2605f7bf54a3ca0972a83369966e4">
        <Part Type="citata" DocPartId="29f8893f1cd7431692778cad3df85a20" PartId="6964e818e83c46369470220a407cc40b">
          <Part Type="skyrius" Nr="7" DocPartId="a680371ed6f5496e95bfb41c6e77baca" PartId="38ff77e3cbfd45578e1129c91879ccc2"/>
        </Part>
      </Part>
      <Part Type="punktas" Nr="2.20" Abbr="2.20 p." DocPartId="dd77e5ae2b574d61ab8aa17b9891260c" PartId="7b6bf5da4f524f838d9892e19438142b">
        <Part Type="citata" DocPartId="b3114818559a4205b39e7a1a0dc01495" PartId="7d29387ff93c476da03b482efb5a344a">
          <Part Type="punktas" Nr="35.2" Abbr="35.2 p." DocPartId="9a7b093b27d5475b8de38d8109bbd126" PartId="7150162dd71f4f92854b2e4d3ec6472c"/>
        </Part>
      </Part>
      <Part Type="punktas" Nr="2.21" Abbr="2.21 p." DocPartId="2624ac53b578466a90c35e82ce8ee09e" PartId="bc3f9a2c26734e1b9a9968aab03f98b4">
        <Part Type="citata" DocPartId="e7d629a0bf88485da24a43035b8a078c" PartId="69d09b5d113e4506945144b35052b124">
          <Part Type="punktas" Nr="35.3" Abbr="35.3 p." DocPartId="e53ad1cb216148df922aabb3c2816eaa" PartId="d30b4b3c73f2468da177f1fe1829d737"/>
        </Part>
      </Part>
      <Part Type="punktas" Nr="2.22" Abbr="2.22 p." DocPartId="6df7ae0cd0634b9cac51115dc789a17f" PartId="51760ff511f24306bf7c7dc2a2a909c7">
        <Part Type="citata" DocPartId="4518d417767d4bb9b86413d7d683acdd" PartId="b7de2ff0d536431a9ca87cb5ab1ef295">
          <Part Type="punktas" Nr="36" Abbr="36 p." DocPartId="3c6d8968c1ae4a0092c3894ef2b12a1c" PartId="44bf62fffc054b2e8d2da1b8859d5a60"/>
        </Part>
      </Part>
    </Part>
    <Part Type="signatura" DocPartId="255edadae3da4c5db37796d09cb4a9a2" PartId="f35b68ce5d8441c69b47153bd930a932"/>
  </Part>
</Parts>
</file>

<file path=customXml/itemProps1.xml><?xml version="1.0" encoding="utf-8"?>
<ds:datastoreItem xmlns:ds="http://schemas.openxmlformats.org/officeDocument/2006/customXml" ds:itemID="{6BA32B69-1485-48DB-A2B8-217F514AF38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1272</Words>
  <Characters>9311</Characters>
  <Application>Microsoft Office Word</Application>
  <DocSecurity>0</DocSecurity>
  <Lines>77</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10562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2016-04-11T13:35:00Z</cp:lastPrinted>
  <dcterms:created xsi:type="dcterms:W3CDTF">2016-04-20T08:59:00Z</dcterms:created>
  <dcterms:modified xsi:type="dcterms:W3CDTF">2016-04-20T10:05:00Z</dcterms:modified>
</cp:coreProperties>
</file>