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C08B6" w:rsidRPr="008743B9" w:rsidRDefault="009C08B6" w:rsidP="00E2504D">
      <w:pPr>
        <w:tabs>
          <w:tab w:val="left" w:pos="8280"/>
          <w:tab w:val="left" w:pos="8460"/>
          <w:tab w:val="left" w:pos="8640"/>
        </w:tabs>
        <w:jc w:val="center"/>
        <w:rPr>
          <w:rFonts w:ascii="Calibri" w:eastAsia="Calibri" w:hAnsi="Calibri"/>
          <w:sz w:val="22"/>
          <w:szCs w:val="22"/>
        </w:rPr>
      </w:pPr>
      <w:r w:rsidRPr="008743B9">
        <w:rPr>
          <w:rFonts w:ascii="Calibri" w:eastAsia="Calibri" w:hAnsi="Calibri"/>
          <w:sz w:val="22"/>
          <w:szCs w:val="22"/>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7" o:title=""/>
          </v:shape>
          <o:OLEObject Type="Embed" ProgID="CorelDraw.Graphic.8" ShapeID="_x0000_i1025" DrawAspect="Content" ObjectID="_1749630020" r:id="rId8"/>
        </w:object>
      </w:r>
    </w:p>
    <w:p w:rsidR="009C08B6" w:rsidRPr="008743B9" w:rsidRDefault="009C08B6" w:rsidP="009C08B6">
      <w:pPr>
        <w:tabs>
          <w:tab w:val="left" w:pos="8280"/>
          <w:tab w:val="left" w:pos="8460"/>
          <w:tab w:val="left" w:pos="8640"/>
        </w:tabs>
        <w:jc w:val="center"/>
        <w:rPr>
          <w:b/>
        </w:rPr>
      </w:pPr>
    </w:p>
    <w:p w:rsidR="009C08B6" w:rsidRPr="008743B9" w:rsidRDefault="009C08B6" w:rsidP="00D53846">
      <w:pPr>
        <w:jc w:val="center"/>
        <w:rPr>
          <w:b/>
        </w:rPr>
      </w:pPr>
      <w:r w:rsidRPr="008743B9">
        <w:rPr>
          <w:b/>
        </w:rPr>
        <w:t>RADVILIŠKIO RAJONO SAVIVALDYBĖS TARYBA</w:t>
      </w:r>
    </w:p>
    <w:p w:rsidR="008F250F" w:rsidRPr="008743B9" w:rsidRDefault="008F250F" w:rsidP="008F250F">
      <w:pPr>
        <w:pStyle w:val="Antrats"/>
        <w:spacing w:before="0" w:beforeAutospacing="0" w:after="0" w:afterAutospacing="0"/>
        <w:jc w:val="center"/>
        <w:rPr>
          <w:b/>
          <w:bCs/>
        </w:rPr>
      </w:pPr>
    </w:p>
    <w:p w:rsidR="008F250F" w:rsidRPr="008743B9" w:rsidRDefault="008F250F" w:rsidP="008F250F">
      <w:pPr>
        <w:pStyle w:val="Antrats"/>
        <w:spacing w:before="0" w:beforeAutospacing="0" w:after="0" w:afterAutospacing="0"/>
        <w:jc w:val="center"/>
      </w:pPr>
      <w:r w:rsidRPr="008743B9">
        <w:rPr>
          <w:b/>
          <w:bCs/>
        </w:rPr>
        <w:t>SPRENDIMA</w:t>
      </w:r>
      <w:r w:rsidR="009C08B6" w:rsidRPr="008743B9">
        <w:rPr>
          <w:b/>
          <w:bCs/>
        </w:rPr>
        <w:t>S</w:t>
      </w:r>
    </w:p>
    <w:p w:rsidR="008F250F" w:rsidRPr="008743B9" w:rsidRDefault="008F250F" w:rsidP="008F250F">
      <w:pPr>
        <w:pStyle w:val="Antrat3"/>
        <w:spacing w:before="0" w:beforeAutospacing="0" w:after="0" w:afterAutospacing="0"/>
        <w:jc w:val="center"/>
        <w:rPr>
          <w:rFonts w:ascii="Times New Roman" w:hAnsi="Times New Roman"/>
          <w:sz w:val="24"/>
          <w:szCs w:val="24"/>
        </w:rPr>
      </w:pPr>
      <w:r w:rsidRPr="008743B9">
        <w:rPr>
          <w:rFonts w:ascii="Times New Roman" w:hAnsi="Times New Roman"/>
          <w:sz w:val="24"/>
          <w:szCs w:val="24"/>
        </w:rPr>
        <w:t xml:space="preserve">DĖL </w:t>
      </w:r>
      <w:r w:rsidR="009C08B6" w:rsidRPr="008743B9">
        <w:rPr>
          <w:rFonts w:ascii="Times New Roman" w:hAnsi="Times New Roman"/>
          <w:sz w:val="24"/>
          <w:szCs w:val="24"/>
        </w:rPr>
        <w:t>RADVILIŠKIO</w:t>
      </w:r>
      <w:r w:rsidRPr="008743B9">
        <w:rPr>
          <w:rFonts w:ascii="Times New Roman" w:hAnsi="Times New Roman"/>
          <w:sz w:val="24"/>
          <w:szCs w:val="24"/>
        </w:rPr>
        <w:t xml:space="preserve"> RAJONO SAVIVALDYBĖS ISTORINĖS ATMINTIES ĮAMŽINIMO KOMISIJOS VEIKLOS NUOSTATŲ PATVIRTINIMO</w:t>
      </w:r>
    </w:p>
    <w:p w:rsidR="008F250F" w:rsidRPr="008743B9" w:rsidRDefault="008F250F" w:rsidP="008F250F">
      <w:pPr>
        <w:pStyle w:val="Antrat3"/>
        <w:spacing w:before="0" w:beforeAutospacing="0" w:after="0" w:afterAutospacing="0"/>
        <w:jc w:val="center"/>
        <w:rPr>
          <w:rFonts w:ascii="Times New Roman" w:hAnsi="Times New Roman"/>
          <w:sz w:val="24"/>
          <w:szCs w:val="24"/>
        </w:rPr>
      </w:pPr>
    </w:p>
    <w:p w:rsidR="009C08B6" w:rsidRPr="008743B9" w:rsidRDefault="009C08B6" w:rsidP="009C08B6">
      <w:pPr>
        <w:jc w:val="center"/>
      </w:pPr>
      <w:r w:rsidRPr="008743B9">
        <w:t xml:space="preserve">2023 m. birželio </w:t>
      </w:r>
      <w:r w:rsidR="0050742A">
        <w:t xml:space="preserve">29 </w:t>
      </w:r>
      <w:r w:rsidRPr="008743B9">
        <w:t>d. Nr. T-</w:t>
      </w:r>
      <w:r w:rsidR="00E2504D">
        <w:t>45</w:t>
      </w:r>
    </w:p>
    <w:p w:rsidR="008F250F" w:rsidRPr="008743B9" w:rsidRDefault="009C08B6" w:rsidP="00D53846">
      <w:pPr>
        <w:jc w:val="center"/>
      </w:pPr>
      <w:r w:rsidRPr="008743B9">
        <w:t>Radviliškis</w:t>
      </w:r>
    </w:p>
    <w:p w:rsidR="00604A16" w:rsidRPr="008743B9" w:rsidRDefault="00604A16" w:rsidP="00604A16">
      <w:pPr>
        <w:jc w:val="center"/>
      </w:pPr>
    </w:p>
    <w:p w:rsidR="007A1632" w:rsidRDefault="00604A16" w:rsidP="00C729E9">
      <w:pPr>
        <w:ind w:firstLine="709"/>
        <w:jc w:val="both"/>
      </w:pPr>
      <w:r w:rsidRPr="008743B9">
        <w:t>Vadovaudamasi Lietuvos Respublikos vietos savivaldos įstatymo 15 straipsnio 2 dalies 4 punktu, 22 straipsnio 1 dalimi, Radviliškio rajono savivaldybės tarybos veiklos reglamento, patvirtinto</w:t>
      </w:r>
      <w:r w:rsidRPr="008743B9">
        <w:rPr>
          <w:color w:val="212529"/>
        </w:rPr>
        <w:t xml:space="preserve"> Radviliškio rajono savivaldybės tarybos </w:t>
      </w:r>
      <w:r w:rsidRPr="008743B9">
        <w:rPr>
          <w:color w:val="000000"/>
        </w:rPr>
        <w:t>2023 m. balandžio 13 d. sprendimo Nr. T</w:t>
      </w:r>
      <w:r w:rsidRPr="008743B9">
        <w:rPr>
          <w:color w:val="222222"/>
          <w:shd w:val="clear" w:color="auto" w:fill="FFFFFF"/>
        </w:rPr>
        <w:t xml:space="preserve">-957 „Dėl Radviliškio </w:t>
      </w:r>
      <w:r w:rsidRPr="008743B9">
        <w:rPr>
          <w:shd w:val="clear" w:color="auto" w:fill="FFFFFF"/>
        </w:rPr>
        <w:t>rajono savivaldybės tarybos veiklos reglamento patvirtinimo</w:t>
      </w:r>
      <w:r w:rsidRPr="008743B9">
        <w:rPr>
          <w:color w:val="222222"/>
          <w:shd w:val="clear" w:color="auto" w:fill="FFFFFF"/>
        </w:rPr>
        <w:t>“ 1 punktu,</w:t>
      </w:r>
      <w:r w:rsidRPr="008743B9">
        <w:t xml:space="preserve"> 1.7 papunkčiu, 238 punktu, Radviliškio rajono savivaldybės taryba </w:t>
      </w:r>
      <w:r w:rsidRPr="007A1632">
        <w:rPr>
          <w:spacing w:val="50"/>
        </w:rPr>
        <w:t>nusprendži</w:t>
      </w:r>
      <w:r w:rsidRPr="008743B9">
        <w:t>a</w:t>
      </w:r>
      <w:r w:rsidR="007A1632">
        <w:t xml:space="preserve"> p</w:t>
      </w:r>
      <w:r w:rsidR="008F250F" w:rsidRPr="008743B9">
        <w:t xml:space="preserve">atvirtinti </w:t>
      </w:r>
      <w:r w:rsidR="009C08B6" w:rsidRPr="008743B9">
        <w:t>Radviliškio</w:t>
      </w:r>
      <w:r w:rsidR="008F250F" w:rsidRPr="008743B9">
        <w:t xml:space="preserve"> rajono savivaldybės istorinės atminties įamžinimo komisijos veiklos nuostatus (pridedama). </w:t>
      </w:r>
    </w:p>
    <w:p w:rsidR="007A1632" w:rsidRPr="008743B9" w:rsidRDefault="007A1632" w:rsidP="007A1632">
      <w:pPr>
        <w:ind w:firstLine="1134"/>
        <w:jc w:val="both"/>
      </w:pPr>
    </w:p>
    <w:p w:rsidR="009C08B6" w:rsidRPr="008743B9" w:rsidRDefault="000A0CD1" w:rsidP="000A0CD1">
      <w:pPr>
        <w:pStyle w:val="Sraopastraipa"/>
        <w:widowControl w:val="0"/>
        <w:tabs>
          <w:tab w:val="left" w:pos="426"/>
          <w:tab w:val="left" w:pos="1134"/>
        </w:tabs>
        <w:suppressAutoHyphens/>
        <w:ind w:left="0"/>
        <w:jc w:val="both"/>
        <w:rPr>
          <w:strike/>
          <w:lang w:eastAsia="ar-SA"/>
        </w:rPr>
      </w:pPr>
      <w:bookmarkStart w:id="0" w:name="_Hlk136957621"/>
      <w:r w:rsidRPr="008743B9">
        <w:rPr>
          <w:color w:val="000000"/>
          <w:lang w:eastAsia="ar-SA"/>
        </w:rPr>
        <w:t xml:space="preserve"> </w:t>
      </w:r>
      <w:r w:rsidRPr="008743B9">
        <w:rPr>
          <w:color w:val="000000"/>
          <w:lang w:eastAsia="ar-SA"/>
        </w:rPr>
        <w:tab/>
      </w:r>
      <w:r w:rsidRPr="008743B9">
        <w:rPr>
          <w:color w:val="000000"/>
          <w:lang w:eastAsia="ar-SA"/>
        </w:rPr>
        <w:tab/>
      </w:r>
      <w:bookmarkEnd w:id="0"/>
    </w:p>
    <w:p w:rsidR="008F250F" w:rsidRPr="008743B9" w:rsidRDefault="008F250F" w:rsidP="007A1632">
      <w:pPr>
        <w:jc w:val="both"/>
      </w:pPr>
    </w:p>
    <w:p w:rsidR="008F250F" w:rsidRPr="008743B9" w:rsidRDefault="008F250F" w:rsidP="008F250F">
      <w:pPr>
        <w:tabs>
          <w:tab w:val="right" w:pos="9214"/>
        </w:tabs>
      </w:pPr>
      <w:r w:rsidRPr="008743B9">
        <w:t>Savivaldybės meras</w:t>
      </w:r>
      <w:r w:rsidRPr="008743B9">
        <w:tab/>
      </w:r>
      <w:bookmarkStart w:id="1" w:name="_Hlk136957610"/>
      <w:r w:rsidR="00D448C9">
        <w:t xml:space="preserve">     </w:t>
      </w:r>
      <w:r w:rsidR="009C08B6" w:rsidRPr="008743B9">
        <w:t xml:space="preserve">Kazimieras </w:t>
      </w:r>
      <w:proofErr w:type="spellStart"/>
      <w:r w:rsidR="009C08B6" w:rsidRPr="008743B9">
        <w:t>Račkauskis</w:t>
      </w:r>
      <w:bookmarkEnd w:id="1"/>
      <w:proofErr w:type="spellEnd"/>
    </w:p>
    <w:p w:rsidR="008F250F" w:rsidRPr="008743B9" w:rsidRDefault="008F250F" w:rsidP="009C08B6">
      <w:pPr>
        <w:ind w:right="-2"/>
      </w:pPr>
    </w:p>
    <w:p w:rsidR="008F250F" w:rsidRPr="008743B9" w:rsidRDefault="008F250F" w:rsidP="008F250F">
      <w:pPr>
        <w:ind w:right="142"/>
      </w:pPr>
    </w:p>
    <w:p w:rsidR="008F250F" w:rsidRPr="008743B9" w:rsidRDefault="008F250F" w:rsidP="008F250F">
      <w:pPr>
        <w:ind w:right="142"/>
      </w:pPr>
    </w:p>
    <w:p w:rsidR="008F250F" w:rsidRPr="008743B9" w:rsidRDefault="008F250F" w:rsidP="008F250F">
      <w:pPr>
        <w:ind w:right="142"/>
      </w:pPr>
    </w:p>
    <w:p w:rsidR="008F250F" w:rsidRPr="008743B9" w:rsidRDefault="008F250F" w:rsidP="008F250F">
      <w:pPr>
        <w:ind w:right="142"/>
      </w:pPr>
    </w:p>
    <w:p w:rsidR="008F250F" w:rsidRPr="008743B9" w:rsidRDefault="008F250F" w:rsidP="008F250F">
      <w:pPr>
        <w:ind w:right="142"/>
      </w:pPr>
    </w:p>
    <w:p w:rsidR="008F250F" w:rsidRPr="008743B9" w:rsidRDefault="008F250F" w:rsidP="008F250F">
      <w:pPr>
        <w:ind w:right="142"/>
      </w:pPr>
    </w:p>
    <w:p w:rsidR="008F250F" w:rsidRPr="008743B9" w:rsidRDefault="008F250F" w:rsidP="008F250F">
      <w:pPr>
        <w:ind w:right="142"/>
      </w:pPr>
    </w:p>
    <w:p w:rsidR="008F250F" w:rsidRPr="008743B9" w:rsidRDefault="008F250F" w:rsidP="008F250F">
      <w:pPr>
        <w:ind w:right="142"/>
      </w:pPr>
    </w:p>
    <w:p w:rsidR="008F250F" w:rsidRPr="008743B9" w:rsidRDefault="008F250F" w:rsidP="008F250F">
      <w:pPr>
        <w:ind w:right="142"/>
      </w:pPr>
    </w:p>
    <w:p w:rsidR="008F250F" w:rsidRPr="008743B9" w:rsidRDefault="008F250F" w:rsidP="008F250F">
      <w:pPr>
        <w:ind w:right="142"/>
      </w:pPr>
    </w:p>
    <w:p w:rsidR="008F250F" w:rsidRPr="008743B9" w:rsidRDefault="008F250F" w:rsidP="008F250F">
      <w:pPr>
        <w:ind w:right="142"/>
      </w:pPr>
    </w:p>
    <w:p w:rsidR="008F250F" w:rsidRPr="008743B9" w:rsidRDefault="008F250F" w:rsidP="008F250F">
      <w:pPr>
        <w:ind w:right="142"/>
      </w:pPr>
    </w:p>
    <w:p w:rsidR="008F250F" w:rsidRPr="008743B9" w:rsidRDefault="008F250F" w:rsidP="008F250F">
      <w:pPr>
        <w:ind w:right="142"/>
      </w:pPr>
    </w:p>
    <w:p w:rsidR="008F250F" w:rsidRPr="008743B9" w:rsidRDefault="008F250F" w:rsidP="008F250F">
      <w:pPr>
        <w:ind w:right="142"/>
      </w:pPr>
    </w:p>
    <w:p w:rsidR="008F250F" w:rsidRPr="008743B9" w:rsidRDefault="008F250F" w:rsidP="008F250F">
      <w:pPr>
        <w:ind w:right="142"/>
      </w:pPr>
    </w:p>
    <w:p w:rsidR="008743B9" w:rsidRDefault="008743B9" w:rsidP="00C729E9">
      <w:pPr>
        <w:ind w:right="142"/>
      </w:pPr>
    </w:p>
    <w:p w:rsidR="00C729E9" w:rsidRDefault="00C729E9" w:rsidP="00C729E9">
      <w:pPr>
        <w:ind w:right="142"/>
      </w:pPr>
    </w:p>
    <w:p w:rsidR="00C729E9" w:rsidRDefault="00C729E9" w:rsidP="00C729E9">
      <w:pPr>
        <w:ind w:right="142"/>
      </w:pPr>
    </w:p>
    <w:p w:rsidR="00C729E9" w:rsidRDefault="00C729E9" w:rsidP="00C729E9">
      <w:pPr>
        <w:ind w:right="142"/>
      </w:pPr>
    </w:p>
    <w:p w:rsidR="00D53846" w:rsidRDefault="00D53846" w:rsidP="00C729E9">
      <w:pPr>
        <w:ind w:right="142"/>
      </w:pPr>
    </w:p>
    <w:p w:rsidR="00D53846" w:rsidRDefault="00D53846" w:rsidP="00C729E9">
      <w:pPr>
        <w:ind w:right="142"/>
      </w:pPr>
    </w:p>
    <w:p w:rsidR="00E2504D" w:rsidRDefault="00E2504D" w:rsidP="00C729E9">
      <w:pPr>
        <w:ind w:right="142"/>
      </w:pPr>
    </w:p>
    <w:p w:rsidR="00E2504D" w:rsidRDefault="00E2504D" w:rsidP="00C729E9">
      <w:pPr>
        <w:ind w:right="142"/>
      </w:pPr>
    </w:p>
    <w:p w:rsidR="00E2504D" w:rsidRDefault="00E2504D" w:rsidP="00C729E9">
      <w:pPr>
        <w:ind w:right="142"/>
      </w:pPr>
    </w:p>
    <w:p w:rsidR="00E2504D" w:rsidRDefault="00E2504D" w:rsidP="00C729E9">
      <w:pPr>
        <w:ind w:right="142"/>
      </w:pPr>
    </w:p>
    <w:p w:rsidR="00E2504D" w:rsidRDefault="00E2504D" w:rsidP="00C729E9">
      <w:pPr>
        <w:ind w:right="142"/>
      </w:pPr>
    </w:p>
    <w:p w:rsidR="00C729E9" w:rsidRPr="00C729E9" w:rsidRDefault="00C729E9" w:rsidP="00C729E9">
      <w:pPr>
        <w:ind w:right="142"/>
      </w:pPr>
    </w:p>
    <w:p w:rsidR="0055462A" w:rsidRPr="008743B9" w:rsidRDefault="0055462A" w:rsidP="008743B9">
      <w:pPr>
        <w:pStyle w:val="Antrat3"/>
        <w:tabs>
          <w:tab w:val="left" w:pos="4678"/>
          <w:tab w:val="left" w:pos="5245"/>
        </w:tabs>
        <w:spacing w:before="0" w:beforeAutospacing="0" w:after="0" w:afterAutospacing="0"/>
        <w:jc w:val="center"/>
        <w:rPr>
          <w:rFonts w:ascii="Times New Roman" w:hAnsi="Times New Roman"/>
          <w:b w:val="0"/>
          <w:sz w:val="24"/>
          <w:szCs w:val="24"/>
        </w:rPr>
      </w:pPr>
      <w:r w:rsidRPr="008743B9">
        <w:rPr>
          <w:rFonts w:ascii="Times New Roman" w:hAnsi="Times New Roman"/>
          <w:b w:val="0"/>
          <w:sz w:val="24"/>
          <w:szCs w:val="24"/>
        </w:rPr>
        <w:lastRenderedPageBreak/>
        <w:t xml:space="preserve">     </w:t>
      </w:r>
      <w:r w:rsidR="008743B9" w:rsidRPr="008743B9">
        <w:rPr>
          <w:rFonts w:ascii="Times New Roman" w:hAnsi="Times New Roman"/>
          <w:b w:val="0"/>
          <w:sz w:val="24"/>
          <w:szCs w:val="24"/>
        </w:rPr>
        <w:t xml:space="preserve">                        </w:t>
      </w:r>
      <w:r w:rsidRPr="008743B9">
        <w:rPr>
          <w:rFonts w:ascii="Times New Roman" w:hAnsi="Times New Roman"/>
          <w:b w:val="0"/>
          <w:sz w:val="24"/>
          <w:szCs w:val="24"/>
        </w:rPr>
        <w:t>PATVIRTINTA:</w:t>
      </w:r>
    </w:p>
    <w:p w:rsidR="0055462A" w:rsidRPr="008743B9" w:rsidRDefault="0055462A" w:rsidP="008F250F">
      <w:pPr>
        <w:pStyle w:val="Antrat3"/>
        <w:spacing w:before="0" w:beforeAutospacing="0" w:after="0" w:afterAutospacing="0"/>
        <w:jc w:val="center"/>
        <w:rPr>
          <w:rFonts w:ascii="Times New Roman" w:hAnsi="Times New Roman"/>
          <w:b w:val="0"/>
          <w:sz w:val="24"/>
          <w:szCs w:val="24"/>
        </w:rPr>
      </w:pPr>
      <w:r w:rsidRPr="008743B9">
        <w:rPr>
          <w:rFonts w:ascii="Times New Roman" w:hAnsi="Times New Roman"/>
          <w:b w:val="0"/>
          <w:sz w:val="24"/>
          <w:szCs w:val="24"/>
        </w:rPr>
        <w:tab/>
      </w:r>
      <w:r w:rsidRPr="008743B9">
        <w:rPr>
          <w:rFonts w:ascii="Times New Roman" w:hAnsi="Times New Roman"/>
          <w:b w:val="0"/>
          <w:sz w:val="24"/>
          <w:szCs w:val="24"/>
        </w:rPr>
        <w:tab/>
      </w:r>
      <w:r w:rsidRPr="008743B9">
        <w:rPr>
          <w:rFonts w:ascii="Times New Roman" w:hAnsi="Times New Roman"/>
          <w:b w:val="0"/>
          <w:sz w:val="24"/>
          <w:szCs w:val="24"/>
        </w:rPr>
        <w:tab/>
        <w:t xml:space="preserve"> Radviliškio rajono savivaldybės tarybos</w:t>
      </w:r>
    </w:p>
    <w:p w:rsidR="0055462A" w:rsidRPr="008743B9" w:rsidRDefault="0055462A" w:rsidP="0055462A">
      <w:pPr>
        <w:pStyle w:val="Antrat3"/>
        <w:spacing w:before="0" w:beforeAutospacing="0" w:after="0" w:afterAutospacing="0"/>
        <w:ind w:left="2596" w:firstLine="1298"/>
        <w:jc w:val="center"/>
        <w:rPr>
          <w:rFonts w:ascii="Times New Roman" w:hAnsi="Times New Roman"/>
          <w:b w:val="0"/>
          <w:sz w:val="24"/>
          <w:szCs w:val="24"/>
        </w:rPr>
      </w:pPr>
      <w:r w:rsidRPr="008743B9">
        <w:rPr>
          <w:rFonts w:ascii="Times New Roman" w:hAnsi="Times New Roman"/>
          <w:b w:val="0"/>
          <w:sz w:val="24"/>
          <w:szCs w:val="24"/>
        </w:rPr>
        <w:t xml:space="preserve">  </w:t>
      </w:r>
      <w:r w:rsidR="00442721">
        <w:rPr>
          <w:rFonts w:ascii="Times New Roman" w:hAnsi="Times New Roman"/>
          <w:b w:val="0"/>
          <w:sz w:val="24"/>
          <w:szCs w:val="24"/>
        </w:rPr>
        <w:t xml:space="preserve">   </w:t>
      </w:r>
      <w:r w:rsidRPr="008743B9">
        <w:rPr>
          <w:rFonts w:ascii="Times New Roman" w:hAnsi="Times New Roman"/>
          <w:b w:val="0"/>
          <w:sz w:val="24"/>
          <w:szCs w:val="24"/>
        </w:rPr>
        <w:t>2023 m.</w:t>
      </w:r>
      <w:r w:rsidR="003E0944">
        <w:rPr>
          <w:rFonts w:ascii="Times New Roman" w:hAnsi="Times New Roman"/>
          <w:b w:val="0"/>
          <w:sz w:val="24"/>
          <w:szCs w:val="24"/>
        </w:rPr>
        <w:t xml:space="preserve"> birželio 29 </w:t>
      </w:r>
      <w:r w:rsidRPr="008743B9">
        <w:rPr>
          <w:rFonts w:ascii="Times New Roman" w:hAnsi="Times New Roman"/>
          <w:b w:val="0"/>
          <w:sz w:val="24"/>
          <w:szCs w:val="24"/>
        </w:rPr>
        <w:t>d. sprendimu Nr. T-</w:t>
      </w:r>
      <w:r w:rsidR="00E2504D">
        <w:rPr>
          <w:rFonts w:ascii="Times New Roman" w:hAnsi="Times New Roman"/>
          <w:b w:val="0"/>
          <w:sz w:val="24"/>
          <w:szCs w:val="24"/>
        </w:rPr>
        <w:t>45</w:t>
      </w:r>
    </w:p>
    <w:p w:rsidR="0055462A" w:rsidRPr="008743B9" w:rsidRDefault="0055462A" w:rsidP="008F250F">
      <w:pPr>
        <w:pStyle w:val="Antrat3"/>
        <w:spacing w:before="0" w:beforeAutospacing="0" w:after="0" w:afterAutospacing="0"/>
        <w:jc w:val="center"/>
        <w:rPr>
          <w:rFonts w:ascii="Times New Roman" w:hAnsi="Times New Roman"/>
          <w:b w:val="0"/>
          <w:sz w:val="24"/>
          <w:szCs w:val="24"/>
        </w:rPr>
      </w:pPr>
    </w:p>
    <w:p w:rsidR="0055462A" w:rsidRPr="008743B9" w:rsidRDefault="0055462A" w:rsidP="008F250F">
      <w:pPr>
        <w:pStyle w:val="Antrat3"/>
        <w:spacing w:before="0" w:beforeAutospacing="0" w:after="0" w:afterAutospacing="0"/>
        <w:jc w:val="center"/>
        <w:rPr>
          <w:rFonts w:ascii="Times New Roman" w:hAnsi="Times New Roman"/>
          <w:sz w:val="24"/>
          <w:szCs w:val="24"/>
        </w:rPr>
      </w:pPr>
    </w:p>
    <w:p w:rsidR="008F250F" w:rsidRPr="008743B9" w:rsidRDefault="006310F7" w:rsidP="008F250F">
      <w:pPr>
        <w:pStyle w:val="Antrat3"/>
        <w:spacing w:before="0" w:beforeAutospacing="0" w:after="0" w:afterAutospacing="0"/>
        <w:jc w:val="center"/>
        <w:rPr>
          <w:rFonts w:ascii="Times New Roman" w:hAnsi="Times New Roman"/>
          <w:sz w:val="24"/>
          <w:szCs w:val="24"/>
        </w:rPr>
      </w:pPr>
      <w:r w:rsidRPr="008743B9">
        <w:rPr>
          <w:rFonts w:ascii="Times New Roman" w:hAnsi="Times New Roman"/>
          <w:sz w:val="24"/>
          <w:szCs w:val="24"/>
        </w:rPr>
        <w:t>RADVILIŠKIO</w:t>
      </w:r>
      <w:r w:rsidR="008F250F" w:rsidRPr="008743B9">
        <w:rPr>
          <w:rFonts w:ascii="Times New Roman" w:hAnsi="Times New Roman"/>
          <w:sz w:val="24"/>
          <w:szCs w:val="24"/>
        </w:rPr>
        <w:t xml:space="preserve"> RAJONO SAVIVALDYBĖS ISTORINĖS ATMINTIES ĮAMŽINIMO KOMISIJOS VEIKLOS NUOSTATAI</w:t>
      </w:r>
    </w:p>
    <w:p w:rsidR="008F250F" w:rsidRPr="008743B9" w:rsidRDefault="008F250F" w:rsidP="008F250F">
      <w:pPr>
        <w:pStyle w:val="Antrat3"/>
        <w:spacing w:before="0" w:beforeAutospacing="0" w:after="0" w:afterAutospacing="0"/>
        <w:jc w:val="center"/>
        <w:rPr>
          <w:rFonts w:ascii="Times New Roman" w:hAnsi="Times New Roman"/>
          <w:sz w:val="24"/>
          <w:szCs w:val="24"/>
        </w:rPr>
      </w:pPr>
    </w:p>
    <w:p w:rsidR="008F250F" w:rsidRPr="008743B9" w:rsidRDefault="008F250F" w:rsidP="008F250F">
      <w:pPr>
        <w:pStyle w:val="Antrat3"/>
        <w:spacing w:before="0" w:beforeAutospacing="0" w:after="0" w:afterAutospacing="0"/>
        <w:jc w:val="center"/>
        <w:rPr>
          <w:rFonts w:ascii="Times New Roman" w:hAnsi="Times New Roman"/>
          <w:sz w:val="24"/>
          <w:szCs w:val="24"/>
        </w:rPr>
      </w:pPr>
      <w:r w:rsidRPr="008743B9">
        <w:rPr>
          <w:rFonts w:ascii="Times New Roman" w:hAnsi="Times New Roman"/>
          <w:sz w:val="24"/>
          <w:szCs w:val="24"/>
        </w:rPr>
        <w:t>I SKYRIUS</w:t>
      </w:r>
    </w:p>
    <w:p w:rsidR="008F250F" w:rsidRPr="008743B9" w:rsidRDefault="008F250F" w:rsidP="008F250F">
      <w:pPr>
        <w:pStyle w:val="Antrat3"/>
        <w:spacing w:before="0" w:beforeAutospacing="0" w:after="0" w:afterAutospacing="0"/>
        <w:jc w:val="center"/>
        <w:rPr>
          <w:rFonts w:ascii="Times New Roman" w:hAnsi="Times New Roman"/>
          <w:sz w:val="24"/>
          <w:szCs w:val="24"/>
        </w:rPr>
      </w:pPr>
      <w:r w:rsidRPr="008743B9">
        <w:rPr>
          <w:rFonts w:ascii="Times New Roman" w:hAnsi="Times New Roman"/>
          <w:sz w:val="24"/>
          <w:szCs w:val="24"/>
        </w:rPr>
        <w:t>BENDROSIOS NUOSTATOS</w:t>
      </w:r>
    </w:p>
    <w:p w:rsidR="008F250F" w:rsidRPr="008743B9" w:rsidRDefault="008F250F" w:rsidP="008F250F">
      <w:pPr>
        <w:pStyle w:val="Antrat3"/>
        <w:spacing w:before="0" w:beforeAutospacing="0" w:after="0" w:afterAutospacing="0"/>
        <w:jc w:val="center"/>
        <w:rPr>
          <w:rFonts w:ascii="Times New Roman" w:hAnsi="Times New Roman"/>
          <w:sz w:val="24"/>
          <w:szCs w:val="24"/>
        </w:rPr>
      </w:pPr>
    </w:p>
    <w:p w:rsidR="00C729E9" w:rsidRDefault="00C729E9" w:rsidP="00C729E9">
      <w:pPr>
        <w:pStyle w:val="Antrat3"/>
        <w:spacing w:before="0" w:beforeAutospacing="0" w:after="0" w:afterAutospacing="0"/>
        <w:ind w:firstLine="709"/>
        <w:jc w:val="both"/>
        <w:rPr>
          <w:rFonts w:ascii="Times New Roman" w:hAnsi="Times New Roman"/>
          <w:b w:val="0"/>
          <w:sz w:val="24"/>
          <w:szCs w:val="24"/>
        </w:rPr>
      </w:pPr>
      <w:r>
        <w:rPr>
          <w:rFonts w:ascii="Times New Roman" w:hAnsi="Times New Roman"/>
          <w:b w:val="0"/>
          <w:sz w:val="24"/>
          <w:szCs w:val="24"/>
        </w:rPr>
        <w:t>1</w:t>
      </w:r>
      <w:r w:rsidR="008F250F" w:rsidRPr="008743B9">
        <w:rPr>
          <w:rFonts w:ascii="Times New Roman" w:hAnsi="Times New Roman"/>
          <w:b w:val="0"/>
          <w:sz w:val="24"/>
          <w:szCs w:val="24"/>
        </w:rPr>
        <w:t xml:space="preserve">. </w:t>
      </w:r>
      <w:bookmarkStart w:id="2" w:name="_Hlk137197988"/>
      <w:r w:rsidR="006310F7" w:rsidRPr="008743B9">
        <w:rPr>
          <w:rFonts w:ascii="Times New Roman" w:hAnsi="Times New Roman"/>
          <w:b w:val="0"/>
          <w:sz w:val="24"/>
          <w:szCs w:val="24"/>
        </w:rPr>
        <w:t>Radviliškio</w:t>
      </w:r>
      <w:r w:rsidR="008F250F" w:rsidRPr="008743B9">
        <w:rPr>
          <w:rFonts w:ascii="Times New Roman" w:hAnsi="Times New Roman"/>
          <w:b w:val="0"/>
          <w:sz w:val="24"/>
          <w:szCs w:val="24"/>
        </w:rPr>
        <w:t xml:space="preserve"> rajono savivaldybės</w:t>
      </w:r>
      <w:r w:rsidR="001A5E4A" w:rsidRPr="008743B9">
        <w:rPr>
          <w:rFonts w:ascii="Times New Roman" w:hAnsi="Times New Roman"/>
          <w:b w:val="0"/>
          <w:sz w:val="24"/>
          <w:szCs w:val="24"/>
        </w:rPr>
        <w:t xml:space="preserve"> (toliau – Savivaldybė)</w:t>
      </w:r>
      <w:r w:rsidR="008F250F" w:rsidRPr="008743B9">
        <w:rPr>
          <w:rFonts w:ascii="Times New Roman" w:hAnsi="Times New Roman"/>
          <w:b w:val="0"/>
          <w:sz w:val="24"/>
          <w:szCs w:val="24"/>
        </w:rPr>
        <w:t xml:space="preserve"> istorinės atminties įamžinimo komisijos</w:t>
      </w:r>
      <w:r w:rsidR="001A5E4A" w:rsidRPr="008743B9">
        <w:rPr>
          <w:rFonts w:ascii="Times New Roman" w:hAnsi="Times New Roman"/>
          <w:b w:val="0"/>
          <w:sz w:val="24"/>
          <w:szCs w:val="24"/>
        </w:rPr>
        <w:t xml:space="preserve"> </w:t>
      </w:r>
      <w:bookmarkEnd w:id="2"/>
      <w:r w:rsidR="001A5E4A" w:rsidRPr="008743B9">
        <w:rPr>
          <w:rFonts w:ascii="Times New Roman" w:hAnsi="Times New Roman"/>
          <w:b w:val="0"/>
          <w:sz w:val="24"/>
          <w:szCs w:val="24"/>
        </w:rPr>
        <w:t>(toliau – komisija)</w:t>
      </w:r>
      <w:r w:rsidR="008F250F" w:rsidRPr="008743B9">
        <w:rPr>
          <w:rFonts w:ascii="Times New Roman" w:hAnsi="Times New Roman"/>
          <w:b w:val="0"/>
          <w:sz w:val="24"/>
          <w:szCs w:val="24"/>
        </w:rPr>
        <w:t xml:space="preserve"> veiklos nuostatai (toliau – nuostatai) nustato komisijos </w:t>
      </w:r>
      <w:r w:rsidR="007544F2" w:rsidRPr="008743B9">
        <w:rPr>
          <w:rFonts w:ascii="Times New Roman" w:hAnsi="Times New Roman"/>
          <w:b w:val="0"/>
          <w:sz w:val="24"/>
          <w:szCs w:val="24"/>
        </w:rPr>
        <w:t xml:space="preserve">sudėtį, </w:t>
      </w:r>
      <w:r w:rsidR="008F250F" w:rsidRPr="008743B9">
        <w:rPr>
          <w:rFonts w:ascii="Times New Roman" w:hAnsi="Times New Roman"/>
          <w:b w:val="0"/>
          <w:sz w:val="24"/>
          <w:szCs w:val="24"/>
        </w:rPr>
        <w:t xml:space="preserve">funkcijas, teises ir darbo organizavimo tvarką. </w:t>
      </w:r>
    </w:p>
    <w:p w:rsidR="00C729E9" w:rsidRDefault="008F250F" w:rsidP="00C729E9">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 xml:space="preserve">2. Komisija sudaroma </w:t>
      </w:r>
      <w:r w:rsidR="001A5E4A" w:rsidRPr="008743B9">
        <w:rPr>
          <w:rFonts w:ascii="Times New Roman" w:hAnsi="Times New Roman"/>
          <w:b w:val="0"/>
          <w:sz w:val="24"/>
          <w:szCs w:val="24"/>
        </w:rPr>
        <w:t>S</w:t>
      </w:r>
      <w:r w:rsidRPr="008743B9">
        <w:rPr>
          <w:rFonts w:ascii="Times New Roman" w:hAnsi="Times New Roman"/>
          <w:b w:val="0"/>
          <w:sz w:val="24"/>
          <w:szCs w:val="24"/>
        </w:rPr>
        <w:t>avivaldybės tarybos</w:t>
      </w:r>
      <w:r w:rsidR="001A5E4A" w:rsidRPr="008743B9">
        <w:rPr>
          <w:rFonts w:ascii="Times New Roman" w:hAnsi="Times New Roman"/>
          <w:b w:val="0"/>
          <w:sz w:val="24"/>
          <w:szCs w:val="24"/>
        </w:rPr>
        <w:t xml:space="preserve"> (toliau – Taryba)</w:t>
      </w:r>
      <w:r w:rsidRPr="008743B9">
        <w:rPr>
          <w:rFonts w:ascii="Times New Roman" w:hAnsi="Times New Roman"/>
          <w:b w:val="0"/>
          <w:sz w:val="24"/>
          <w:szCs w:val="24"/>
        </w:rPr>
        <w:t xml:space="preserve"> sprendimu Tarybos kadencijos laikui. </w:t>
      </w:r>
    </w:p>
    <w:p w:rsidR="00C729E9" w:rsidRDefault="002A18FA" w:rsidP="00C729E9">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 xml:space="preserve">3. Komisija sudaroma iš dešimties narių, kurie skiriami iš Tarybos (1 atstovas),  Tarybos sekretoriato (1 atstovas), Savivaldybės administracijos (5 atstovai), visuomenės atstovų (1 atstovas), </w:t>
      </w:r>
      <w:r w:rsidRPr="008743B9">
        <w:rPr>
          <w:rFonts w:ascii="Times New Roman" w:hAnsi="Times New Roman"/>
          <w:b w:val="0"/>
          <w:bCs w:val="0"/>
          <w:sz w:val="24"/>
          <w:szCs w:val="24"/>
          <w:bdr w:val="none" w:sz="0" w:space="0" w:color="auto" w:frame="1"/>
        </w:rPr>
        <w:t>Savivaldybės biudžetinių ar viešųjų įstaigų (2 atstovai).</w:t>
      </w:r>
    </w:p>
    <w:p w:rsidR="00C729E9" w:rsidRDefault="002A18FA" w:rsidP="00C729E9">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4</w:t>
      </w:r>
      <w:r w:rsidR="008F250F" w:rsidRPr="008743B9">
        <w:rPr>
          <w:rFonts w:ascii="Times New Roman" w:hAnsi="Times New Roman"/>
          <w:b w:val="0"/>
          <w:sz w:val="24"/>
          <w:szCs w:val="24"/>
        </w:rPr>
        <w:t xml:space="preserve">. Komisijos sprendimai yra privalomi rengiant </w:t>
      </w:r>
      <w:r w:rsidR="001A5E4A" w:rsidRPr="008743B9">
        <w:rPr>
          <w:rFonts w:ascii="Times New Roman" w:hAnsi="Times New Roman"/>
          <w:b w:val="0"/>
          <w:sz w:val="24"/>
          <w:szCs w:val="24"/>
        </w:rPr>
        <w:t>T</w:t>
      </w:r>
      <w:r w:rsidR="008F250F" w:rsidRPr="008743B9">
        <w:rPr>
          <w:rFonts w:ascii="Times New Roman" w:hAnsi="Times New Roman"/>
          <w:b w:val="0"/>
          <w:sz w:val="24"/>
          <w:szCs w:val="24"/>
        </w:rPr>
        <w:t xml:space="preserve">arybos sprendimų projektus istorinės atminties įamžinimo </w:t>
      </w:r>
      <w:r w:rsidR="001A5E4A" w:rsidRPr="008743B9">
        <w:rPr>
          <w:rFonts w:ascii="Times New Roman" w:hAnsi="Times New Roman"/>
          <w:b w:val="0"/>
          <w:sz w:val="24"/>
          <w:szCs w:val="24"/>
        </w:rPr>
        <w:t>S</w:t>
      </w:r>
      <w:r w:rsidR="008F250F" w:rsidRPr="008743B9">
        <w:rPr>
          <w:rFonts w:ascii="Times New Roman" w:hAnsi="Times New Roman"/>
          <w:b w:val="0"/>
          <w:sz w:val="24"/>
          <w:szCs w:val="24"/>
        </w:rPr>
        <w:t>a</w:t>
      </w:r>
      <w:r w:rsidR="001A5E4A" w:rsidRPr="008743B9">
        <w:rPr>
          <w:rFonts w:ascii="Times New Roman" w:hAnsi="Times New Roman"/>
          <w:b w:val="0"/>
          <w:sz w:val="24"/>
          <w:szCs w:val="24"/>
        </w:rPr>
        <w:t>vivaldybėje klausimais ir yra rekomendaciniai Tarybai.</w:t>
      </w:r>
    </w:p>
    <w:p w:rsidR="008F250F" w:rsidRDefault="002A18FA" w:rsidP="00C729E9">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5</w:t>
      </w:r>
      <w:r w:rsidR="008F250F" w:rsidRPr="008743B9">
        <w:rPr>
          <w:rFonts w:ascii="Times New Roman" w:hAnsi="Times New Roman"/>
          <w:b w:val="0"/>
          <w:sz w:val="24"/>
          <w:szCs w:val="24"/>
        </w:rPr>
        <w:t xml:space="preserve">. Komisija savo veikloje vadovaujasi </w:t>
      </w:r>
      <w:r w:rsidR="00D711FF" w:rsidRPr="008743B9">
        <w:rPr>
          <w:rFonts w:ascii="Times New Roman" w:hAnsi="Times New Roman"/>
          <w:b w:val="0"/>
          <w:sz w:val="24"/>
          <w:szCs w:val="24"/>
        </w:rPr>
        <w:t xml:space="preserve">Lietuvos Respublikos Konstitucija, Lietuvos Respublikos vietos savivaldos įstatymu, Civiliniu kodeksu ir kitais </w:t>
      </w:r>
      <w:r w:rsidR="008F250F" w:rsidRPr="008743B9">
        <w:rPr>
          <w:rFonts w:ascii="Times New Roman" w:hAnsi="Times New Roman"/>
          <w:b w:val="0"/>
          <w:sz w:val="24"/>
          <w:szCs w:val="24"/>
        </w:rPr>
        <w:t xml:space="preserve">Lietuvos Respublikos </w:t>
      </w:r>
      <w:r w:rsidR="00D711FF" w:rsidRPr="008743B9">
        <w:rPr>
          <w:rFonts w:ascii="Times New Roman" w:hAnsi="Times New Roman"/>
          <w:b w:val="0"/>
          <w:sz w:val="24"/>
          <w:szCs w:val="24"/>
        </w:rPr>
        <w:t>teisės aktais</w:t>
      </w:r>
      <w:r w:rsidR="008743B9" w:rsidRPr="008743B9">
        <w:rPr>
          <w:rFonts w:ascii="Times New Roman" w:hAnsi="Times New Roman"/>
          <w:b w:val="0"/>
          <w:sz w:val="24"/>
          <w:szCs w:val="24"/>
        </w:rPr>
        <w:t>,</w:t>
      </w:r>
      <w:r w:rsidR="001A5E4A" w:rsidRPr="008743B9">
        <w:rPr>
          <w:rFonts w:ascii="Times New Roman" w:hAnsi="Times New Roman"/>
          <w:b w:val="0"/>
          <w:sz w:val="24"/>
          <w:szCs w:val="24"/>
        </w:rPr>
        <w:t xml:space="preserve"> T</w:t>
      </w:r>
      <w:r w:rsidR="008F250F" w:rsidRPr="008743B9">
        <w:rPr>
          <w:rFonts w:ascii="Times New Roman" w:hAnsi="Times New Roman"/>
          <w:b w:val="0"/>
          <w:sz w:val="24"/>
          <w:szCs w:val="24"/>
        </w:rPr>
        <w:t>arybos veiklos reglament</w:t>
      </w:r>
      <w:r w:rsidR="008743B9" w:rsidRPr="008743B9">
        <w:rPr>
          <w:rFonts w:ascii="Times New Roman" w:hAnsi="Times New Roman"/>
          <w:b w:val="0"/>
          <w:sz w:val="24"/>
          <w:szCs w:val="24"/>
        </w:rPr>
        <w:t xml:space="preserve">u </w:t>
      </w:r>
      <w:r w:rsidR="008F250F" w:rsidRPr="008743B9">
        <w:rPr>
          <w:rFonts w:ascii="Times New Roman" w:hAnsi="Times New Roman"/>
          <w:b w:val="0"/>
          <w:sz w:val="24"/>
          <w:szCs w:val="24"/>
        </w:rPr>
        <w:t>ir šiais nuostatais.</w:t>
      </w:r>
    </w:p>
    <w:p w:rsidR="00D51ECD" w:rsidRPr="008743B9" w:rsidRDefault="00D51ECD" w:rsidP="008F250F">
      <w:pPr>
        <w:pStyle w:val="Antrat3"/>
        <w:spacing w:before="0" w:beforeAutospacing="0" w:after="0" w:afterAutospacing="0"/>
        <w:jc w:val="both"/>
        <w:rPr>
          <w:rFonts w:ascii="Times New Roman" w:hAnsi="Times New Roman"/>
          <w:b w:val="0"/>
          <w:sz w:val="24"/>
          <w:szCs w:val="24"/>
        </w:rPr>
      </w:pPr>
    </w:p>
    <w:p w:rsidR="008F250F" w:rsidRPr="008743B9" w:rsidRDefault="008F250F" w:rsidP="008F250F">
      <w:pPr>
        <w:pStyle w:val="Antrat3"/>
        <w:spacing w:before="0" w:beforeAutospacing="0" w:after="0" w:afterAutospacing="0"/>
        <w:jc w:val="center"/>
        <w:rPr>
          <w:rFonts w:ascii="Times New Roman" w:hAnsi="Times New Roman"/>
          <w:sz w:val="24"/>
          <w:szCs w:val="24"/>
        </w:rPr>
      </w:pPr>
      <w:r w:rsidRPr="008743B9">
        <w:rPr>
          <w:rFonts w:ascii="Times New Roman" w:hAnsi="Times New Roman"/>
          <w:sz w:val="24"/>
          <w:szCs w:val="24"/>
        </w:rPr>
        <w:t>II SKYRIUS</w:t>
      </w:r>
    </w:p>
    <w:p w:rsidR="008F250F" w:rsidRPr="008743B9" w:rsidRDefault="008F250F" w:rsidP="008F250F">
      <w:pPr>
        <w:pStyle w:val="Antrat3"/>
        <w:spacing w:before="0" w:beforeAutospacing="0" w:after="0" w:afterAutospacing="0"/>
        <w:jc w:val="center"/>
        <w:rPr>
          <w:rFonts w:ascii="Times New Roman" w:hAnsi="Times New Roman"/>
          <w:sz w:val="24"/>
          <w:szCs w:val="24"/>
        </w:rPr>
      </w:pPr>
      <w:r w:rsidRPr="008743B9">
        <w:rPr>
          <w:rFonts w:ascii="Times New Roman" w:hAnsi="Times New Roman"/>
          <w:sz w:val="24"/>
          <w:szCs w:val="24"/>
        </w:rPr>
        <w:t xml:space="preserve">KOMISIJOS FUNKCIJOS </w:t>
      </w:r>
      <w:r w:rsidR="004817DA" w:rsidRPr="008743B9">
        <w:rPr>
          <w:rFonts w:ascii="Times New Roman" w:hAnsi="Times New Roman"/>
          <w:sz w:val="24"/>
          <w:szCs w:val="24"/>
        </w:rPr>
        <w:t>IR TEISĖS</w:t>
      </w:r>
    </w:p>
    <w:p w:rsidR="008F250F" w:rsidRPr="008743B9" w:rsidRDefault="008F250F" w:rsidP="008F250F">
      <w:pPr>
        <w:pStyle w:val="Antrat3"/>
        <w:spacing w:before="0" w:beforeAutospacing="0" w:after="0" w:afterAutospacing="0"/>
        <w:jc w:val="center"/>
        <w:rPr>
          <w:rFonts w:ascii="Times New Roman" w:hAnsi="Times New Roman"/>
          <w:b w:val="0"/>
          <w:sz w:val="24"/>
          <w:szCs w:val="24"/>
        </w:rPr>
      </w:pPr>
    </w:p>
    <w:p w:rsidR="00C729E9" w:rsidRDefault="002A18FA" w:rsidP="00C729E9">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6</w:t>
      </w:r>
      <w:r w:rsidR="008F250F" w:rsidRPr="008743B9">
        <w:rPr>
          <w:rFonts w:ascii="Times New Roman" w:hAnsi="Times New Roman"/>
          <w:b w:val="0"/>
          <w:sz w:val="24"/>
          <w:szCs w:val="24"/>
        </w:rPr>
        <w:t>. Komisija:</w:t>
      </w:r>
    </w:p>
    <w:p w:rsidR="00C729E9" w:rsidRDefault="002A18FA" w:rsidP="00C729E9">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6</w:t>
      </w:r>
      <w:r w:rsidR="008F250F" w:rsidRPr="008743B9">
        <w:rPr>
          <w:rFonts w:ascii="Times New Roman" w:hAnsi="Times New Roman"/>
          <w:b w:val="0"/>
          <w:sz w:val="24"/>
          <w:szCs w:val="24"/>
        </w:rPr>
        <w:t xml:space="preserve">.1. svarsto </w:t>
      </w:r>
      <w:r w:rsidR="004817DA" w:rsidRPr="008743B9">
        <w:rPr>
          <w:rFonts w:ascii="Times New Roman" w:hAnsi="Times New Roman"/>
          <w:b w:val="0"/>
          <w:sz w:val="24"/>
          <w:szCs w:val="24"/>
        </w:rPr>
        <w:t xml:space="preserve">istorinės atminties išsaugojimo ir įamžinimo Savivaldybėje </w:t>
      </w:r>
      <w:r w:rsidR="008F250F" w:rsidRPr="008743B9">
        <w:rPr>
          <w:rFonts w:ascii="Times New Roman" w:hAnsi="Times New Roman"/>
          <w:b w:val="0"/>
          <w:sz w:val="24"/>
          <w:szCs w:val="24"/>
        </w:rPr>
        <w:t>klausimus ir</w:t>
      </w:r>
      <w:r w:rsidR="004817DA" w:rsidRPr="008743B9">
        <w:rPr>
          <w:rFonts w:ascii="Times New Roman" w:hAnsi="Times New Roman"/>
          <w:b w:val="0"/>
          <w:sz w:val="24"/>
          <w:szCs w:val="24"/>
        </w:rPr>
        <w:t xml:space="preserve"> nagrinėja įvairias su tuo susijusias</w:t>
      </w:r>
      <w:r w:rsidR="008F250F" w:rsidRPr="008743B9">
        <w:rPr>
          <w:rFonts w:ascii="Times New Roman" w:hAnsi="Times New Roman"/>
          <w:b w:val="0"/>
          <w:sz w:val="24"/>
          <w:szCs w:val="24"/>
        </w:rPr>
        <w:t xml:space="preserve"> iniciatyvas</w:t>
      </w:r>
      <w:r w:rsidR="004817DA" w:rsidRPr="008743B9">
        <w:rPr>
          <w:rFonts w:ascii="Times New Roman" w:hAnsi="Times New Roman"/>
          <w:b w:val="0"/>
          <w:sz w:val="24"/>
          <w:szCs w:val="24"/>
        </w:rPr>
        <w:t xml:space="preserve"> bei teikia Tarybai rekomendacijas dėl atitinkamų sprendimų priėmimo</w:t>
      </w:r>
      <w:r w:rsidR="008F250F" w:rsidRPr="008743B9">
        <w:rPr>
          <w:rFonts w:ascii="Times New Roman" w:hAnsi="Times New Roman"/>
          <w:b w:val="0"/>
          <w:sz w:val="24"/>
          <w:szCs w:val="24"/>
        </w:rPr>
        <w:t>;</w:t>
      </w:r>
    </w:p>
    <w:p w:rsidR="00C729E9" w:rsidRDefault="002A18FA" w:rsidP="00C729E9">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6</w:t>
      </w:r>
      <w:r w:rsidR="00D711FF" w:rsidRPr="008743B9">
        <w:rPr>
          <w:rFonts w:ascii="Times New Roman" w:hAnsi="Times New Roman"/>
          <w:b w:val="0"/>
          <w:sz w:val="24"/>
          <w:szCs w:val="24"/>
        </w:rPr>
        <w:t>.2. esant poreikiui pati inicijuoja atitinkamų klausimų, susijusių su istorinės atminties išsaugojimu ir įamžinimu Savivaldybėje svarstymą;</w:t>
      </w:r>
    </w:p>
    <w:p w:rsidR="00C729E9" w:rsidRDefault="002A18FA" w:rsidP="00C729E9">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6</w:t>
      </w:r>
      <w:r w:rsidR="00D711FF" w:rsidRPr="008743B9">
        <w:rPr>
          <w:rFonts w:ascii="Times New Roman" w:hAnsi="Times New Roman"/>
          <w:b w:val="0"/>
          <w:sz w:val="24"/>
          <w:szCs w:val="24"/>
        </w:rPr>
        <w:t>.3</w:t>
      </w:r>
      <w:r w:rsidR="008F250F" w:rsidRPr="008743B9">
        <w:rPr>
          <w:rFonts w:ascii="Times New Roman" w:hAnsi="Times New Roman"/>
          <w:b w:val="0"/>
          <w:sz w:val="24"/>
          <w:szCs w:val="24"/>
        </w:rPr>
        <w:t>. nagrinėja ir svarsto gautus juridinių ir fizinių asmenų siūlymus istorinės atminties išsaugojimo ir įamžinimo savivaldybėje klausimais, informuoja apie svarstymo rezultatus;</w:t>
      </w:r>
    </w:p>
    <w:p w:rsidR="00C729E9" w:rsidRDefault="002A18FA" w:rsidP="00C729E9">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6</w:t>
      </w:r>
      <w:r w:rsidR="008F250F" w:rsidRPr="008743B9">
        <w:rPr>
          <w:rFonts w:ascii="Times New Roman" w:hAnsi="Times New Roman"/>
          <w:b w:val="0"/>
          <w:sz w:val="24"/>
          <w:szCs w:val="24"/>
        </w:rPr>
        <w:t>.</w:t>
      </w:r>
      <w:r w:rsidR="00D711FF" w:rsidRPr="008743B9">
        <w:rPr>
          <w:rFonts w:ascii="Times New Roman" w:hAnsi="Times New Roman"/>
          <w:b w:val="0"/>
          <w:sz w:val="24"/>
          <w:szCs w:val="24"/>
        </w:rPr>
        <w:t>4</w:t>
      </w:r>
      <w:r w:rsidR="008F250F" w:rsidRPr="008743B9">
        <w:rPr>
          <w:rFonts w:ascii="Times New Roman" w:hAnsi="Times New Roman"/>
          <w:b w:val="0"/>
          <w:sz w:val="24"/>
          <w:szCs w:val="24"/>
        </w:rPr>
        <w:t>. teikia rekomendacijas</w:t>
      </w:r>
      <w:r w:rsidR="008743B9" w:rsidRPr="008743B9">
        <w:rPr>
          <w:rFonts w:ascii="Times New Roman" w:hAnsi="Times New Roman"/>
          <w:b w:val="0"/>
          <w:sz w:val="24"/>
          <w:szCs w:val="24"/>
        </w:rPr>
        <w:t xml:space="preserve"> </w:t>
      </w:r>
      <w:r w:rsidR="001A5E4A" w:rsidRPr="008743B9">
        <w:rPr>
          <w:rFonts w:ascii="Times New Roman" w:hAnsi="Times New Roman"/>
          <w:b w:val="0"/>
          <w:sz w:val="24"/>
          <w:szCs w:val="24"/>
        </w:rPr>
        <w:t>T</w:t>
      </w:r>
      <w:r w:rsidR="008F250F" w:rsidRPr="008743B9">
        <w:rPr>
          <w:rFonts w:ascii="Times New Roman" w:hAnsi="Times New Roman"/>
          <w:b w:val="0"/>
          <w:sz w:val="24"/>
          <w:szCs w:val="24"/>
        </w:rPr>
        <w:t xml:space="preserve">arybai istorinės atminties įamžinimo klausimais: gatvių, aikščių, pastatų ir kt. pavadinimų suteikimo ar keitimo, paminklų, skulptūrų statymo, atminimo lentų įrengimo ir kt. </w:t>
      </w:r>
    </w:p>
    <w:p w:rsidR="00C729E9" w:rsidRDefault="002A18FA" w:rsidP="00C729E9">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6</w:t>
      </w:r>
      <w:r w:rsidR="00D711FF" w:rsidRPr="008743B9">
        <w:rPr>
          <w:rFonts w:ascii="Times New Roman" w:hAnsi="Times New Roman"/>
          <w:b w:val="0"/>
          <w:sz w:val="24"/>
          <w:szCs w:val="24"/>
        </w:rPr>
        <w:t>.5. esant poreikiui teikia rekomendacijas dėl komisijos nuostatų pakeitimo.</w:t>
      </w:r>
    </w:p>
    <w:p w:rsidR="00187AD1" w:rsidRDefault="002A18FA" w:rsidP="00187AD1">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7</w:t>
      </w:r>
      <w:r w:rsidR="008F250F" w:rsidRPr="008743B9">
        <w:rPr>
          <w:rFonts w:ascii="Times New Roman" w:hAnsi="Times New Roman"/>
          <w:b w:val="0"/>
          <w:sz w:val="24"/>
          <w:szCs w:val="24"/>
        </w:rPr>
        <w:t>. Komisija, atlikdama jai pavestas funkcijas, turi teisę:</w:t>
      </w:r>
    </w:p>
    <w:p w:rsidR="00187AD1" w:rsidRDefault="002A18FA" w:rsidP="00187AD1">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7</w:t>
      </w:r>
      <w:r w:rsidR="008F250F" w:rsidRPr="008743B9">
        <w:rPr>
          <w:rFonts w:ascii="Times New Roman" w:hAnsi="Times New Roman"/>
          <w:b w:val="0"/>
          <w:sz w:val="24"/>
          <w:szCs w:val="24"/>
        </w:rPr>
        <w:t>.1. gauti informaciją iš visų Savivaldybės kontroliuojamų įmonių, biudžetinių įstaigų ir viešųjų įstaigų, kurių steigė</w:t>
      </w:r>
      <w:r w:rsidR="004817DA" w:rsidRPr="008743B9">
        <w:rPr>
          <w:rFonts w:ascii="Times New Roman" w:hAnsi="Times New Roman"/>
          <w:b w:val="0"/>
          <w:sz w:val="24"/>
          <w:szCs w:val="24"/>
        </w:rPr>
        <w:t>ja yra Savivaldybė, reikalingą k</w:t>
      </w:r>
      <w:r w:rsidR="008F250F" w:rsidRPr="008743B9">
        <w:rPr>
          <w:rFonts w:ascii="Times New Roman" w:hAnsi="Times New Roman"/>
          <w:b w:val="0"/>
          <w:sz w:val="24"/>
          <w:szCs w:val="24"/>
        </w:rPr>
        <w:t>omisijos funkcijų vykdymui;</w:t>
      </w:r>
    </w:p>
    <w:p w:rsidR="00187AD1" w:rsidRDefault="002A18FA" w:rsidP="00187AD1">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7</w:t>
      </w:r>
      <w:r w:rsidR="008F250F" w:rsidRPr="008743B9">
        <w:rPr>
          <w:rFonts w:ascii="Times New Roman" w:hAnsi="Times New Roman"/>
          <w:b w:val="0"/>
          <w:sz w:val="24"/>
          <w:szCs w:val="24"/>
        </w:rPr>
        <w:t>.2.</w:t>
      </w:r>
      <w:r w:rsidR="008743B9" w:rsidRPr="008743B9">
        <w:rPr>
          <w:rFonts w:ascii="Times New Roman" w:hAnsi="Times New Roman"/>
          <w:b w:val="0"/>
          <w:sz w:val="24"/>
          <w:szCs w:val="24"/>
        </w:rPr>
        <w:t xml:space="preserve"> </w:t>
      </w:r>
      <w:r w:rsidR="004817DA" w:rsidRPr="008743B9">
        <w:rPr>
          <w:rFonts w:ascii="Times New Roman" w:hAnsi="Times New Roman"/>
          <w:b w:val="0"/>
          <w:sz w:val="24"/>
          <w:szCs w:val="24"/>
        </w:rPr>
        <w:t xml:space="preserve">organizuoti </w:t>
      </w:r>
      <w:r w:rsidR="008F250F" w:rsidRPr="008743B9">
        <w:rPr>
          <w:rFonts w:ascii="Times New Roman" w:hAnsi="Times New Roman"/>
          <w:b w:val="0"/>
          <w:sz w:val="24"/>
          <w:szCs w:val="24"/>
        </w:rPr>
        <w:t>gyventojų apklausą, rengti susitikimus, siekiant sužinoti jų nuomonę nagrinėjamu klausimu;</w:t>
      </w:r>
    </w:p>
    <w:p w:rsidR="00187AD1" w:rsidRDefault="002A18FA" w:rsidP="00187AD1">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7</w:t>
      </w:r>
      <w:r w:rsidR="008F250F" w:rsidRPr="008743B9">
        <w:rPr>
          <w:rFonts w:ascii="Times New Roman" w:hAnsi="Times New Roman"/>
          <w:b w:val="0"/>
          <w:sz w:val="24"/>
          <w:szCs w:val="24"/>
        </w:rPr>
        <w:t>.3. kviesti į savo posėdžius Savivaldybės administracijos darbuotojus, Savivaldybės kontroliuojamų įmonių, biudžetinių įstaigų ir viešųjų įstaigų, kurių steigėja yra Savivaldybė, vadovus ir atsakingus darbuotojus, specialistus bei kitus asmenis, galinčius padėti komisijai p</w:t>
      </w:r>
      <w:r w:rsidR="00D711FF" w:rsidRPr="008743B9">
        <w:rPr>
          <w:rFonts w:ascii="Times New Roman" w:hAnsi="Times New Roman"/>
          <w:b w:val="0"/>
          <w:sz w:val="24"/>
          <w:szCs w:val="24"/>
        </w:rPr>
        <w:t>riimti sprendimus;</w:t>
      </w:r>
    </w:p>
    <w:p w:rsidR="00D711FF" w:rsidRPr="008743B9" w:rsidRDefault="002A18FA" w:rsidP="00187AD1">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7</w:t>
      </w:r>
      <w:r w:rsidR="00D711FF" w:rsidRPr="008743B9">
        <w:rPr>
          <w:rFonts w:ascii="Times New Roman" w:hAnsi="Times New Roman"/>
          <w:b w:val="0"/>
          <w:sz w:val="24"/>
          <w:szCs w:val="24"/>
        </w:rPr>
        <w:t>.4. teikti pranešimus raštu ir žodžiu Tarybos nariams dėl priimtų komisijos sprendimų.</w:t>
      </w:r>
    </w:p>
    <w:p w:rsidR="00187AD1" w:rsidRPr="008743B9" w:rsidRDefault="008F250F" w:rsidP="008F250F">
      <w:pPr>
        <w:pStyle w:val="Antrat3"/>
        <w:spacing w:before="0" w:beforeAutospacing="0" w:after="0" w:afterAutospacing="0"/>
        <w:jc w:val="both"/>
        <w:rPr>
          <w:rFonts w:ascii="Times New Roman" w:hAnsi="Times New Roman"/>
          <w:b w:val="0"/>
          <w:strike/>
          <w:sz w:val="24"/>
          <w:szCs w:val="24"/>
        </w:rPr>
      </w:pPr>
      <w:r w:rsidRPr="008743B9">
        <w:rPr>
          <w:rFonts w:ascii="Times New Roman" w:hAnsi="Times New Roman"/>
          <w:b w:val="0"/>
          <w:sz w:val="24"/>
          <w:szCs w:val="24"/>
        </w:rPr>
        <w:tab/>
      </w:r>
      <w:r w:rsidRPr="008743B9">
        <w:rPr>
          <w:rFonts w:ascii="Times New Roman" w:hAnsi="Times New Roman"/>
          <w:b w:val="0"/>
          <w:strike/>
          <w:sz w:val="24"/>
          <w:szCs w:val="24"/>
        </w:rPr>
        <w:t xml:space="preserve"> </w:t>
      </w:r>
    </w:p>
    <w:p w:rsidR="00D53846" w:rsidRDefault="00D53846" w:rsidP="008F250F">
      <w:pPr>
        <w:pStyle w:val="Antrat3"/>
        <w:spacing w:before="0" w:beforeAutospacing="0" w:after="0" w:afterAutospacing="0"/>
        <w:jc w:val="center"/>
        <w:rPr>
          <w:rFonts w:ascii="Times New Roman" w:hAnsi="Times New Roman"/>
          <w:sz w:val="24"/>
          <w:szCs w:val="24"/>
        </w:rPr>
      </w:pPr>
    </w:p>
    <w:p w:rsidR="008F250F" w:rsidRPr="008743B9" w:rsidRDefault="004817DA" w:rsidP="008F250F">
      <w:pPr>
        <w:pStyle w:val="Antrat3"/>
        <w:spacing w:before="0" w:beforeAutospacing="0" w:after="0" w:afterAutospacing="0"/>
        <w:jc w:val="center"/>
        <w:rPr>
          <w:rFonts w:ascii="Times New Roman" w:hAnsi="Times New Roman"/>
          <w:sz w:val="24"/>
          <w:szCs w:val="24"/>
        </w:rPr>
      </w:pPr>
      <w:r w:rsidRPr="008743B9">
        <w:rPr>
          <w:rFonts w:ascii="Times New Roman" w:hAnsi="Times New Roman"/>
          <w:sz w:val="24"/>
          <w:szCs w:val="24"/>
        </w:rPr>
        <w:lastRenderedPageBreak/>
        <w:t>III.</w:t>
      </w:r>
      <w:r w:rsidR="008F250F" w:rsidRPr="008743B9">
        <w:rPr>
          <w:rFonts w:ascii="Times New Roman" w:hAnsi="Times New Roman"/>
          <w:sz w:val="24"/>
          <w:szCs w:val="24"/>
        </w:rPr>
        <w:t xml:space="preserve"> SKYRIUS</w:t>
      </w:r>
    </w:p>
    <w:p w:rsidR="008F250F" w:rsidRPr="008743B9" w:rsidRDefault="008F250F" w:rsidP="008F250F">
      <w:pPr>
        <w:pStyle w:val="Antrat3"/>
        <w:spacing w:before="0" w:beforeAutospacing="0" w:after="0" w:afterAutospacing="0"/>
        <w:jc w:val="center"/>
        <w:rPr>
          <w:rFonts w:ascii="Times New Roman" w:hAnsi="Times New Roman"/>
          <w:sz w:val="24"/>
          <w:szCs w:val="24"/>
        </w:rPr>
      </w:pPr>
      <w:r w:rsidRPr="008743B9">
        <w:rPr>
          <w:rFonts w:ascii="Times New Roman" w:hAnsi="Times New Roman"/>
          <w:sz w:val="24"/>
          <w:szCs w:val="24"/>
        </w:rPr>
        <w:t>KOMISIJOS DARBO ORGANIZAVIMAS</w:t>
      </w:r>
    </w:p>
    <w:p w:rsidR="008F250F" w:rsidRPr="008743B9" w:rsidRDefault="008F250F" w:rsidP="008F250F">
      <w:pPr>
        <w:pStyle w:val="Antrat3"/>
        <w:spacing w:before="0" w:beforeAutospacing="0" w:after="0" w:afterAutospacing="0"/>
        <w:jc w:val="center"/>
        <w:rPr>
          <w:rFonts w:ascii="Times New Roman" w:hAnsi="Times New Roman"/>
          <w:sz w:val="24"/>
          <w:szCs w:val="24"/>
        </w:rPr>
      </w:pPr>
    </w:p>
    <w:p w:rsidR="00187AD1" w:rsidRDefault="002A18FA" w:rsidP="00187AD1">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8</w:t>
      </w:r>
      <w:r w:rsidR="008F250F" w:rsidRPr="008743B9">
        <w:rPr>
          <w:rFonts w:ascii="Times New Roman" w:hAnsi="Times New Roman"/>
          <w:b w:val="0"/>
          <w:sz w:val="24"/>
          <w:szCs w:val="24"/>
        </w:rPr>
        <w:t xml:space="preserve">. Komisijos darbo forma yra posėdis. </w:t>
      </w:r>
      <w:r w:rsidR="009E49B9" w:rsidRPr="008743B9">
        <w:rPr>
          <w:rFonts w:ascii="Times New Roman" w:hAnsi="Times New Roman"/>
          <w:b w:val="0"/>
          <w:sz w:val="24"/>
          <w:szCs w:val="24"/>
        </w:rPr>
        <w:t>Komisijos posėdžiai yra atviri, bet komisijos sprendimu komisija gali rengti uždarą posėdį ar posėdžio dalį.</w:t>
      </w:r>
    </w:p>
    <w:p w:rsidR="00187AD1" w:rsidRDefault="002A18FA" w:rsidP="00187AD1">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9</w:t>
      </w:r>
      <w:r w:rsidR="008F250F" w:rsidRPr="008743B9">
        <w:rPr>
          <w:rFonts w:ascii="Times New Roman" w:hAnsi="Times New Roman"/>
          <w:b w:val="0"/>
          <w:sz w:val="24"/>
          <w:szCs w:val="24"/>
        </w:rPr>
        <w:t>. Komisijos posėdžiai organizuojami pagal poreikį.</w:t>
      </w:r>
    </w:p>
    <w:p w:rsidR="00187AD1" w:rsidRDefault="002A18FA" w:rsidP="00187AD1">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10</w:t>
      </w:r>
      <w:r w:rsidR="008F250F" w:rsidRPr="008743B9">
        <w:rPr>
          <w:rFonts w:ascii="Times New Roman" w:hAnsi="Times New Roman"/>
          <w:b w:val="0"/>
          <w:sz w:val="24"/>
          <w:szCs w:val="24"/>
        </w:rPr>
        <w:t>. Komisijos posėdžiui vadovauja komisijos pirmininkas, jo nesant – komisijos pirmininko pavaduotojas.</w:t>
      </w:r>
    </w:p>
    <w:p w:rsidR="00187AD1" w:rsidRDefault="008F250F" w:rsidP="00187AD1">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1</w:t>
      </w:r>
      <w:r w:rsidR="002A18FA" w:rsidRPr="008743B9">
        <w:rPr>
          <w:rFonts w:ascii="Times New Roman" w:hAnsi="Times New Roman"/>
          <w:b w:val="0"/>
          <w:sz w:val="24"/>
          <w:szCs w:val="24"/>
        </w:rPr>
        <w:t>1</w:t>
      </w:r>
      <w:r w:rsidR="0064241D" w:rsidRPr="008743B9">
        <w:rPr>
          <w:rFonts w:ascii="Times New Roman" w:hAnsi="Times New Roman"/>
          <w:b w:val="0"/>
          <w:sz w:val="24"/>
          <w:szCs w:val="24"/>
        </w:rPr>
        <w:t xml:space="preserve">. Komisijos pirmininkas ar jo pavedimu komisijos sekretorius </w:t>
      </w:r>
      <w:r w:rsidRPr="008743B9">
        <w:rPr>
          <w:rFonts w:ascii="Times New Roman" w:hAnsi="Times New Roman"/>
          <w:b w:val="0"/>
          <w:sz w:val="24"/>
          <w:szCs w:val="24"/>
        </w:rPr>
        <w:t>šaukia komisijos posėdžius, rengia jų darbotvarkes, praneša</w:t>
      </w:r>
      <w:r w:rsidR="006310F7" w:rsidRPr="008743B9">
        <w:rPr>
          <w:rFonts w:ascii="Times New Roman" w:hAnsi="Times New Roman"/>
          <w:b w:val="0"/>
          <w:sz w:val="24"/>
          <w:szCs w:val="24"/>
        </w:rPr>
        <w:t xml:space="preserve"> </w:t>
      </w:r>
      <w:r w:rsidRPr="008743B9">
        <w:rPr>
          <w:rFonts w:ascii="Times New Roman" w:hAnsi="Times New Roman"/>
          <w:b w:val="0"/>
          <w:sz w:val="24"/>
          <w:szCs w:val="24"/>
        </w:rPr>
        <w:t>apie posėdžio laiką ir parengtus svarstyti klausimus visiems komisijos nariams ne vėliau kaip prieš tris dienas</w:t>
      </w:r>
      <w:r w:rsidR="004817DA" w:rsidRPr="008743B9">
        <w:rPr>
          <w:rFonts w:ascii="Times New Roman" w:hAnsi="Times New Roman"/>
          <w:b w:val="0"/>
          <w:sz w:val="24"/>
          <w:szCs w:val="24"/>
        </w:rPr>
        <w:t xml:space="preserve"> iki posėdžio</w:t>
      </w:r>
      <w:r w:rsidRPr="008743B9">
        <w:rPr>
          <w:rFonts w:ascii="Times New Roman" w:hAnsi="Times New Roman"/>
          <w:b w:val="0"/>
          <w:sz w:val="24"/>
          <w:szCs w:val="24"/>
        </w:rPr>
        <w:t>, kartu pateikdamas svarstymo medžiagą.</w:t>
      </w:r>
    </w:p>
    <w:p w:rsidR="00187AD1" w:rsidRDefault="008F250F" w:rsidP="00187AD1">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1</w:t>
      </w:r>
      <w:r w:rsidR="002A18FA" w:rsidRPr="008743B9">
        <w:rPr>
          <w:rFonts w:ascii="Times New Roman" w:hAnsi="Times New Roman"/>
          <w:b w:val="0"/>
          <w:sz w:val="24"/>
          <w:szCs w:val="24"/>
        </w:rPr>
        <w:t>2</w:t>
      </w:r>
      <w:r w:rsidRPr="008743B9">
        <w:rPr>
          <w:rFonts w:ascii="Times New Roman" w:hAnsi="Times New Roman"/>
          <w:b w:val="0"/>
          <w:sz w:val="24"/>
          <w:szCs w:val="24"/>
        </w:rPr>
        <w:t>. Komisijos posėdis yra teisėtas ir komisija gali priimti sprendimus, jeigu jame dalyvauja ne mažiau kaip pusė komisijos narių.</w:t>
      </w:r>
    </w:p>
    <w:p w:rsidR="00187AD1" w:rsidRDefault="002A18FA" w:rsidP="00187AD1">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13</w:t>
      </w:r>
      <w:r w:rsidR="00296958" w:rsidRPr="008743B9">
        <w:rPr>
          <w:rFonts w:ascii="Times New Roman" w:hAnsi="Times New Roman"/>
          <w:b w:val="0"/>
          <w:sz w:val="24"/>
          <w:szCs w:val="24"/>
        </w:rPr>
        <w:t xml:space="preserve">. Esant objektyvioms </w:t>
      </w:r>
      <w:r w:rsidR="00ED1A4B" w:rsidRPr="008743B9">
        <w:rPr>
          <w:rFonts w:ascii="Times New Roman" w:hAnsi="Times New Roman"/>
          <w:b w:val="0"/>
          <w:sz w:val="24"/>
          <w:szCs w:val="24"/>
        </w:rPr>
        <w:t>a</w:t>
      </w:r>
      <w:r w:rsidR="00296958" w:rsidRPr="008743B9">
        <w:rPr>
          <w:rFonts w:ascii="Times New Roman" w:hAnsi="Times New Roman"/>
          <w:b w:val="0"/>
          <w:sz w:val="24"/>
          <w:szCs w:val="24"/>
        </w:rPr>
        <w:t>r nenumatytoms aplinkybėms, Komisijos posėdžiai gali būti organizuojami nuotoliniu būdu</w:t>
      </w:r>
      <w:r w:rsidR="00ED1A4B" w:rsidRPr="008743B9">
        <w:rPr>
          <w:rFonts w:ascii="Times New Roman" w:hAnsi="Times New Roman"/>
          <w:b w:val="0"/>
          <w:sz w:val="24"/>
          <w:szCs w:val="24"/>
        </w:rPr>
        <w:t xml:space="preserve"> atitinkamomis ryšio priemonėmis</w:t>
      </w:r>
      <w:r w:rsidR="00F94983" w:rsidRPr="008743B9">
        <w:rPr>
          <w:rFonts w:ascii="Times New Roman" w:hAnsi="Times New Roman"/>
          <w:b w:val="0"/>
          <w:sz w:val="24"/>
          <w:szCs w:val="24"/>
        </w:rPr>
        <w:t>.</w:t>
      </w:r>
    </w:p>
    <w:p w:rsidR="00187AD1" w:rsidRDefault="00710782" w:rsidP="00187AD1">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1</w:t>
      </w:r>
      <w:r w:rsidR="002A18FA" w:rsidRPr="008743B9">
        <w:rPr>
          <w:rFonts w:ascii="Times New Roman" w:hAnsi="Times New Roman"/>
          <w:b w:val="0"/>
          <w:sz w:val="24"/>
          <w:szCs w:val="24"/>
        </w:rPr>
        <w:t>4</w:t>
      </w:r>
      <w:r w:rsidRPr="008743B9">
        <w:rPr>
          <w:rFonts w:ascii="Times New Roman" w:hAnsi="Times New Roman"/>
          <w:b w:val="0"/>
          <w:sz w:val="24"/>
          <w:szCs w:val="24"/>
        </w:rPr>
        <w:t>. Komisijos sprendimai priimami atviru balsavimu paprasta posėdyje dalyvaujančių narių balsų dauguma, o jei balsai ,,už“ ir ,,prieš“ pasiskirsto po lygiai, sprendimą lemia pirmininko balsas.</w:t>
      </w:r>
    </w:p>
    <w:p w:rsidR="00187AD1" w:rsidRDefault="002A18FA" w:rsidP="00187AD1">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15</w:t>
      </w:r>
      <w:r w:rsidR="00F94983" w:rsidRPr="008743B9">
        <w:rPr>
          <w:rFonts w:ascii="Times New Roman" w:hAnsi="Times New Roman"/>
          <w:b w:val="0"/>
          <w:sz w:val="24"/>
          <w:szCs w:val="24"/>
        </w:rPr>
        <w:t>.</w:t>
      </w:r>
      <w:r w:rsidR="00710782" w:rsidRPr="008743B9">
        <w:rPr>
          <w:rFonts w:ascii="Times New Roman" w:hAnsi="Times New Roman"/>
          <w:b w:val="0"/>
          <w:sz w:val="24"/>
          <w:szCs w:val="24"/>
        </w:rPr>
        <w:t xml:space="preserve"> Komisijos narys</w:t>
      </w:r>
      <w:r w:rsidR="00F94983" w:rsidRPr="008743B9">
        <w:rPr>
          <w:rFonts w:ascii="Times New Roman" w:hAnsi="Times New Roman"/>
          <w:b w:val="0"/>
          <w:sz w:val="24"/>
          <w:szCs w:val="24"/>
        </w:rPr>
        <w:t>, įskaitant komisijos pirmininką, pirmininko pavaduotoją ir sekretorių,</w:t>
      </w:r>
      <w:r w:rsidR="00710782" w:rsidRPr="008743B9">
        <w:rPr>
          <w:rFonts w:ascii="Times New Roman" w:hAnsi="Times New Roman"/>
          <w:b w:val="0"/>
          <w:sz w:val="24"/>
          <w:szCs w:val="24"/>
        </w:rPr>
        <w:t xml:space="preserve"> posėdyje turi tik vieną balsą. </w:t>
      </w:r>
    </w:p>
    <w:p w:rsidR="00187AD1" w:rsidRDefault="002A18FA" w:rsidP="00187AD1">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16</w:t>
      </w:r>
      <w:r w:rsidR="00F94983" w:rsidRPr="008743B9">
        <w:rPr>
          <w:rFonts w:ascii="Times New Roman" w:hAnsi="Times New Roman"/>
          <w:b w:val="0"/>
          <w:sz w:val="24"/>
          <w:szCs w:val="24"/>
        </w:rPr>
        <w:t xml:space="preserve">. </w:t>
      </w:r>
      <w:r w:rsidR="00710782" w:rsidRPr="008743B9">
        <w:rPr>
          <w:rFonts w:ascii="Times New Roman" w:hAnsi="Times New Roman"/>
          <w:b w:val="0"/>
          <w:sz w:val="24"/>
          <w:szCs w:val="24"/>
        </w:rPr>
        <w:t xml:space="preserve">Komisijos nariai gali balsuoti raštu. Komisijos narys turi teisę balsuoti raštu dėl iš anksto paskelbto posėdžio darbotvarkės klausimo ir suformuluoto sprendimo projekto ir pateikti savo sprendimą ne vėliau kaip iki posėdžio pradžios komisijos sekretoriui, informaciją atsiųsdamas el. paštu. Komisijos pirmininkas posėdyje pagarsina komisijos nario raštu pateiktą balsavimą. </w:t>
      </w:r>
      <w:r w:rsidR="00710782" w:rsidRPr="008743B9">
        <w:rPr>
          <w:rFonts w:ascii="Times New Roman" w:hAnsi="Times New Roman"/>
          <w:b w:val="0"/>
          <w:color w:val="000000"/>
          <w:sz w:val="24"/>
          <w:szCs w:val="24"/>
        </w:rPr>
        <w:t xml:space="preserve">Komisijos nario balsavimas raštu yra įskaitomas į  komisijos posėdžio kvorumą ir posėdžio </w:t>
      </w:r>
      <w:r w:rsidR="00710782" w:rsidRPr="008743B9">
        <w:rPr>
          <w:rFonts w:ascii="Times New Roman" w:hAnsi="Times New Roman"/>
          <w:b w:val="0"/>
          <w:sz w:val="24"/>
          <w:szCs w:val="24"/>
        </w:rPr>
        <w:t xml:space="preserve">rezultatus. </w:t>
      </w:r>
      <w:r w:rsidR="00F94983" w:rsidRPr="008743B9">
        <w:rPr>
          <w:rFonts w:ascii="Times New Roman" w:hAnsi="Times New Roman"/>
          <w:b w:val="0"/>
          <w:color w:val="000000"/>
          <w:sz w:val="24"/>
          <w:szCs w:val="24"/>
        </w:rPr>
        <w:t xml:space="preserve">Posėdžio protokole pažymima, kad atitinkamas </w:t>
      </w:r>
      <w:r w:rsidR="00F94983" w:rsidRPr="008743B9">
        <w:rPr>
          <w:rFonts w:ascii="Times New Roman" w:hAnsi="Times New Roman"/>
          <w:b w:val="0"/>
          <w:sz w:val="24"/>
          <w:szCs w:val="24"/>
        </w:rPr>
        <w:t>komisijos </w:t>
      </w:r>
      <w:r w:rsidR="00F94983" w:rsidRPr="008743B9">
        <w:rPr>
          <w:rFonts w:ascii="Times New Roman" w:hAnsi="Times New Roman"/>
          <w:b w:val="0"/>
          <w:color w:val="000000"/>
          <w:sz w:val="24"/>
          <w:szCs w:val="24"/>
        </w:rPr>
        <w:t>narys balsavo raštu.</w:t>
      </w:r>
    </w:p>
    <w:p w:rsidR="00187AD1" w:rsidRDefault="00710782" w:rsidP="00187AD1">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1</w:t>
      </w:r>
      <w:r w:rsidR="002A18FA" w:rsidRPr="008743B9">
        <w:rPr>
          <w:rFonts w:ascii="Times New Roman" w:hAnsi="Times New Roman"/>
          <w:b w:val="0"/>
          <w:sz w:val="24"/>
          <w:szCs w:val="24"/>
        </w:rPr>
        <w:t>7</w:t>
      </w:r>
      <w:r w:rsidRPr="008743B9">
        <w:rPr>
          <w:rFonts w:ascii="Times New Roman" w:hAnsi="Times New Roman"/>
          <w:b w:val="0"/>
          <w:sz w:val="24"/>
          <w:szCs w:val="24"/>
        </w:rPr>
        <w:t>. Komisijos narys</w:t>
      </w:r>
      <w:r w:rsidRPr="008743B9">
        <w:rPr>
          <w:rFonts w:ascii="Times New Roman" w:hAnsi="Times New Roman"/>
          <w:b w:val="0"/>
          <w:color w:val="000000"/>
          <w:sz w:val="24"/>
          <w:szCs w:val="24"/>
        </w:rPr>
        <w:t xml:space="preserve"> neturi teisės balsuoti svarstomu klausimu, jeigu jis ar jo artimi asmenys (tėvai (įtėviai), vaikai (įvaikiai), broliai (įbroliai), seserys (įseserės), seneliai, vaikaičiai, sutuoktinis, sugyventinis, partneris, kai partnerystė įregistruota įstatymų nustatyta tvarka, taip pat sutuoktinio, sugyventinio, partnerio, kai partnerystė įregistruota įstatymų nustatyta tvarka, vaikai, vaikų, brolių, seserų, vaikaičių sutuoktiniai, sugyventiniai partneriai, kai partnerystė įregistruota įstatymų nustatyta tvarka) yra asmeniškai suinteresuoti sprendimo rezultatais. Tokiu atveju prieš klausimo svarstymą komisijos narys privalo informuoti komisiją apie nusišalinimą nuo klausimo nagrinėjimo ir sprendimo priėmimo. Tokiu atveju jis neįskaitomas į </w:t>
      </w:r>
      <w:r w:rsidR="00F94983" w:rsidRPr="008743B9">
        <w:rPr>
          <w:rFonts w:ascii="Times New Roman" w:hAnsi="Times New Roman"/>
          <w:b w:val="0"/>
          <w:color w:val="000000"/>
          <w:sz w:val="24"/>
          <w:szCs w:val="24"/>
        </w:rPr>
        <w:t xml:space="preserve">komisijos </w:t>
      </w:r>
      <w:r w:rsidRPr="008743B9">
        <w:rPr>
          <w:rFonts w:ascii="Times New Roman" w:hAnsi="Times New Roman"/>
          <w:b w:val="0"/>
          <w:color w:val="000000"/>
          <w:sz w:val="24"/>
          <w:szCs w:val="24"/>
        </w:rPr>
        <w:t xml:space="preserve">narių, dalyvaujančių </w:t>
      </w:r>
      <w:r w:rsidR="009E49B9" w:rsidRPr="008743B9">
        <w:rPr>
          <w:rFonts w:ascii="Times New Roman" w:hAnsi="Times New Roman"/>
          <w:b w:val="0"/>
          <w:color w:val="000000"/>
          <w:sz w:val="24"/>
          <w:szCs w:val="24"/>
        </w:rPr>
        <w:t>p</w:t>
      </w:r>
      <w:r w:rsidRPr="008743B9">
        <w:rPr>
          <w:rFonts w:ascii="Times New Roman" w:hAnsi="Times New Roman"/>
          <w:b w:val="0"/>
          <w:color w:val="000000"/>
          <w:sz w:val="24"/>
          <w:szCs w:val="24"/>
        </w:rPr>
        <w:t>osėdyje svarstomu klausimu, skaičių ir kvorumą.</w:t>
      </w:r>
      <w:r w:rsidR="00886442" w:rsidRPr="008743B9">
        <w:rPr>
          <w:rFonts w:ascii="Times New Roman" w:hAnsi="Times New Roman"/>
          <w:b w:val="0"/>
          <w:color w:val="000000"/>
          <w:sz w:val="24"/>
          <w:szCs w:val="24"/>
        </w:rPr>
        <w:t xml:space="preserve"> </w:t>
      </w:r>
    </w:p>
    <w:p w:rsidR="00187AD1" w:rsidRDefault="00886442" w:rsidP="00187AD1">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color w:val="000000"/>
          <w:sz w:val="24"/>
          <w:szCs w:val="24"/>
        </w:rPr>
        <w:t>1</w:t>
      </w:r>
      <w:r w:rsidR="002A18FA" w:rsidRPr="008743B9">
        <w:rPr>
          <w:rFonts w:ascii="Times New Roman" w:hAnsi="Times New Roman"/>
          <w:b w:val="0"/>
          <w:color w:val="000000"/>
          <w:sz w:val="24"/>
          <w:szCs w:val="24"/>
        </w:rPr>
        <w:t>8</w:t>
      </w:r>
      <w:r w:rsidRPr="008743B9">
        <w:rPr>
          <w:rFonts w:ascii="Times New Roman" w:hAnsi="Times New Roman"/>
          <w:b w:val="0"/>
          <w:color w:val="000000"/>
          <w:sz w:val="24"/>
          <w:szCs w:val="24"/>
        </w:rPr>
        <w:t>. Posėdžio metu gali būti daromas garso įrašas. Jei daromas garso įrašas, jis pridedamas prie posėdžio protokolo. Posėdžio protokolas parengiamas per 3 (tris) darbo dienas nuo posėdžio dienos.</w:t>
      </w:r>
      <w:r w:rsidR="008F250F" w:rsidRPr="008743B9">
        <w:rPr>
          <w:rFonts w:ascii="Times New Roman" w:hAnsi="Times New Roman"/>
          <w:b w:val="0"/>
          <w:sz w:val="24"/>
          <w:szCs w:val="24"/>
        </w:rPr>
        <w:t xml:space="preserve"> Komisijos sprendimai įforminami protokolu, kurį pasirašo komisijos pirmininkas, komisijos sekretorius, kuris turi balsavimo teisę ir yra komisijos narys, ir visi posėdyje dalyvavę komisijos nariai. </w:t>
      </w:r>
    </w:p>
    <w:p w:rsidR="00187AD1" w:rsidRDefault="009E49B9" w:rsidP="00187AD1">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1</w:t>
      </w:r>
      <w:r w:rsidR="002A18FA" w:rsidRPr="008743B9">
        <w:rPr>
          <w:rFonts w:ascii="Times New Roman" w:hAnsi="Times New Roman"/>
          <w:b w:val="0"/>
          <w:sz w:val="24"/>
          <w:szCs w:val="24"/>
        </w:rPr>
        <w:t>9</w:t>
      </w:r>
      <w:r w:rsidRPr="008743B9">
        <w:rPr>
          <w:rFonts w:ascii="Times New Roman" w:hAnsi="Times New Roman"/>
          <w:b w:val="0"/>
          <w:sz w:val="24"/>
          <w:szCs w:val="24"/>
        </w:rPr>
        <w:t>. Komisijos nario reikalavimu atskiroji jo nuomonė svarstomu klausimu turi būti įrašyta posėdžio protokole.</w:t>
      </w:r>
      <w:bookmarkStart w:id="3" w:name="_Hlk137197903"/>
    </w:p>
    <w:p w:rsidR="00187AD1" w:rsidRDefault="002A18FA" w:rsidP="00187AD1">
      <w:pPr>
        <w:pStyle w:val="Antrat3"/>
        <w:spacing w:before="0" w:beforeAutospacing="0" w:after="0" w:afterAutospacing="0"/>
        <w:ind w:firstLine="709"/>
        <w:jc w:val="both"/>
        <w:rPr>
          <w:rFonts w:ascii="Times New Roman" w:hAnsi="Times New Roman"/>
          <w:b w:val="0"/>
          <w:bCs w:val="0"/>
          <w:sz w:val="24"/>
          <w:szCs w:val="24"/>
        </w:rPr>
      </w:pPr>
      <w:r w:rsidRPr="00187AD1">
        <w:rPr>
          <w:rFonts w:ascii="Times New Roman" w:hAnsi="Times New Roman"/>
          <w:b w:val="0"/>
          <w:bCs w:val="0"/>
          <w:sz w:val="24"/>
          <w:szCs w:val="24"/>
        </w:rPr>
        <w:t>20</w:t>
      </w:r>
      <w:r w:rsidR="009E49B9" w:rsidRPr="00187AD1">
        <w:rPr>
          <w:rFonts w:ascii="Times New Roman" w:hAnsi="Times New Roman"/>
          <w:b w:val="0"/>
          <w:bCs w:val="0"/>
          <w:sz w:val="24"/>
          <w:szCs w:val="24"/>
        </w:rPr>
        <w:t>. Komisijos</w:t>
      </w:r>
      <w:r w:rsidR="009E49B9" w:rsidRPr="00187AD1">
        <w:rPr>
          <w:rFonts w:ascii="Times New Roman" w:hAnsi="Times New Roman"/>
          <w:b w:val="0"/>
          <w:bCs w:val="0"/>
          <w:color w:val="000000"/>
          <w:sz w:val="24"/>
          <w:szCs w:val="24"/>
        </w:rPr>
        <w:t xml:space="preserve"> pirmininkas, pirmininko pavaduotojas, nariai ir sekretorius </w:t>
      </w:r>
      <w:r w:rsidR="00F935CD" w:rsidRPr="00187AD1">
        <w:rPr>
          <w:rFonts w:ascii="Times New Roman" w:hAnsi="Times New Roman"/>
          <w:b w:val="0"/>
          <w:bCs w:val="0"/>
          <w:color w:val="000000"/>
          <w:sz w:val="24"/>
          <w:szCs w:val="24"/>
        </w:rPr>
        <w:t xml:space="preserve">prieš pradėdami veiklą komisijoje </w:t>
      </w:r>
      <w:r w:rsidR="009E49B9" w:rsidRPr="00187AD1">
        <w:rPr>
          <w:rFonts w:ascii="Times New Roman" w:hAnsi="Times New Roman"/>
          <w:b w:val="0"/>
          <w:bCs w:val="0"/>
          <w:color w:val="000000"/>
          <w:sz w:val="24"/>
          <w:szCs w:val="24"/>
        </w:rPr>
        <w:t>turi raštu įsipareigoti saugoti konfidencialią informaciją, pasirašydami Konfidencialumo pasižadėjimą</w:t>
      </w:r>
      <w:r w:rsidR="00F935CD" w:rsidRPr="00187AD1">
        <w:rPr>
          <w:rFonts w:ascii="Times New Roman" w:hAnsi="Times New Roman"/>
          <w:b w:val="0"/>
          <w:bCs w:val="0"/>
          <w:color w:val="000000"/>
          <w:sz w:val="24"/>
          <w:szCs w:val="24"/>
        </w:rPr>
        <w:t>, pasirašyti nešališkumo deklaracijas dėl objektyvių sprendimų priėmimo.</w:t>
      </w:r>
      <w:bookmarkEnd w:id="3"/>
    </w:p>
    <w:p w:rsidR="00187AD1" w:rsidRDefault="002A18FA" w:rsidP="00187AD1">
      <w:pPr>
        <w:pStyle w:val="Antrat3"/>
        <w:spacing w:before="0" w:beforeAutospacing="0" w:after="0" w:afterAutospacing="0"/>
        <w:ind w:firstLine="709"/>
        <w:jc w:val="both"/>
        <w:rPr>
          <w:rFonts w:ascii="Times New Roman" w:hAnsi="Times New Roman"/>
          <w:b w:val="0"/>
          <w:bCs w:val="0"/>
          <w:sz w:val="24"/>
          <w:szCs w:val="24"/>
        </w:rPr>
      </w:pPr>
      <w:r w:rsidRPr="008743B9">
        <w:rPr>
          <w:rFonts w:ascii="Times New Roman" w:hAnsi="Times New Roman"/>
          <w:b w:val="0"/>
          <w:sz w:val="24"/>
          <w:szCs w:val="24"/>
        </w:rPr>
        <w:t>21</w:t>
      </w:r>
      <w:r w:rsidR="009E49B9" w:rsidRPr="008743B9">
        <w:rPr>
          <w:rFonts w:ascii="Times New Roman" w:hAnsi="Times New Roman"/>
          <w:b w:val="0"/>
          <w:sz w:val="24"/>
          <w:szCs w:val="24"/>
        </w:rPr>
        <w:t xml:space="preserve">. </w:t>
      </w:r>
      <w:r w:rsidR="008F250F" w:rsidRPr="008743B9">
        <w:rPr>
          <w:rFonts w:ascii="Times New Roman" w:hAnsi="Times New Roman"/>
          <w:b w:val="0"/>
          <w:sz w:val="24"/>
          <w:szCs w:val="24"/>
        </w:rPr>
        <w:t>Komisija savo sprendimus</w:t>
      </w:r>
      <w:r w:rsidR="007544F2" w:rsidRPr="008743B9">
        <w:rPr>
          <w:rFonts w:ascii="Times New Roman" w:hAnsi="Times New Roman"/>
          <w:b w:val="0"/>
          <w:sz w:val="24"/>
          <w:szCs w:val="24"/>
        </w:rPr>
        <w:t xml:space="preserve"> su reikalinga medžiaga</w:t>
      </w:r>
      <w:r w:rsidR="008F250F" w:rsidRPr="008743B9">
        <w:rPr>
          <w:rFonts w:ascii="Times New Roman" w:hAnsi="Times New Roman"/>
          <w:b w:val="0"/>
          <w:sz w:val="24"/>
          <w:szCs w:val="24"/>
        </w:rPr>
        <w:t xml:space="preserve"> pateikia </w:t>
      </w:r>
      <w:r w:rsidR="00946210" w:rsidRPr="008743B9">
        <w:rPr>
          <w:rFonts w:ascii="Times New Roman" w:hAnsi="Times New Roman"/>
          <w:b w:val="0"/>
          <w:sz w:val="24"/>
          <w:szCs w:val="24"/>
        </w:rPr>
        <w:t>Savivaldybės merui</w:t>
      </w:r>
      <w:r w:rsidR="008F250F" w:rsidRPr="008743B9">
        <w:rPr>
          <w:rFonts w:ascii="Times New Roman" w:hAnsi="Times New Roman"/>
          <w:b w:val="0"/>
          <w:sz w:val="24"/>
          <w:szCs w:val="24"/>
        </w:rPr>
        <w:t>.</w:t>
      </w:r>
      <w:r w:rsidR="009E49B9" w:rsidRPr="008743B9">
        <w:rPr>
          <w:rFonts w:ascii="Times New Roman" w:hAnsi="Times New Roman"/>
          <w:b w:val="0"/>
          <w:sz w:val="24"/>
          <w:szCs w:val="24"/>
        </w:rPr>
        <w:t xml:space="preserve"> </w:t>
      </w:r>
    </w:p>
    <w:p w:rsidR="00187AD1" w:rsidRDefault="007544F2" w:rsidP="00187AD1">
      <w:pPr>
        <w:pStyle w:val="Antrat3"/>
        <w:spacing w:before="0" w:beforeAutospacing="0" w:after="0" w:afterAutospacing="0"/>
        <w:ind w:firstLine="709"/>
        <w:jc w:val="both"/>
        <w:rPr>
          <w:rFonts w:ascii="Times New Roman" w:hAnsi="Times New Roman"/>
          <w:b w:val="0"/>
          <w:bCs w:val="0"/>
          <w:sz w:val="24"/>
          <w:szCs w:val="24"/>
        </w:rPr>
      </w:pPr>
      <w:r w:rsidRPr="008743B9">
        <w:rPr>
          <w:rFonts w:ascii="Times New Roman" w:hAnsi="Times New Roman"/>
          <w:b w:val="0"/>
          <w:sz w:val="24"/>
          <w:szCs w:val="24"/>
        </w:rPr>
        <w:t xml:space="preserve">22. </w:t>
      </w:r>
      <w:r w:rsidR="009E49B9" w:rsidRPr="008743B9">
        <w:rPr>
          <w:rFonts w:ascii="Times New Roman" w:hAnsi="Times New Roman"/>
          <w:b w:val="0"/>
          <w:sz w:val="24"/>
          <w:szCs w:val="24"/>
        </w:rPr>
        <w:t>Tarybos sprendimų projektus, susijusius su komisijos priimtu protokoliniu sprendimu ruošia Savivaldybės administraci</w:t>
      </w:r>
      <w:r w:rsidR="00F94983" w:rsidRPr="008743B9">
        <w:rPr>
          <w:rFonts w:ascii="Times New Roman" w:hAnsi="Times New Roman"/>
          <w:b w:val="0"/>
          <w:sz w:val="24"/>
          <w:szCs w:val="24"/>
        </w:rPr>
        <w:t>ja, o Tarybai svarstyti teikia Savivaldybės meras.</w:t>
      </w:r>
    </w:p>
    <w:p w:rsidR="00187AD1" w:rsidRDefault="002A18FA" w:rsidP="00187AD1">
      <w:pPr>
        <w:pStyle w:val="Antrat3"/>
        <w:spacing w:before="0" w:beforeAutospacing="0" w:after="0" w:afterAutospacing="0"/>
        <w:ind w:firstLine="709"/>
        <w:jc w:val="both"/>
        <w:rPr>
          <w:rFonts w:ascii="Times New Roman" w:hAnsi="Times New Roman"/>
          <w:b w:val="0"/>
          <w:bCs w:val="0"/>
          <w:sz w:val="24"/>
          <w:szCs w:val="24"/>
        </w:rPr>
      </w:pPr>
      <w:r w:rsidRPr="008743B9">
        <w:rPr>
          <w:rFonts w:ascii="Times New Roman" w:hAnsi="Times New Roman"/>
          <w:b w:val="0"/>
          <w:sz w:val="24"/>
          <w:szCs w:val="24"/>
        </w:rPr>
        <w:t>2</w:t>
      </w:r>
      <w:r w:rsidR="007544F2" w:rsidRPr="008743B9">
        <w:rPr>
          <w:rFonts w:ascii="Times New Roman" w:hAnsi="Times New Roman"/>
          <w:b w:val="0"/>
          <w:sz w:val="24"/>
          <w:szCs w:val="24"/>
        </w:rPr>
        <w:t>3</w:t>
      </w:r>
      <w:r w:rsidR="009E49B9" w:rsidRPr="008743B9">
        <w:rPr>
          <w:rFonts w:ascii="Times New Roman" w:hAnsi="Times New Roman"/>
          <w:b w:val="0"/>
          <w:sz w:val="24"/>
          <w:szCs w:val="24"/>
        </w:rPr>
        <w:t>.</w:t>
      </w:r>
      <w:r w:rsidR="008743B9" w:rsidRPr="008743B9">
        <w:rPr>
          <w:rFonts w:ascii="Times New Roman" w:hAnsi="Times New Roman"/>
          <w:b w:val="0"/>
          <w:sz w:val="24"/>
          <w:szCs w:val="24"/>
        </w:rPr>
        <w:t xml:space="preserve"> </w:t>
      </w:r>
      <w:r w:rsidR="009E49B9" w:rsidRPr="008743B9">
        <w:rPr>
          <w:rFonts w:ascii="Times New Roman" w:hAnsi="Times New Roman"/>
          <w:b w:val="0"/>
          <w:sz w:val="24"/>
          <w:szCs w:val="24"/>
        </w:rPr>
        <w:t xml:space="preserve">Komisija turi teisę </w:t>
      </w:r>
      <w:r w:rsidR="008F250F" w:rsidRPr="008743B9">
        <w:rPr>
          <w:rFonts w:ascii="Times New Roman" w:hAnsi="Times New Roman"/>
          <w:b w:val="0"/>
          <w:sz w:val="24"/>
          <w:szCs w:val="24"/>
        </w:rPr>
        <w:t>pareng</w:t>
      </w:r>
      <w:r w:rsidR="009E49B9" w:rsidRPr="008743B9">
        <w:rPr>
          <w:rFonts w:ascii="Times New Roman" w:hAnsi="Times New Roman"/>
          <w:b w:val="0"/>
          <w:sz w:val="24"/>
          <w:szCs w:val="24"/>
        </w:rPr>
        <w:t>ti</w:t>
      </w:r>
      <w:r w:rsidR="008F250F" w:rsidRPr="008743B9">
        <w:rPr>
          <w:rFonts w:ascii="Times New Roman" w:hAnsi="Times New Roman"/>
          <w:b w:val="0"/>
          <w:sz w:val="24"/>
          <w:szCs w:val="24"/>
        </w:rPr>
        <w:t xml:space="preserve"> pranešim</w:t>
      </w:r>
      <w:r w:rsidR="009E49B9" w:rsidRPr="008743B9">
        <w:rPr>
          <w:rFonts w:ascii="Times New Roman" w:hAnsi="Times New Roman"/>
          <w:b w:val="0"/>
          <w:sz w:val="24"/>
          <w:szCs w:val="24"/>
        </w:rPr>
        <w:t>ą</w:t>
      </w:r>
      <w:r w:rsidR="008F250F" w:rsidRPr="008743B9">
        <w:rPr>
          <w:rFonts w:ascii="Times New Roman" w:hAnsi="Times New Roman"/>
          <w:b w:val="0"/>
          <w:sz w:val="24"/>
          <w:szCs w:val="24"/>
        </w:rPr>
        <w:t xml:space="preserve"> svarstytu klausimu</w:t>
      </w:r>
      <w:r w:rsidR="009E49B9" w:rsidRPr="008743B9">
        <w:rPr>
          <w:rFonts w:ascii="Times New Roman" w:hAnsi="Times New Roman"/>
          <w:b w:val="0"/>
          <w:sz w:val="24"/>
          <w:szCs w:val="24"/>
        </w:rPr>
        <w:t xml:space="preserve"> Tarybos nariams</w:t>
      </w:r>
      <w:r w:rsidR="008F250F" w:rsidRPr="008743B9">
        <w:rPr>
          <w:rFonts w:ascii="Times New Roman" w:hAnsi="Times New Roman"/>
          <w:b w:val="0"/>
          <w:sz w:val="24"/>
          <w:szCs w:val="24"/>
        </w:rPr>
        <w:t>. Tarybos nariams pranešimą raštu ar žodžiu pateikia komisijos pirmininkas ar jo įgaliotas komisijos narys.</w:t>
      </w:r>
      <w:r w:rsidR="009E49B9" w:rsidRPr="008743B9">
        <w:rPr>
          <w:rFonts w:ascii="Times New Roman" w:hAnsi="Times New Roman"/>
          <w:b w:val="0"/>
          <w:sz w:val="24"/>
          <w:szCs w:val="24"/>
        </w:rPr>
        <w:t xml:space="preserve"> Komisijos pirmininkas ar kitas įgaliotas komisijos narys turi teisę teikti paaiškinimus Tarybos </w:t>
      </w:r>
      <w:r w:rsidR="009E49B9" w:rsidRPr="008743B9">
        <w:rPr>
          <w:rFonts w:ascii="Times New Roman" w:hAnsi="Times New Roman"/>
          <w:b w:val="0"/>
          <w:sz w:val="24"/>
          <w:szCs w:val="24"/>
        </w:rPr>
        <w:lastRenderedPageBreak/>
        <w:t>posėdžio metu, jei</w:t>
      </w:r>
      <w:r w:rsidR="00F94983" w:rsidRPr="008743B9">
        <w:rPr>
          <w:rFonts w:ascii="Times New Roman" w:hAnsi="Times New Roman"/>
          <w:b w:val="0"/>
          <w:sz w:val="24"/>
          <w:szCs w:val="24"/>
        </w:rPr>
        <w:t xml:space="preserve"> Tarybos nariams </w:t>
      </w:r>
      <w:r w:rsidR="009E49B9" w:rsidRPr="008743B9">
        <w:rPr>
          <w:rFonts w:ascii="Times New Roman" w:hAnsi="Times New Roman"/>
          <w:b w:val="0"/>
          <w:sz w:val="24"/>
          <w:szCs w:val="24"/>
        </w:rPr>
        <w:t>iškyla klausimų susijusių su svarstomu klausimu</w:t>
      </w:r>
      <w:r w:rsidR="00F94983" w:rsidRPr="008743B9">
        <w:rPr>
          <w:rFonts w:ascii="Times New Roman" w:hAnsi="Times New Roman"/>
          <w:b w:val="0"/>
          <w:sz w:val="24"/>
          <w:szCs w:val="24"/>
        </w:rPr>
        <w:t>,</w:t>
      </w:r>
      <w:r w:rsidR="009E49B9" w:rsidRPr="008743B9">
        <w:rPr>
          <w:rFonts w:ascii="Times New Roman" w:hAnsi="Times New Roman"/>
          <w:b w:val="0"/>
          <w:sz w:val="24"/>
          <w:szCs w:val="24"/>
        </w:rPr>
        <w:t xml:space="preserve"> dėl kurio priimtas komisijos sprendimas.</w:t>
      </w:r>
    </w:p>
    <w:p w:rsidR="008F250F" w:rsidRPr="00187AD1" w:rsidRDefault="009E49B9" w:rsidP="00187AD1">
      <w:pPr>
        <w:pStyle w:val="Antrat3"/>
        <w:spacing w:before="0" w:beforeAutospacing="0" w:after="0" w:afterAutospacing="0"/>
        <w:ind w:firstLine="709"/>
        <w:jc w:val="both"/>
        <w:rPr>
          <w:rFonts w:ascii="Times New Roman" w:hAnsi="Times New Roman"/>
          <w:b w:val="0"/>
          <w:bCs w:val="0"/>
          <w:sz w:val="24"/>
          <w:szCs w:val="24"/>
        </w:rPr>
      </w:pPr>
      <w:r w:rsidRPr="008743B9">
        <w:rPr>
          <w:rFonts w:ascii="Times New Roman" w:hAnsi="Times New Roman"/>
          <w:b w:val="0"/>
          <w:sz w:val="24"/>
          <w:szCs w:val="24"/>
        </w:rPr>
        <w:t>2</w:t>
      </w:r>
      <w:r w:rsidR="007544F2" w:rsidRPr="008743B9">
        <w:rPr>
          <w:rFonts w:ascii="Times New Roman" w:hAnsi="Times New Roman"/>
          <w:b w:val="0"/>
          <w:sz w:val="24"/>
          <w:szCs w:val="24"/>
        </w:rPr>
        <w:t>4</w:t>
      </w:r>
      <w:r w:rsidR="008F250F" w:rsidRPr="008743B9">
        <w:rPr>
          <w:rFonts w:ascii="Times New Roman" w:hAnsi="Times New Roman"/>
          <w:b w:val="0"/>
          <w:sz w:val="24"/>
          <w:szCs w:val="24"/>
        </w:rPr>
        <w:t>. Komisijos posėdžiams patalpas bei reikiamą įrangą</w:t>
      </w:r>
      <w:r w:rsidRPr="008743B9">
        <w:rPr>
          <w:rFonts w:ascii="Times New Roman" w:hAnsi="Times New Roman"/>
          <w:b w:val="0"/>
          <w:sz w:val="24"/>
          <w:szCs w:val="24"/>
        </w:rPr>
        <w:t xml:space="preserve"> ir priemones</w:t>
      </w:r>
      <w:r w:rsidR="008F250F" w:rsidRPr="008743B9">
        <w:rPr>
          <w:rFonts w:ascii="Times New Roman" w:hAnsi="Times New Roman"/>
          <w:b w:val="0"/>
          <w:sz w:val="24"/>
          <w:szCs w:val="24"/>
        </w:rPr>
        <w:t xml:space="preserve"> </w:t>
      </w:r>
      <w:r w:rsidR="006310F7" w:rsidRPr="008743B9">
        <w:rPr>
          <w:rFonts w:ascii="Times New Roman" w:hAnsi="Times New Roman"/>
          <w:b w:val="0"/>
          <w:sz w:val="24"/>
          <w:szCs w:val="24"/>
        </w:rPr>
        <w:t>Radviliškio</w:t>
      </w:r>
      <w:r w:rsidR="008F250F" w:rsidRPr="008743B9">
        <w:rPr>
          <w:rFonts w:ascii="Times New Roman" w:hAnsi="Times New Roman"/>
          <w:b w:val="0"/>
          <w:sz w:val="24"/>
          <w:szCs w:val="24"/>
        </w:rPr>
        <w:t xml:space="preserve"> rajono savivaldybės administracija.</w:t>
      </w:r>
    </w:p>
    <w:p w:rsidR="0064241D" w:rsidRPr="008743B9" w:rsidRDefault="0064241D" w:rsidP="00187AD1">
      <w:pPr>
        <w:pStyle w:val="Antrat3"/>
        <w:spacing w:before="0" w:beforeAutospacing="0" w:after="0" w:afterAutospacing="0"/>
        <w:ind w:firstLine="709"/>
        <w:jc w:val="both"/>
        <w:rPr>
          <w:rFonts w:ascii="Times New Roman" w:hAnsi="Times New Roman"/>
          <w:b w:val="0"/>
          <w:sz w:val="24"/>
          <w:szCs w:val="24"/>
        </w:rPr>
      </w:pPr>
      <w:r w:rsidRPr="008743B9">
        <w:rPr>
          <w:rFonts w:ascii="Times New Roman" w:hAnsi="Times New Roman"/>
          <w:b w:val="0"/>
          <w:sz w:val="24"/>
          <w:szCs w:val="24"/>
        </w:rPr>
        <w:t>2</w:t>
      </w:r>
      <w:r w:rsidR="007544F2" w:rsidRPr="008743B9">
        <w:rPr>
          <w:rFonts w:ascii="Times New Roman" w:hAnsi="Times New Roman"/>
          <w:b w:val="0"/>
          <w:sz w:val="24"/>
          <w:szCs w:val="24"/>
        </w:rPr>
        <w:t>5</w:t>
      </w:r>
      <w:r w:rsidRPr="008743B9">
        <w:rPr>
          <w:rFonts w:ascii="Times New Roman" w:hAnsi="Times New Roman"/>
          <w:b w:val="0"/>
          <w:sz w:val="24"/>
          <w:szCs w:val="24"/>
        </w:rPr>
        <w:t xml:space="preserve">. </w:t>
      </w:r>
      <w:r w:rsidRPr="008743B9">
        <w:rPr>
          <w:rFonts w:ascii="Times New Roman" w:hAnsi="Times New Roman"/>
          <w:b w:val="0"/>
          <w:color w:val="000000"/>
          <w:sz w:val="24"/>
          <w:szCs w:val="24"/>
        </w:rPr>
        <w:t>Komisijos sekretorius techniškai aptarnauja komisiją: registruoja komisijos posėdžio dalyvius, protokoluoja posėdžius ir tvarko dokumentus, susijusius su komisijos posėdžiu. Dokumentai saugomi Savivaldybės administracijoje teisės aktuose nustatyta tvarka.</w:t>
      </w:r>
    </w:p>
    <w:p w:rsidR="008F250F" w:rsidRPr="008743B9" w:rsidRDefault="008F250F" w:rsidP="008F250F">
      <w:pPr>
        <w:pStyle w:val="Antrat3"/>
        <w:spacing w:before="0" w:beforeAutospacing="0" w:after="0" w:afterAutospacing="0"/>
        <w:jc w:val="both"/>
        <w:rPr>
          <w:rFonts w:ascii="Times New Roman" w:hAnsi="Times New Roman"/>
          <w:b w:val="0"/>
          <w:sz w:val="24"/>
          <w:szCs w:val="24"/>
        </w:rPr>
      </w:pPr>
    </w:p>
    <w:p w:rsidR="008F250F" w:rsidRPr="008743B9" w:rsidRDefault="009E49B9" w:rsidP="008F250F">
      <w:pPr>
        <w:pStyle w:val="Antrat3"/>
        <w:spacing w:before="0" w:beforeAutospacing="0" w:after="0" w:afterAutospacing="0"/>
        <w:jc w:val="center"/>
        <w:rPr>
          <w:rFonts w:ascii="Times New Roman" w:hAnsi="Times New Roman"/>
          <w:sz w:val="24"/>
          <w:szCs w:val="24"/>
        </w:rPr>
      </w:pPr>
      <w:r w:rsidRPr="008743B9">
        <w:rPr>
          <w:rFonts w:ascii="Times New Roman" w:hAnsi="Times New Roman"/>
          <w:sz w:val="24"/>
          <w:szCs w:val="24"/>
        </w:rPr>
        <w:t>I</w:t>
      </w:r>
      <w:r w:rsidR="008F250F" w:rsidRPr="008743B9">
        <w:rPr>
          <w:rFonts w:ascii="Times New Roman" w:hAnsi="Times New Roman"/>
          <w:sz w:val="24"/>
          <w:szCs w:val="24"/>
        </w:rPr>
        <w:t>V SKYRIUS</w:t>
      </w:r>
    </w:p>
    <w:p w:rsidR="008F250F" w:rsidRPr="008743B9" w:rsidRDefault="008F250F" w:rsidP="008F250F">
      <w:pPr>
        <w:pStyle w:val="Antrat3"/>
        <w:spacing w:before="0" w:beforeAutospacing="0" w:after="0" w:afterAutospacing="0"/>
        <w:jc w:val="center"/>
        <w:rPr>
          <w:rFonts w:ascii="Times New Roman" w:hAnsi="Times New Roman"/>
          <w:sz w:val="24"/>
          <w:szCs w:val="24"/>
        </w:rPr>
      </w:pPr>
      <w:r w:rsidRPr="008743B9">
        <w:rPr>
          <w:rFonts w:ascii="Times New Roman" w:hAnsi="Times New Roman"/>
          <w:sz w:val="24"/>
          <w:szCs w:val="24"/>
        </w:rPr>
        <w:t>BAIGIAMOSIOS NUOSTATOS</w:t>
      </w:r>
    </w:p>
    <w:p w:rsidR="008F250F" w:rsidRPr="008743B9" w:rsidRDefault="008F250F" w:rsidP="008F250F">
      <w:pPr>
        <w:pStyle w:val="Antrat3"/>
        <w:spacing w:before="0" w:beforeAutospacing="0" w:after="0" w:afterAutospacing="0"/>
        <w:jc w:val="both"/>
        <w:rPr>
          <w:rFonts w:ascii="Times New Roman" w:hAnsi="Times New Roman"/>
          <w:b w:val="0"/>
          <w:sz w:val="24"/>
          <w:szCs w:val="24"/>
        </w:rPr>
      </w:pPr>
      <w:r w:rsidRPr="008743B9">
        <w:rPr>
          <w:rFonts w:ascii="Times New Roman" w:hAnsi="Times New Roman"/>
          <w:b w:val="0"/>
          <w:sz w:val="24"/>
          <w:szCs w:val="24"/>
        </w:rPr>
        <w:t xml:space="preserve"> </w:t>
      </w:r>
    </w:p>
    <w:p w:rsidR="00187AD1" w:rsidRDefault="00F94983" w:rsidP="00187AD1">
      <w:pPr>
        <w:ind w:firstLine="709"/>
        <w:jc w:val="both"/>
      </w:pPr>
      <w:r w:rsidRPr="008743B9">
        <w:t>2</w:t>
      </w:r>
      <w:r w:rsidR="007544F2" w:rsidRPr="008743B9">
        <w:t>6</w:t>
      </w:r>
      <w:r w:rsidR="008F250F" w:rsidRPr="008743B9">
        <w:t>. Komisijos nariai, pažeidę Lietuvos Respublikos teisės aktus ir šiuos veiklos nuostatus, vykdydami savo funkcijas, atsako Lietuvos Respublikos įstatymų ir kitų teisės aktų nustatyta tvarka.</w:t>
      </w:r>
    </w:p>
    <w:p w:rsidR="00187AD1" w:rsidRDefault="00F94983" w:rsidP="00187AD1">
      <w:pPr>
        <w:ind w:firstLine="709"/>
        <w:jc w:val="both"/>
      </w:pPr>
      <w:r w:rsidRPr="008743B9">
        <w:t>2</w:t>
      </w:r>
      <w:r w:rsidR="007544F2" w:rsidRPr="008743B9">
        <w:t>7</w:t>
      </w:r>
      <w:r w:rsidRPr="008743B9">
        <w:t>.  Tai, kas nereglamentuota šiuose nuostatuose, sprendžiama taip, kaip numatyta Lietuvos Respublikos teisės akt</w:t>
      </w:r>
      <w:r w:rsidR="003B6BCB" w:rsidRPr="008743B9">
        <w:t>uose arba komisijos narių bendru sutarimu.</w:t>
      </w:r>
    </w:p>
    <w:p w:rsidR="00F94983" w:rsidRPr="008743B9" w:rsidRDefault="005000CC" w:rsidP="00187AD1">
      <w:pPr>
        <w:ind w:firstLine="709"/>
        <w:jc w:val="both"/>
      </w:pPr>
      <w:r w:rsidRPr="008743B9">
        <w:t>2</w:t>
      </w:r>
      <w:r w:rsidR="007544F2" w:rsidRPr="008743B9">
        <w:t>8</w:t>
      </w:r>
      <w:r w:rsidR="00F94983" w:rsidRPr="008743B9">
        <w:t>. Komisijos nuostatai keičiami, naikinami ar stabdomas jų galiojimas Tarybos sprendimu.</w:t>
      </w:r>
    </w:p>
    <w:p w:rsidR="008F250F" w:rsidRPr="008743B9" w:rsidRDefault="008F250F" w:rsidP="008F250F">
      <w:pPr>
        <w:pStyle w:val="Antrat3"/>
        <w:spacing w:before="0" w:beforeAutospacing="0" w:after="0" w:afterAutospacing="0"/>
        <w:jc w:val="center"/>
        <w:rPr>
          <w:rFonts w:ascii="Times New Roman" w:hAnsi="Times New Roman"/>
          <w:b w:val="0"/>
          <w:sz w:val="24"/>
          <w:szCs w:val="24"/>
        </w:rPr>
      </w:pPr>
      <w:r w:rsidRPr="008743B9">
        <w:rPr>
          <w:rFonts w:ascii="Times New Roman" w:hAnsi="Times New Roman"/>
          <w:b w:val="0"/>
          <w:sz w:val="24"/>
          <w:szCs w:val="24"/>
        </w:rPr>
        <w:t>_______________________</w:t>
      </w:r>
    </w:p>
    <w:p w:rsidR="008F250F" w:rsidRPr="008743B9" w:rsidRDefault="008F250F" w:rsidP="008F250F">
      <w:pPr>
        <w:pStyle w:val="Antrat3"/>
        <w:spacing w:before="0" w:beforeAutospacing="0" w:after="0" w:afterAutospacing="0"/>
        <w:jc w:val="center"/>
        <w:rPr>
          <w:rFonts w:ascii="Times New Roman" w:hAnsi="Times New Roman"/>
          <w:b w:val="0"/>
          <w:sz w:val="24"/>
          <w:szCs w:val="24"/>
        </w:rPr>
      </w:pPr>
    </w:p>
    <w:p w:rsidR="008F250F" w:rsidRPr="008743B9" w:rsidRDefault="008F250F" w:rsidP="008F250F">
      <w:pPr>
        <w:pStyle w:val="Antrat3"/>
        <w:spacing w:before="0" w:beforeAutospacing="0" w:after="0" w:afterAutospacing="0"/>
        <w:jc w:val="center"/>
        <w:rPr>
          <w:rFonts w:ascii="Times New Roman" w:hAnsi="Times New Roman"/>
          <w:b w:val="0"/>
          <w:sz w:val="24"/>
          <w:szCs w:val="24"/>
        </w:rPr>
      </w:pPr>
    </w:p>
    <w:p w:rsidR="008F250F" w:rsidRPr="008743B9" w:rsidRDefault="008F250F" w:rsidP="008F250F">
      <w:pPr>
        <w:pStyle w:val="Antrat3"/>
        <w:spacing w:before="0" w:beforeAutospacing="0" w:after="0" w:afterAutospacing="0"/>
        <w:jc w:val="center"/>
        <w:rPr>
          <w:rFonts w:ascii="Times New Roman" w:hAnsi="Times New Roman"/>
          <w:b w:val="0"/>
          <w:sz w:val="24"/>
          <w:szCs w:val="24"/>
        </w:rPr>
      </w:pPr>
    </w:p>
    <w:p w:rsidR="008F250F" w:rsidRPr="008743B9" w:rsidRDefault="008F250F" w:rsidP="008F250F">
      <w:pPr>
        <w:pStyle w:val="Antrat3"/>
        <w:spacing w:before="0" w:beforeAutospacing="0" w:after="0" w:afterAutospacing="0"/>
        <w:jc w:val="center"/>
        <w:rPr>
          <w:rFonts w:ascii="Times New Roman" w:hAnsi="Times New Roman"/>
          <w:b w:val="0"/>
          <w:sz w:val="24"/>
          <w:szCs w:val="24"/>
        </w:rPr>
      </w:pPr>
    </w:p>
    <w:p w:rsidR="008F250F" w:rsidRPr="008743B9" w:rsidRDefault="008F250F" w:rsidP="008F250F">
      <w:pPr>
        <w:pStyle w:val="Antrat3"/>
        <w:spacing w:before="0" w:beforeAutospacing="0" w:after="0" w:afterAutospacing="0"/>
        <w:jc w:val="center"/>
        <w:rPr>
          <w:rFonts w:ascii="Times New Roman" w:hAnsi="Times New Roman"/>
          <w:b w:val="0"/>
          <w:sz w:val="24"/>
          <w:szCs w:val="24"/>
        </w:rPr>
      </w:pPr>
    </w:p>
    <w:p w:rsidR="00D308A0" w:rsidRPr="008743B9" w:rsidRDefault="00D308A0" w:rsidP="008F250F"/>
    <w:p w:rsidR="00C13837" w:rsidRPr="008743B9" w:rsidRDefault="00C13837" w:rsidP="008F250F"/>
    <w:p w:rsidR="00C13837" w:rsidRPr="008743B9" w:rsidRDefault="00C13837" w:rsidP="008F250F"/>
    <w:p w:rsidR="00C13837" w:rsidRPr="008743B9" w:rsidRDefault="00C13837" w:rsidP="008F250F"/>
    <w:p w:rsidR="00C13837" w:rsidRPr="008743B9" w:rsidRDefault="00C13837" w:rsidP="008F250F"/>
    <w:p w:rsidR="00C13837" w:rsidRPr="008743B9" w:rsidRDefault="00C13837" w:rsidP="008F250F"/>
    <w:p w:rsidR="00C13837" w:rsidRPr="008743B9" w:rsidRDefault="00C13837" w:rsidP="008F250F"/>
    <w:p w:rsidR="00C13837" w:rsidRPr="008743B9" w:rsidRDefault="00C13837" w:rsidP="008F250F"/>
    <w:p w:rsidR="00C13837" w:rsidRPr="008743B9" w:rsidRDefault="00C13837" w:rsidP="008F250F"/>
    <w:p w:rsidR="00C13837" w:rsidRPr="008743B9" w:rsidRDefault="00C13837" w:rsidP="008F250F"/>
    <w:p w:rsidR="00C13837" w:rsidRPr="008743B9" w:rsidRDefault="00C13837" w:rsidP="008F250F"/>
    <w:p w:rsidR="00C13837" w:rsidRPr="008743B9" w:rsidRDefault="00C13837" w:rsidP="008F250F"/>
    <w:p w:rsidR="00C13837" w:rsidRPr="008743B9" w:rsidRDefault="00C13837" w:rsidP="008F250F"/>
    <w:p w:rsidR="00C13837" w:rsidRPr="008743B9" w:rsidRDefault="00C13837" w:rsidP="008F250F"/>
    <w:p w:rsidR="00C13837" w:rsidRPr="008743B9" w:rsidRDefault="00C13837" w:rsidP="008F250F"/>
    <w:p w:rsidR="008743B9" w:rsidRPr="008743B9" w:rsidRDefault="008743B9" w:rsidP="008F250F"/>
    <w:p w:rsidR="008743B9" w:rsidRPr="008743B9" w:rsidRDefault="008743B9" w:rsidP="008F250F"/>
    <w:p w:rsidR="008743B9" w:rsidRPr="008743B9" w:rsidRDefault="008743B9" w:rsidP="008F250F"/>
    <w:p w:rsidR="008743B9" w:rsidRPr="008743B9" w:rsidRDefault="008743B9" w:rsidP="008F250F"/>
    <w:p w:rsidR="008743B9" w:rsidRDefault="008743B9" w:rsidP="008F250F"/>
    <w:p w:rsidR="006B5834" w:rsidRPr="008743B9" w:rsidRDefault="006B5834" w:rsidP="008F250F"/>
    <w:p w:rsidR="008743B9" w:rsidRPr="008743B9" w:rsidRDefault="008743B9" w:rsidP="008F250F"/>
    <w:p w:rsidR="008743B9" w:rsidRPr="008743B9" w:rsidRDefault="008743B9" w:rsidP="008F250F"/>
    <w:p w:rsidR="008743B9" w:rsidRPr="008743B9" w:rsidRDefault="008743B9" w:rsidP="008F250F"/>
    <w:p w:rsidR="00C13837" w:rsidRPr="008743B9" w:rsidRDefault="00C13837" w:rsidP="008F250F"/>
    <w:p w:rsidR="0055462A" w:rsidRPr="008743B9" w:rsidRDefault="0055462A" w:rsidP="008F250F"/>
    <w:p w:rsidR="00187AD1" w:rsidRDefault="00187AD1" w:rsidP="00C13837">
      <w:pPr>
        <w:pStyle w:val="Antrats"/>
        <w:spacing w:before="0" w:beforeAutospacing="0" w:after="0" w:afterAutospacing="0"/>
        <w:jc w:val="center"/>
        <w:rPr>
          <w:b/>
          <w:bCs/>
        </w:rPr>
      </w:pPr>
    </w:p>
    <w:p w:rsidR="00D53846" w:rsidRPr="008743B9" w:rsidRDefault="00D53846" w:rsidP="00C13837">
      <w:pPr>
        <w:pStyle w:val="Antrats"/>
        <w:spacing w:before="0" w:beforeAutospacing="0" w:after="0" w:afterAutospacing="0"/>
        <w:jc w:val="center"/>
        <w:rPr>
          <w:b/>
          <w:bCs/>
        </w:rPr>
      </w:pPr>
    </w:p>
    <w:p w:rsidR="00C13837" w:rsidRPr="008F250F" w:rsidRDefault="00C13837" w:rsidP="00C13837">
      <w:pPr>
        <w:pStyle w:val="Antrat3"/>
      </w:pPr>
    </w:p>
    <w:sectPr w:rsidR="00C13837" w:rsidRPr="008F250F" w:rsidSect="00187AD1">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C391B" w:rsidRDefault="00CC391B">
      <w:r>
        <w:separator/>
      </w:r>
    </w:p>
  </w:endnote>
  <w:endnote w:type="continuationSeparator" w:id="0">
    <w:p w:rsidR="00CC391B" w:rsidRDefault="00CC3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C391B" w:rsidRDefault="00CC391B">
      <w:r>
        <w:separator/>
      </w:r>
    </w:p>
  </w:footnote>
  <w:footnote w:type="continuationSeparator" w:id="0">
    <w:p w:rsidR="00CC391B" w:rsidRDefault="00CC39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A9F2A9C"/>
    <w:multiLevelType w:val="hybridMultilevel"/>
    <w:tmpl w:val="363A95F4"/>
    <w:lvl w:ilvl="0" w:tplc="05F85480">
      <w:start w:val="1"/>
      <w:numFmt w:val="decimal"/>
      <w:lvlText w:val="%1."/>
      <w:lvlJc w:val="left"/>
      <w:pPr>
        <w:ind w:left="1669" w:hanging="960"/>
      </w:pPr>
      <w:rPr>
        <w:color w:val="auto"/>
      </w:rPr>
    </w:lvl>
    <w:lvl w:ilvl="1" w:tplc="04270019">
      <w:start w:val="1"/>
      <w:numFmt w:val="lowerLetter"/>
      <w:lvlText w:val="%2."/>
      <w:lvlJc w:val="left"/>
      <w:pPr>
        <w:ind w:left="1789" w:hanging="360"/>
      </w:pPr>
    </w:lvl>
    <w:lvl w:ilvl="2" w:tplc="0427001B">
      <w:start w:val="1"/>
      <w:numFmt w:val="lowerRoman"/>
      <w:lvlText w:val="%3."/>
      <w:lvlJc w:val="right"/>
      <w:pPr>
        <w:ind w:left="2509" w:hanging="180"/>
      </w:pPr>
    </w:lvl>
    <w:lvl w:ilvl="3" w:tplc="0427000F">
      <w:start w:val="1"/>
      <w:numFmt w:val="decimal"/>
      <w:lvlText w:val="%4."/>
      <w:lvlJc w:val="left"/>
      <w:pPr>
        <w:ind w:left="3229" w:hanging="360"/>
      </w:pPr>
    </w:lvl>
    <w:lvl w:ilvl="4" w:tplc="04270019">
      <w:start w:val="1"/>
      <w:numFmt w:val="lowerLetter"/>
      <w:lvlText w:val="%5."/>
      <w:lvlJc w:val="left"/>
      <w:pPr>
        <w:ind w:left="3949" w:hanging="360"/>
      </w:pPr>
    </w:lvl>
    <w:lvl w:ilvl="5" w:tplc="0427001B">
      <w:start w:val="1"/>
      <w:numFmt w:val="lowerRoman"/>
      <w:lvlText w:val="%6."/>
      <w:lvlJc w:val="right"/>
      <w:pPr>
        <w:ind w:left="4669" w:hanging="180"/>
      </w:pPr>
    </w:lvl>
    <w:lvl w:ilvl="6" w:tplc="0427000F">
      <w:start w:val="1"/>
      <w:numFmt w:val="decimal"/>
      <w:lvlText w:val="%7."/>
      <w:lvlJc w:val="left"/>
      <w:pPr>
        <w:ind w:left="5389" w:hanging="360"/>
      </w:pPr>
    </w:lvl>
    <w:lvl w:ilvl="7" w:tplc="04270019">
      <w:start w:val="1"/>
      <w:numFmt w:val="lowerLetter"/>
      <w:lvlText w:val="%8."/>
      <w:lvlJc w:val="left"/>
      <w:pPr>
        <w:ind w:left="6109" w:hanging="360"/>
      </w:pPr>
    </w:lvl>
    <w:lvl w:ilvl="8" w:tplc="0427001B">
      <w:start w:val="1"/>
      <w:numFmt w:val="lowerRoman"/>
      <w:lvlText w:val="%9."/>
      <w:lvlJc w:val="right"/>
      <w:pPr>
        <w:ind w:left="6829" w:hanging="180"/>
      </w:pPr>
    </w:lvl>
  </w:abstractNum>
  <w:num w:numId="1" w16cid:durableId="156532996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2F50"/>
    <w:rsid w:val="00006019"/>
    <w:rsid w:val="00047CB1"/>
    <w:rsid w:val="00082D09"/>
    <w:rsid w:val="000A0CD1"/>
    <w:rsid w:val="000A77F9"/>
    <w:rsid w:val="000D5533"/>
    <w:rsid w:val="000E46AA"/>
    <w:rsid w:val="00184719"/>
    <w:rsid w:val="00187AD1"/>
    <w:rsid w:val="001A5E4A"/>
    <w:rsid w:val="001D2B16"/>
    <w:rsid w:val="00241125"/>
    <w:rsid w:val="00244A25"/>
    <w:rsid w:val="00262DB7"/>
    <w:rsid w:val="002873B4"/>
    <w:rsid w:val="00296958"/>
    <w:rsid w:val="002A18FA"/>
    <w:rsid w:val="003B6BCB"/>
    <w:rsid w:val="003E0944"/>
    <w:rsid w:val="003E3BF7"/>
    <w:rsid w:val="004304A0"/>
    <w:rsid w:val="00442721"/>
    <w:rsid w:val="004817DA"/>
    <w:rsid w:val="005000CC"/>
    <w:rsid w:val="005004F4"/>
    <w:rsid w:val="0050742A"/>
    <w:rsid w:val="00511100"/>
    <w:rsid w:val="0054108A"/>
    <w:rsid w:val="0055462A"/>
    <w:rsid w:val="0059601A"/>
    <w:rsid w:val="00604A16"/>
    <w:rsid w:val="00624E79"/>
    <w:rsid w:val="006310F7"/>
    <w:rsid w:val="0064241D"/>
    <w:rsid w:val="00652329"/>
    <w:rsid w:val="006717F0"/>
    <w:rsid w:val="006B5834"/>
    <w:rsid w:val="006B7E44"/>
    <w:rsid w:val="006D2A91"/>
    <w:rsid w:val="00710782"/>
    <w:rsid w:val="00716D1F"/>
    <w:rsid w:val="007544F2"/>
    <w:rsid w:val="0079755D"/>
    <w:rsid w:val="007A1632"/>
    <w:rsid w:val="008150EC"/>
    <w:rsid w:val="008743B9"/>
    <w:rsid w:val="00886442"/>
    <w:rsid w:val="00890139"/>
    <w:rsid w:val="008F250F"/>
    <w:rsid w:val="00946210"/>
    <w:rsid w:val="00987985"/>
    <w:rsid w:val="009C08B6"/>
    <w:rsid w:val="009C0A14"/>
    <w:rsid w:val="009C18C2"/>
    <w:rsid w:val="009E49B9"/>
    <w:rsid w:val="00A34FB7"/>
    <w:rsid w:val="00A51421"/>
    <w:rsid w:val="00A53055"/>
    <w:rsid w:val="00AA2239"/>
    <w:rsid w:val="00AC379F"/>
    <w:rsid w:val="00B025C0"/>
    <w:rsid w:val="00B122B4"/>
    <w:rsid w:val="00B1495D"/>
    <w:rsid w:val="00B424C4"/>
    <w:rsid w:val="00B8410C"/>
    <w:rsid w:val="00BD6ABA"/>
    <w:rsid w:val="00C13837"/>
    <w:rsid w:val="00C3473F"/>
    <w:rsid w:val="00C40703"/>
    <w:rsid w:val="00C4418E"/>
    <w:rsid w:val="00C729E9"/>
    <w:rsid w:val="00CC391B"/>
    <w:rsid w:val="00CD2F50"/>
    <w:rsid w:val="00D308A0"/>
    <w:rsid w:val="00D448C9"/>
    <w:rsid w:val="00D51ECD"/>
    <w:rsid w:val="00D53846"/>
    <w:rsid w:val="00D57771"/>
    <w:rsid w:val="00D711FF"/>
    <w:rsid w:val="00D7627E"/>
    <w:rsid w:val="00D840E6"/>
    <w:rsid w:val="00DC730D"/>
    <w:rsid w:val="00E2504D"/>
    <w:rsid w:val="00E768F7"/>
    <w:rsid w:val="00EC031A"/>
    <w:rsid w:val="00ED1A4B"/>
    <w:rsid w:val="00F22315"/>
    <w:rsid w:val="00F702C5"/>
    <w:rsid w:val="00F935CD"/>
    <w:rsid w:val="00F94983"/>
    <w:rsid w:val="00FF27E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9BAD35"/>
  <w15:chartTrackingRefBased/>
  <w15:docId w15:val="{633AB976-E922-4F8A-8EA1-EE35E5F572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8F250F"/>
    <w:rPr>
      <w:sz w:val="24"/>
      <w:szCs w:val="24"/>
    </w:rPr>
  </w:style>
  <w:style w:type="paragraph" w:styleId="Antrat2">
    <w:name w:val="heading 2"/>
    <w:basedOn w:val="prastasis"/>
    <w:next w:val="prastasis"/>
    <w:link w:val="Antrat2Diagrama"/>
    <w:semiHidden/>
    <w:unhideWhenUsed/>
    <w:qFormat/>
    <w:rsid w:val="00B1495D"/>
    <w:pPr>
      <w:keepNext/>
      <w:spacing w:before="240" w:after="60"/>
      <w:outlineLvl w:val="1"/>
    </w:pPr>
    <w:rPr>
      <w:rFonts w:ascii="Calibri Light" w:hAnsi="Calibri Light"/>
      <w:b/>
      <w:bCs/>
      <w:i/>
      <w:iCs/>
      <w:sz w:val="28"/>
      <w:szCs w:val="28"/>
    </w:rPr>
  </w:style>
  <w:style w:type="paragraph" w:styleId="Antrat3">
    <w:name w:val="heading 3"/>
    <w:basedOn w:val="prastasis"/>
    <w:link w:val="Antrat3Diagrama"/>
    <w:uiPriority w:val="99"/>
    <w:qFormat/>
    <w:rsid w:val="008F250F"/>
    <w:pPr>
      <w:spacing w:before="100" w:beforeAutospacing="1" w:after="100" w:afterAutospacing="1"/>
      <w:outlineLvl w:val="2"/>
    </w:pPr>
    <w:rPr>
      <w:rFonts w:ascii="Cambria" w:hAnsi="Cambria"/>
      <w:b/>
      <w:b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link w:val="Antrat3"/>
    <w:uiPriority w:val="99"/>
    <w:rsid w:val="008F250F"/>
    <w:rPr>
      <w:rFonts w:ascii="Cambria" w:hAnsi="Cambria"/>
      <w:b/>
      <w:bCs/>
      <w:sz w:val="26"/>
      <w:szCs w:val="26"/>
    </w:rPr>
  </w:style>
  <w:style w:type="paragraph" w:styleId="Antrats">
    <w:name w:val="header"/>
    <w:basedOn w:val="prastasis"/>
    <w:link w:val="AntratsDiagrama"/>
    <w:uiPriority w:val="99"/>
    <w:rsid w:val="008F250F"/>
    <w:pPr>
      <w:spacing w:before="100" w:beforeAutospacing="1" w:after="100" w:afterAutospacing="1"/>
    </w:pPr>
    <w:rPr>
      <w:szCs w:val="20"/>
    </w:rPr>
  </w:style>
  <w:style w:type="character" w:customStyle="1" w:styleId="AntratsDiagrama">
    <w:name w:val="Antraštės Diagrama"/>
    <w:link w:val="Antrats"/>
    <w:uiPriority w:val="99"/>
    <w:rsid w:val="008F250F"/>
    <w:rPr>
      <w:sz w:val="24"/>
    </w:rPr>
  </w:style>
  <w:style w:type="paragraph" w:styleId="Sraopastraipa">
    <w:name w:val="List Paragraph"/>
    <w:basedOn w:val="prastasis"/>
    <w:uiPriority w:val="34"/>
    <w:qFormat/>
    <w:rsid w:val="009C08B6"/>
    <w:pPr>
      <w:ind w:left="720"/>
      <w:contextualSpacing/>
    </w:pPr>
    <w:rPr>
      <w:szCs w:val="20"/>
      <w:lang w:eastAsia="en-US"/>
    </w:rPr>
  </w:style>
  <w:style w:type="character" w:styleId="Komentaronuoroda">
    <w:name w:val="annotation reference"/>
    <w:uiPriority w:val="99"/>
    <w:unhideWhenUsed/>
    <w:rsid w:val="00604A16"/>
    <w:rPr>
      <w:sz w:val="16"/>
      <w:szCs w:val="16"/>
    </w:rPr>
  </w:style>
  <w:style w:type="paragraph" w:styleId="Komentarotekstas">
    <w:name w:val="annotation text"/>
    <w:basedOn w:val="prastasis"/>
    <w:link w:val="KomentarotekstasDiagrama"/>
    <w:uiPriority w:val="99"/>
    <w:unhideWhenUsed/>
    <w:rsid w:val="00604A16"/>
    <w:rPr>
      <w:sz w:val="20"/>
      <w:szCs w:val="20"/>
      <w:lang w:eastAsia="x-none"/>
    </w:rPr>
  </w:style>
  <w:style w:type="character" w:customStyle="1" w:styleId="KomentarotekstasDiagrama">
    <w:name w:val="Komentaro tekstas Diagrama"/>
    <w:link w:val="Komentarotekstas"/>
    <w:uiPriority w:val="99"/>
    <w:rsid w:val="00604A16"/>
    <w:rPr>
      <w:lang w:eastAsia="x-none"/>
    </w:rPr>
  </w:style>
  <w:style w:type="paragraph" w:styleId="Komentarotema">
    <w:name w:val="annotation subject"/>
    <w:basedOn w:val="Komentarotekstas"/>
    <w:next w:val="Komentarotekstas"/>
    <w:link w:val="KomentarotemaDiagrama"/>
    <w:rsid w:val="00604A16"/>
    <w:rPr>
      <w:b/>
      <w:bCs/>
      <w:lang w:eastAsia="lt-LT"/>
    </w:rPr>
  </w:style>
  <w:style w:type="character" w:customStyle="1" w:styleId="KomentarotemaDiagrama">
    <w:name w:val="Komentaro tema Diagrama"/>
    <w:link w:val="Komentarotema"/>
    <w:rsid w:val="00604A16"/>
    <w:rPr>
      <w:b/>
      <w:bCs/>
      <w:lang w:eastAsia="x-none"/>
    </w:rPr>
  </w:style>
  <w:style w:type="paragraph" w:styleId="Debesliotekstas">
    <w:name w:val="Balloon Text"/>
    <w:basedOn w:val="prastasis"/>
    <w:link w:val="DebesliotekstasDiagrama"/>
    <w:rsid w:val="00604A16"/>
    <w:rPr>
      <w:rFonts w:ascii="Segoe UI" w:hAnsi="Segoe UI" w:cs="Segoe UI"/>
      <w:sz w:val="18"/>
      <w:szCs w:val="18"/>
    </w:rPr>
  </w:style>
  <w:style w:type="character" w:customStyle="1" w:styleId="DebesliotekstasDiagrama">
    <w:name w:val="Debesėlio tekstas Diagrama"/>
    <w:link w:val="Debesliotekstas"/>
    <w:rsid w:val="00604A16"/>
    <w:rPr>
      <w:rFonts w:ascii="Segoe UI" w:hAnsi="Segoe UI" w:cs="Segoe UI"/>
      <w:sz w:val="18"/>
      <w:szCs w:val="18"/>
    </w:rPr>
  </w:style>
  <w:style w:type="character" w:customStyle="1" w:styleId="Antrat2Diagrama">
    <w:name w:val="Antraštė 2 Diagrama"/>
    <w:link w:val="Antrat2"/>
    <w:semiHidden/>
    <w:rsid w:val="00B1495D"/>
    <w:rPr>
      <w:rFonts w:ascii="Calibri Light" w:eastAsia="Times New Roman" w:hAnsi="Calibri Light" w:cs="Times New Roman"/>
      <w:b/>
      <w:bCs/>
      <w:i/>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186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reglex\Tmp\5e530405c16a462693af98382712e82c.do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5e530405c16a462693af98382712e82c</Template>
  <TotalTime>5</TotalTime>
  <Pages>4</Pages>
  <Words>5525</Words>
  <Characters>3150</Characters>
  <Application>Microsoft Office Word</Application>
  <DocSecurity>0</DocSecurity>
  <Lines>26</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KAIŠIADORIŲ RAJONO SAVIVALDYBĖS ISTORINĖS ATMINTIES ĮAMŽINIMO KOMISIJOS VEIKLOS NUOSTATŲ PATVIRTINIMO</vt:lpstr>
      <vt:lpstr/>
    </vt:vector>
  </TitlesOfParts>
  <Manager>2020-05-28</Manager>
  <Company/>
  <LinksUpToDate>false</LinksUpToDate>
  <CharactersWithSpaces>8658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KAIŠIADORIŲ RAJONO SAVIVALDYBĖS ISTORINĖS ATMINTIES ĮAMŽINIMO KOMISIJOS VEIKLOS NUOSTATŲ PATVIRTINIMO</dc:title>
  <dc:subject>V17-158</dc:subject>
  <dc:creator>KAIŠIADORIŲ RAJONO SAVIVALDYBĖS TARYBA</dc:creator>
  <cp:keywords/>
  <cp:lastModifiedBy>Kęstutis Dambrauskas</cp:lastModifiedBy>
  <cp:revision>7</cp:revision>
  <cp:lastPrinted>2023-06-06T12:38:00Z</cp:lastPrinted>
  <dcterms:created xsi:type="dcterms:W3CDTF">2023-06-13T10:09:00Z</dcterms:created>
  <dcterms:modified xsi:type="dcterms:W3CDTF">2023-06-30T08:34:00Z</dcterms:modified>
  <cp:category>SPRENDIMAS</cp:category>
</cp:coreProperties>
</file>