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5674d8793924b3c8d2d42bd1c0d319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0795014" wp14:editId="1901BBE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SVEIKATOS SISTEMOS ĮSTATYMO NR. I-552 6, 46, 60, 61, 64, 65, 67 IR 68 STRAIPSNIŲ PAKEITIMO </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25</w:t>
          </w:r>
          <w:r>
            <w:rPr>
              <w:szCs w:val="24"/>
            </w:rPr>
            <w:t xml:space="preserve"> d. Nr. </w:t>
          </w:r>
          <w:r>
            <w:rPr>
              <w:szCs w:val="24"/>
              <w:lang w:val="en-US"/>
            </w:rPr>
            <w:t>XIII-3100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ca4fc088cfa4e92a41760c96a8a2fee"/>
            <w:lock w:val="sdtLocked"/>
            <w:richText/>
          </w:sdtPr>
          <w:sdtContent>
            <w:p>
              <w:pPr>
                <w:spacing w:line="360" w:lineRule="auto"/>
                <w:ind w:firstLine="720"/>
                <w:jc w:val="both"/>
                <w:rPr>
                  <w:b/>
                  <w:color w:val="000000"/>
                  <w:szCs w:val="24"/>
                </w:rPr>
              </w:pPr>
              <w:sdt>
                <w:sdtPr>
                  <w:alias w:val="Numeris"/>
                  <w:tag w:val="nr_8ca4fc088cfa4e92a41760c96a8a2fee"/>
                  <w:lock w:val="sdtLocked"/>
                  <w:richText/>
                </w:sdtPr>
                <w:sdtContent>
                  <w:r>
                    <w:rPr>
                      <w:b/>
                      <w:color w:val="000000"/>
                      <w:szCs w:val="24"/>
                    </w:rPr>
                    <w:t>1</w:t>
                  </w:r>
                </w:sdtContent>
              </w:sdt>
              <w:r>
                <w:rPr>
                  <w:b/>
                  <w:color w:val="000000"/>
                  <w:szCs w:val="24"/>
                </w:rPr>
                <w:t xml:space="preserve"> straipsnis. </w:t>
              </w:r>
              <w:sdt>
                <w:sdtPr>
                  <w:alias w:val="Pavadinimas"/>
                  <w:tag w:val="title_8ca4fc088cfa4e92a41760c96a8a2fee"/>
                  <w:lock w:val="sdtLocked"/>
                  <w:richText/>
                </w:sdtPr>
                <w:sdtContent>
                  <w:r>
                    <w:rPr>
                      <w:b/>
                      <w:color w:val="000000"/>
                      <w:szCs w:val="24"/>
                    </w:rPr>
                    <w:t>6 straipsnio pakeitimas</w:t>
                  </w:r>
                </w:sdtContent>
              </w:sdt>
            </w:p>
            <w:sdt>
              <w:sdtPr>
                <w:alias w:val="1 str. 1 d."/>
                <w:tag w:val="part_c437fbfb7e14437e8337be2eaf9875cb"/>
                <w:lock w:val="sdtLocked"/>
                <w:richText/>
              </w:sdtPr>
              <w:sdtContent>
                <w:p>
                  <w:pPr>
                    <w:spacing w:line="360" w:lineRule="auto"/>
                    <w:ind w:firstLine="720"/>
                    <w:jc w:val="both"/>
                    <w:rPr>
                      <w:color w:val="000000"/>
                      <w:szCs w:val="24"/>
                    </w:rPr>
                  </w:pPr>
                  <w:sdt>
                    <w:sdtPr>
                      <w:alias w:val="Numeris"/>
                      <w:tag w:val="nr_c437fbfb7e14437e8337be2eaf9875cb"/>
                      <w:lock w:val="sdtLocked"/>
                      <w:richText/>
                    </w:sdtPr>
                    <w:sdtContent>
                      <w:r>
                        <w:rPr>
                          <w:color w:val="000000"/>
                          <w:szCs w:val="24"/>
                        </w:rPr>
                        <w:t>1</w:t>
                      </w:r>
                    </w:sdtContent>
                  </w:sdt>
                  <w:r>
                    <w:rPr>
                      <w:color w:val="000000"/>
                      <w:szCs w:val="24"/>
                    </w:rPr>
                    <w:t>. Pakeisti 6 straipsnio 3 punktą ir jį išdėstyti taip:</w:t>
                  </w:r>
                </w:p>
                <w:sdt>
                  <w:sdtPr>
                    <w:alias w:val="citata"/>
                    <w:tag w:val="part_6c2798ec956948709cd54de39fceac74"/>
                    <w:lock w:val="sdtLocked"/>
                    <w:richText/>
                  </w:sdtPr>
                  <w:sdtContent>
                    <w:sdt>
                      <w:sdtPr>
                        <w:alias w:val="3 p."/>
                        <w:tag w:val="part_9e32166621174f6e8979e2557dad397e"/>
                        <w:lock w:val="sdtLocked"/>
                        <w:richText/>
                      </w:sdtPr>
                      <w:sdtContent>
                        <w:p>
                          <w:pPr>
                            <w:spacing w:line="360" w:lineRule="auto"/>
                            <w:ind w:firstLine="720"/>
                            <w:jc w:val="both"/>
                            <w:rPr>
                              <w:color w:val="000000"/>
                              <w:szCs w:val="24"/>
                            </w:rPr>
                          </w:pPr>
                          <w:r>
                            <w:rPr>
                              <w:color w:val="000000"/>
                              <w:szCs w:val="24"/>
                            </w:rPr>
                            <w:t>„</w:t>
                          </w:r>
                          <w:sdt>
                            <w:sdtPr>
                              <w:alias w:val="Numeris"/>
                              <w:tag w:val="nr_9e32166621174f6e8979e2557dad397e"/>
                              <w:lock w:val="sdtLocked"/>
                              <w:richText/>
                            </w:sdtPr>
                            <w:sdtContent>
                              <w:r>
                                <w:rPr>
                                  <w:color w:val="000000"/>
                                  <w:szCs w:val="24"/>
                                </w:rPr>
                                <w:t>3</w:t>
                              </w:r>
                            </w:sdtContent>
                          </w:sdt>
                          <w:r>
                            <w:rPr>
                              <w:color w:val="000000"/>
                              <w:szCs w:val="24"/>
                            </w:rPr>
                            <w:t>) visų sveikatinimo veiklos išteklių integravimas į bendrą sistemą, jų planavimas ir naudojimas atsižvelgiant į nacionalinės sveikatinimo veiklos strateginius tikslus ir (arba) pažangos uždavinius;“.</w:t>
                          </w:r>
                        </w:p>
                      </w:sdtContent>
                    </w:sdt>
                  </w:sdtContent>
                </w:sdt>
              </w:sdtContent>
            </w:sdt>
            <w:sdt>
              <w:sdtPr>
                <w:alias w:val="1 str. 2 d."/>
                <w:tag w:val="part_ef529c45f0fe40068b6f4b3e15202bb6"/>
                <w:lock w:val="sdtLocked"/>
                <w:richText/>
              </w:sdtPr>
              <w:sdtContent>
                <w:p>
                  <w:pPr>
                    <w:spacing w:line="360" w:lineRule="auto"/>
                    <w:ind w:firstLine="720"/>
                    <w:jc w:val="both"/>
                    <w:rPr>
                      <w:color w:val="000000"/>
                      <w:szCs w:val="24"/>
                    </w:rPr>
                  </w:pPr>
                  <w:sdt>
                    <w:sdtPr>
                      <w:alias w:val="Numeris"/>
                      <w:tag w:val="nr_ef529c45f0fe40068b6f4b3e15202bb6"/>
                      <w:lock w:val="sdtLocked"/>
                      <w:richText/>
                    </w:sdtPr>
                    <w:sdtContent>
                      <w:r>
                        <w:rPr>
                          <w:color w:val="000000"/>
                          <w:szCs w:val="24"/>
                        </w:rPr>
                        <w:t>2</w:t>
                      </w:r>
                    </w:sdtContent>
                  </w:sdt>
                  <w:r>
                    <w:rPr>
                      <w:color w:val="000000"/>
                      <w:szCs w:val="24"/>
                    </w:rPr>
                    <w:t>. Pakeisti 6 straipsnio 5 punktą ir jį išdėstyti taip:</w:t>
                  </w:r>
                </w:p>
                <w:sdt>
                  <w:sdtPr>
                    <w:alias w:val="citata"/>
                    <w:tag w:val="part_cf9df1d3230f4a878a52307d1727f129"/>
                    <w:lock w:val="sdtLocked"/>
                    <w:richText/>
                  </w:sdtPr>
                  <w:sdtContent>
                    <w:sdt>
                      <w:sdtPr>
                        <w:alias w:val="5 p."/>
                        <w:tag w:val="part_002ed9c876fb4e0e8b63695aa9108a48"/>
                        <w:lock w:val="sdtLocked"/>
                        <w:richText/>
                      </w:sdtPr>
                      <w:sdtContent>
                        <w:p>
                          <w:pPr>
                            <w:spacing w:line="360" w:lineRule="auto"/>
                            <w:ind w:firstLine="720"/>
                            <w:jc w:val="both"/>
                            <w:rPr>
                              <w:sz w:val="22"/>
                            </w:rPr>
                          </w:pPr>
                          <w:r>
                            <w:rPr>
                              <w:color w:val="000000"/>
                              <w:szCs w:val="24"/>
                            </w:rPr>
                            <w:t>„</w:t>
                          </w:r>
                          <w:sdt>
                            <w:sdtPr>
                              <w:alias w:val="Numeris"/>
                              <w:tag w:val="nr_002ed9c876fb4e0e8b63695aa9108a48"/>
                              <w:lock w:val="sdtLocked"/>
                              <w:richText/>
                            </w:sdtPr>
                            <w:sdtContent>
                              <w:r>
                                <w:rPr>
                                  <w:color w:val="000000"/>
                                  <w:szCs w:val="24"/>
                                </w:rPr>
                                <w:t>5</w:t>
                              </w:r>
                            </w:sdtContent>
                          </w:sdt>
                          <w:r>
                            <w:rPr>
                              <w:color w:val="000000"/>
                              <w:szCs w:val="24"/>
                            </w:rPr>
                            <w:t xml:space="preserve">) Nacionaliniame pažangos plane nustatytų </w:t>
                          </w:r>
                          <w:r>
                            <w:rPr>
                              <w:szCs w:val="24"/>
                            </w:rPr>
                            <w:t xml:space="preserve">nacionalinės sveikatinimo veiklos </w:t>
                          </w:r>
                          <w:r>
                            <w:rPr>
                              <w:color w:val="000000"/>
                              <w:szCs w:val="24"/>
                            </w:rPr>
                            <w:t>strateginių</w:t>
                          </w:r>
                          <w:r>
                            <w:rPr>
                              <w:szCs w:val="24"/>
                            </w:rPr>
                            <w:t xml:space="preserve"> tikslų ir (arba) pažangos uždavinių, valstybės ir savivaldybių sveikatos programų įgyvendinimo užtikrinimas;“.</w:t>
                          </w:r>
                        </w:p>
                        <w:p>
                          <w:pPr>
                            <w:spacing w:line="360" w:lineRule="auto"/>
                            <w:ind w:firstLine="720"/>
                            <w:rPr>
                              <w:szCs w:val="24"/>
                            </w:rPr>
                          </w:pPr>
                        </w:p>
                      </w:sdtContent>
                    </w:sdt>
                  </w:sdtContent>
                </w:sdt>
              </w:sdtContent>
            </w:sdt>
          </w:sdtContent>
        </w:sdt>
        <w:sdt>
          <w:sdtPr>
            <w:alias w:val="2 str."/>
            <w:tag w:val="part_279c8f7e14254229a581057f70703cd8"/>
            <w:lock w:val="sdtLocked"/>
            <w:richText/>
          </w:sdtPr>
          <w:sdtContent>
            <w:p>
              <w:pPr>
                <w:spacing w:line="360" w:lineRule="auto"/>
                <w:ind w:firstLine="720"/>
                <w:jc w:val="both"/>
                <w:rPr>
                  <w:b/>
                  <w:color w:val="000000"/>
                  <w:szCs w:val="24"/>
                </w:rPr>
              </w:pPr>
              <w:sdt>
                <w:sdtPr>
                  <w:alias w:val="Numeris"/>
                  <w:tag w:val="nr_279c8f7e14254229a581057f70703cd8"/>
                  <w:lock w:val="sdtLocked"/>
                  <w:richText/>
                </w:sdtPr>
                <w:sdtContent>
                  <w:r>
                    <w:rPr>
                      <w:b/>
                      <w:color w:val="000000"/>
                      <w:szCs w:val="24"/>
                    </w:rPr>
                    <w:t>2</w:t>
                  </w:r>
                </w:sdtContent>
              </w:sdt>
              <w:r>
                <w:rPr>
                  <w:b/>
                  <w:color w:val="000000"/>
                  <w:szCs w:val="24"/>
                </w:rPr>
                <w:t xml:space="preserve"> straipsnis. </w:t>
              </w:r>
              <w:sdt>
                <w:sdtPr>
                  <w:alias w:val="Pavadinimas"/>
                  <w:tag w:val="title_279c8f7e14254229a581057f70703cd8"/>
                  <w:lock w:val="sdtLocked"/>
                  <w:richText/>
                </w:sdtPr>
                <w:sdtContent>
                  <w:r>
                    <w:rPr>
                      <w:b/>
                      <w:color w:val="000000"/>
                      <w:szCs w:val="24"/>
                    </w:rPr>
                    <w:t>46 straipsnio pakeitimas</w:t>
                  </w:r>
                </w:sdtContent>
              </w:sdt>
            </w:p>
            <w:sdt>
              <w:sdtPr>
                <w:alias w:val="2 str. 1 d."/>
                <w:tag w:val="part_afc0788ee9fa474b8ad4327feaf716d1"/>
                <w:lock w:val="sdtLocked"/>
                <w:richText/>
              </w:sdtPr>
              <w:sdtContent>
                <w:p>
                  <w:pPr>
                    <w:spacing w:line="360" w:lineRule="auto"/>
                    <w:ind w:firstLine="720"/>
                    <w:jc w:val="both"/>
                    <w:rPr>
                      <w:color w:val="000000"/>
                      <w:szCs w:val="24"/>
                    </w:rPr>
                  </w:pPr>
                  <w:r>
                    <w:rPr>
                      <w:color w:val="000000"/>
                      <w:szCs w:val="24"/>
                    </w:rPr>
                    <w:t>Pakeisti 46 straipsnį ir jį išdėstyti taip:</w:t>
                  </w:r>
                </w:p>
                <w:sdt>
                  <w:sdtPr>
                    <w:alias w:val="citata"/>
                    <w:tag w:val="part_90bf46765e7f49b9ab16d15ace5dd823"/>
                    <w:lock w:val="sdtLocked"/>
                    <w:richText/>
                  </w:sdtPr>
                  <w:sdtContent>
                    <w:sdt>
                      <w:sdtPr>
                        <w:alias w:val="46 str."/>
                        <w:tag w:val="part_22c0f08936f4497bbbb91f10415560da"/>
                        <w:lock w:val="sdtLocked"/>
                        <w:richText/>
                      </w:sdtPr>
                      <w:sdtContent>
                        <w:p>
                          <w:pPr>
                            <w:spacing w:line="360" w:lineRule="auto"/>
                            <w:ind w:firstLine="720"/>
                            <w:jc w:val="both"/>
                            <w:rPr>
                              <w:szCs w:val="24"/>
                            </w:rPr>
                          </w:pPr>
                          <w:r>
                            <w:rPr>
                              <w:szCs w:val="24"/>
                            </w:rPr>
                            <w:t>„</w:t>
                          </w:r>
                          <w:sdt>
                            <w:sdtPr>
                              <w:alias w:val="Numeris"/>
                              <w:tag w:val="nr_22c0f08936f4497bbbb91f10415560da"/>
                              <w:lock w:val="sdtLocked"/>
                              <w:richText/>
                            </w:sdtPr>
                            <w:sdtContent>
                              <w:r>
                                <w:rPr>
                                  <w:b/>
                                  <w:bCs/>
                                  <w:szCs w:val="24"/>
                                </w:rPr>
                                <w:t>46</w:t>
                              </w:r>
                            </w:sdtContent>
                          </w:sdt>
                          <w:r>
                            <w:rPr>
                              <w:b/>
                              <w:bCs/>
                              <w:szCs w:val="24"/>
                            </w:rPr>
                            <w:t xml:space="preserve"> straipsnis. </w:t>
                          </w:r>
                          <w:sdt>
                            <w:sdtPr>
                              <w:alias w:val="Pavadinimas"/>
                              <w:tag w:val="title_22c0f08936f4497bbbb91f10415560da"/>
                              <w:lock w:val="sdtLocked"/>
                              <w:richText/>
                            </w:sdtPr>
                            <w:sdtContent>
                              <w:r>
                                <w:rPr>
                                  <w:b/>
                                  <w:bCs/>
                                  <w:szCs w:val="24"/>
                                </w:rPr>
                                <w:t>Sveikatinimo veiklos planavimas</w:t>
                              </w:r>
                            </w:sdtContent>
                          </w:sdt>
                        </w:p>
                        <w:sdt>
                          <w:sdtPr>
                            <w:alias w:val="46 str. 1 d."/>
                            <w:tag w:val="part_f81eec5514644c958a83bba48c51ceee"/>
                            <w:lock w:val="sdtLocked"/>
                            <w:richText/>
                          </w:sdtPr>
                          <w:sdtContent>
                            <w:p>
                              <w:pPr>
                                <w:spacing w:line="360" w:lineRule="auto"/>
                                <w:ind w:firstLine="720"/>
                                <w:jc w:val="both"/>
                                <w:rPr>
                                  <w:szCs w:val="24"/>
                                </w:rPr>
                              </w:pPr>
                              <w:sdt>
                                <w:sdtPr>
                                  <w:alias w:val="Numeris"/>
                                  <w:tag w:val="nr_f81eec5514644c958a83bba48c51ceee"/>
                                  <w:lock w:val="sdtLocked"/>
                                  <w:richText/>
                                </w:sdtPr>
                                <w:sdtContent>
                                  <w:r>
                                    <w:rPr>
                                      <w:szCs w:val="24"/>
                                    </w:rPr>
                                    <w:t>1</w:t>
                                  </w:r>
                                </w:sdtContent>
                              </w:sdt>
                              <w:r>
                                <w:rPr>
                                  <w:szCs w:val="24"/>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79e6e32020b84999bd9c4486e79521ce"/>
                            <w:lock w:val="sdtLocked"/>
                            <w:richText/>
                          </w:sdtPr>
                          <w:sdtContent>
                            <w:p>
                              <w:pPr>
                                <w:spacing w:line="360" w:lineRule="auto"/>
                                <w:ind w:firstLine="720"/>
                                <w:jc w:val="both"/>
                                <w:rPr>
                                  <w:szCs w:val="24"/>
                                </w:rPr>
                              </w:pPr>
                              <w:sdt>
                                <w:sdtPr>
                                  <w:alias w:val="Numeris"/>
                                  <w:tag w:val="nr_79e6e32020b84999bd9c4486e79521ce"/>
                                  <w:lock w:val="sdtLocked"/>
                                  <w:richText/>
                                </w:sdtPr>
                                <w:sdtContent>
                                  <w:r>
                                    <w:rPr>
                                      <w:szCs w:val="24"/>
                                    </w:rPr>
                                    <w:t>2</w:t>
                                  </w:r>
                                </w:sdtContent>
                              </w:sdt>
                              <w:r>
                                <w:rPr>
                                  <w:szCs w:val="24"/>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90fd0d73e3e84c36a93eabafedfd8879"/>
                            <w:lock w:val="sdtLocked"/>
                            <w:richText/>
                          </w:sdtPr>
                          <w:sdtContent>
                            <w:p>
                              <w:pPr>
                                <w:spacing w:line="360" w:lineRule="auto"/>
                                <w:ind w:firstLine="720"/>
                                <w:jc w:val="both"/>
                                <w:rPr>
                                  <w:szCs w:val="24"/>
                                </w:rPr>
                              </w:pPr>
                              <w:sdt>
                                <w:sdtPr>
                                  <w:alias w:val="Numeris"/>
                                  <w:tag w:val="nr_90fd0d73e3e84c36a93eabafedfd8879"/>
                                  <w:lock w:val="sdtLocked"/>
                                  <w:richText/>
                                </w:sdtPr>
                                <w:sdtContent>
                                  <w:r>
                                    <w:rPr>
                                      <w:szCs w:val="24"/>
                                    </w:rPr>
                                    <w:t>3</w:t>
                                  </w:r>
                                </w:sdtContent>
                              </w:sdt>
                              <w:r>
                                <w:rPr>
                                  <w:szCs w:val="24"/>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p>
                            <w:p>
                              <w:pPr>
                                <w:spacing w:line="360" w:lineRule="auto"/>
                                <w:ind w:firstLine="720"/>
                                <w:rPr>
                                  <w:szCs w:val="24"/>
                                </w:rPr>
                              </w:pPr>
                            </w:p>
                          </w:sdtContent>
                        </w:sdt>
                      </w:sdtContent>
                    </w:sdt>
                  </w:sdtContent>
                </w:sdt>
              </w:sdtContent>
            </w:sdt>
          </w:sdtContent>
        </w:sdt>
        <w:sdt>
          <w:sdtPr>
            <w:alias w:val="3 str."/>
            <w:tag w:val="part_b7216fd15a1d4402971bab03e474c8b6"/>
            <w:lock w:val="sdtLocked"/>
            <w:richText/>
          </w:sdtPr>
          <w:sdtContent>
            <w:p>
              <w:pPr>
                <w:spacing w:line="360" w:lineRule="auto"/>
                <w:ind w:firstLine="720"/>
                <w:jc w:val="both"/>
                <w:rPr>
                  <w:b/>
                  <w:color w:val="000000"/>
                  <w:szCs w:val="24"/>
                </w:rPr>
              </w:pPr>
              <w:sdt>
                <w:sdtPr>
                  <w:alias w:val="Numeris"/>
                  <w:tag w:val="nr_b7216fd15a1d4402971bab03e474c8b6"/>
                  <w:lock w:val="sdtLocked"/>
                  <w:richText/>
                </w:sdtPr>
                <w:sdtContent>
                  <w:r>
                    <w:rPr>
                      <w:b/>
                      <w:color w:val="000000"/>
                      <w:szCs w:val="24"/>
                    </w:rPr>
                    <w:t>3</w:t>
                  </w:r>
                </w:sdtContent>
              </w:sdt>
              <w:r>
                <w:rPr>
                  <w:b/>
                  <w:color w:val="000000"/>
                  <w:szCs w:val="24"/>
                </w:rPr>
                <w:t xml:space="preserve"> straipsnis. </w:t>
              </w:r>
              <w:sdt>
                <w:sdtPr>
                  <w:alias w:val="Pavadinimas"/>
                  <w:tag w:val="title_b7216fd15a1d4402971bab03e474c8b6"/>
                  <w:lock w:val="sdtLocked"/>
                  <w:richText/>
                </w:sdtPr>
                <w:sdtContent>
                  <w:r>
                    <w:rPr>
                      <w:b/>
                      <w:color w:val="000000"/>
                      <w:szCs w:val="24"/>
                    </w:rPr>
                    <w:t>60 straipsnio pakeitimas</w:t>
                  </w:r>
                </w:sdtContent>
              </w:sdt>
            </w:p>
            <w:sdt>
              <w:sdtPr>
                <w:alias w:val="3 str. 1 d."/>
                <w:tag w:val="part_2d74a597215e4afcb6b87ae236be4355"/>
                <w:lock w:val="sdtLocked"/>
                <w:richText/>
              </w:sdtPr>
              <w:sdtContent>
                <w:p>
                  <w:pPr>
                    <w:tabs>
                      <w:tab w:val="left" w:pos="1080"/>
                    </w:tabs>
                    <w:spacing w:line="360" w:lineRule="auto"/>
                    <w:ind w:firstLine="720"/>
                    <w:jc w:val="both"/>
                    <w:rPr>
                      <w:color w:val="000000"/>
                      <w:szCs w:val="24"/>
                    </w:rPr>
                  </w:pPr>
                  <w:r>
                    <w:rPr>
                      <w:color w:val="000000"/>
                      <w:szCs w:val="24"/>
                    </w:rPr>
                    <w:t>Pakeisti 60 straipsnio 1 punktą ir jį išdėstyti taip:</w:t>
                  </w:r>
                </w:p>
                <w:sdt>
                  <w:sdtPr>
                    <w:alias w:val="citata"/>
                    <w:tag w:val="part_501a3aa6653644e8a52966219ceeeac4"/>
                    <w:lock w:val="sdtLocked"/>
                    <w:richText/>
                  </w:sdtPr>
                  <w:sdtContent>
                    <w:sdt>
                      <w:sdtPr>
                        <w:alias w:val="1 p."/>
                        <w:tag w:val="part_e893915df449433abe7b4e5f47940084"/>
                        <w:lock w:val="sdtLocked"/>
                        <w:richText/>
                      </w:sdtPr>
                      <w:sdtContent>
                        <w:p>
                          <w:pPr>
                            <w:spacing w:line="360" w:lineRule="auto"/>
                            <w:ind w:firstLine="720"/>
                            <w:jc w:val="both"/>
                            <w:rPr>
                              <w:szCs w:val="24"/>
                            </w:rPr>
                          </w:pPr>
                          <w:r>
                            <w:rPr>
                              <w:color w:val="000000"/>
                              <w:szCs w:val="24"/>
                            </w:rPr>
                            <w:t>„</w:t>
                          </w:r>
                          <w:sdt>
                            <w:sdtPr>
                              <w:alias w:val="Numeris"/>
                              <w:tag w:val="nr_e893915df449433abe7b4e5f47940084"/>
                              <w:lock w:val="sdtLocked"/>
                              <w:richText/>
                            </w:sdtPr>
                            <w:sdtContent>
                              <w:r>
                                <w:rPr>
                                  <w:szCs w:val="24"/>
                                </w:rPr>
                                <w:t>1</w:t>
                              </w:r>
                            </w:sdtContent>
                          </w:sdt>
                          <w:r>
                            <w:rPr>
                              <w:szCs w:val="24"/>
                            </w:rPr>
                            <w:t>) Nacionaliniame pažangos plane nustato nacionalinės sveikatinimo veiklos strateginius tikslus ir (arba) pažangos uždavinius ir nacionalines plėtros programas, kuriose suplanuojamos pažangos uždaviniams įgyvendinti skirtos priemonės;“.</w:t>
                          </w:r>
                        </w:p>
                        <w:p>
                          <w:pPr>
                            <w:spacing w:line="360" w:lineRule="auto"/>
                            <w:ind w:firstLine="720"/>
                            <w:rPr>
                              <w:szCs w:val="24"/>
                            </w:rPr>
                          </w:pPr>
                        </w:p>
                      </w:sdtContent>
                    </w:sdt>
                  </w:sdtContent>
                </w:sdt>
              </w:sdtContent>
            </w:sdt>
          </w:sdtContent>
        </w:sdt>
        <w:sdt>
          <w:sdtPr>
            <w:alias w:val="4 str."/>
            <w:tag w:val="part_689326f89b1e402883d424ec124a31ad"/>
            <w:lock w:val="sdtLocked"/>
            <w:richText/>
          </w:sdtPr>
          <w:sdtContent>
            <w:p>
              <w:pPr>
                <w:spacing w:line="360" w:lineRule="auto"/>
                <w:ind w:firstLine="720"/>
                <w:jc w:val="both"/>
                <w:rPr>
                  <w:b/>
                  <w:color w:val="000000"/>
                  <w:szCs w:val="24"/>
                </w:rPr>
              </w:pPr>
              <w:sdt>
                <w:sdtPr>
                  <w:alias w:val="Numeris"/>
                  <w:tag w:val="nr_689326f89b1e402883d424ec124a31ad"/>
                  <w:lock w:val="sdtLocked"/>
                  <w:richText/>
                </w:sdtPr>
                <w:sdtContent>
                  <w:r>
                    <w:rPr>
                      <w:b/>
                      <w:color w:val="000000"/>
                      <w:szCs w:val="24"/>
                    </w:rPr>
                    <w:t>4</w:t>
                  </w:r>
                </w:sdtContent>
              </w:sdt>
              <w:r>
                <w:rPr>
                  <w:b/>
                  <w:color w:val="000000"/>
                  <w:szCs w:val="24"/>
                </w:rPr>
                <w:t xml:space="preserve"> straipsnis. </w:t>
              </w:r>
              <w:sdt>
                <w:sdtPr>
                  <w:alias w:val="Pavadinimas"/>
                  <w:tag w:val="title_689326f89b1e402883d424ec124a31ad"/>
                  <w:lock w:val="sdtLocked"/>
                  <w:richText/>
                </w:sdtPr>
                <w:sdtContent>
                  <w:r>
                    <w:rPr>
                      <w:b/>
                      <w:color w:val="000000"/>
                      <w:szCs w:val="24"/>
                    </w:rPr>
                    <w:t>61 straipsnio pakeitimas</w:t>
                  </w:r>
                </w:sdtContent>
              </w:sdt>
            </w:p>
            <w:sdt>
              <w:sdtPr>
                <w:alias w:val="4 str. 1 d."/>
                <w:tag w:val="part_a2a9151c8f3147889be3eedf08244e80"/>
                <w:lock w:val="sdtLocked"/>
                <w:richText/>
              </w:sdtPr>
              <w:sdtContent>
                <w:p>
                  <w:pPr>
                    <w:spacing w:line="360" w:lineRule="auto"/>
                    <w:ind w:firstLine="720"/>
                    <w:jc w:val="both"/>
                    <w:rPr>
                      <w:color w:val="000000"/>
                      <w:szCs w:val="24"/>
                    </w:rPr>
                  </w:pPr>
                  <w:sdt>
                    <w:sdtPr>
                      <w:alias w:val="Numeris"/>
                      <w:tag w:val="nr_a2a9151c8f3147889be3eedf08244e80"/>
                      <w:lock w:val="sdtLocked"/>
                      <w:richText/>
                    </w:sdtPr>
                    <w:sdtContent>
                      <w:r>
                        <w:rPr>
                          <w:color w:val="000000"/>
                          <w:szCs w:val="24"/>
                        </w:rPr>
                        <w:t>1</w:t>
                      </w:r>
                    </w:sdtContent>
                  </w:sdt>
                  <w:r>
                    <w:rPr>
                      <w:color w:val="000000"/>
                      <w:szCs w:val="24"/>
                    </w:rPr>
                    <w:t>. Pakeisti 61 straipsnio 1 dalies 2 punktą ir jį išdėstyti taip:</w:t>
                  </w:r>
                </w:p>
                <w:sdt>
                  <w:sdtPr>
                    <w:alias w:val="citata"/>
                    <w:tag w:val="part_32498c9d6b624809b2494b4f71276278"/>
                    <w:lock w:val="sdtLocked"/>
                    <w:richText/>
                  </w:sdtPr>
                  <w:sdtContent>
                    <w:sdt>
                      <w:sdtPr>
                        <w:alias w:val="2 p."/>
                        <w:tag w:val="part_86e50daf9984442f8ecdd437d043fab9"/>
                        <w:lock w:val="sdtLocked"/>
                        <w:richText/>
                      </w:sdtPr>
                      <w:sdtContent>
                        <w:p>
                          <w:pPr>
                            <w:spacing w:line="360" w:lineRule="auto"/>
                            <w:ind w:firstLine="720"/>
                            <w:jc w:val="both"/>
                            <w:rPr>
                              <w:szCs w:val="24"/>
                            </w:rPr>
                          </w:pPr>
                          <w:r>
                            <w:rPr>
                              <w:color w:val="000000"/>
                              <w:szCs w:val="24"/>
                            </w:rPr>
                            <w:t>„</w:t>
                          </w:r>
                          <w:sdt>
                            <w:sdtPr>
                              <w:alias w:val="Numeris"/>
                              <w:tag w:val="nr_86e50daf9984442f8ecdd437d043fab9"/>
                              <w:lock w:val="sdtLocked"/>
                              <w:richText/>
                            </w:sdtPr>
                            <w:sdtContent>
                              <w:r>
                                <w:rPr>
                                  <w:color w:val="000000"/>
                                  <w:szCs w:val="24"/>
                                </w:rPr>
                                <w:t>2</w:t>
                              </w:r>
                            </w:sdtContent>
                          </w:sdt>
                          <w:r>
                            <w:rPr>
                              <w:color w:val="000000"/>
                              <w:szCs w:val="24"/>
                            </w:rPr>
                            <w:t xml:space="preserve">) </w:t>
                          </w:r>
                          <w:r>
                            <w:rPr>
                              <w:szCs w:val="24"/>
                            </w:rPr>
                            <w:t>analizuoja gyventojų sveikatos būklę ir jos raidos prognozę, dalyvauja rengiant Nacionalinį pažangos planą dėl nacionalinės sveikatinimo veiklos strateginių tikslų ir (arba) pažangos uždavinių, valstybės siekiamo sveikatos lygio rodiklių nustatymo;“.</w:t>
                          </w:r>
                        </w:p>
                      </w:sdtContent>
                    </w:sdt>
                  </w:sdtContent>
                </w:sdt>
              </w:sdtContent>
            </w:sdt>
            <w:sdt>
              <w:sdtPr>
                <w:alias w:val="4 str. 2 d."/>
                <w:tag w:val="part_fb0cb50c7d754582925ef369d338217a"/>
                <w:lock w:val="sdtLocked"/>
                <w:richText/>
              </w:sdtPr>
              <w:sdtContent>
                <w:p>
                  <w:pPr>
                    <w:tabs>
                      <w:tab w:val="left" w:pos="1080"/>
                    </w:tabs>
                    <w:spacing w:line="360" w:lineRule="auto"/>
                    <w:ind w:firstLine="720"/>
                    <w:jc w:val="both"/>
                    <w:rPr>
                      <w:color w:val="000000"/>
                      <w:szCs w:val="24"/>
                    </w:rPr>
                  </w:pPr>
                  <w:sdt>
                    <w:sdtPr>
                      <w:alias w:val="Numeris"/>
                      <w:tag w:val="nr_fb0cb50c7d754582925ef369d338217a"/>
                      <w:lock w:val="sdtLocked"/>
                      <w:richText/>
                    </w:sdtPr>
                    <w:sdtContent>
                      <w:r>
                        <w:rPr>
                          <w:color w:val="000000"/>
                          <w:szCs w:val="24"/>
                        </w:rPr>
                        <w:t>2</w:t>
                      </w:r>
                    </w:sdtContent>
                  </w:sdt>
                  <w:r>
                    <w:rPr>
                      <w:color w:val="000000"/>
                      <w:szCs w:val="24"/>
                    </w:rPr>
                    <w:t>. Pakeisti 61 straipsnio 1 dalies 3 punktą ir jį išdėstyti taip:</w:t>
                  </w:r>
                </w:p>
                <w:sdt>
                  <w:sdtPr>
                    <w:alias w:val="citata"/>
                    <w:tag w:val="part_83ab82c0af064493becf911065051700"/>
                    <w:lock w:val="sdtLocked"/>
                    <w:richText/>
                  </w:sdtPr>
                  <w:sdtContent>
                    <w:sdt>
                      <w:sdtPr>
                        <w:alias w:val="3 p."/>
                        <w:tag w:val="part_764d0913fc8543ba88e16557c62e747f"/>
                        <w:lock w:val="sdtLocked"/>
                        <w:richText/>
                      </w:sdtPr>
                      <w:sdtContent>
                        <w:p>
                          <w:pPr>
                            <w:spacing w:line="360" w:lineRule="auto"/>
                            <w:ind w:firstLine="720"/>
                            <w:jc w:val="both"/>
                            <w:rPr>
                              <w:szCs w:val="24"/>
                            </w:rPr>
                          </w:pPr>
                          <w:r>
                            <w:rPr>
                              <w:color w:val="000000"/>
                              <w:szCs w:val="24"/>
                            </w:rPr>
                            <w:t>„</w:t>
                          </w:r>
                          <w:sdt>
                            <w:sdtPr>
                              <w:alias w:val="Numeris"/>
                              <w:tag w:val="nr_764d0913fc8543ba88e16557c62e747f"/>
                              <w:lock w:val="sdtLocked"/>
                              <w:richText/>
                            </w:sdtPr>
                            <w:sdtContent>
                              <w:r>
                                <w:rPr>
                                  <w:color w:val="000000"/>
                                  <w:szCs w:val="24"/>
                                </w:rPr>
                                <w:t>3</w:t>
                              </w:r>
                            </w:sdtContent>
                          </w:sdt>
                          <w:r>
                            <w:rPr>
                              <w:color w:val="000000"/>
                              <w:szCs w:val="24"/>
                            </w:rPr>
                            <w:t xml:space="preserve">) rengia nacionalinės sveikatinimo veiklos </w:t>
                          </w:r>
                          <w:r>
                            <w:rPr>
                              <w:szCs w:val="24"/>
                            </w:rPr>
                            <w:t>pažangos uždavinius įgyvendinančias nacionalines plėtros</w:t>
                          </w:r>
                          <w:r>
                            <w:rPr>
                              <w:color w:val="000000"/>
                              <w:szCs w:val="24"/>
                            </w:rPr>
                            <w:t xml:space="preserve"> programas, organizuoja, koordinuoja ir kontroliuoja jų įgyvendinimą;“.</w:t>
                          </w:r>
                        </w:p>
                        <w:p>
                          <w:pPr>
                            <w:spacing w:line="360" w:lineRule="auto"/>
                            <w:ind w:firstLine="720"/>
                            <w:rPr>
                              <w:szCs w:val="24"/>
                            </w:rPr>
                          </w:pPr>
                        </w:p>
                      </w:sdtContent>
                    </w:sdt>
                  </w:sdtContent>
                </w:sdt>
              </w:sdtContent>
            </w:sdt>
          </w:sdtContent>
        </w:sdt>
        <w:sdt>
          <w:sdtPr>
            <w:alias w:val="5 str."/>
            <w:tag w:val="part_45489a55c3f14c9e91d2c9b01d548063"/>
            <w:lock w:val="sdtLocked"/>
            <w:richText/>
          </w:sdtPr>
          <w:sdtContent>
            <w:p>
              <w:pPr>
                <w:spacing w:line="360" w:lineRule="auto"/>
                <w:ind w:firstLine="720"/>
                <w:jc w:val="both"/>
                <w:rPr>
                  <w:b/>
                  <w:color w:val="000000"/>
                  <w:szCs w:val="24"/>
                </w:rPr>
              </w:pPr>
              <w:sdt>
                <w:sdtPr>
                  <w:alias w:val="Numeris"/>
                  <w:tag w:val="nr_45489a55c3f14c9e91d2c9b01d548063"/>
                  <w:lock w:val="sdtLocked"/>
                  <w:richText/>
                </w:sdtPr>
                <w:sdtContent>
                  <w:r>
                    <w:rPr>
                      <w:b/>
                      <w:color w:val="000000"/>
                      <w:szCs w:val="24"/>
                    </w:rPr>
                    <w:t>5</w:t>
                  </w:r>
                </w:sdtContent>
              </w:sdt>
              <w:r>
                <w:rPr>
                  <w:b/>
                  <w:color w:val="000000"/>
                  <w:szCs w:val="24"/>
                </w:rPr>
                <w:t xml:space="preserve"> straipsnis. </w:t>
              </w:r>
              <w:sdt>
                <w:sdtPr>
                  <w:alias w:val="Pavadinimas"/>
                  <w:tag w:val="title_45489a55c3f14c9e91d2c9b01d548063"/>
                  <w:lock w:val="sdtLocked"/>
                  <w:richText/>
                </w:sdtPr>
                <w:sdtContent>
                  <w:r>
                    <w:rPr>
                      <w:b/>
                      <w:color w:val="000000"/>
                      <w:szCs w:val="24"/>
                    </w:rPr>
                    <w:t>64 straipsnio pakeitimas</w:t>
                  </w:r>
                </w:sdtContent>
              </w:sdt>
            </w:p>
            <w:sdt>
              <w:sdtPr>
                <w:alias w:val="5 str. 1 d."/>
                <w:tag w:val="part_bf51fe0507d84f22be005e681f3a5ecd"/>
                <w:lock w:val="sdtLocked"/>
                <w:richText/>
              </w:sdtPr>
              <w:sdtContent>
                <w:p>
                  <w:pPr>
                    <w:tabs>
                      <w:tab w:val="left" w:pos="1080"/>
                    </w:tabs>
                    <w:spacing w:line="360" w:lineRule="auto"/>
                    <w:ind w:firstLine="720"/>
                    <w:jc w:val="both"/>
                    <w:rPr>
                      <w:color w:val="000000"/>
                      <w:szCs w:val="24"/>
                    </w:rPr>
                  </w:pPr>
                  <w:r>
                    <w:rPr>
                      <w:color w:val="000000"/>
                      <w:szCs w:val="24"/>
                    </w:rPr>
                    <w:t>Pakeisti 64 straipsnio 1 punktą ir jį išdėstyti taip:</w:t>
                  </w:r>
                </w:p>
                <w:sdt>
                  <w:sdtPr>
                    <w:alias w:val="citata"/>
                    <w:tag w:val="part_7bba6e7e255241bea5f3cd7fcc48cbac"/>
                    <w:lock w:val="sdtLocked"/>
                    <w:richText/>
                  </w:sdtPr>
                  <w:sdtContent>
                    <w:sdt>
                      <w:sdtPr>
                        <w:alias w:val="1 p."/>
                        <w:tag w:val="part_f6c6f519347c4331b3a8177a0203a111"/>
                        <w:lock w:val="sdtLocked"/>
                        <w:richText/>
                      </w:sdtPr>
                      <w:sdtContent>
                        <w:p>
                          <w:pPr>
                            <w:spacing w:line="360" w:lineRule="auto"/>
                            <w:ind w:firstLine="720"/>
                            <w:jc w:val="both"/>
                            <w:rPr>
                              <w:szCs w:val="24"/>
                            </w:rPr>
                          </w:pPr>
                          <w:r>
                            <w:rPr>
                              <w:color w:val="000000"/>
                              <w:szCs w:val="24"/>
                            </w:rPr>
                            <w:t>„</w:t>
                          </w:r>
                          <w:sdt>
                            <w:sdtPr>
                              <w:alias w:val="Numeris"/>
                              <w:tag w:val="nr_f6c6f519347c4331b3a8177a0203a111"/>
                              <w:lock w:val="sdtLocked"/>
                              <w:richText/>
                            </w:sdtPr>
                            <w:sdtContent>
                              <w:r>
                                <w:rPr>
                                  <w:color w:val="000000"/>
                                  <w:szCs w:val="24"/>
                                </w:rPr>
                                <w:t>1</w:t>
                              </w:r>
                            </w:sdtContent>
                          </w:sdt>
                          <w:r>
                            <w:rPr>
                              <w:color w:val="000000"/>
                              <w:szCs w:val="24"/>
                            </w:rPr>
                            <w:t xml:space="preserve">) </w:t>
                          </w:r>
                          <w:r>
                            <w:rPr>
                              <w:szCs w:val="24"/>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spacing w:line="360" w:lineRule="auto"/>
                            <w:ind w:firstLine="720"/>
                            <w:rPr>
                              <w:szCs w:val="24"/>
                            </w:rPr>
                          </w:pPr>
                        </w:p>
                      </w:sdtContent>
                    </w:sdt>
                  </w:sdtContent>
                </w:sdt>
              </w:sdtContent>
            </w:sdt>
          </w:sdtContent>
        </w:sdt>
        <w:sdt>
          <w:sdtPr>
            <w:alias w:val="6 str."/>
            <w:tag w:val="part_991781dd7a7e49408a1072e0813ff717"/>
            <w:lock w:val="sdtLocked"/>
            <w:richText/>
          </w:sdtPr>
          <w:sdtContent>
            <w:p>
              <w:pPr>
                <w:spacing w:line="360" w:lineRule="auto"/>
                <w:ind w:firstLine="720"/>
                <w:jc w:val="both"/>
                <w:rPr>
                  <w:b/>
                  <w:color w:val="000000"/>
                  <w:szCs w:val="24"/>
                </w:rPr>
              </w:pPr>
              <w:sdt>
                <w:sdtPr>
                  <w:alias w:val="Numeris"/>
                  <w:tag w:val="nr_991781dd7a7e49408a1072e0813ff717"/>
                  <w:lock w:val="sdtLocked"/>
                  <w:richText/>
                </w:sdtPr>
                <w:sdtContent>
                  <w:r>
                    <w:rPr>
                      <w:b/>
                      <w:color w:val="000000"/>
                      <w:szCs w:val="24"/>
                    </w:rPr>
                    <w:t>6</w:t>
                  </w:r>
                </w:sdtContent>
              </w:sdt>
              <w:r>
                <w:rPr>
                  <w:b/>
                  <w:color w:val="000000"/>
                  <w:szCs w:val="24"/>
                </w:rPr>
                <w:t xml:space="preserve"> straipsnis. </w:t>
              </w:r>
              <w:sdt>
                <w:sdtPr>
                  <w:alias w:val="Pavadinimas"/>
                  <w:tag w:val="title_991781dd7a7e49408a1072e0813ff717"/>
                  <w:lock w:val="sdtLocked"/>
                  <w:richText/>
                </w:sdtPr>
                <w:sdtContent>
                  <w:r>
                    <w:rPr>
                      <w:b/>
                      <w:color w:val="000000"/>
                      <w:szCs w:val="24"/>
                    </w:rPr>
                    <w:t>65 straipsnio pakeitimas</w:t>
                  </w:r>
                </w:sdtContent>
              </w:sdt>
            </w:p>
            <w:sdt>
              <w:sdtPr>
                <w:alias w:val="6 str. 1 d."/>
                <w:tag w:val="part_09ef603e03c440899a7c83eee12f0d64"/>
                <w:lock w:val="sdtLocked"/>
                <w:richText/>
              </w:sdtPr>
              <w:sdtContent>
                <w:p>
                  <w:pPr>
                    <w:spacing w:line="360" w:lineRule="auto"/>
                    <w:ind w:firstLine="720"/>
                    <w:jc w:val="both"/>
                    <w:rPr>
                      <w:szCs w:val="24"/>
                    </w:rPr>
                  </w:pPr>
                  <w:r>
                    <w:rPr>
                      <w:szCs w:val="24"/>
                    </w:rPr>
                    <w:t>Pakeisti 65 straipsnio 4 dalies 1 punktą ir jį išdėstyti taip:</w:t>
                  </w:r>
                </w:p>
                <w:sdt>
                  <w:sdtPr>
                    <w:alias w:val="citata"/>
                    <w:tag w:val="part_7115eaa3381246229034767124dec796"/>
                    <w:lock w:val="sdtLocked"/>
                    <w:richText/>
                  </w:sdtPr>
                  <w:sdtContent>
                    <w:sdt>
                      <w:sdtPr>
                        <w:alias w:val="1 p."/>
                        <w:tag w:val="part_69547e1ca2b94cbab3768dea441e9425"/>
                        <w:lock w:val="sdtLocked"/>
                        <w:richText/>
                      </w:sdtPr>
                      <w:sdtContent>
                        <w:p>
                          <w:pPr>
                            <w:spacing w:line="360" w:lineRule="auto"/>
                            <w:ind w:firstLine="720"/>
                            <w:jc w:val="both"/>
                            <w:rPr>
                              <w:szCs w:val="24"/>
                              <w:lang w:eastAsia="lt-LT"/>
                            </w:rPr>
                          </w:pPr>
                          <w:r>
                            <w:rPr>
                              <w:szCs w:val="24"/>
                              <w:lang w:eastAsia="lt-LT"/>
                            </w:rPr>
                            <w:t>„</w:t>
                          </w:r>
                          <w:sdt>
                            <w:sdtPr>
                              <w:alias w:val="Numeris"/>
                              <w:tag w:val="nr_69547e1ca2b94cbab3768dea441e9425"/>
                              <w:lock w:val="sdtLocked"/>
                              <w:richText/>
                            </w:sdtPr>
                            <w:sdtContent>
                              <w:r>
                                <w:rPr>
                                  <w:szCs w:val="24"/>
                                  <w:lang w:eastAsia="lt-LT"/>
                                </w:rPr>
                                <w:t>1</w:t>
                              </w:r>
                            </w:sdtContent>
                          </w:sdt>
                          <w:r>
                            <w:rPr>
                              <w:szCs w:val="24"/>
                              <w:lang w:eastAsia="lt-LT"/>
                            </w:rPr>
                            <w:t xml:space="preserve">) savivaldybės teritorijoje dalyvauja įgyvendinant </w:t>
                          </w:r>
                          <w:r>
                            <w:rPr>
                              <w:szCs w:val="24"/>
                            </w:rPr>
                            <w:t>nacionalinės sveikatinimo veiklos pažangos uždavinius įgyvendinančių nacionalinių plėtros programų priemones</w:t>
                          </w:r>
                          <w:r>
                            <w:rPr>
                              <w:szCs w:val="24"/>
                              <w:lang w:eastAsia="lt-LT"/>
                            </w:rPr>
                            <w:t>;“.</w:t>
                          </w:r>
                        </w:p>
                        <w:p>
                          <w:pPr>
                            <w:spacing w:line="360" w:lineRule="auto"/>
                            <w:ind w:firstLine="720"/>
                            <w:rPr>
                              <w:szCs w:val="24"/>
                            </w:rPr>
                          </w:pPr>
                        </w:p>
                      </w:sdtContent>
                    </w:sdt>
                  </w:sdtContent>
                </w:sdt>
              </w:sdtContent>
            </w:sdt>
          </w:sdtContent>
        </w:sdt>
        <w:sdt>
          <w:sdtPr>
            <w:alias w:val="7 str."/>
            <w:tag w:val="part_66f8ca07f9984f5cb63c5ba066e7ff30"/>
            <w:lock w:val="sdtLocked"/>
            <w:richText/>
          </w:sdtPr>
          <w:sdtContent>
            <w:p>
              <w:pPr>
                <w:spacing w:line="360" w:lineRule="auto"/>
                <w:ind w:firstLine="720"/>
                <w:jc w:val="both"/>
                <w:rPr>
                  <w:b/>
                  <w:color w:val="000000"/>
                  <w:szCs w:val="24"/>
                </w:rPr>
              </w:pPr>
              <w:sdt>
                <w:sdtPr>
                  <w:alias w:val="Numeris"/>
                  <w:tag w:val="nr_66f8ca07f9984f5cb63c5ba066e7ff30"/>
                  <w:lock w:val="sdtLocked"/>
                  <w:richText/>
                </w:sdtPr>
                <w:sdtContent>
                  <w:r>
                    <w:rPr>
                      <w:b/>
                      <w:color w:val="000000"/>
                      <w:szCs w:val="24"/>
                    </w:rPr>
                    <w:t>7</w:t>
                  </w:r>
                </w:sdtContent>
              </w:sdt>
              <w:r>
                <w:rPr>
                  <w:b/>
                  <w:color w:val="000000"/>
                  <w:szCs w:val="24"/>
                </w:rPr>
                <w:t xml:space="preserve"> straipsnis. </w:t>
              </w:r>
              <w:sdt>
                <w:sdtPr>
                  <w:alias w:val="Pavadinimas"/>
                  <w:tag w:val="title_66f8ca07f9984f5cb63c5ba066e7ff30"/>
                  <w:lock w:val="sdtLocked"/>
                  <w:richText/>
                </w:sdtPr>
                <w:sdtContent>
                  <w:r>
                    <w:rPr>
                      <w:b/>
                      <w:color w:val="000000"/>
                      <w:szCs w:val="24"/>
                    </w:rPr>
                    <w:t>67 straipsnio pakeitimas</w:t>
                  </w:r>
                </w:sdtContent>
              </w:sdt>
            </w:p>
            <w:sdt>
              <w:sdtPr>
                <w:alias w:val="7 str. 1 d."/>
                <w:tag w:val="part_9f3818eae5df4be6a3eaffb3fd9aaac6"/>
                <w:lock w:val="sdtLocked"/>
                <w:richText/>
              </w:sdtPr>
              <w:sdtContent>
                <w:p>
                  <w:pPr>
                    <w:spacing w:line="360" w:lineRule="auto"/>
                    <w:ind w:firstLine="720"/>
                    <w:jc w:val="both"/>
                    <w:rPr>
                      <w:szCs w:val="24"/>
                    </w:rPr>
                  </w:pPr>
                  <w:r>
                    <w:rPr>
                      <w:szCs w:val="24"/>
                    </w:rPr>
                    <w:t>Pakeisti 67 straipsnio 8 dalies 6 punktą ir jį išdėstyti taip:</w:t>
                  </w:r>
                </w:p>
                <w:sdt>
                  <w:sdtPr>
                    <w:alias w:val="citata"/>
                    <w:tag w:val="part_af5a5906a24b4067b791bf1870b69938"/>
                    <w:lock w:val="sdtLocked"/>
                    <w:richText/>
                  </w:sdtPr>
                  <w:sdtContent>
                    <w:sdt>
                      <w:sdtPr>
                        <w:alias w:val="6 p."/>
                        <w:tag w:val="part_b0dfb245f95848d9a720514c92cc3d0c"/>
                        <w:lock w:val="sdtLocked"/>
                        <w:richText/>
                      </w:sdtPr>
                      <w:sdtContent>
                        <w:p>
                          <w:pPr>
                            <w:spacing w:line="360" w:lineRule="auto"/>
                            <w:ind w:firstLine="720"/>
                            <w:jc w:val="both"/>
                            <w:rPr>
                              <w:szCs w:val="24"/>
                            </w:rPr>
                          </w:pPr>
                          <w:r>
                            <w:rPr>
                              <w:szCs w:val="24"/>
                            </w:rPr>
                            <w:t>„</w:t>
                          </w:r>
                          <w:sdt>
                            <w:sdtPr>
                              <w:alias w:val="Numeris"/>
                              <w:tag w:val="nr_b0dfb245f95848d9a720514c92cc3d0c"/>
                              <w:lock w:val="sdtLocked"/>
                              <w:richText/>
                            </w:sdtPr>
                            <w:sdtContent>
                              <w:r>
                                <w:rPr>
                                  <w:szCs w:val="24"/>
                                </w:rPr>
                                <w:t>6</w:t>
                              </w:r>
                            </w:sdtContent>
                          </w:sdt>
                          <w:r>
                            <w:rPr>
                              <w:szCs w:val="24"/>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Cs w:val="24"/>
                            </w:rPr>
                            <w:t>nacionalinių</w:t>
                          </w:r>
                          <w:r>
                            <w:rPr>
                              <w:szCs w:val="24"/>
                            </w:rPr>
                            <w:t xml:space="preserve"> plėtros programų ir jose suplanuotų priemonių, pagal kompetenciją analizuoja ir vertina nacionalinės sveikatinimo veiklos strateginių tikslų ir (arba) pažangos uždavinių įgyvendinimo pažangą;“.</w:t>
                          </w:r>
                        </w:p>
                        <w:p>
                          <w:pPr>
                            <w:spacing w:line="360" w:lineRule="auto"/>
                            <w:ind w:firstLine="720"/>
                            <w:rPr>
                              <w:szCs w:val="24"/>
                            </w:rPr>
                          </w:pPr>
                        </w:p>
                        <w:p>
                          <w:pPr>
                            <w:spacing w:line="360" w:lineRule="auto"/>
                            <w:ind w:firstLine="720"/>
                            <w:rPr>
                              <w:szCs w:val="24"/>
                            </w:rPr>
                          </w:pPr>
                        </w:p>
                      </w:sdtContent>
                    </w:sdt>
                  </w:sdtContent>
                </w:sdt>
              </w:sdtContent>
            </w:sdt>
          </w:sdtContent>
        </w:sdt>
        <w:sdt>
          <w:sdtPr>
            <w:alias w:val="8 str."/>
            <w:tag w:val="part_e7482ad97a63478d8a8f0168d862ccdb"/>
            <w:lock w:val="sdtLocked"/>
            <w:richText/>
          </w:sdtPr>
          <w:sdtContent>
            <w:p>
              <w:pPr>
                <w:spacing w:line="360" w:lineRule="auto"/>
                <w:ind w:firstLine="720"/>
                <w:jc w:val="both"/>
                <w:rPr>
                  <w:b/>
                  <w:color w:val="000000"/>
                  <w:szCs w:val="24"/>
                </w:rPr>
              </w:pPr>
              <w:sdt>
                <w:sdtPr>
                  <w:alias w:val="Numeris"/>
                  <w:tag w:val="nr_e7482ad97a63478d8a8f0168d862ccdb"/>
                  <w:lock w:val="sdtLocked"/>
                  <w:richText/>
                </w:sdtPr>
                <w:sdtContent>
                  <w:r>
                    <w:rPr>
                      <w:b/>
                      <w:color w:val="000000"/>
                      <w:szCs w:val="24"/>
                    </w:rPr>
                    <w:t>8</w:t>
                  </w:r>
                </w:sdtContent>
              </w:sdt>
              <w:r>
                <w:rPr>
                  <w:b/>
                  <w:color w:val="000000"/>
                  <w:szCs w:val="24"/>
                </w:rPr>
                <w:t xml:space="preserve"> straipsnis. </w:t>
              </w:r>
              <w:sdt>
                <w:sdtPr>
                  <w:alias w:val="Pavadinimas"/>
                  <w:tag w:val="title_e7482ad97a63478d8a8f0168d862ccdb"/>
                  <w:lock w:val="sdtLocked"/>
                  <w:richText/>
                </w:sdtPr>
                <w:sdtContent>
                  <w:r>
                    <w:rPr>
                      <w:b/>
                      <w:color w:val="000000"/>
                      <w:szCs w:val="24"/>
                    </w:rPr>
                    <w:t>68 straipsnio pakeitimas</w:t>
                  </w:r>
                </w:sdtContent>
              </w:sdt>
            </w:p>
            <w:sdt>
              <w:sdtPr>
                <w:alias w:val="8 str. 1 d."/>
                <w:tag w:val="part_4d37befc42264bf2b02448045ed84179"/>
                <w:lock w:val="sdtLocked"/>
                <w:richText/>
              </w:sdtPr>
              <w:sdtContent>
                <w:p>
                  <w:pPr>
                    <w:spacing w:line="360" w:lineRule="auto"/>
                    <w:ind w:firstLine="720"/>
                    <w:jc w:val="both"/>
                    <w:rPr>
                      <w:szCs w:val="24"/>
                    </w:rPr>
                  </w:pPr>
                  <w:r>
                    <w:rPr>
                      <w:szCs w:val="24"/>
                    </w:rPr>
                    <w:t>Pakeisti 68 straipsnio 4 dalies 1 punktą ir jį išdėstyti taip:</w:t>
                  </w:r>
                </w:p>
                <w:sdt>
                  <w:sdtPr>
                    <w:alias w:val="citata"/>
                    <w:tag w:val="part_fad4d021927d4a3696a8c94041ed99db"/>
                    <w:lock w:val="sdtLocked"/>
                    <w:richText/>
                  </w:sdtPr>
                  <w:sdtContent>
                    <w:sdt>
                      <w:sdtPr>
                        <w:alias w:val="1 p."/>
                        <w:tag w:val="part_6802c914bd0a43a5acd19bb8158cc289"/>
                        <w:lock w:val="sdtLocked"/>
                        <w:richText/>
                      </w:sdtPr>
                      <w:sdtContent>
                        <w:p>
                          <w:pPr>
                            <w:spacing w:line="360" w:lineRule="auto"/>
                            <w:ind w:firstLine="720"/>
                            <w:jc w:val="both"/>
                            <w:rPr>
                              <w:szCs w:val="24"/>
                            </w:rPr>
                          </w:pPr>
                          <w:r>
                            <w:rPr>
                              <w:szCs w:val="24"/>
                            </w:rPr>
                            <w:t>„</w:t>
                          </w:r>
                          <w:sdt>
                            <w:sdtPr>
                              <w:alias w:val="Numeris"/>
                              <w:tag w:val="nr_6802c914bd0a43a5acd19bb8158cc289"/>
                              <w:lock w:val="sdtLocked"/>
                              <w:richText/>
                            </w:sdtPr>
                            <w:sdtContent>
                              <w:r>
                                <w:rPr>
                                  <w:szCs w:val="24"/>
                                </w:rPr>
                                <w:t>1</w:t>
                              </w:r>
                            </w:sdtContent>
                          </w:sdt>
                          <w:r>
                            <w:rPr>
                              <w:szCs w:val="24"/>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p>
                        <w:p>
                          <w:pPr>
                            <w:spacing w:line="360" w:lineRule="auto"/>
                            <w:ind w:firstLine="720"/>
                            <w:rPr>
                              <w:szCs w:val="24"/>
                            </w:rPr>
                          </w:pPr>
                        </w:p>
                      </w:sdtContent>
                    </w:sdt>
                  </w:sdtContent>
                </w:sdt>
              </w:sdtContent>
            </w:sdt>
          </w:sdtContent>
        </w:sdt>
        <w:sdt>
          <w:sdtPr>
            <w:alias w:val="9 str."/>
            <w:tag w:val="part_7ef3ec16b55e44c39ae6cbf08740b70e"/>
            <w:lock w:val="sdtLocked"/>
            <w:richText/>
          </w:sdtPr>
          <w:sdtContent>
            <w:p>
              <w:pPr>
                <w:tabs>
                  <w:tab w:val="left" w:pos="1080"/>
                </w:tabs>
                <w:spacing w:line="360" w:lineRule="auto"/>
                <w:ind w:firstLine="720"/>
                <w:jc w:val="both"/>
                <w:rPr>
                  <w:b/>
                  <w:color w:val="000000"/>
                  <w:szCs w:val="24"/>
                </w:rPr>
              </w:pPr>
              <w:sdt>
                <w:sdtPr>
                  <w:alias w:val="Numeris"/>
                  <w:tag w:val="nr_7ef3ec16b55e44c39ae6cbf08740b70e"/>
                  <w:lock w:val="sdtLocked"/>
                  <w:richText/>
                </w:sdtPr>
                <w:sdtContent>
                  <w:r>
                    <w:rPr>
                      <w:b/>
                      <w:color w:val="000000"/>
                      <w:szCs w:val="24"/>
                    </w:rPr>
                    <w:t>9</w:t>
                  </w:r>
                </w:sdtContent>
              </w:sdt>
              <w:r>
                <w:rPr>
                  <w:b/>
                  <w:color w:val="000000"/>
                  <w:szCs w:val="24"/>
                </w:rPr>
                <w:t xml:space="preserve"> straipsnis. </w:t>
              </w:r>
              <w:sdt>
                <w:sdtPr>
                  <w:alias w:val="Pavadinimas"/>
                  <w:tag w:val="title_7ef3ec16b55e44c39ae6cbf08740b70e"/>
                  <w:lock w:val="sdtLocked"/>
                  <w:richText/>
                </w:sdtPr>
                <w:sdtContent>
                  <w:r>
                    <w:rPr>
                      <w:b/>
                      <w:color w:val="000000"/>
                      <w:szCs w:val="24"/>
                    </w:rPr>
                    <w:t>Įstatymo įsigaliojimas</w:t>
                  </w:r>
                </w:sdtContent>
              </w:sdt>
            </w:p>
            <w:sdt>
              <w:sdtPr>
                <w:alias w:val="9 str. 1 d."/>
                <w:tag w:val="part_229669d0cf73485b8851c78fe444ed10"/>
                <w:lock w:val="sdtLocked"/>
                <w:richText/>
              </w:sdtPr>
              <w:sdtContent>
                <w:p>
                  <w:pPr>
                    <w:tabs>
                      <w:tab w:val="left" w:pos="1080"/>
                    </w:tabs>
                    <w:spacing w:line="360" w:lineRule="auto"/>
                    <w:ind w:firstLine="720"/>
                    <w:jc w:val="both"/>
                    <w:rPr>
                      <w:szCs w:val="24"/>
                    </w:rPr>
                  </w:pPr>
                  <w:r>
                    <w:rPr>
                      <w:szCs w:val="24"/>
                    </w:rPr>
                    <w:t>Šis įstatymas įsigalioja 2021 m. sausio 1 d.</w:t>
                  </w:r>
                </w:p>
                <w:p>
                  <w:pPr>
                    <w:spacing w:line="360" w:lineRule="auto"/>
                    <w:ind w:firstLine="720"/>
                    <w:jc w:val="both"/>
                    <w:rPr>
                      <w:i/>
                      <w:szCs w:val="24"/>
                    </w:rPr>
                  </w:pPr>
                </w:p>
              </w:sdtContent>
            </w:sdt>
          </w:sdtContent>
        </w:sdt>
        <w:sdt>
          <w:sdtPr>
            <w:alias w:val="signatura"/>
            <w:tag w:val="part_fdb517dffcce449b94060b6b2a76773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C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c0a0c3a2ba479499cd27ef3d744167" PartId="c5674d8793924b3c8d2d42bd1c0d3195">
    <Part Type="straipsnis" Nr="1" Abbr="1 str." Title="6 straipsnio pakeitimas" DocPartId="ae9b2d4306fc4fb388e20d3e487dfc12" PartId="8ca4fc088cfa4e92a41760c96a8a2fee">
      <Part Type="strDalis" Nr="1" Abbr="1 str. 1 d." DocPartId="465e69d367e74e6aa631cb78970d0ad0" PartId="c437fbfb7e14437e8337be2eaf9875cb">
        <Part Type="citata" DocPartId="2ebe828a903742c997fcdc5914c2a0d0" PartId="6c2798ec956948709cd54de39fceac74">
          <Part Type="strPunktas" Nr="3" Abbr="3 p." DocPartId="905f41d8e9884831839ced07cb522857" PartId="9e32166621174f6e8979e2557dad397e"/>
        </Part>
      </Part>
      <Part Type="strDalis" Nr="2" Abbr="1 str. 2 d." DocPartId="455eb53fecb74a2bacaa04e2ada7e18b" PartId="ef529c45f0fe40068b6f4b3e15202bb6">
        <Part Type="citata" DocPartId="3bbedf27fddb4b278b1f2c2be5c3984b" PartId="cf9df1d3230f4a878a52307d1727f129">
          <Part Type="strPunktas" Nr="5" Abbr="5 p." DocPartId="b446ff6b3b924e49981f7285c9fc072a" PartId="002ed9c876fb4e0e8b63695aa9108a48"/>
        </Part>
      </Part>
    </Part>
    <Part Type="straipsnis" Nr="2" Abbr="2 str." Title="46 straipsnio pakeitimas" DocPartId="1331f70e77e64ab3b6fbea9639892214" PartId="279c8f7e14254229a581057f70703cd8">
      <Part Type="strDalis" Nr="1" Abbr="2 str. 1 d." DocPartId="7f00c8f342c046ebb883f3698102137e" PartId="afc0788ee9fa474b8ad4327feaf716d1">
        <Part Type="citata" DocPartId="33fb96fe2087406a92300f5ea4a09be8" PartId="90bf46765e7f49b9ab16d15ace5dd823">
          <Part Type="straipsnis" Nr="46" Abbr="46 str." Title="Sveikatinimo veiklos planavimas" DocPartId="e031e9e6f6274107a6d40d6a1b515f60" PartId="22c0f08936f4497bbbb91f10415560da">
            <Part Type="strDalis" Nr="1" Abbr="46 str. 1 d." DocPartId="28846cf89e97417ba518ea545ef836ff" PartId="f81eec5514644c958a83bba48c51ceee"/>
            <Part Type="strDalis" Nr="2" Abbr="46 str. 2 d." DocPartId="8425ea166f1448ba92667d2249db32ad" PartId="79e6e32020b84999bd9c4486e79521ce"/>
            <Part Type="strDalis" Nr="3" Abbr="46 str. 3 d." DocPartId="1edc4fc3ca1547a28f304d46298c8fb4" PartId="90fd0d73e3e84c36a93eabafedfd8879"/>
          </Part>
        </Part>
      </Part>
    </Part>
    <Part Type="straipsnis" Nr="3" Abbr="3 str." Title="60 straipsnio pakeitimas" DocPartId="2a69e661d8264e2eb4e8486b17757fcd" PartId="b7216fd15a1d4402971bab03e474c8b6">
      <Part Type="strDalis" Nr="1" Abbr="3 str. 1 d." DocPartId="2e4df4c858444fe89bd37f4f7eabcc04" PartId="2d74a597215e4afcb6b87ae236be4355">
        <Part Type="citata" DocPartId="c61007c471614783a7cf2b68c65a63e8" PartId="501a3aa6653644e8a52966219ceeeac4">
          <Part Type="strPunktas" Nr="1" Abbr="1 p." DocPartId="2cae8aefff4c46569ef002289c6cfc03" PartId="e893915df449433abe7b4e5f47940084"/>
        </Part>
      </Part>
    </Part>
    <Part Type="straipsnis" Nr="4" Abbr="4 str." Title="61 straipsnio pakeitimas" DocPartId="c0cd6febe8454158aa30dc33e152c9da" PartId="689326f89b1e402883d424ec124a31ad">
      <Part Type="strDalis" Nr="1" Abbr="4 str. 1 d." DocPartId="06c7e289aafd46b7bfd343891220299d" PartId="a2a9151c8f3147889be3eedf08244e80">
        <Part Type="citata" DocPartId="877e5e56fffa4f47bd62c8ecaa6d20f7" PartId="32498c9d6b624809b2494b4f71276278">
          <Part Type="strPunktas" Nr="2" Abbr="2 p." DocPartId="c5c9bd49a62f4126a5dcb3a02aa71a2a" PartId="86e50daf9984442f8ecdd437d043fab9"/>
        </Part>
      </Part>
      <Part Type="strDalis" Nr="2" Abbr="4 str. 2 d." DocPartId="9627923df26849ecbf2a0cb5fdf95a93" PartId="fb0cb50c7d754582925ef369d338217a">
        <Part Type="citata" DocPartId="91fc5a8b95e8466597d15f259b9330cd" PartId="83ab82c0af064493becf911065051700">
          <Part Type="strPunktas" Nr="3" Abbr="3 p." DocPartId="614915b071e94f6098f542a7618de7b7" PartId="764d0913fc8543ba88e16557c62e747f"/>
        </Part>
      </Part>
    </Part>
    <Part Type="straipsnis" Nr="5" Abbr="5 str." Title="64 straipsnio pakeitimas" DocPartId="3183750e8ac742b89f71c4dc83aa560e" PartId="45489a55c3f14c9e91d2c9b01d548063">
      <Part Type="strDalis" Nr="1" Abbr="5 str. 1 d." DocPartId="a6923caeb96e4bc282ff2bbdc6c43690" PartId="bf51fe0507d84f22be005e681f3a5ecd">
        <Part Type="citata" DocPartId="49275a980f2f49ffbcabdc4c66c664d4" PartId="7bba6e7e255241bea5f3cd7fcc48cbac">
          <Part Type="strPunktas" Nr="1" Abbr="1 p." DocPartId="8576ded62f654e94827746fc33294b4b" PartId="f6c6f519347c4331b3a8177a0203a111"/>
        </Part>
      </Part>
    </Part>
    <Part Type="straipsnis" Nr="6" Abbr="6 str." Title="65 straipsnio pakeitimas" DocPartId="c7b54883287c4f6aaa9c38fdaaf8ccd2" PartId="991781dd7a7e49408a1072e0813ff717">
      <Part Type="strDalis" Nr="1" Abbr="6 str. 1 d." DocPartId="fd78b641f80a4481ae575f3287c56c7d" PartId="09ef603e03c440899a7c83eee12f0d64">
        <Part Type="citata" DocPartId="0a7b775167124a6fb9b2fd3ed9ecc10c" PartId="7115eaa3381246229034767124dec796">
          <Part Type="strPunktas" Nr="1" Abbr="1 p." DocPartId="c19f09e82df743aab4c6178294697f44" PartId="69547e1ca2b94cbab3768dea441e9425"/>
        </Part>
      </Part>
    </Part>
    <Part Type="straipsnis" Nr="7" Abbr="7 str." Title="67 straipsnio pakeitimas" DocPartId="698d565e4a9c4cc1bbc106346dae29ec" PartId="66f8ca07f9984f5cb63c5ba066e7ff30">
      <Part Type="strDalis" Nr="1" Abbr="7 str. 1 d." DocPartId="b0e3787f660b4d24b420509aee83e7af" PartId="9f3818eae5df4be6a3eaffb3fd9aaac6">
        <Part Type="citata" DocPartId="c844a990454f4c09b0b57383720858f8" PartId="af5a5906a24b4067b791bf1870b69938">
          <Part Type="strPunktas" Nr="6" Abbr="6 p." DocPartId="76f2778491434b0f90b8ffabce922f3c" PartId="b0dfb245f95848d9a720514c92cc3d0c"/>
        </Part>
      </Part>
    </Part>
    <Part Type="straipsnis" Nr="8" Abbr="8 str." Title="68 straipsnio pakeitimas" DocPartId="da1d701c60b744a1919d2d2a57e1110a" PartId="e7482ad97a63478d8a8f0168d862ccdb">
      <Part Type="strDalis" Nr="1" Abbr="8 str. 1 d." DocPartId="8dc235ee7be74b95b2260d076b4705da" PartId="4d37befc42264bf2b02448045ed84179">
        <Part Type="citata" DocPartId="31b6e81a514b4738828b3538a67cf24b" PartId="fad4d021927d4a3696a8c94041ed99db">
          <Part Type="strPunktas" Nr="1" Abbr="1 p." DocPartId="ea9511fea3144bb8b3cc0d9f997106f8" PartId="6802c914bd0a43a5acd19bb8158cc289"/>
        </Part>
      </Part>
    </Part>
    <Part Type="straipsnis" Nr="9" Abbr="9 str." Title="Įstatymo įsigaliojimas" DocPartId="81e7f26343654992a6749f2220c1b99f" PartId="7ef3ec16b55e44c39ae6cbf08740b70e">
      <Part Type="strDalis" Nr="1" Abbr="9 str. 1 d." DocPartId="b073b3a504734901bf29d0b4d37ceea2" PartId="229669d0cf73485b8851c78fe444ed10"/>
    </Part>
    <Part Type="signatura" DocPartId="83d62c2d99734dfaa6b1322f81a37aae" PartId="fdb517dffcce449b94060b6b2a767730"/>
  </Part>
</Parts>
</file>

<file path=customXml/itemProps1.xml><?xml version="1.0" encoding="utf-8"?>
<ds:datastoreItem xmlns:ds="http://schemas.openxmlformats.org/officeDocument/2006/customXml" ds:itemID="{B6F0E2F7-E951-4D2A-B9C0-B6C924C76E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554</Words>
  <Characters>4096</Characters>
  <Application>Microsoft Office Word</Application>
  <DocSecurity>4</DocSecurity>
  <Lines>91</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2020-07-09T06:21:00Z</dcterms:created>
  <dc:creator>„Windows“ vartotojas</dc:creator>
  <lastModifiedBy>adlibuser</lastModifiedBy>
  <lastPrinted>2020-06-26T14:35:00Z</lastPrinted>
  <dcterms:modified xsi:type="dcterms:W3CDTF">2020-07-09T06:21:00Z</dcterms:modified>
  <revision>2</revision>
</coreProperties>
</file>