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631dd018a2a4247a3f469bceb5ce30d"/>
        <w:id w:val="-461733882"/>
        <w:lock w:val="sdtLocked"/>
      </w:sdtPr>
      <w:sdtEndPr/>
      <w:sdtContent>
        <w:p w14:paraId="3F5506BD" w14:textId="77777777" w:rsidR="00EF0F17" w:rsidRDefault="00EF0F1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F5506BE" w14:textId="77777777" w:rsidR="00EF0F17" w:rsidRDefault="00057C2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F5506D8" wp14:editId="3F5506D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F5506BF" w14:textId="77777777" w:rsidR="00EF0F17" w:rsidRDefault="00EF0F17">
          <w:pPr>
            <w:jc w:val="center"/>
            <w:rPr>
              <w:caps/>
            </w:rPr>
          </w:pPr>
        </w:p>
        <w:p w14:paraId="3F5506C0" w14:textId="77777777" w:rsidR="00EF0F17" w:rsidRDefault="00057C2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F5506C1" w14:textId="77777777" w:rsidR="00EF0F17" w:rsidRDefault="00057C24">
          <w:pPr>
            <w:jc w:val="center"/>
            <w:rPr>
              <w:caps/>
            </w:rPr>
          </w:pPr>
          <w:r>
            <w:rPr>
              <w:b/>
              <w:caps/>
            </w:rPr>
            <w:t>CIVILINIO KODEKSO 1.116 STRAIPSNIO PAKEITIMO</w:t>
          </w:r>
        </w:p>
        <w:p w14:paraId="3F5506C2" w14:textId="77777777" w:rsidR="00EF0F17" w:rsidRDefault="00057C24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3F5506C3" w14:textId="77777777" w:rsidR="00EF0F17" w:rsidRDefault="00EF0F17">
          <w:pPr>
            <w:jc w:val="center"/>
            <w:rPr>
              <w:b/>
              <w:caps/>
            </w:rPr>
          </w:pPr>
        </w:p>
        <w:p w14:paraId="3F5506C4" w14:textId="77777777" w:rsidR="00EF0F17" w:rsidRDefault="00057C24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lapkričio 6 d. Nr. XII-1294</w:t>
          </w:r>
          <w:r>
            <w:rPr>
              <w:sz w:val="22"/>
            </w:rPr>
            <w:br/>
            <w:t>Vilnius</w:t>
          </w:r>
        </w:p>
        <w:p w14:paraId="3F5506C5" w14:textId="77777777" w:rsidR="00EF0F17" w:rsidRDefault="00EF0F17">
          <w:pPr>
            <w:rPr>
              <w:szCs w:val="24"/>
            </w:rPr>
          </w:pPr>
        </w:p>
        <w:p w14:paraId="7983C3C6" w14:textId="77777777" w:rsidR="00057C24" w:rsidRPr="00057C24" w:rsidRDefault="00057C24">
          <w:pPr>
            <w:rPr>
              <w:szCs w:val="24"/>
            </w:rPr>
          </w:pPr>
        </w:p>
        <w:p w14:paraId="3F5506C7" w14:textId="77777777" w:rsidR="00EF0F17" w:rsidRDefault="00EF0F1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f268d52833f43fea4158ba02fe6a2df"/>
            <w:id w:val="92595210"/>
            <w:lock w:val="sdtLocked"/>
          </w:sdtPr>
          <w:sdtEndPr/>
          <w:sdtContent>
            <w:p w14:paraId="3F5506C8" w14:textId="77777777" w:rsidR="00EF0F17" w:rsidRDefault="00057C24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lang w:eastAsia="ar-SA"/>
                </w:rPr>
              </w:pPr>
              <w:sdt>
                <w:sdtPr>
                  <w:alias w:val="Numeris"/>
                  <w:tag w:val="nr_5f268d52833f43fea4158ba02fe6a2df"/>
                  <w:id w:val="-1080522370"/>
                  <w:lock w:val="sdtLocked"/>
                </w:sdtPr>
                <w:sdtEndPr/>
                <w:sdtContent>
                  <w:r>
                    <w:rPr>
                      <w:b/>
                      <w:lang w:eastAsia="ar-SA"/>
                    </w:rPr>
                    <w:t>1</w:t>
                  </w:r>
                </w:sdtContent>
              </w:sdt>
              <w:r>
                <w:rPr>
                  <w:b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5f268d52833f43fea4158ba02fe6a2df"/>
                  <w:id w:val="248166255"/>
                  <w:lock w:val="sdtLocked"/>
                </w:sdtPr>
                <w:sdtEndPr/>
                <w:sdtContent>
                  <w:r>
                    <w:rPr>
                      <w:b/>
                      <w:lang w:eastAsia="ar-SA"/>
                    </w:rPr>
                    <w:t xml:space="preserve">1.116  straipsnio pakeitimas </w:t>
                  </w:r>
                </w:sdtContent>
              </w:sdt>
            </w:p>
            <w:sdt>
              <w:sdtPr>
                <w:alias w:val="1 str. 1 d."/>
                <w:tag w:val="part_71ba44d9aaef452e96d380241b0473a6"/>
                <w:id w:val="-1360112901"/>
                <w:lock w:val="sdtLocked"/>
              </w:sdtPr>
              <w:sdtEndPr/>
              <w:sdtContent>
                <w:p w14:paraId="3F5506C9" w14:textId="77777777" w:rsidR="00EF0F17" w:rsidRDefault="00057C24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71ba44d9aaef452e96d380241b0473a6"/>
                      <w:id w:val="204331958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lang w:eastAsia="ar-SA"/>
                    </w:rPr>
                    <w:t>. Pakeisti 1.116 straipsnio 1 dalį ir ją išdėstyti taip:</w:t>
                  </w:r>
                </w:p>
                <w:sdt>
                  <w:sdtPr>
                    <w:alias w:val="citata"/>
                    <w:tag w:val="part_918a126e8a6a4d2394d2fa5f1825a0a7"/>
                    <w:id w:val="-657381103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a04876c38bd84dccb39197e93a18b5c7"/>
                        <w:id w:val="1353836325"/>
                        <w:lock w:val="sdtLocked"/>
                      </w:sdtPr>
                      <w:sdtEndPr/>
                      <w:sdtContent>
                        <w:p w14:paraId="3F5506CA" w14:textId="77777777" w:rsidR="00EF0F17" w:rsidRDefault="00057C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04876c38bd84dccb39197e93a18b5c7"/>
                              <w:id w:val="7931854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Informacija laikoma komercine (gamybine) paslaptimi, jeigu turi tikrą ar potencialią komercinę (gamybinę) vertę dėl to,</w:t>
                          </w:r>
                          <w:r>
                            <w:rPr>
                              <w:lang w:eastAsia="lt-LT"/>
                            </w:rPr>
                            <w:t xml:space="preserve"> kad jos nežino tretieji asmenys ir ji negali būti laisvai prieinama dėl šios informacijos savininko ar kito asmens, kuriam savininkas ją yra patikėjęs, protingų pastangų išsaugoti jos slaptumą.“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34db9f62d2b4cfe9e981588841dc4bf"/>
                <w:id w:val="-1678877544"/>
                <w:lock w:val="sdtLocked"/>
              </w:sdtPr>
              <w:sdtEndPr/>
              <w:sdtContent>
                <w:p w14:paraId="3F5506CB" w14:textId="77777777" w:rsidR="00EF0F17" w:rsidRDefault="00057C24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34db9f62d2b4cfe9e981588841dc4bf"/>
                      <w:id w:val="-83075574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Papildyti 1.116 straipsnį nauja 2 dalimi:</w:t>
                  </w:r>
                </w:p>
                <w:sdt>
                  <w:sdtPr>
                    <w:alias w:val="citata"/>
                    <w:tag w:val="part_4c560a15d61246e5a61825dbf5cd78c6"/>
                    <w:id w:val="-60257018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1dfecb256f5649b892525febb4821268"/>
                        <w:id w:val="1681548917"/>
                        <w:lock w:val="sdtLocked"/>
                      </w:sdtPr>
                      <w:sdtEndPr/>
                      <w:sdtContent>
                        <w:p w14:paraId="3F5506CC" w14:textId="77777777" w:rsidR="00EF0F17" w:rsidRDefault="00057C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fecb256f5649b892525febb4821268"/>
                              <w:id w:val="5512000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ar-SA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ar-SA"/>
                            </w:rPr>
                            <w:t>. K</w:t>
                          </w:r>
                          <w:r>
                            <w:rPr>
                              <w:lang w:eastAsia="ar-SA"/>
                            </w:rPr>
                            <w:t>omercine (gamybine) paslaptimi nelaikoma informacija apie viešuosius interesus atitinkančias paslaugas teikiančių subjektų paslaugų ir prekių kainas bei veiklos sąnaudas. Kitą i</w:t>
                          </w:r>
                          <w:r>
                            <w:rPr>
                              <w:lang w:eastAsia="lt-LT"/>
                            </w:rPr>
                            <w:t>nformaciją, kuri negali būti laikoma komercine (gamybine) paslaptimi, nustato į</w:t>
                          </w:r>
                          <w:r>
                            <w:rPr>
                              <w:lang w:eastAsia="lt-LT"/>
                            </w:rPr>
                            <w:t>statymai.“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c0088dfb85664de9b5fdf5ae38ea63a9"/>
                <w:id w:val="1543473674"/>
                <w:lock w:val="sdtLocked"/>
              </w:sdtPr>
              <w:sdtEndPr/>
              <w:sdtContent>
                <w:p w14:paraId="3F5506CD" w14:textId="77777777" w:rsidR="00EF0F17" w:rsidRDefault="00057C24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0088dfb85664de9b5fdf5ae38ea63a9"/>
                      <w:id w:val="-183883604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lang w:eastAsia="lt-LT"/>
                    </w:rPr>
                    <w:t>. Buvusias 1.116 straipsnio 2, 3, 4 ir 5 dalis laikyti atitinkamai 3, 4, 5 ir 6 dalimis.</w:t>
                  </w:r>
                </w:p>
                <w:p w14:paraId="3F5506CE" w14:textId="77777777" w:rsidR="00EF0F17" w:rsidRDefault="00057C24">
                  <w:pPr>
                    <w:spacing w:line="360" w:lineRule="auto"/>
                    <w:ind w:firstLine="720"/>
                    <w:jc w:val="both"/>
                    <w:rPr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7f87969fa1740f4b7394f3f349f45f3"/>
            <w:id w:val="-1265684866"/>
            <w:lock w:val="sdtLocked"/>
          </w:sdtPr>
          <w:sdtEndPr/>
          <w:sdtContent>
            <w:bookmarkStart w:id="0" w:name="_GoBack" w:displacedByCustomXml="prev"/>
            <w:p w14:paraId="3F5506CF" w14:textId="77777777" w:rsidR="00EF0F17" w:rsidRDefault="00057C24">
              <w:pPr>
                <w:spacing w:line="360" w:lineRule="auto"/>
                <w:ind w:firstLine="720"/>
                <w:jc w:val="both"/>
                <w:rPr>
                  <w:i/>
                  <w:lang w:eastAsia="ar-SA"/>
                </w:rPr>
              </w:pPr>
              <w:r>
                <w:rPr>
                  <w:i/>
                  <w:lang w:eastAsia="ar-SA"/>
                </w:rPr>
                <w:t>Skelbiu šį Lietuvos Respublikos Seimo priimtą įstatymą.</w:t>
              </w:r>
            </w:p>
            <w:p w14:paraId="3F5506D0" w14:textId="77777777" w:rsidR="00EF0F17" w:rsidRDefault="00EF0F17">
              <w:pPr>
                <w:spacing w:line="360" w:lineRule="auto"/>
                <w:ind w:firstLine="709"/>
                <w:jc w:val="both"/>
              </w:pPr>
            </w:p>
            <w:p w14:paraId="3F5506D1" w14:textId="77777777" w:rsidR="00EF0F17" w:rsidRDefault="00EF0F17">
              <w:pPr>
                <w:spacing w:line="360" w:lineRule="auto"/>
                <w:ind w:firstLine="709"/>
                <w:jc w:val="both"/>
              </w:pPr>
            </w:p>
            <w:p w14:paraId="3F5506D5" w14:textId="77777777" w:rsidR="00EF0F17" w:rsidRDefault="00EF0F17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3F5506D6" w14:textId="77777777" w:rsidR="00EF0F17" w:rsidRDefault="00057C24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3F5506D7" w14:textId="77777777" w:rsidR="00EF0F17" w:rsidRDefault="00057C24"/>
            <w:bookmarkEnd w:id="0" w:displacedByCustomXml="next"/>
          </w:sdtContent>
        </w:sdt>
      </w:sdtContent>
    </w:sdt>
    <w:sectPr w:rsidR="00EF0F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5506DC" w14:textId="77777777" w:rsidR="00EF0F17" w:rsidRDefault="00057C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F5506DD" w14:textId="77777777" w:rsidR="00EF0F17" w:rsidRDefault="00057C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E2" w14:textId="77777777" w:rsidR="00EF0F17" w:rsidRDefault="00057C2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F5506E3" w14:textId="77777777" w:rsidR="00EF0F17" w:rsidRDefault="00EF0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E4" w14:textId="77777777" w:rsidR="00EF0F17" w:rsidRDefault="00057C2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F5506E5" w14:textId="77777777" w:rsidR="00EF0F17" w:rsidRDefault="00EF0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E7" w14:textId="77777777" w:rsidR="00EF0F17" w:rsidRDefault="00EF0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5506DA" w14:textId="77777777" w:rsidR="00EF0F17" w:rsidRDefault="00057C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F5506DB" w14:textId="77777777" w:rsidR="00EF0F17" w:rsidRDefault="00057C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DE" w14:textId="77777777" w:rsidR="00EF0F17" w:rsidRDefault="00057C2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F5506DF" w14:textId="77777777" w:rsidR="00EF0F17" w:rsidRDefault="00EF0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E0" w14:textId="77777777" w:rsidR="00EF0F17" w:rsidRDefault="00057C2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3F5506E1" w14:textId="77777777" w:rsidR="00EF0F17" w:rsidRDefault="00EF0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506E6" w14:textId="77777777" w:rsidR="00EF0F17" w:rsidRDefault="00EF0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52F"/>
    <w:rsid w:val="00057C24"/>
    <w:rsid w:val="000F652F"/>
    <w:rsid w:val="00EF0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5506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cbdd7ecb168422381b33155e26a87eb" PartId="6631dd018a2a4247a3f469bceb5ce30d">
    <Part Type="straipsnis" Nr="1" Abbr="1 str." Title="1.116 straipsnio pakeitimas" DocPartId="9880ff4e32684c8b8bb467e85bb46e7d" PartId="5f268d52833f43fea4158ba02fe6a2df">
      <Part Type="strDalis" Nr="1" Abbr="1 str. 1 d." DocPartId="44f8385f8aa94c87adace0d0fedd575c" PartId="71ba44d9aaef452e96d380241b0473a6">
        <Part Type="citata" DocPartId="490805f072154cc684eb0ff50a828f87" PartId="918a126e8a6a4d2394d2fa5f1825a0a7">
          <Part Type="strDalis" Nr="1" Abbr="1 d." DocPartId="2dabd0d90a85485fa5340bd8a22efc26" PartId="a04876c38bd84dccb39197e93a18b5c7"/>
        </Part>
      </Part>
      <Part Type="strDalis" Nr="2" Abbr="1 str. 2 d." DocPartId="7babf201e83243b1b03c5a5b2d1271bd" PartId="234db9f62d2b4cfe9e981588841dc4bf">
        <Part Type="citata" DocPartId="987766981a6b4a4b96344ed82af189cd" PartId="4c560a15d61246e5a61825dbf5cd78c6">
          <Part Type="strDalis" Nr="2" Abbr="2 d." DocPartId="b226169af9df43f4b60f5bf5995a99b3" PartId="1dfecb256f5649b892525febb4821268"/>
        </Part>
      </Part>
      <Part Type="strDalis" Nr="3" Abbr="1 str. 3 d." DocPartId="b0c3765dc5e846eda8d063885350f2b9" PartId="c0088dfb85664de9b5fdf5ae38ea63a9"/>
    </Part>
    <Part Type="signatura" DocPartId="f320bf990ccf4fe49d9995117cbd984b" PartId="17f87969fa1740f4b7394f3f349f45f3"/>
  </Part>
</Parts>
</file>

<file path=customXml/itemProps1.xml><?xml version="1.0" encoding="utf-8"?>
<ds:datastoreItem xmlns:ds="http://schemas.openxmlformats.org/officeDocument/2006/customXml" ds:itemID="{1A673016-FDEF-433C-9FF9-A2E6D536E8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951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1091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2014-11-06T11:46:00Z</cp:lastPrinted>
  <dcterms:created xsi:type="dcterms:W3CDTF">2014-11-13T08:30:00Z</dcterms:created>
  <dcterms:modified xsi:type="dcterms:W3CDTF">2014-11-13T10:32:00Z</dcterms:modified>
</cp:coreProperties>
</file>