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736d1aaf115460b9096b64370c76328"/>
        <w:id w:val="752560010"/>
        <w:lock w:val="sdtLocked"/>
      </w:sdtPr>
      <w:sdtEndPr/>
      <w:sdtContent>
        <w:p w14:paraId="03CABE8B" w14:textId="77777777" w:rsidR="006F0245" w:rsidRDefault="006F0245" w:rsidP="00B15C7D">
          <w:pPr>
            <w:tabs>
              <w:tab w:val="center" w:pos="4680"/>
              <w:tab w:val="right" w:pos="9360"/>
            </w:tabs>
            <w:jc w:val="center"/>
          </w:pPr>
        </w:p>
        <w:p w14:paraId="29DC9BB0" w14:textId="641DFD46" w:rsidR="006F0245" w:rsidRDefault="00B15C7D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2A5D9B5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8" o:title=""/>
              </v:shape>
              <o:OLEObject Type="Embed" ProgID="Word.Picture.8" ShapeID="_x0000_i1025" DrawAspect="Content" ObjectID="_1755944180" r:id="rId9"/>
            </w:object>
          </w:r>
        </w:p>
        <w:p w14:paraId="697BB7B6" w14:textId="77777777" w:rsidR="006F0245" w:rsidRPr="00B15C7D" w:rsidRDefault="006F0245" w:rsidP="00B15C7D">
          <w:pPr>
            <w:tabs>
              <w:tab w:val="center" w:pos="4153"/>
              <w:tab w:val="right" w:pos="8306"/>
            </w:tabs>
            <w:jc w:val="center"/>
            <w:rPr>
              <w:sz w:val="16"/>
              <w:szCs w:val="16"/>
            </w:rPr>
          </w:pPr>
        </w:p>
        <w:p w14:paraId="29F5A974" w14:textId="77777777" w:rsidR="006F0245" w:rsidRDefault="00B15C7D" w:rsidP="00B15C7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0728D0C" w14:textId="77777777" w:rsidR="006F0245" w:rsidRDefault="006F0245" w:rsidP="00B15C7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599F141" w14:textId="77777777" w:rsidR="006F0245" w:rsidRDefault="00B15C7D" w:rsidP="00B15C7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E20FEFA" w14:textId="77777777" w:rsidR="006F0245" w:rsidRDefault="00B15C7D" w:rsidP="00B15C7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2020 M. BALANDŽIO 8 D. ĮSAKYMO NR. V-764 „DĖL ORGANŲ DONORYSTĖS SKATINIMO IR ORGANIZAVIMO STEBĖSENOS TARYBOS IR JOS NUOSTATŲ PATVIRTINIMO“ PAKEITIMO</w:t>
          </w:r>
        </w:p>
        <w:p w14:paraId="42E28461" w14:textId="77777777" w:rsidR="006F0245" w:rsidRDefault="006F0245" w:rsidP="00B15C7D">
          <w:pPr>
            <w:jc w:val="center"/>
            <w:rPr>
              <w:b/>
              <w:bCs/>
              <w:szCs w:val="24"/>
            </w:rPr>
          </w:pPr>
        </w:p>
        <w:p w14:paraId="06FD42A0" w14:textId="6A5E2B88" w:rsidR="006F0245" w:rsidRDefault="00B15C7D" w:rsidP="00B15C7D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m. rugsėjo 11 d. Nr. </w:t>
          </w:r>
          <w:r>
            <w:t>V-979</w:t>
          </w:r>
        </w:p>
        <w:p w14:paraId="3CF1AF3E" w14:textId="77777777" w:rsidR="006F0245" w:rsidRDefault="00B15C7D" w:rsidP="00B15C7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EDCC36E" w14:textId="77777777" w:rsidR="006F0245" w:rsidRDefault="006F0245" w:rsidP="00B15C7D">
          <w:pPr>
            <w:jc w:val="center"/>
            <w:rPr>
              <w:b/>
              <w:bCs/>
              <w:szCs w:val="24"/>
            </w:rPr>
          </w:pPr>
        </w:p>
        <w:p w14:paraId="5024B35C" w14:textId="77777777" w:rsidR="006F0245" w:rsidRDefault="006F0245" w:rsidP="00B15C7D">
          <w:pPr>
            <w:jc w:val="center"/>
            <w:rPr>
              <w:b/>
              <w:bCs/>
              <w:szCs w:val="24"/>
            </w:rPr>
          </w:pPr>
        </w:p>
        <w:sdt>
          <w:sdtPr>
            <w:alias w:val="pastraipa"/>
            <w:tag w:val="part_65acef4e34a04b7baa74d23b492633dc"/>
            <w:id w:val="-587840017"/>
            <w:lock w:val="sdtLocked"/>
          </w:sdtPr>
          <w:sdtEndPr/>
          <w:sdtContent>
            <w:p w14:paraId="164207A3" w14:textId="6EA49D62" w:rsidR="006F0245" w:rsidRDefault="00B15C7D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balandžio 8 d. įsakymą Nr. V-764 „Dėl Organų donorystės skatinimo ir organizavimo stebėsenos tarybos ir jos nuostatų patvirtinimo“ ir 1 punktą išdėstau taip:</w:t>
              </w:r>
            </w:p>
            <w:sdt>
              <w:sdtPr>
                <w:alias w:val="citata"/>
                <w:tag w:val="part_4c7353446d044c809befedc3833ddc78"/>
                <w:id w:val="1972240367"/>
                <w:lock w:val="sdtLocked"/>
              </w:sdtPr>
              <w:sdtEndPr/>
              <w:sdtContent>
                <w:sdt>
                  <w:sdtPr>
                    <w:alias w:val="1 p."/>
                    <w:tag w:val="part_a42bd66d96764e28a8c02717abc64e96"/>
                    <w:id w:val="-1945913336"/>
                    <w:lock w:val="sdtLocked"/>
                  </w:sdtPr>
                  <w:sdtEndPr/>
                  <w:sdtContent>
                    <w:p w14:paraId="7062E90F" w14:textId="597C67E1" w:rsidR="006F0245" w:rsidRDefault="00B15C7D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42bd66d96764e28a8c02717abc64e96"/>
                          <w:id w:val="-10983293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 u d a r a u Organų donorystės skatinimo ir organizavimo stebėsenos tarybą (toliau – Taryba):</w:t>
                      </w:r>
                    </w:p>
                    <w:sdt>
                      <w:sdtPr>
                        <w:alias w:val="1.1 pp."/>
                        <w:tag w:val="part_37259ad048854c5ea60535a9c9fed650"/>
                        <w:id w:val="-410771283"/>
                        <w:lock w:val="sdtLocked"/>
                      </w:sdtPr>
                      <w:sdtEndPr/>
                      <w:sdtContent>
                        <w:p w14:paraId="1D93DF1C" w14:textId="27D944E3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7259ad048854c5ea60535a9c9fed650"/>
                              <w:id w:val="158122289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 w:rsidR="00B15C7D">
                            <w:rPr>
                              <w:szCs w:val="24"/>
                            </w:rPr>
                            <w:t xml:space="preserve">Inga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Cechanovičienė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Lietuvos Respublikos sveikatos apsaugos ministerijos Asmens sveikatos departamento Specializuotos sveikatos priežiūros skyriaus vedėja (Tarybos pirmininkė);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92396a9c72a441d1a4b8687a6e2cdd39"/>
                        <w:id w:val="1604840942"/>
                        <w:lock w:val="sdtLocked"/>
                      </w:sdtPr>
                      <w:sdtEndPr/>
                      <w:sdtContent>
                        <w:p w14:paraId="4CE2F5FC" w14:textId="0F91121F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2396a9c72a441d1a4b8687a6e2cdd39"/>
                              <w:id w:val="-732155052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 w:rsidR="00B15C7D">
                            <w:rPr>
                              <w:szCs w:val="24"/>
                            </w:rPr>
                            <w:t xml:space="preserve">Mindaugas Šerpytis – VšĮ Vilniaus universiteto ligoninės Santaros klinikų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Anesteziologijos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>, intensyviosios terapijos ir skausmo gydymo centro Intensyviosios terapijos tarnybos vadovas, gydytojas anesteziologas reanimatologas (Tarybos pirmininko pavaduotojas);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32bb4477f9ea4f4d8d452c2bb6c0768b"/>
                        <w:id w:val="132609291"/>
                        <w:lock w:val="sdtLocked"/>
                      </w:sdtPr>
                      <w:sdtEndPr/>
                      <w:sdtContent>
                        <w:p w14:paraId="3A03A2F5" w14:textId="7251313B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2bb4477f9ea4f4d8d452c2bb6c0768b"/>
                              <w:id w:val="1087270698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 w:rsidR="00B15C7D">
                            <w:rPr>
                              <w:szCs w:val="24"/>
                            </w:rPr>
                            <w:t xml:space="preserve">Tomas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Tamošuitis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Lietuvos sveikatos mokslų universiteto ligoninės Kauno klinikų </w:t>
                          </w:r>
                          <w:r w:rsidR="00B15C7D">
                            <w:t>Stacionarinių paslaugų koordinavimo tarnybos organų donorų koordinatorius,</w:t>
                          </w:r>
                          <w:r w:rsidR="00B15C7D">
                            <w:rPr>
                              <w:szCs w:val="24"/>
                            </w:rPr>
                            <w:t xml:space="preserve"> Intensyviosios terapijos klinikos vadovas, gydytojas anesteziologas reanimatologas (Tarybos pirmininko pavaduotojas);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0ea05d9afe8d402d9f451daf94d17a04"/>
                        <w:id w:val="-237018857"/>
                        <w:lock w:val="sdtLocked"/>
                      </w:sdtPr>
                      <w:sdtEndPr/>
                      <w:sdtContent>
                        <w:p w14:paraId="40C7FBA3" w14:textId="65D03380" w:rsidR="006F0245" w:rsidRDefault="00DA4946">
                          <w:pPr>
                            <w:tabs>
                              <w:tab w:val="left" w:pos="709"/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ea05d9afe8d402d9f451daf94d17a04"/>
                              <w:id w:val="-2104492095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>. Kristina Grigaitė – Nacionalinio transplantacijos biuro prie Sveikatos apsaugos ministerijos Transplantacijų koordinavimo skyriaus vyriausioji specialistė (Tarybos sekretorė);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cd4c805531904efb95e3619ce8a8cdc0"/>
                        <w:id w:val="1378200226"/>
                        <w:lock w:val="sdtLocked"/>
                      </w:sdtPr>
                      <w:sdtEndPr/>
                      <w:sdtContent>
                        <w:p w14:paraId="2E33904D" w14:textId="77777777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d4c805531904efb95e3619ce8a8cdc0"/>
                              <w:id w:val="-56084049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</w:t>
                          </w:r>
                          <w:r w:rsidR="00B15C7D">
                            <w:t xml:space="preserve">Nijolė </w:t>
                          </w:r>
                          <w:proofErr w:type="spellStart"/>
                          <w:r w:rsidR="00B15C7D">
                            <w:t>Bijanskienė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Valstybinės ligonių kasos prie Sveikatos apsaugos ministerijos </w:t>
                          </w:r>
                          <w:r w:rsidR="00B15C7D">
                            <w:t>Paslaugų ekspertizės ir kontrolės skyriaus patarėja</w:t>
                          </w:r>
                          <w:r w:rsidR="00B15C7D"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9b0b2e2f64ef43468408973a57513c00"/>
                        <w:id w:val="43106969"/>
                        <w:lock w:val="sdtLocked"/>
                      </w:sdtPr>
                      <w:sdtEndPr/>
                      <w:sdtContent>
                        <w:p w14:paraId="0C8148BC" w14:textId="7D4B5DE0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b0b2e2f64ef43468408973a57513c00"/>
                              <w:id w:val="1855076541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Agata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Bosak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Valstybinės akreditavimo sveikatos priežiūros veiklai tarnybos prie Sveikatos apsaugos ministerijos Teisės ir veiklos </w:t>
                          </w:r>
                          <w:r w:rsidR="00B15C7D">
                            <w:t xml:space="preserve">administravimo </w:t>
                          </w:r>
                          <w:r w:rsidR="00B15C7D">
                            <w:rPr>
                              <w:szCs w:val="24"/>
                            </w:rPr>
                            <w:t>skyriaus patarėja;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d49539385191400abd5e8c68771cd6d9"/>
                        <w:id w:val="-362210725"/>
                        <w:lock w:val="sdtLocked"/>
                      </w:sdtPr>
                      <w:sdtEndPr/>
                      <w:sdtContent>
                        <w:p w14:paraId="3F375437" w14:textId="71372402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49539385191400abd5e8c68771cd6d9"/>
                              <w:id w:val="-754597476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Audronė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Būziuvienė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Nacionalinio transplantacijos biuro prie Sveikatos apsaugos ministerijos direktorė;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56234ee8339d41e98bf625efc6d24f70"/>
                        <w:id w:val="-1549450616"/>
                        <w:lock w:val="sdtLocked"/>
                      </w:sdtPr>
                      <w:sdtEndPr/>
                      <w:sdtContent>
                        <w:p w14:paraId="262160F2" w14:textId="5C2C8874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6234ee8339d41e98bf625efc6d24f70"/>
                              <w:id w:val="1753080721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Daiva Vilija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Čičiškinienė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VšĮ Respublikinės Vilniaus universitetinės ligoninės gydytoja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anesteziologė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reanimatologė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98cf1e26720b487580d8f8b4dda1ef15"/>
                        <w:id w:val="-255525439"/>
                        <w:lock w:val="sdtLocked"/>
                      </w:sdtPr>
                      <w:sdtEndPr/>
                      <w:sdtContent>
                        <w:p w14:paraId="017B4283" w14:textId="623FE312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cf1e26720b487580d8f8b4dda1ef15"/>
                              <w:id w:val="-1284028713"/>
                              <w:lock w:val="sdtLocked"/>
                            </w:sdtPr>
                            <w:sdtEndPr/>
                            <w:sdtContent>
                              <w:r w:rsidR="00B15C7D">
                                <w:t>1.9</w:t>
                              </w:r>
                            </w:sdtContent>
                          </w:sdt>
                          <w:r w:rsidR="00B15C7D">
                            <w:t xml:space="preserve">. Aušra Degutytė </w:t>
                          </w:r>
                          <w:r w:rsidR="00B15C7D">
                            <w:rPr>
                              <w:szCs w:val="24"/>
                            </w:rPr>
                            <w:t xml:space="preserve">– Lietuvos asociacijos „Gyvastis“ </w:t>
                          </w:r>
                          <w:r w:rsidR="00B15C7D">
                            <w:t>prezidentė</w:t>
                          </w:r>
                          <w:r w:rsidR="00B15C7D"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7218b5b1b8be4f6aaf8f008cebe0c999"/>
                        <w:id w:val="1681163412"/>
                        <w:lock w:val="sdtLocked"/>
                      </w:sdtPr>
                      <w:sdtEndPr/>
                      <w:sdtContent>
                        <w:p w14:paraId="56CFFE08" w14:textId="7CFF699D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218b5b1b8be4f6aaf8f008cebe0c999"/>
                              <w:id w:val="846292553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Aleksandr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Gembickij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Klaipėdos universiteto ligoninės filialo „Klaipėdos ligoninės“ gydytojas anesteziologas reanimatologas;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853ac589076d493e8502aa4bb4dadc3e"/>
                        <w:id w:val="1014892488"/>
                        <w:lock w:val="sdtLocked"/>
                      </w:sdtPr>
                      <w:sdtEndPr/>
                      <w:sdtContent>
                        <w:p w14:paraId="0013BB61" w14:textId="1E403E66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53ac589076d493e8502aa4bb4dadc3e"/>
                              <w:id w:val="-1864592250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Šarūnas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Judickas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Lietuvos anesteziologų reanimatologų draugijos atstovas, gydytojas anesteziologas reanimatologas;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9d5a7a1c655b44c8afc4d0f087a4575a"/>
                        <w:id w:val="-1167780387"/>
                        <w:lock w:val="sdtLocked"/>
                      </w:sdtPr>
                      <w:sdtEndPr/>
                      <w:sdtContent>
                        <w:p w14:paraId="0A1B2C47" w14:textId="0CED2171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d5a7a1c655b44c8afc4d0f087a4575a"/>
                              <w:id w:val="-687443169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  <w:lang w:eastAsia="lt-LT"/>
                                </w:rPr>
                                <w:t>1.12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  <w:lang w:eastAsia="lt-LT"/>
                            </w:rPr>
                            <w:t xml:space="preserve">. Miglė </w:t>
                          </w:r>
                          <w:proofErr w:type="spellStart"/>
                          <w:r w:rsidR="00B15C7D">
                            <w:rPr>
                              <w:szCs w:val="24"/>
                              <w:lang w:eastAsia="lt-LT"/>
                            </w:rPr>
                            <w:t>Noreikaitė</w:t>
                          </w:r>
                          <w:proofErr w:type="spellEnd"/>
                          <w:r w:rsidR="00B15C7D">
                            <w:rPr>
                              <w:szCs w:val="24"/>
                              <w:lang w:eastAsia="lt-LT"/>
                            </w:rPr>
                            <w:t xml:space="preserve"> – Lietuvos Respublikos sveikatos apsaugos ministerijos Asmens sveikatos departamento Specializuotos sveikatos priežiūros skyriaus patarėja</w:t>
                          </w:r>
                          <w:r w:rsidR="00B15C7D"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339eb49526be41faae60a5ee57863a13"/>
                        <w:id w:val="129219203"/>
                        <w:lock w:val="sdtLocked"/>
                      </w:sdtPr>
                      <w:sdtEndPr/>
                      <w:sdtContent>
                        <w:p w14:paraId="3E3CF2C7" w14:textId="33543A82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39eb49526be41faae60a5ee57863a13"/>
                              <w:id w:val="121048187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>. Rožė Perminienė – Klaipėdos miesto savivaldybės administracijos Sveikatos apsaugos skyriaus vedėja (savivaldybės gydytoja), Lietuvos savivaldybių asociacijos atstovė;</w:t>
                          </w:r>
                        </w:p>
                      </w:sdtContent>
                    </w:sdt>
                    <w:sdt>
                      <w:sdtPr>
                        <w:alias w:val="1.14 pp."/>
                        <w:tag w:val="part_745902b358bd49bea616419c6393d8a4"/>
                        <w:id w:val="1828237604"/>
                        <w:lock w:val="sdtLocked"/>
                      </w:sdtPr>
                      <w:sdtEndPr/>
                      <w:sdtContent>
                        <w:p w14:paraId="4C4E9579" w14:textId="00C240E2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45902b358bd49bea616419c6393d8a4"/>
                              <w:id w:val="-1886484142"/>
                              <w:lock w:val="sdtLocked"/>
                            </w:sdtPr>
                            <w:sdtEndPr/>
                            <w:sdtContent>
                              <w:r w:rsidR="00B15C7D">
                                <w:t>1.14</w:t>
                              </w:r>
                            </w:sdtContent>
                          </w:sdt>
                          <w:r w:rsidR="00B15C7D">
                            <w:t xml:space="preserve">. Gabrielė </w:t>
                          </w:r>
                          <w:proofErr w:type="spellStart"/>
                          <w:r w:rsidR="00B15C7D">
                            <w:t>Slunksnienė</w:t>
                          </w:r>
                          <w:proofErr w:type="spellEnd"/>
                          <w:r w:rsidR="00B15C7D">
                            <w:t xml:space="preserve"> </w:t>
                          </w:r>
                          <w:r w:rsidR="00B15C7D">
                            <w:rPr>
                              <w:szCs w:val="24"/>
                            </w:rPr>
                            <w:t xml:space="preserve">– VšĮ Respublikinės Šiaulių ligoninės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Anesteziologijos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ir intensyviosios terapijos centro </w:t>
                          </w:r>
                          <w:r w:rsidR="00B15C7D">
                            <w:t xml:space="preserve">gydytoja </w:t>
                          </w:r>
                          <w:proofErr w:type="spellStart"/>
                          <w:r w:rsidR="00B15C7D">
                            <w:t>anesteziologė</w:t>
                          </w:r>
                          <w:proofErr w:type="spellEnd"/>
                          <w:r w:rsidR="00B15C7D">
                            <w:t xml:space="preserve"> </w:t>
                          </w:r>
                          <w:proofErr w:type="spellStart"/>
                          <w:r w:rsidR="00B15C7D">
                            <w:t>reanimatologė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5 pp."/>
                        <w:tag w:val="part_60623b708142417ab967c896c4ee4c5f"/>
                        <w:id w:val="-662085952"/>
                        <w:lock w:val="sdtLocked"/>
                      </w:sdtPr>
                      <w:sdtEndPr/>
                      <w:sdtContent>
                        <w:p w14:paraId="25641A21" w14:textId="233310A7" w:rsidR="006F0245" w:rsidRDefault="00DA4946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0623b708142417ab967c896c4ee4c5f"/>
                              <w:id w:val="289870830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1.15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 xml:space="preserve">. Vygantas </w:t>
                          </w:r>
                          <w:proofErr w:type="spellStart"/>
                          <w:r w:rsidR="00B15C7D">
                            <w:rPr>
                              <w:szCs w:val="24"/>
                            </w:rPr>
                            <w:t>Sudaris</w:t>
                          </w:r>
                          <w:proofErr w:type="spellEnd"/>
                          <w:r w:rsidR="00B15C7D">
                            <w:rPr>
                              <w:szCs w:val="24"/>
                            </w:rPr>
                            <w:t xml:space="preserve"> – VšĮ Pakruojo ligoninės direktorius, Lietuvos rajonų ligoninių asociacijos valdybos pirmininkas;</w:t>
                          </w:r>
                        </w:p>
                      </w:sdtContent>
                    </w:sdt>
                    <w:sdt>
                      <w:sdtPr>
                        <w:alias w:val="1.16 pp."/>
                        <w:tag w:val="part_d3eb5f29e5be4445b361c612cff87421"/>
                        <w:id w:val="-2131848783"/>
                        <w:lock w:val="sdtLocked"/>
                      </w:sdtPr>
                      <w:sdtEndPr/>
                      <w:sdtContent>
                        <w:p w14:paraId="4CEBBC9E" w14:textId="555E991F" w:rsidR="006F0245" w:rsidRDefault="00DA4946" w:rsidP="00B15C7D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3eb5f29e5be4445b361c612cff87421"/>
                              <w:id w:val="849140450"/>
                              <w:lock w:val="sdtLocked"/>
                            </w:sdtPr>
                            <w:sdtEndPr/>
                            <w:sdtContent>
                              <w:r w:rsidR="00B15C7D">
                                <w:rPr>
                                  <w:szCs w:val="24"/>
                                </w:rPr>
                                <w:t>1.16</w:t>
                              </w:r>
                            </w:sdtContent>
                          </w:sdt>
                          <w:r w:rsidR="00B15C7D">
                            <w:rPr>
                              <w:szCs w:val="24"/>
                            </w:rPr>
                            <w:t>. Arūnas Valikonis – VšĮ Respublikinės Panevėžio ligoninės Reanimacijos ir intensyviosios terapijos skyriaus vedėjas, gydytojas anesteziologas reanimatologas.“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3ac77337e924a67adf98aef182d5171"/>
            <w:id w:val="836885156"/>
            <w:lock w:val="sdtLocked"/>
          </w:sdtPr>
          <w:sdtEndPr/>
          <w:sdtContent>
            <w:bookmarkStart w:id="0" w:name="_GoBack" w:displacedByCustomXml="prev"/>
            <w:p w14:paraId="24140B2B" w14:textId="77777777" w:rsidR="00B15C7D" w:rsidRDefault="00B15C7D" w:rsidP="00B15C7D">
              <w:pPr>
                <w:tabs>
                  <w:tab w:val="left" w:pos="7371"/>
                  <w:tab w:val="right" w:pos="9498"/>
                </w:tabs>
              </w:pPr>
            </w:p>
            <w:p w14:paraId="5BBF85E5" w14:textId="77777777" w:rsidR="00B15C7D" w:rsidRDefault="00B15C7D" w:rsidP="00B15C7D">
              <w:pPr>
                <w:tabs>
                  <w:tab w:val="left" w:pos="7371"/>
                  <w:tab w:val="right" w:pos="9498"/>
                </w:tabs>
              </w:pPr>
            </w:p>
            <w:p w14:paraId="0F582628" w14:textId="77777777" w:rsidR="00B15C7D" w:rsidRDefault="00B15C7D" w:rsidP="00B15C7D">
              <w:pPr>
                <w:tabs>
                  <w:tab w:val="left" w:pos="7371"/>
                  <w:tab w:val="right" w:pos="9498"/>
                </w:tabs>
              </w:pPr>
            </w:p>
            <w:p w14:paraId="5B2E12B2" w14:textId="62C73564" w:rsidR="006F0245" w:rsidRDefault="00B15C7D" w:rsidP="00B15C7D">
              <w:pPr>
                <w:tabs>
                  <w:tab w:val="left" w:pos="7371"/>
                  <w:tab w:val="right" w:pos="9498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Arūnas Dulkys</w:t>
              </w:r>
            </w:p>
            <w:p w14:paraId="6F883AA9" w14:textId="77777777" w:rsidR="006F0245" w:rsidRDefault="00DA4946">
              <w:pPr>
                <w:jc w:val="both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6F0245" w:rsidSect="00B15C7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709" w:footer="7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E86046" w14:textId="77777777" w:rsidR="006F0245" w:rsidRDefault="00B15C7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A8C8443" w14:textId="77777777" w:rsidR="006F0245" w:rsidRDefault="00B15C7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6733D" w14:textId="77777777" w:rsidR="006F0245" w:rsidRDefault="006F0245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C5B7D" w14:textId="77777777" w:rsidR="006F0245" w:rsidRDefault="006F0245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F7020A" w14:textId="77777777" w:rsidR="006F0245" w:rsidRDefault="006F0245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F927AB" w14:textId="77777777" w:rsidR="006F0245" w:rsidRDefault="00B15C7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1C66E7E" w14:textId="77777777" w:rsidR="006F0245" w:rsidRDefault="00B15C7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18C0" w14:textId="77777777" w:rsidR="006F0245" w:rsidRDefault="00B15C7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51411C" w14:textId="77777777" w:rsidR="006F0245" w:rsidRDefault="006F0245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9771927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633EAC75" w14:textId="5525E077" w:rsidR="006F0245" w:rsidRPr="00B15C7D" w:rsidRDefault="00B15C7D" w:rsidP="00B15C7D">
        <w:pPr>
          <w:pStyle w:val="Antrats"/>
          <w:jc w:val="center"/>
          <w:rPr>
            <w:rFonts w:ascii="Times New Roman" w:hAnsi="Times New Roman"/>
          </w:rPr>
        </w:pPr>
        <w:r w:rsidRPr="00B15C7D">
          <w:rPr>
            <w:rFonts w:ascii="Times New Roman" w:hAnsi="Times New Roman"/>
          </w:rPr>
          <w:fldChar w:fldCharType="begin"/>
        </w:r>
        <w:r w:rsidRPr="00B15C7D">
          <w:rPr>
            <w:rFonts w:ascii="Times New Roman" w:hAnsi="Times New Roman"/>
          </w:rPr>
          <w:instrText>PAGE   \* MERGEFORMAT</w:instrText>
        </w:r>
        <w:r w:rsidRPr="00B15C7D">
          <w:rPr>
            <w:rFonts w:ascii="Times New Roman" w:hAnsi="Times New Roman"/>
          </w:rPr>
          <w:fldChar w:fldCharType="separate"/>
        </w:r>
        <w:r w:rsidR="00DA4946">
          <w:rPr>
            <w:rFonts w:ascii="Times New Roman" w:hAnsi="Times New Roman"/>
            <w:noProof/>
          </w:rPr>
          <w:t>2</w:t>
        </w:r>
        <w:r w:rsidRPr="00B15C7D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BD949" w14:textId="77777777" w:rsidR="006F0245" w:rsidRDefault="006F0245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6E6A25"/>
    <w:rsid w:val="006F0245"/>
    <w:rsid w:val="00B15C7D"/>
    <w:rsid w:val="00DA4946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1879AEB"/>
  <w15:docId w15:val="{E127652C-6F5D-4448-9EFB-D11C9454C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15C7D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B15C7D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10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caeec88ccf4cbab12d6a6d2e46f937" PartId="e736d1aaf115460b9096b64370c76328">
    <Part Type="pastraipa" DocPartId="9617e80422e14ba7a4f0a83033d37624" PartId="65acef4e34a04b7baa74d23b492633dc">
      <Part Type="citata" DocPartId="1586e9eb3da24c62b1ee4e35b9e470fb" PartId="4c7353446d044c809befedc3833ddc78">
        <Part Type="punktas" Nr="1" Abbr="1 p." DocPartId="67a23cd5ca76410f9e7f0f29b5634c66" PartId="a42bd66d96764e28a8c02717abc64e96">
          <Part Type="papunktis" Nr="1.1" Abbr="1.1 pp." DocPartId="4bd6a424e0ea4560bdad9451972d7e8e" PartId="37259ad048854c5ea60535a9c9fed650"/>
          <Part Type="papunktis" Nr="1.2" Abbr="1.2 pp." DocPartId="f082430e46bd41c9808217e0bfbd9df4" PartId="92396a9c72a441d1a4b8687a6e2cdd39"/>
          <Part Type="papunktis" Nr="1.3" Abbr="1.3 pp." DocPartId="ef60b383a3ec4e39bd179aadbce4f386" PartId="32bb4477f9ea4f4d8d452c2bb6c0768b"/>
          <Part Type="papunktis" Nr="1.4" Abbr="1.4 pp." DocPartId="3dbc44c262404e93a7c7a772dd6f3427" PartId="0ea05d9afe8d402d9f451daf94d17a04"/>
          <Part Type="papunktis" Nr="1.5" Abbr="1.5 pp." DocPartId="512c82e68aab467fa27529f7f0f7759f" PartId="cd4c805531904efb95e3619ce8a8cdc0"/>
          <Part Type="papunktis" Nr="1.6" Abbr="1.6 pp." DocPartId="8de6f6a00cfd4c499978f688b709fa94" PartId="9b0b2e2f64ef43468408973a57513c00"/>
          <Part Type="papunktis" Nr="1.7" Abbr="1.7 pp." DocPartId="97059f0d7ba84bbb85ac8c94edb2e178" PartId="d49539385191400abd5e8c68771cd6d9"/>
          <Part Type="papunktis" Nr="1.8" Abbr="1.8 pp." DocPartId="94d0e69714f04118ba4c0a23bff3eb87" PartId="56234ee8339d41e98bf625efc6d24f70"/>
          <Part Type="papunktis" Nr="1.9" Abbr="1.9 pp." DocPartId="eede69365d1f4be1b60e6f13ffbe0985" PartId="98cf1e26720b487580d8f8b4dda1ef15"/>
          <Part Type="papunktis" Nr="1.10" Abbr="1.10 pp." DocPartId="9b08c5091afc46ef8db0bb8bf4cf492a" PartId="7218b5b1b8be4f6aaf8f008cebe0c999"/>
          <Part Type="papunktis" Nr="1.11" Abbr="1.11 pp." DocPartId="7d7f12bbe69548119910913b4d90bb3a" PartId="853ac589076d493e8502aa4bb4dadc3e"/>
          <Part Type="papunktis" Nr="1.12" Abbr="1.12 pp." DocPartId="fb24dbf6e0bd4751a3630e86b6fc8cf6" PartId="9d5a7a1c655b44c8afc4d0f087a4575a"/>
          <Part Type="papunktis" Nr="1.13" Abbr="1.13 pp." DocPartId="501e05b45a49454db2dc1e1bc4ff36e2" PartId="339eb49526be41faae60a5ee57863a13"/>
          <Part Type="papunktis" Nr="1.14" Abbr="1.14 pp." DocPartId="f1068108ab5a44f9b9683712a68ab3dc" PartId="745902b358bd49bea616419c6393d8a4"/>
          <Part Type="papunktis" Nr="1.15" Abbr="1.15 pp." DocPartId="abaa9d14f740437ab0788ed99b05dfa4" PartId="60623b708142417ab967c896c4ee4c5f"/>
          <Part Type="papunktis" Nr="1.16" Abbr="1.16 pp." DocPartId="b6b3a3ba856846c2b1083cb1e1d3899c" PartId="d3eb5f29e5be4445b361c612cff87421"/>
        </Part>
      </Part>
    </Part>
    <Part Type="signatura" DocPartId="eb64ec8002264ce1bbed2c4bf4d617b9" PartId="c3ac77337e924a67adf98aef182d517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630A8F-F88F-4D64-9CB0-C8A064A3886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195AB0B-12CE-42A5-906C-DBDAC48A8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354</Words>
  <Characters>2988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3336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JŪRĖNIENĖ Jolanta</cp:lastModifiedBy>
  <cp:revision>5</cp:revision>
  <cp:lastPrinted>2023-08-01T13:07:00Z</cp:lastPrinted>
  <dcterms:created xsi:type="dcterms:W3CDTF">2023-09-11T07:56:00Z</dcterms:created>
  <dcterms:modified xsi:type="dcterms:W3CDTF">2023-09-11T10:30:00Z</dcterms:modified>
</cp:coreProperties>
</file>