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bafbd4bac674d889497928aa050cc7e"/>
        <w:id w:val="1835806267"/>
        <w:lock w:val="sdtLocked"/>
      </w:sdtPr>
      <w:sdtEndPr/>
      <w:sdtContent>
        <w:p w14:paraId="6863A573" w14:textId="0D8D6EE2" w:rsidR="00501085" w:rsidRDefault="00B160F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863A588" wp14:editId="6863A58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63A574" w14:textId="77777777" w:rsidR="00501085" w:rsidRDefault="00501085">
          <w:pPr>
            <w:rPr>
              <w:sz w:val="10"/>
              <w:szCs w:val="10"/>
            </w:rPr>
          </w:pPr>
        </w:p>
        <w:p w14:paraId="6863A575" w14:textId="77777777" w:rsidR="00501085" w:rsidRDefault="00B160F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863A576" w14:textId="77777777" w:rsidR="00501085" w:rsidRDefault="00501085">
          <w:pPr>
            <w:jc w:val="center"/>
            <w:rPr>
              <w:caps/>
              <w:lang w:eastAsia="lt-LT"/>
            </w:rPr>
          </w:pPr>
        </w:p>
        <w:p w14:paraId="6863A577" w14:textId="77777777" w:rsidR="00501085" w:rsidRDefault="00B160F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863A578" w14:textId="77777777" w:rsidR="00501085" w:rsidRDefault="00B160FD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 xml:space="preserve">LIETUVOS rESPUBLIKOS VYRIAUSYBĖS 2001 M. GRUODŽIO 14 D. NUTARIMO nR. 1524 „DĖL VALSTYBĖS ILGALAIKIO MATERIALIOJO TURTO NUOMOS“ </w:t>
          </w:r>
          <w:r>
            <w:rPr>
              <w:b/>
              <w:caps/>
              <w:szCs w:val="24"/>
              <w:lang w:eastAsia="lt-LT"/>
            </w:rPr>
            <w:t>PAKEITIMO</w:t>
          </w:r>
        </w:p>
        <w:p w14:paraId="6863A579" w14:textId="77777777" w:rsidR="00501085" w:rsidRDefault="00501085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863A57A" w14:textId="4E77ACB8" w:rsidR="00501085" w:rsidRDefault="00B160F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gruodžio 28 d. </w:t>
          </w:r>
          <w:r>
            <w:rPr>
              <w:lang w:eastAsia="lt-LT"/>
            </w:rPr>
            <w:t>Nr. 1284</w:t>
          </w:r>
        </w:p>
        <w:p w14:paraId="6863A57B" w14:textId="77777777" w:rsidR="00501085" w:rsidRDefault="00B160F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863A57C" w14:textId="77777777" w:rsidR="00501085" w:rsidRDefault="00501085">
          <w:pPr>
            <w:jc w:val="center"/>
            <w:rPr>
              <w:lang w:eastAsia="lt-LT"/>
            </w:rPr>
          </w:pPr>
        </w:p>
        <w:p w14:paraId="6029FD83" w14:textId="77777777" w:rsidR="00B160FD" w:rsidRDefault="00B160FD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3f9fc62849bf4da0bacf996f1dfca870"/>
            <w:id w:val="-62728307"/>
            <w:lock w:val="sdtLocked"/>
          </w:sdtPr>
          <w:sdtEndPr/>
          <w:sdtContent>
            <w:p w14:paraId="6863A57D" w14:textId="77777777" w:rsidR="00501085" w:rsidRDefault="00B160F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cc470e1a3f94c4ca1253fb3b3e0f1c2"/>
            <w:id w:val="-1712182089"/>
            <w:lock w:val="sdtLocked"/>
          </w:sdtPr>
          <w:sdtEndPr/>
          <w:sdtContent>
            <w:p w14:paraId="6863A57E" w14:textId="77777777" w:rsidR="00501085" w:rsidRDefault="00B160FD">
              <w:pPr>
                <w:tabs>
                  <w:tab w:val="left" w:pos="709"/>
                  <w:tab w:val="left" w:pos="1560"/>
                  <w:tab w:val="left" w:pos="1843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cc470e1a3f94c4ca1253fb3b3e0f1c2"/>
                  <w:id w:val="-13687545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Lietuvos Respublikos Vyriausybės 2001 m. gruodžio 14 d. nutarimą Nr. 1524 „Dėl valstybės ilgalaikio materialiojo turto nuomos“ ir preambulę išdėstyti taip:</w:t>
              </w:r>
            </w:p>
            <w:sdt>
              <w:sdtPr>
                <w:alias w:val="citata"/>
                <w:tag w:val="part_91f02fa37b5f48ebb3bd723556c05b17"/>
                <w:id w:val="154652489"/>
                <w:lock w:val="sdtLocked"/>
              </w:sdtPr>
              <w:sdtEndPr/>
              <w:sdtContent>
                <w:sdt>
                  <w:sdtPr>
                    <w:alias w:val="preambule"/>
                    <w:tag w:val="part_2e011a671d6b4695b10b9cdce194040a"/>
                    <w:id w:val="1599220020"/>
                    <w:lock w:val="sdtLocked"/>
                  </w:sdtPr>
                  <w:sdtEndPr/>
                  <w:sdtContent>
                    <w:p w14:paraId="6863A57F" w14:textId="77777777" w:rsidR="00501085" w:rsidRDefault="00B160FD">
                      <w:pPr>
                        <w:tabs>
                          <w:tab w:val="left" w:pos="709"/>
                          <w:tab w:val="left" w:pos="1560"/>
                          <w:tab w:val="left" w:pos="1843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„Vadovaudamasi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Lietuvos Respublikos valstybės ir savivaldybių turto valdymo, naudojimo ir disponavimo juo įstatymo 15 straipsniu ir Lietuvos Respublikos mokslo ir studijų įstatymo 87 straipsnio 5 dalimi, Lietuvos Respublikos Vyriausybė</w:t>
                      </w:r>
                      <w:r>
                        <w:rPr>
                          <w:rFonts w:eastAsia="Calibri"/>
                          <w:spacing w:val="100"/>
                          <w:szCs w:val="24"/>
                          <w:lang w:eastAsia="lt-LT"/>
                        </w:rPr>
                        <w:t xml:space="preserve"> nutari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1a826e2352c4fc28b1f8a4fb53fb179"/>
            <w:id w:val="896171331"/>
            <w:lock w:val="sdtLocked"/>
          </w:sdtPr>
          <w:sdtEndPr/>
          <w:sdtContent>
            <w:p w14:paraId="6863A583" w14:textId="015B84C4" w:rsidR="00501085" w:rsidRDefault="00B160FD" w:rsidP="00B160FD">
              <w:pPr>
                <w:tabs>
                  <w:tab w:val="left" w:pos="142"/>
                  <w:tab w:val="left" w:pos="709"/>
                  <w:tab w:val="left" w:pos="1134"/>
                  <w:tab w:val="left" w:pos="1560"/>
                  <w:tab w:val="left" w:pos="1843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1a826e2352c4fc28b1f8a4fb53fb179"/>
                  <w:id w:val="-8784755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Šis nutarimas</w:t>
              </w:r>
              <w:r>
                <w:rPr>
                  <w:szCs w:val="24"/>
                  <w:lang w:eastAsia="lt-LT"/>
                </w:rPr>
                <w:t xml:space="preserve"> įsigalioja 2017 m. sausio 1 dieną. </w:t>
              </w:r>
            </w:p>
          </w:sdtContent>
        </w:sdt>
        <w:sdt>
          <w:sdtPr>
            <w:alias w:val="signatura"/>
            <w:tag w:val="part_5babbd731cfc44c980b0dc3845afc79e"/>
            <w:id w:val="-776783500"/>
            <w:lock w:val="sdtLocked"/>
          </w:sdtPr>
          <w:sdtEndPr/>
          <w:sdtContent>
            <w:p w14:paraId="6678FB28" w14:textId="77777777" w:rsidR="00B160FD" w:rsidRDefault="00B160F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BD070D5" w14:textId="77777777" w:rsidR="00B160FD" w:rsidRDefault="00B160F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685875A" w14:textId="77777777" w:rsidR="00B160FD" w:rsidRDefault="00B160F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863A584" w14:textId="4A481EBF" w:rsidR="00501085" w:rsidRDefault="00B160F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6863A585" w14:textId="77777777" w:rsidR="00501085" w:rsidRDefault="0050108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BA657B9" w14:textId="77777777" w:rsidR="00B160FD" w:rsidRDefault="00B160F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6863A586" w14:textId="77777777" w:rsidR="00501085" w:rsidRDefault="0050108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863A587" w14:textId="77777777" w:rsidR="00501085" w:rsidRDefault="00B160F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x-none"/>
                </w:rPr>
                <w:t xml:space="preserve">Finansų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>Vilius Šapoka</w:t>
              </w:r>
            </w:p>
          </w:sdtContent>
        </w:sdt>
      </w:sdtContent>
    </w:sdt>
    <w:sectPr w:rsidR="0050108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63A58C" w14:textId="77777777" w:rsidR="00501085" w:rsidRDefault="00B160F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863A58D" w14:textId="77777777" w:rsidR="00501085" w:rsidRDefault="00B160F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92" w14:textId="77777777" w:rsidR="00501085" w:rsidRDefault="0050108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93" w14:textId="77777777" w:rsidR="00501085" w:rsidRDefault="0050108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95" w14:textId="77777777" w:rsidR="00501085" w:rsidRDefault="0050108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63A58A" w14:textId="77777777" w:rsidR="00501085" w:rsidRDefault="00B160F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863A58B" w14:textId="77777777" w:rsidR="00501085" w:rsidRDefault="00B160F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8E" w14:textId="77777777" w:rsidR="00501085" w:rsidRDefault="00B160F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863A58F" w14:textId="77777777" w:rsidR="00501085" w:rsidRDefault="0050108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90" w14:textId="77777777" w:rsidR="00501085" w:rsidRDefault="00B160F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6863A591" w14:textId="77777777" w:rsidR="00501085" w:rsidRDefault="0050108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3A594" w14:textId="77777777" w:rsidR="00501085" w:rsidRDefault="0050108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501085"/>
    <w:rsid w:val="00B1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6863A5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ad14077edc74105a4b5bb92b35024b9" PartId="abafbd4bac674d889497928aa050cc7e">
    <Part Type="pastraipa" DocPartId="c5eb83f78f394e378e170276eb0c5c0c" PartId="3f9fc62849bf4da0bacf996f1dfca870"/>
    <Part Type="punktas" Nr="1" Abbr="1 p." DocPartId="45266eb273cd4bb698c87c1cc1a11f14" PartId="2cc470e1a3f94c4ca1253fb3b3e0f1c2">
      <Part Type="citata" DocPartId="a120cd76adc84e37bc3bf3572919c01f" PartId="91f02fa37b5f48ebb3bd723556c05b17">
        <Part Type="preambule" DocPartId="97c8152591194105bb29353ec1ea786a" PartId="2e011a671d6b4695b10b9cdce194040a"/>
      </Part>
    </Part>
    <Part Type="punktas" Nr="2" Abbr="2 p." DocPartId="8ad8cbc011714c778b53f33835c82635" PartId="21a826e2352c4fc28b1f8a4fb53fb179"/>
    <Part Type="signatura" DocPartId="7790c5f839a746bdb292a10f3df9e119" PartId="5babbd731cfc44c980b0dc3845afc79e"/>
  </Part>
</Parts>
</file>

<file path=customXml/itemProps1.xml><?xml version="1.0" encoding="utf-8"?>
<ds:datastoreItem xmlns:ds="http://schemas.openxmlformats.org/officeDocument/2006/customXml" ds:itemID="{FDF7EF92-6D96-49FB-8333-2D5AD32479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532</Words>
  <Characters>304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2016-12-23T07:24:00Z</cp:lastPrinted>
  <dcterms:created xsi:type="dcterms:W3CDTF">2016-12-30T07:35:00Z</dcterms:created>
  <dcterms:modified xsi:type="dcterms:W3CDTF">2016-12-30T08:55:00Z</dcterms:modified>
</cp:coreProperties>
</file>