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CE016" w14:textId="1A2AF2BB" w:rsidR="00DD1007" w:rsidRDefault="00986B74">
      <w:pPr>
        <w:pStyle w:val="Antrats"/>
        <w:jc w:val="center"/>
        <w:rPr>
          <w:bCs/>
        </w:rPr>
      </w:pPr>
      <w:r w:rsidRPr="00F036E5">
        <w:rPr>
          <w:noProof/>
          <w:lang w:eastAsia="lt-LT"/>
        </w:rPr>
        <w:drawing>
          <wp:inline distT="0" distB="0" distL="0" distR="0" wp14:anchorId="7CAEACB2" wp14:editId="542434C7">
            <wp:extent cx="4572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D70B5" w14:textId="77777777" w:rsidR="00DD1007" w:rsidRDefault="00DD1007">
      <w:pPr>
        <w:pStyle w:val="Antrats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38597285" w14:textId="77777777" w:rsidR="00DD1007" w:rsidRDefault="00F27157">
      <w:pPr>
        <w:pStyle w:val="Antrat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KELMĖS RAJONO SAVIVALDYBĖS </w:t>
      </w:r>
    </w:p>
    <w:p w14:paraId="5A8B3CF2" w14:textId="77777777" w:rsidR="00DD1007" w:rsidRDefault="00F27157">
      <w:pPr>
        <w:pStyle w:val="Antrat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TARYBA</w:t>
      </w:r>
    </w:p>
    <w:p w14:paraId="2AADE795" w14:textId="77777777" w:rsidR="00DD1007" w:rsidRDefault="00DD1007">
      <w:pPr>
        <w:tabs>
          <w:tab w:val="center" w:pos="4819"/>
          <w:tab w:val="left" w:pos="70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A0688" w14:textId="77777777" w:rsidR="00DD1007" w:rsidRDefault="00F27157">
      <w:pPr>
        <w:tabs>
          <w:tab w:val="center" w:pos="4819"/>
          <w:tab w:val="left" w:pos="70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SPRENDIMAS</w:t>
      </w:r>
    </w:p>
    <w:p w14:paraId="6BF99394" w14:textId="3ABC1BF5" w:rsidR="00DD1007" w:rsidRDefault="00F27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DĖL MAKSIMALIŲ </w:t>
      </w:r>
      <w:r w:rsidR="009F31E6">
        <w:rPr>
          <w:rFonts w:ascii="Times New Roman" w:hAnsi="Times New Roman" w:cs="Times New Roman"/>
          <w:b/>
          <w:bCs/>
          <w:sz w:val="24"/>
          <w:szCs w:val="24"/>
        </w:rPr>
        <w:t xml:space="preserve">SOCIALINIŲ PASLAUGŲ </w:t>
      </w:r>
      <w:r>
        <w:rPr>
          <w:rFonts w:ascii="Times New Roman" w:hAnsi="Times New Roman" w:cs="Times New Roman"/>
          <w:b/>
          <w:bCs/>
          <w:sz w:val="24"/>
          <w:szCs w:val="24"/>
        </w:rPr>
        <w:t>IŠLAIDŲ FINANSAVIMO DYDŽIŲ KELMĖS RAJONO GYVENTOJAMS NUSTATYMO</w:t>
      </w:r>
    </w:p>
    <w:p w14:paraId="609F7E7D" w14:textId="77777777" w:rsidR="00DD1007" w:rsidRDefault="00DD1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C466A3" w14:textId="0A3C1ED6" w:rsidR="00DD1007" w:rsidRDefault="00F2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64C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F64C58">
        <w:rPr>
          <w:rFonts w:ascii="Times New Roman" w:hAnsi="Times New Roman" w:cs="Times New Roman"/>
          <w:sz w:val="24"/>
          <w:szCs w:val="24"/>
        </w:rPr>
        <w:t>kovo</w:t>
      </w:r>
      <w:r w:rsidR="000721B9">
        <w:rPr>
          <w:rFonts w:ascii="Times New Roman" w:hAnsi="Times New Roman" w:cs="Times New Roman"/>
          <w:sz w:val="24"/>
          <w:szCs w:val="24"/>
        </w:rPr>
        <w:t xml:space="preserve"> </w:t>
      </w:r>
      <w:r w:rsidR="00193B9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d. Nr. T-</w:t>
      </w:r>
      <w:r w:rsidR="00193B9F">
        <w:rPr>
          <w:rFonts w:ascii="Times New Roman" w:hAnsi="Times New Roman" w:cs="Times New Roman"/>
          <w:sz w:val="24"/>
          <w:szCs w:val="24"/>
        </w:rPr>
        <w:t>74</w:t>
      </w:r>
    </w:p>
    <w:p w14:paraId="46A26444" w14:textId="77777777" w:rsidR="00DD1007" w:rsidRDefault="00F2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Kelmė</w:t>
      </w:r>
    </w:p>
    <w:p w14:paraId="5EED5181" w14:textId="77777777" w:rsidR="00DD1007" w:rsidRDefault="00DD100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CA2AB" w14:textId="77777777" w:rsidR="00DD1007" w:rsidRDefault="00F27157">
      <w:pPr>
        <w:tabs>
          <w:tab w:val="left" w:pos="851"/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Vadovaudamasi Lietuvos Respublikos vietos savivaldos įstatymo 6 straipsnio 12 punktu, 18 straipsnio 1 dalimi</w:t>
      </w:r>
      <w:r>
        <w:rPr>
          <w:rFonts w:ascii="Times New Roman" w:hAnsi="Times New Roman" w:cs="Times New Roman"/>
          <w:sz w:val="24"/>
          <w:szCs w:val="24"/>
        </w:rPr>
        <w:t xml:space="preserve">, Lietuvos Respublikos socialinių paslaugų įstatymu, Socialinių paslaugų finansavimo ir lėšų apskaičiavimo metodikos, patvirtintos Lietuvos Respublikos Vyriausybės 2006 m. spalio 10 d. nutarimu Nr. 978, 32 punktu, Kelmės rajono savivaldybės taryba </w:t>
      </w:r>
      <w:r>
        <w:rPr>
          <w:rFonts w:ascii="Times New Roman" w:hAnsi="Times New Roman" w:cs="Times New Roman"/>
          <w:spacing w:val="60"/>
          <w:sz w:val="24"/>
          <w:szCs w:val="24"/>
        </w:rPr>
        <w:t>nusprendži</w:t>
      </w:r>
      <w:r>
        <w:rPr>
          <w:rFonts w:ascii="Times New Roman" w:hAnsi="Times New Roman" w:cs="Times New Roman"/>
          <w:sz w:val="24"/>
          <w:szCs w:val="24"/>
        </w:rPr>
        <w:t>a:</w:t>
      </w:r>
    </w:p>
    <w:p w14:paraId="69D96E08" w14:textId="578166C4" w:rsidR="00DD1007" w:rsidRDefault="00F27157">
      <w:pPr>
        <w:tabs>
          <w:tab w:val="left" w:pos="851"/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Nustatyti šiuos maksimalius </w:t>
      </w:r>
      <w:r w:rsidR="00F64C58">
        <w:rPr>
          <w:rFonts w:ascii="Times New Roman" w:hAnsi="Times New Roman" w:cs="Times New Roman"/>
          <w:sz w:val="24"/>
          <w:szCs w:val="24"/>
        </w:rPr>
        <w:t>socialinių paslaugų</w:t>
      </w:r>
      <w:r>
        <w:rPr>
          <w:rFonts w:ascii="Times New Roman" w:hAnsi="Times New Roman" w:cs="Times New Roman"/>
          <w:sz w:val="24"/>
          <w:szCs w:val="24"/>
        </w:rPr>
        <w:t xml:space="preserve"> išlaidų finansavimo Kelmės rajono gyventojams dydžius:</w:t>
      </w:r>
    </w:p>
    <w:p w14:paraId="555F2908" w14:textId="77777777" w:rsidR="00DD1007" w:rsidRDefault="00F27157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senyvo amžiaus asmenims bei suaugusiems asmenims su negalia:</w:t>
      </w:r>
    </w:p>
    <w:p w14:paraId="3EB608F9" w14:textId="72B7FFD8" w:rsidR="00DD1007" w:rsidRDefault="00F27157">
      <w:pPr>
        <w:tabs>
          <w:tab w:val="left" w:pos="1134"/>
          <w:tab w:val="left" w:pos="1418"/>
          <w:tab w:val="left" w:pos="17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bendrojo tipo socialinės globos įstaigose – </w:t>
      </w:r>
      <w:r w:rsidR="009D33E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mėnesį;</w:t>
      </w:r>
    </w:p>
    <w:p w14:paraId="688315F7" w14:textId="6F3B1784" w:rsidR="00DD1007" w:rsidRDefault="00F27157">
      <w:pPr>
        <w:tabs>
          <w:tab w:val="left" w:pos="1134"/>
          <w:tab w:val="left" w:pos="1418"/>
          <w:tab w:val="left" w:pos="16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specialiosiose (psichoneurologinio profilio) socialinės globos įstaigose – </w:t>
      </w:r>
      <w:r w:rsidR="009D33E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00 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mėnesį;</w:t>
      </w:r>
    </w:p>
    <w:p w14:paraId="07EE98F3" w14:textId="70455BB5" w:rsidR="00DD1007" w:rsidRDefault="00F27157">
      <w:pPr>
        <w:tabs>
          <w:tab w:val="left" w:pos="1134"/>
          <w:tab w:val="left" w:pos="1418"/>
          <w:tab w:val="left" w:pos="17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asmenims su sunkia negalia – </w:t>
      </w:r>
      <w:r w:rsidR="000D5B4A">
        <w:rPr>
          <w:rFonts w:ascii="Times New Roman" w:hAnsi="Times New Roman" w:cs="Times New Roman"/>
          <w:sz w:val="24"/>
          <w:szCs w:val="24"/>
        </w:rPr>
        <w:t>1</w:t>
      </w:r>
      <w:r w:rsidR="009D33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mėnesį;</w:t>
      </w:r>
    </w:p>
    <w:p w14:paraId="676E4B30" w14:textId="77777777" w:rsidR="00DD1007" w:rsidRDefault="00F27157">
      <w:pPr>
        <w:tabs>
          <w:tab w:val="left" w:pos="851"/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likusiems be tėvų globos vaikams:</w:t>
      </w:r>
    </w:p>
    <w:p w14:paraId="0D475106" w14:textId="2DD4153D" w:rsidR="00DD1007" w:rsidRDefault="00F27157">
      <w:pPr>
        <w:tabs>
          <w:tab w:val="left" w:pos="851"/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bendrojo tipo globos įstaigose – 1</w:t>
      </w:r>
      <w:r w:rsidR="00D64C22">
        <w:rPr>
          <w:rFonts w:ascii="Times New Roman" w:hAnsi="Times New Roman" w:cs="Times New Roman"/>
          <w:sz w:val="24"/>
          <w:szCs w:val="24"/>
        </w:rPr>
        <w:t>2</w:t>
      </w:r>
      <w:r w:rsidR="009D33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mėnesį;</w:t>
      </w:r>
    </w:p>
    <w:p w14:paraId="03FC0BD4" w14:textId="5D896204" w:rsidR="00DD1007" w:rsidRDefault="00F27157">
      <w:pPr>
        <w:tabs>
          <w:tab w:val="left" w:pos="851"/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globos įstaigose neįgaliems vaikams – 1</w:t>
      </w:r>
      <w:r w:rsidR="009D33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mėnesį;</w:t>
      </w:r>
    </w:p>
    <w:p w14:paraId="775E83C7" w14:textId="7B69F0D8" w:rsidR="00DD1007" w:rsidRDefault="00F27157">
      <w:pPr>
        <w:tabs>
          <w:tab w:val="left" w:pos="851"/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globos įstaigose vaikams su sunkia negalia – 1</w:t>
      </w:r>
      <w:r w:rsidR="009D33E5">
        <w:rPr>
          <w:rFonts w:ascii="Times New Roman" w:hAnsi="Times New Roman" w:cs="Times New Roman"/>
          <w:sz w:val="24"/>
          <w:szCs w:val="24"/>
        </w:rPr>
        <w:t>9</w:t>
      </w:r>
      <w:r w:rsidR="00D64C2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mėnesį</w:t>
      </w:r>
      <w:r w:rsidR="00986B74">
        <w:rPr>
          <w:rFonts w:ascii="Times New Roman" w:hAnsi="Times New Roman" w:cs="Times New Roman"/>
          <w:sz w:val="24"/>
          <w:szCs w:val="24"/>
        </w:rPr>
        <w:t>;</w:t>
      </w:r>
    </w:p>
    <w:p w14:paraId="28E4F97B" w14:textId="364E733B" w:rsidR="006F5E83" w:rsidRDefault="006F5E83">
      <w:pPr>
        <w:tabs>
          <w:tab w:val="left" w:pos="851"/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socialinės priežiūros</w:t>
      </w:r>
      <w:r w:rsidR="00957116">
        <w:rPr>
          <w:rFonts w:ascii="Times New Roman" w:hAnsi="Times New Roman" w:cs="Times New Roman"/>
          <w:sz w:val="24"/>
          <w:szCs w:val="24"/>
        </w:rPr>
        <w:t xml:space="preserve"> </w:t>
      </w:r>
      <w:r w:rsidR="007F2F05">
        <w:rPr>
          <w:rFonts w:ascii="Times New Roman" w:hAnsi="Times New Roman" w:cs="Times New Roman"/>
          <w:sz w:val="24"/>
          <w:szCs w:val="24"/>
        </w:rPr>
        <w:t>asmens namuose</w:t>
      </w:r>
      <w:r w:rsidR="007E2E0B">
        <w:rPr>
          <w:rFonts w:ascii="Times New Roman" w:hAnsi="Times New Roman" w:cs="Times New Roman"/>
          <w:sz w:val="24"/>
          <w:szCs w:val="24"/>
        </w:rPr>
        <w:t xml:space="preserve"> </w:t>
      </w:r>
      <w:r w:rsidR="00BB7504">
        <w:rPr>
          <w:rFonts w:ascii="Times New Roman" w:hAnsi="Times New Roman" w:cs="Times New Roman"/>
          <w:sz w:val="24"/>
          <w:szCs w:val="24"/>
        </w:rPr>
        <w:t xml:space="preserve">– 8 </w:t>
      </w:r>
      <w:proofErr w:type="spellStart"/>
      <w:r w:rsidR="00BB750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BB7504">
        <w:rPr>
          <w:rFonts w:ascii="Times New Roman" w:hAnsi="Times New Roman" w:cs="Times New Roman"/>
          <w:sz w:val="24"/>
          <w:szCs w:val="24"/>
        </w:rPr>
        <w:t xml:space="preserve"> per valandą.</w:t>
      </w:r>
    </w:p>
    <w:p w14:paraId="7AA779C5" w14:textId="4D4924E0" w:rsidR="00C411EF" w:rsidRDefault="00C411EF">
      <w:pPr>
        <w:tabs>
          <w:tab w:val="left" w:pos="851"/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asmeninės pagalbos asmens namuose – 8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valandą.</w:t>
      </w:r>
    </w:p>
    <w:p w14:paraId="7FF2593B" w14:textId="0C02AFD0" w:rsidR="00DD1007" w:rsidRDefault="00F27157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F73732">
        <w:rPr>
          <w:rFonts w:ascii="Times New Roman" w:eastAsia="Times New Roman" w:hAnsi="Times New Roman" w:cs="Times New Roman"/>
          <w:sz w:val="24"/>
          <w:szCs w:val="24"/>
          <w:lang w:eastAsia="lt-LT"/>
        </w:rPr>
        <w:t>Pripažinti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netekusiu galios Kelmės rajono savivaldybės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tarybos </w:t>
      </w:r>
      <w:hyperlink r:id="rId7">
        <w:r>
          <w:rPr>
            <w:rStyle w:val="Interneto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</w:t>
        </w:r>
        <w:r w:rsidR="000721B9">
          <w:rPr>
            <w:rStyle w:val="Interneto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</w:t>
        </w:r>
        <w:r w:rsidR="009F31E6">
          <w:rPr>
            <w:rStyle w:val="Interneto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</w:t>
        </w:r>
        <w:r w:rsidR="00986B74" w:rsidRPr="00986B74">
          <w:rPr>
            <w:rFonts w:ascii="Times New Roman" w:hAnsi="Times New Roman" w:cs="Times New Roman"/>
            <w:sz w:val="24"/>
            <w:szCs w:val="24"/>
          </w:rPr>
          <w:t> </w:t>
        </w:r>
        <w:r>
          <w:rPr>
            <w:rStyle w:val="Interneto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m. </w:t>
        </w:r>
        <w:r w:rsidR="00A60338">
          <w:rPr>
            <w:rStyle w:val="Interneto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birželio</w:t>
        </w:r>
        <w:r w:rsidR="000721B9">
          <w:rPr>
            <w:rStyle w:val="Interneto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663E76">
          <w:rPr>
            <w:rStyle w:val="Interneto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22</w:t>
        </w:r>
        <w:r>
          <w:rPr>
            <w:rStyle w:val="Interneto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 d. sprendimą Nr. T-</w:t>
        </w:r>
      </w:hyperlink>
      <w:r w:rsidR="00663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234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</w:rPr>
        <w:t>Dėl maksimalaus ilgalaikės (trumpalaikės) socialinės globos išlaidų finansavimo dydži</w:t>
      </w:r>
      <w:r w:rsidR="000721B9">
        <w:rPr>
          <w:rFonts w:ascii="Times New Roman" w:hAnsi="Times New Roman" w:cs="Times New Roman"/>
          <w:bCs/>
          <w:sz w:val="24"/>
          <w:szCs w:val="24"/>
        </w:rPr>
        <w:t>ų Kelmės rajono gyventojams</w:t>
      </w:r>
      <w:r>
        <w:rPr>
          <w:rFonts w:ascii="Times New Roman" w:hAnsi="Times New Roman" w:cs="Times New Roman"/>
          <w:bCs/>
          <w:sz w:val="24"/>
          <w:szCs w:val="24"/>
        </w:rPr>
        <w:t xml:space="preserve"> nustatymo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14:paraId="0F563B07" w14:textId="77777777" w:rsidR="00DD1007" w:rsidRDefault="00F27157">
      <w:pPr>
        <w:tabs>
          <w:tab w:val="left" w:pos="993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A232221" w14:textId="77777777" w:rsidR="00DD1007" w:rsidRDefault="00DD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0E13ABC" w14:textId="77777777" w:rsidR="00DD1007" w:rsidRDefault="00DD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D26AAE1" w14:textId="7202E268" w:rsidR="00F64C58" w:rsidRDefault="000721B9" w:rsidP="00F64C58">
      <w:pPr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Savivaldybės mer</w:t>
      </w:r>
      <w:r w:rsidR="00F64C58">
        <w:rPr>
          <w:rFonts w:ascii="Times New Roman" w:hAnsi="Times New Roman"/>
          <w:sz w:val="24"/>
          <w:szCs w:val="24"/>
        </w:rPr>
        <w:t>as</w:t>
      </w:r>
      <w:r w:rsidR="00F64C58">
        <w:rPr>
          <w:rFonts w:ascii="Times New Roman" w:hAnsi="Times New Roman"/>
          <w:sz w:val="24"/>
          <w:szCs w:val="24"/>
        </w:rPr>
        <w:tab/>
      </w:r>
      <w:r w:rsidR="00F64C58">
        <w:rPr>
          <w:rFonts w:ascii="Times New Roman" w:hAnsi="Times New Roman"/>
          <w:sz w:val="24"/>
          <w:szCs w:val="24"/>
        </w:rPr>
        <w:tab/>
      </w:r>
      <w:r w:rsidR="00F64C58">
        <w:rPr>
          <w:rFonts w:ascii="Times New Roman" w:hAnsi="Times New Roman"/>
          <w:sz w:val="24"/>
          <w:szCs w:val="24"/>
        </w:rPr>
        <w:tab/>
      </w:r>
      <w:r w:rsidR="00F64C58">
        <w:rPr>
          <w:rFonts w:ascii="Times New Roman" w:hAnsi="Times New Roman"/>
          <w:sz w:val="24"/>
          <w:szCs w:val="24"/>
        </w:rPr>
        <w:tab/>
      </w:r>
      <w:r w:rsidR="00F64C58" w:rsidRPr="00F64C58">
        <w:rPr>
          <w:rFonts w:ascii="Times New Roman" w:hAnsi="Times New Roman" w:cs="Times New Roman"/>
          <w:sz w:val="24"/>
          <w:szCs w:val="24"/>
        </w:rPr>
        <w:t>Ildefonsas Petkevičius</w:t>
      </w:r>
    </w:p>
    <w:p w14:paraId="610B8AEA" w14:textId="6F7643D7" w:rsidR="00F64C58" w:rsidRDefault="00F64C58" w:rsidP="00F64C58">
      <w:pPr>
        <w:tabs>
          <w:tab w:val="left" w:pos="58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DD2979" w14:textId="0DB17B5F" w:rsidR="000721B9" w:rsidRDefault="000721B9" w:rsidP="000721B9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6CD6A79A" w14:textId="01E8B2B7" w:rsidR="00986B74" w:rsidRDefault="00986B74" w:rsidP="000721B9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571CBC05" w14:textId="77777777" w:rsidR="00986B74" w:rsidRDefault="00986B74" w:rsidP="000721B9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bookmarkStart w:id="0" w:name="_GoBack"/>
      <w:bookmarkEnd w:id="0"/>
    </w:p>
    <w:sectPr w:rsidR="00986B74" w:rsidSect="00986B74">
      <w:footerReference w:type="default" r:id="rId8"/>
      <w:pgSz w:w="11906" w:h="16838"/>
      <w:pgMar w:top="1134" w:right="567" w:bottom="1134" w:left="1701" w:header="567" w:footer="567" w:gutter="0"/>
      <w:cols w:space="1296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4B0E3" w14:textId="77777777" w:rsidR="00202082" w:rsidRDefault="00202082">
      <w:pPr>
        <w:spacing w:after="0" w:line="240" w:lineRule="auto"/>
      </w:pPr>
      <w:r>
        <w:separator/>
      </w:r>
    </w:p>
  </w:endnote>
  <w:endnote w:type="continuationSeparator" w:id="0">
    <w:p w14:paraId="7ACBCE2D" w14:textId="77777777" w:rsidR="00202082" w:rsidRDefault="0020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F2D3" w14:textId="60953810" w:rsidR="00193B9F" w:rsidRDefault="00193B9F">
    <w:pPr>
      <w:pStyle w:val="Pora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ius"/>
        <w:tag w:val=""/>
        <w:id w:val="391861592"/>
        <w:placeholder>
          <w:docPart w:val="C9E41BCF38884382A2F412EF22E938E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2022-03-24 T1-111</w:t>
        </w:r>
      </w:sdtContent>
    </w:sdt>
  </w:p>
  <w:p w14:paraId="29096DA7" w14:textId="77777777" w:rsidR="00193B9F" w:rsidRDefault="00193B9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82C13" w14:textId="77777777" w:rsidR="00202082" w:rsidRDefault="00202082">
      <w:pPr>
        <w:spacing w:after="0" w:line="240" w:lineRule="auto"/>
      </w:pPr>
      <w:r>
        <w:separator/>
      </w:r>
    </w:p>
  </w:footnote>
  <w:footnote w:type="continuationSeparator" w:id="0">
    <w:p w14:paraId="5D566F1B" w14:textId="77777777" w:rsidR="00202082" w:rsidRDefault="00202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07"/>
    <w:rsid w:val="000721B9"/>
    <w:rsid w:val="000D5B4A"/>
    <w:rsid w:val="00193B68"/>
    <w:rsid w:val="00193B9F"/>
    <w:rsid w:val="00202082"/>
    <w:rsid w:val="002A1790"/>
    <w:rsid w:val="002D4181"/>
    <w:rsid w:val="005E7C2C"/>
    <w:rsid w:val="005F5A53"/>
    <w:rsid w:val="00663E76"/>
    <w:rsid w:val="006664E2"/>
    <w:rsid w:val="006F5E83"/>
    <w:rsid w:val="007E2E0B"/>
    <w:rsid w:val="007F2F05"/>
    <w:rsid w:val="008154E8"/>
    <w:rsid w:val="0088497B"/>
    <w:rsid w:val="00957116"/>
    <w:rsid w:val="00986B74"/>
    <w:rsid w:val="009A7671"/>
    <w:rsid w:val="009D33E5"/>
    <w:rsid w:val="009F31E6"/>
    <w:rsid w:val="00A60338"/>
    <w:rsid w:val="00A7609C"/>
    <w:rsid w:val="00BB7504"/>
    <w:rsid w:val="00BD159D"/>
    <w:rsid w:val="00C349BE"/>
    <w:rsid w:val="00C411EF"/>
    <w:rsid w:val="00C72903"/>
    <w:rsid w:val="00D64C22"/>
    <w:rsid w:val="00DD1007"/>
    <w:rsid w:val="00F27157"/>
    <w:rsid w:val="00F64C58"/>
    <w:rsid w:val="00F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EC91"/>
  <w15:docId w15:val="{CD278384-807B-41CE-B869-61EE40CE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3024B7"/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3024B7"/>
  </w:style>
  <w:style w:type="character" w:customStyle="1" w:styleId="Internetosaitas">
    <w:name w:val="Interneto saitas"/>
    <w:basedOn w:val="Numatytasispastraiposriftas"/>
    <w:uiPriority w:val="99"/>
    <w:semiHidden/>
    <w:unhideWhenUsed/>
    <w:rsid w:val="003024B7"/>
    <w:rPr>
      <w:color w:val="0000FF"/>
      <w:u w:val="singl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591845"/>
    <w:rPr>
      <w:rFonts w:ascii="Segoe UI" w:hAnsi="Segoe UI" w:cs="Segoe UI"/>
      <w:sz w:val="18"/>
      <w:szCs w:val="18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3024B7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3024B7"/>
    <w:pPr>
      <w:tabs>
        <w:tab w:val="center" w:pos="4819"/>
        <w:tab w:val="right" w:pos="9638"/>
      </w:tabs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59184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elme.lt/tais/document.php?oid=31_01_20070504_t-1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E41BCF38884382A2F412EF22E938E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351C087-D371-4B07-9891-2D98E323C94D}"/>
      </w:docPartPr>
      <w:docPartBody>
        <w:p w:rsidR="00000000" w:rsidRDefault="005A1957" w:rsidP="005A1957">
          <w:pPr>
            <w:pStyle w:val="C9E41BCF38884382A2F412EF22E938ED"/>
          </w:pPr>
          <w:r>
            <w:rPr>
              <w:rStyle w:val="Vietosrezervavimoenklotekstas"/>
            </w:rPr>
            <w:t>[Autorius]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57"/>
    <w:rsid w:val="005A1957"/>
    <w:rsid w:val="00B0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A1957"/>
    <w:rPr>
      <w:color w:val="808080"/>
    </w:rPr>
  </w:style>
  <w:style w:type="paragraph" w:customStyle="1" w:styleId="C9E41BCF38884382A2F412EF22E938ED">
    <w:name w:val="C9E41BCF38884382A2F412EF22E938ED"/>
    <w:rsid w:val="005A1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2022-03-24 T1-111</dc:creator>
  <dc:description/>
  <cp:lastModifiedBy>Jurgita Janušauskienė</cp:lastModifiedBy>
  <cp:revision>18</cp:revision>
  <cp:lastPrinted>2022-03-10T11:57:00Z</cp:lastPrinted>
  <dcterms:created xsi:type="dcterms:W3CDTF">2022-03-10T11:22:00Z</dcterms:created>
  <dcterms:modified xsi:type="dcterms:W3CDTF">2022-03-22T08:20:00Z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