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9FB" w:rsidRDefault="00D329FB" w:rsidP="00D329FB">
      <w:pPr>
        <w:keepNext/>
        <w:widowControl w:val="0"/>
        <w:suppressAutoHyphens/>
        <w:jc w:val="center"/>
        <w:outlineLvl w:val="2"/>
      </w:pPr>
      <w:r>
        <w:rPr>
          <w:noProof/>
          <w:lang w:eastAsia="lt-LT"/>
        </w:rPr>
        <w:drawing>
          <wp:inline distT="0" distB="0" distL="0" distR="0" wp14:anchorId="119FD582" wp14:editId="3BCE8F67">
            <wp:extent cx="533400" cy="6381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012" w:rsidRDefault="00D329FB" w:rsidP="00D329FB">
      <w:pPr>
        <w:keepNext/>
        <w:widowControl w:val="0"/>
        <w:suppressAutoHyphens/>
        <w:jc w:val="center"/>
        <w:outlineLvl w:val="2"/>
        <w:rPr>
          <w:rFonts w:eastAsia="Lucida Sans Unicode"/>
          <w:b/>
          <w:bCs/>
          <w:color w:val="000000"/>
          <w:szCs w:val="24"/>
          <w:lang w:eastAsia="ar-SA"/>
        </w:rPr>
      </w:pPr>
      <w:r>
        <w:rPr>
          <w:rFonts w:eastAsia="Lucida Sans Unicode"/>
          <w:b/>
          <w:bCs/>
          <w:color w:val="000000"/>
          <w:szCs w:val="24"/>
          <w:lang w:eastAsia="ar-SA"/>
        </w:rPr>
        <w:t>ŠIAULIŲ MIESTO SAVIVALDYBĖS ADMINISTRACIJOS</w:t>
      </w:r>
    </w:p>
    <w:p w:rsidR="00236012" w:rsidRDefault="00D329FB" w:rsidP="00D329FB">
      <w:pPr>
        <w:widowControl w:val="0"/>
        <w:suppressAutoHyphens/>
        <w:jc w:val="center"/>
        <w:rPr>
          <w:rFonts w:eastAsia="Lucida Sans Unicode"/>
          <w:b/>
          <w:bCs/>
          <w:color w:val="000000"/>
          <w:szCs w:val="24"/>
          <w:lang w:eastAsia="ar-SA"/>
        </w:rPr>
      </w:pPr>
      <w:r>
        <w:rPr>
          <w:rFonts w:eastAsia="Lucida Sans Unicode"/>
          <w:b/>
          <w:bCs/>
          <w:color w:val="000000"/>
          <w:szCs w:val="24"/>
          <w:lang w:eastAsia="ar-SA"/>
        </w:rPr>
        <w:t>DIREKTORIUS</w:t>
      </w:r>
    </w:p>
    <w:p w:rsidR="00236012" w:rsidRDefault="00236012" w:rsidP="00D329FB">
      <w:pPr>
        <w:widowControl w:val="0"/>
        <w:suppressAutoHyphens/>
        <w:jc w:val="center"/>
        <w:rPr>
          <w:rFonts w:eastAsia="Lucida Sans Unicode"/>
          <w:b/>
          <w:bCs/>
          <w:color w:val="000000"/>
          <w:szCs w:val="24"/>
          <w:lang w:eastAsia="ar-SA"/>
        </w:rPr>
      </w:pPr>
    </w:p>
    <w:p w:rsidR="00236012" w:rsidRDefault="00D329FB" w:rsidP="00D329FB">
      <w:pPr>
        <w:widowControl w:val="0"/>
        <w:suppressAutoHyphens/>
        <w:jc w:val="center"/>
        <w:rPr>
          <w:rFonts w:eastAsia="Lucida Sans Unicode"/>
          <w:b/>
          <w:bCs/>
          <w:color w:val="000000"/>
          <w:szCs w:val="24"/>
          <w:lang w:eastAsia="ar-SA"/>
        </w:rPr>
      </w:pPr>
      <w:r>
        <w:rPr>
          <w:rFonts w:eastAsia="Lucida Sans Unicode"/>
          <w:b/>
          <w:bCs/>
          <w:color w:val="000000"/>
          <w:szCs w:val="24"/>
          <w:lang w:eastAsia="ar-SA"/>
        </w:rPr>
        <w:t>ĮSAKYMAS</w:t>
      </w:r>
    </w:p>
    <w:p w:rsidR="00236012" w:rsidRDefault="00D329FB" w:rsidP="00D329FB">
      <w:pPr>
        <w:widowControl w:val="0"/>
        <w:suppressAutoHyphens/>
        <w:jc w:val="center"/>
        <w:rPr>
          <w:rFonts w:eastAsia="Lucida Sans Unicode"/>
          <w:b/>
          <w:bCs/>
          <w:color w:val="000000"/>
          <w:szCs w:val="24"/>
          <w:lang w:eastAsia="ar-SA"/>
        </w:rPr>
      </w:pPr>
      <w:r>
        <w:rPr>
          <w:rFonts w:eastAsia="Lucida Sans Unicode"/>
          <w:b/>
          <w:bCs/>
          <w:color w:val="000000"/>
          <w:szCs w:val="24"/>
          <w:lang w:eastAsia="ar-SA"/>
        </w:rPr>
        <w:t>DĖL ŠIAULIŲ MIESTO SAVIVALDYBĖS ADMINISTRACIJOS DIREKTORIAUS 2020 M. VASARIO 21 D. ĮSAKYMO NR. A-228 „DĖL ŠIAULIŲ MIESTO SAVIVALDYBEI NUOSAVYBĖS TEIS</w:t>
      </w:r>
      <w:r>
        <w:rPr>
          <w:rFonts w:eastAsia="Lucida Sans Unicode"/>
          <w:b/>
          <w:bCs/>
          <w:color w:val="000000"/>
          <w:szCs w:val="24"/>
          <w:lang w:eastAsia="ar-SA"/>
        </w:rPr>
        <w:t>E PRIKLAUSANČIO TURTO VIEŠŲJŲ PREKIŲ AUKCIONŲ ORGANIZAVIMO“ PAKEITIMO</w:t>
      </w:r>
    </w:p>
    <w:p w:rsidR="00236012" w:rsidRDefault="00236012" w:rsidP="00D329FB">
      <w:pPr>
        <w:widowControl w:val="0"/>
        <w:suppressAutoHyphens/>
        <w:jc w:val="center"/>
        <w:rPr>
          <w:rFonts w:eastAsia="Lucida Sans Unicode"/>
          <w:color w:val="000000"/>
          <w:szCs w:val="24"/>
          <w:lang w:eastAsia="ar-SA"/>
        </w:rPr>
      </w:pPr>
    </w:p>
    <w:p w:rsidR="00236012" w:rsidRDefault="00D329FB" w:rsidP="00D329FB">
      <w:pPr>
        <w:widowControl w:val="0"/>
        <w:suppressAutoHyphens/>
        <w:jc w:val="center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>2021 m. balandžio 14</w:t>
      </w:r>
      <w:r>
        <w:rPr>
          <w:rFonts w:eastAsia="Lucida Sans Unicode"/>
          <w:color w:val="000000"/>
          <w:szCs w:val="24"/>
          <w:lang w:eastAsia="ar-SA"/>
        </w:rPr>
        <w:t xml:space="preserve"> d. Nr. </w:t>
      </w:r>
      <w:r w:rsidRPr="00D329FB">
        <w:rPr>
          <w:rFonts w:eastAsia="Lucida Sans Unicode"/>
          <w:color w:val="000000"/>
          <w:szCs w:val="24"/>
          <w:lang w:eastAsia="ar-SA"/>
        </w:rPr>
        <w:t>A-532</w:t>
      </w:r>
    </w:p>
    <w:p w:rsidR="00236012" w:rsidRDefault="00D329FB" w:rsidP="00D329FB">
      <w:pPr>
        <w:widowControl w:val="0"/>
        <w:tabs>
          <w:tab w:val="left" w:pos="-60"/>
        </w:tabs>
        <w:suppressAutoHyphens/>
        <w:jc w:val="center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>Šiauliai</w:t>
      </w:r>
    </w:p>
    <w:p w:rsidR="00236012" w:rsidRDefault="00236012" w:rsidP="00D329FB">
      <w:pPr>
        <w:widowControl w:val="0"/>
        <w:tabs>
          <w:tab w:val="left" w:pos="-30"/>
        </w:tabs>
        <w:suppressAutoHyphens/>
        <w:rPr>
          <w:rFonts w:eastAsia="Lucida Sans Unicode"/>
          <w:color w:val="000000"/>
          <w:szCs w:val="24"/>
          <w:lang w:eastAsia="ar-SA"/>
        </w:rPr>
      </w:pPr>
    </w:p>
    <w:p w:rsidR="00236012" w:rsidRDefault="00D329FB" w:rsidP="00D329FB">
      <w:pPr>
        <w:widowControl w:val="0"/>
        <w:tabs>
          <w:tab w:val="left" w:pos="779"/>
        </w:tabs>
        <w:suppressAutoHyphens/>
        <w:ind w:firstLine="749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>Vadovaudamasis Lietuvos Respublikos vietos savivaldos įstatymo 18 straipsnio 1 dalimi, Nereikalingo arba netinkamo (negalimo) naudoti v</w:t>
      </w:r>
      <w:r>
        <w:rPr>
          <w:rFonts w:eastAsia="Lucida Sans Unicode"/>
          <w:color w:val="000000"/>
          <w:szCs w:val="24"/>
          <w:lang w:eastAsia="ar-SA"/>
        </w:rPr>
        <w:t xml:space="preserve">alstybės ir savivaldybių turto pardavimo viešuose prekių aukcionuose tvarkos aprašo, patvirtinto Lietuvos Respublikos </w:t>
      </w:r>
      <w:bookmarkStart w:id="0" w:name="_GoBack"/>
      <w:bookmarkEnd w:id="0"/>
      <w:r>
        <w:rPr>
          <w:rFonts w:eastAsia="Lucida Sans Unicode"/>
          <w:color w:val="000000"/>
          <w:szCs w:val="24"/>
          <w:lang w:eastAsia="ar-SA"/>
        </w:rPr>
        <w:t>Vyriausybės 2013 m. rugsėjo 4 d. nutarimu Nr. 793 „Dėl Lietuvos Respublikos Vyriausybės 2001 m. gegužės 9 d. nutarimo Nr. 531 „Dėl nereika</w:t>
      </w:r>
      <w:r>
        <w:rPr>
          <w:rFonts w:eastAsia="Lucida Sans Unicode"/>
          <w:color w:val="000000"/>
          <w:szCs w:val="24"/>
          <w:lang w:eastAsia="ar-SA"/>
        </w:rPr>
        <w:t>lingo arba netinkamo (negalimo) naudoti valstybės ir savivaldybių turto pardavimo viešuose prekių aukcionuose tvarkos patvirtinimo“ pakeitimo“ 8 punktu:</w:t>
      </w:r>
    </w:p>
    <w:p w:rsidR="00236012" w:rsidRDefault="00D329FB">
      <w:pPr>
        <w:widowControl w:val="0"/>
        <w:tabs>
          <w:tab w:val="left" w:pos="779"/>
        </w:tabs>
        <w:suppressAutoHyphens/>
        <w:ind w:firstLine="780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>1</w:t>
      </w:r>
      <w:r>
        <w:rPr>
          <w:rFonts w:eastAsia="Lucida Sans Unicode"/>
          <w:color w:val="000000"/>
          <w:szCs w:val="24"/>
          <w:lang w:eastAsia="ar-SA"/>
        </w:rPr>
        <w:t>.</w:t>
      </w:r>
      <w:r>
        <w:rPr>
          <w:rFonts w:eastAsia="Lucida Sans Unicode"/>
          <w:color w:val="000000"/>
          <w:szCs w:val="24"/>
          <w:lang w:eastAsia="ar-SA"/>
        </w:rPr>
        <w:tab/>
        <w:t>K e i č i u Š</w:t>
      </w:r>
      <w:r>
        <w:rPr>
          <w:rFonts w:eastAsia="Lucida Sans Unicode"/>
          <w:bCs/>
          <w:color w:val="000000"/>
          <w:szCs w:val="24"/>
          <w:lang w:eastAsia="ar-SA"/>
        </w:rPr>
        <w:t>iaulių miesto savivaldybės administracijos direktoriaus 2020 m. vasario 21 d. įsaky</w:t>
      </w:r>
      <w:r>
        <w:rPr>
          <w:rFonts w:eastAsia="Lucida Sans Unicode"/>
          <w:bCs/>
          <w:color w:val="000000"/>
          <w:szCs w:val="24"/>
          <w:lang w:eastAsia="ar-SA"/>
        </w:rPr>
        <w:t>mo Nr. A-228 „Dėl Šiaulių miesto savivaldybei nuosavybės teise priklausančio turto viešųjų prekių aukcionų organizavimo</w:t>
      </w:r>
      <w:r>
        <w:rPr>
          <w:rFonts w:eastAsia="Lucida Sans Unicode"/>
          <w:b/>
          <w:bCs/>
          <w:color w:val="000000"/>
          <w:szCs w:val="24"/>
          <w:lang w:eastAsia="ar-SA"/>
        </w:rPr>
        <w:t xml:space="preserve">“ </w:t>
      </w:r>
      <w:r>
        <w:rPr>
          <w:rFonts w:eastAsia="Lucida Sans Unicode"/>
          <w:bCs/>
          <w:color w:val="000000"/>
          <w:szCs w:val="24"/>
          <w:lang w:eastAsia="ar-SA"/>
        </w:rPr>
        <w:t>1 punktą ir išdėstau taip:</w:t>
      </w:r>
    </w:p>
    <w:p w:rsidR="00236012" w:rsidRDefault="00D329FB">
      <w:pPr>
        <w:widowControl w:val="0"/>
        <w:tabs>
          <w:tab w:val="left" w:pos="779"/>
        </w:tabs>
        <w:suppressAutoHyphens/>
        <w:ind w:firstLine="779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>„</w:t>
      </w:r>
      <w:r>
        <w:rPr>
          <w:rFonts w:eastAsia="Lucida Sans Unicode"/>
          <w:color w:val="000000"/>
          <w:szCs w:val="24"/>
          <w:lang w:eastAsia="ar-SA"/>
        </w:rPr>
        <w:t>1</w:t>
      </w:r>
      <w:r>
        <w:rPr>
          <w:rFonts w:eastAsia="Lucida Sans Unicode"/>
          <w:color w:val="000000"/>
          <w:szCs w:val="24"/>
          <w:lang w:eastAsia="ar-SA"/>
        </w:rPr>
        <w:t>. S u d a r a u  Šiaulių miesto savivaldybei nuosavybės teise priklausančio turto nuolatinę viešųjų prek</w:t>
      </w:r>
      <w:r>
        <w:rPr>
          <w:rFonts w:eastAsia="Lucida Sans Unicode"/>
          <w:color w:val="000000"/>
          <w:szCs w:val="24"/>
          <w:lang w:eastAsia="ar-SA"/>
        </w:rPr>
        <w:t>ių aukcionų organizavimo ir vykdymo komisiją:</w:t>
      </w:r>
    </w:p>
    <w:p w:rsidR="00236012" w:rsidRDefault="00D329FB">
      <w:pPr>
        <w:widowControl w:val="0"/>
        <w:suppressAutoHyphens/>
        <w:ind w:right="-15" w:firstLine="851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 xml:space="preserve">Aukcionų vedėjas – Eduardas </w:t>
      </w:r>
      <w:proofErr w:type="spellStart"/>
      <w:r>
        <w:rPr>
          <w:rFonts w:eastAsia="Lucida Sans Unicode"/>
          <w:color w:val="000000"/>
          <w:szCs w:val="24"/>
          <w:lang w:eastAsia="ar-SA"/>
        </w:rPr>
        <w:t>Bivainis</w:t>
      </w:r>
      <w:proofErr w:type="spellEnd"/>
      <w:r>
        <w:rPr>
          <w:rFonts w:eastAsia="Lucida Sans Unicode"/>
          <w:color w:val="000000"/>
          <w:szCs w:val="24"/>
          <w:lang w:eastAsia="ar-SA"/>
        </w:rPr>
        <w:t>, Šiaulių miesto savivaldybės administracijos direktoriaus pavaduotojas;</w:t>
      </w:r>
    </w:p>
    <w:p w:rsidR="00236012" w:rsidRDefault="00D329FB">
      <w:pPr>
        <w:widowControl w:val="0"/>
        <w:suppressAutoHyphens/>
        <w:ind w:right="-15" w:firstLine="851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 xml:space="preserve">Aukciono vedėjo pavaduotoja – </w:t>
      </w:r>
      <w:proofErr w:type="spellStart"/>
      <w:r>
        <w:rPr>
          <w:rFonts w:eastAsia="Lucida Sans Unicode"/>
          <w:color w:val="000000"/>
          <w:szCs w:val="24"/>
          <w:lang w:eastAsia="ar-SA"/>
        </w:rPr>
        <w:t>Ija</w:t>
      </w:r>
      <w:proofErr w:type="spellEnd"/>
      <w:r>
        <w:rPr>
          <w:rFonts w:eastAsia="Lucida Sans Unicode"/>
          <w:color w:val="000000"/>
          <w:szCs w:val="24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szCs w:val="24"/>
          <w:lang w:eastAsia="ar-SA"/>
        </w:rPr>
        <w:t>Jencienė</w:t>
      </w:r>
      <w:proofErr w:type="spellEnd"/>
      <w:r>
        <w:rPr>
          <w:rFonts w:eastAsia="Lucida Sans Unicode"/>
          <w:color w:val="000000"/>
          <w:szCs w:val="24"/>
          <w:lang w:eastAsia="ar-SA"/>
        </w:rPr>
        <w:t>, Šiaulių miesto savivaldybės administracijos Turto valdymo</w:t>
      </w:r>
      <w:r>
        <w:rPr>
          <w:rFonts w:eastAsia="Lucida Sans Unicode"/>
          <w:color w:val="000000"/>
          <w:szCs w:val="24"/>
          <w:lang w:eastAsia="ar-SA"/>
        </w:rPr>
        <w:t xml:space="preserve"> skyriaus vedėja;</w:t>
      </w:r>
    </w:p>
    <w:p w:rsidR="00236012" w:rsidRDefault="00D329FB">
      <w:pPr>
        <w:widowControl w:val="0"/>
        <w:suppressAutoHyphens/>
        <w:ind w:right="-15" w:firstLine="851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>Nariai:</w:t>
      </w:r>
    </w:p>
    <w:p w:rsidR="00236012" w:rsidRDefault="00D329FB">
      <w:pPr>
        <w:widowControl w:val="0"/>
        <w:suppressAutoHyphens/>
        <w:ind w:right="-15" w:firstLine="851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>Feliksas Lapukas – Šiaulių miesto savivaldybės administracijos Bendrųjų reikalų skyriaus vyr. specialistas;</w:t>
      </w:r>
    </w:p>
    <w:p w:rsidR="00236012" w:rsidRDefault="00D329FB">
      <w:pPr>
        <w:widowControl w:val="0"/>
        <w:suppressAutoHyphens/>
        <w:ind w:right="-15" w:firstLine="851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 xml:space="preserve">Rita </w:t>
      </w:r>
      <w:proofErr w:type="spellStart"/>
      <w:r>
        <w:rPr>
          <w:rFonts w:eastAsia="Lucida Sans Unicode"/>
          <w:color w:val="000000"/>
          <w:szCs w:val="24"/>
          <w:lang w:eastAsia="ar-SA"/>
        </w:rPr>
        <w:t>Virbukienė</w:t>
      </w:r>
      <w:proofErr w:type="spellEnd"/>
      <w:r>
        <w:rPr>
          <w:rFonts w:eastAsia="Lucida Sans Unicode"/>
          <w:color w:val="000000"/>
          <w:szCs w:val="24"/>
          <w:lang w:eastAsia="ar-SA"/>
        </w:rPr>
        <w:t xml:space="preserve"> – Šiaulių miesto savivaldybės administracijos Apskaitos skyriaus vyresn. specialistė;</w:t>
      </w:r>
    </w:p>
    <w:p w:rsidR="00236012" w:rsidRDefault="00D329FB">
      <w:pPr>
        <w:widowControl w:val="0"/>
        <w:suppressAutoHyphens/>
        <w:ind w:right="-15" w:firstLine="851"/>
        <w:jc w:val="both"/>
        <w:rPr>
          <w:rFonts w:eastAsia="Lucida Sans Unicode"/>
          <w:color w:val="000000"/>
          <w:szCs w:val="24"/>
          <w:lang w:eastAsia="ar-SA"/>
        </w:rPr>
      </w:pPr>
      <w:proofErr w:type="spellStart"/>
      <w:r>
        <w:rPr>
          <w:rFonts w:eastAsia="Lucida Sans Unicode"/>
          <w:color w:val="000000"/>
          <w:szCs w:val="24"/>
          <w:lang w:eastAsia="ar-SA"/>
        </w:rPr>
        <w:t>Protokoluotoja</w:t>
      </w:r>
      <w:proofErr w:type="spellEnd"/>
      <w:r>
        <w:rPr>
          <w:rFonts w:eastAsia="Lucida Sans Unicode"/>
          <w:color w:val="000000"/>
          <w:szCs w:val="24"/>
          <w:lang w:eastAsia="ar-SA"/>
        </w:rPr>
        <w:t xml:space="preserve"> – </w:t>
      </w:r>
      <w:r>
        <w:rPr>
          <w:rFonts w:eastAsia="Lucida Sans Unicode"/>
          <w:color w:val="000000"/>
          <w:szCs w:val="24"/>
          <w:lang w:eastAsia="ar-SA"/>
        </w:rPr>
        <w:t xml:space="preserve">Angelė </w:t>
      </w:r>
      <w:proofErr w:type="spellStart"/>
      <w:r>
        <w:rPr>
          <w:rFonts w:eastAsia="Lucida Sans Unicode"/>
          <w:color w:val="000000"/>
          <w:szCs w:val="24"/>
          <w:lang w:eastAsia="ar-SA"/>
        </w:rPr>
        <w:t>Poplevičienė</w:t>
      </w:r>
      <w:proofErr w:type="spellEnd"/>
      <w:r>
        <w:rPr>
          <w:rFonts w:eastAsia="Lucida Sans Unicode"/>
          <w:color w:val="000000"/>
          <w:szCs w:val="24"/>
          <w:lang w:eastAsia="ar-SA"/>
        </w:rPr>
        <w:t>, Šiaulių miesto savivaldybės administracijos Turto valdymo skyriaus vyr. specialistė“.</w:t>
      </w:r>
    </w:p>
    <w:p w:rsidR="00236012" w:rsidRDefault="00D329FB">
      <w:pPr>
        <w:widowControl w:val="0"/>
        <w:tabs>
          <w:tab w:val="left" w:pos="779"/>
        </w:tabs>
        <w:suppressAutoHyphens/>
        <w:ind w:firstLine="780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>2</w:t>
      </w:r>
      <w:r>
        <w:rPr>
          <w:rFonts w:eastAsia="Lucida Sans Unicode"/>
          <w:color w:val="000000"/>
          <w:szCs w:val="24"/>
          <w:lang w:eastAsia="ar-SA"/>
        </w:rPr>
        <w:t>.</w:t>
      </w:r>
      <w:r>
        <w:rPr>
          <w:rFonts w:eastAsia="Lucida Sans Unicode"/>
          <w:color w:val="000000"/>
          <w:szCs w:val="24"/>
          <w:lang w:eastAsia="ar-SA"/>
        </w:rPr>
        <w:tab/>
        <w:t xml:space="preserve">K e i č i u Nereikalingo arba netinkamo (negalimo) naudoti Šiaulių miesto savivaldybei nuosavybės teise priklausančio </w:t>
      </w:r>
      <w:r>
        <w:rPr>
          <w:rFonts w:eastAsia="Lucida Sans Unicode"/>
          <w:szCs w:val="24"/>
          <w:lang w:eastAsia="ar-SA"/>
        </w:rPr>
        <w:t>turto pardavimo vi</w:t>
      </w:r>
      <w:r>
        <w:rPr>
          <w:rFonts w:eastAsia="Lucida Sans Unicode"/>
          <w:color w:val="000000"/>
          <w:szCs w:val="24"/>
          <w:lang w:eastAsia="ar-SA"/>
        </w:rPr>
        <w:t>eš</w:t>
      </w:r>
      <w:r>
        <w:rPr>
          <w:rFonts w:eastAsia="Lucida Sans Unicode"/>
          <w:color w:val="000000"/>
          <w:szCs w:val="24"/>
          <w:lang w:eastAsia="ar-SA"/>
        </w:rPr>
        <w:t>uose prekių aukcionuose taisyklių 8</w:t>
      </w:r>
      <w:r>
        <w:rPr>
          <w:rFonts w:eastAsia="Lucida Sans Unicode"/>
          <w:bCs/>
          <w:color w:val="000000"/>
          <w:szCs w:val="24"/>
          <w:lang w:eastAsia="ar-SA"/>
        </w:rPr>
        <w:t xml:space="preserve"> punktą ir išdėstau taip:</w:t>
      </w:r>
    </w:p>
    <w:p w:rsidR="00236012" w:rsidRDefault="00D329FB">
      <w:pPr>
        <w:widowControl w:val="0"/>
        <w:suppressAutoHyphens/>
        <w:ind w:firstLine="780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bCs/>
          <w:color w:val="000000"/>
          <w:szCs w:val="24"/>
          <w:lang w:eastAsia="ar-SA"/>
        </w:rPr>
        <w:t>„</w:t>
      </w:r>
      <w:r>
        <w:rPr>
          <w:rFonts w:eastAsia="Lucida Sans Unicode"/>
          <w:color w:val="000000"/>
          <w:szCs w:val="24"/>
          <w:lang w:eastAsia="ar-SA"/>
        </w:rPr>
        <w:t>8</w:t>
      </w:r>
      <w:r>
        <w:rPr>
          <w:rFonts w:eastAsia="Lucida Sans Unicode"/>
          <w:color w:val="000000"/>
          <w:szCs w:val="24"/>
          <w:lang w:eastAsia="ar-SA"/>
        </w:rPr>
        <w:t>. Tiesioginį aukcioną rengia Šiaulių miesto savivaldybės administracijos Turto valdymo skyrius. Elektroninis aukcionas rengiamas per valstybės įmonės Registrų centro administruojamą informaci</w:t>
      </w:r>
      <w:r>
        <w:rPr>
          <w:rFonts w:eastAsia="Lucida Sans Unicode"/>
          <w:color w:val="000000"/>
          <w:szCs w:val="24"/>
          <w:lang w:eastAsia="ar-SA"/>
        </w:rPr>
        <w:t>nę sistemą. Šiaulių miesto savivaldybės administracijos Turto valdymo skyrius ir valstybės įmonė Registrų centras, administruojanti elektroniniams aukcionams skirtą informacinę sistemą, taisyklėse kartu vadinami aukciono rengėju“.</w:t>
      </w:r>
    </w:p>
    <w:p w:rsidR="00236012" w:rsidRDefault="00D329FB" w:rsidP="00D329FB">
      <w:pPr>
        <w:widowControl w:val="0"/>
        <w:suppressAutoHyphens/>
        <w:ind w:firstLine="780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 xml:space="preserve">N u s t a t a u, kad </w:t>
      </w:r>
      <w:r>
        <w:rPr>
          <w:rFonts w:eastAsia="Lucida Sans Unicode"/>
          <w:color w:val="000000"/>
          <w:szCs w:val="24"/>
          <w:lang w:eastAsia="ar-SA"/>
        </w:rPr>
        <w:t>šis įsakymas ne vėliau kaip per vieną mėnesį nuo jo įteikimo dienos gali būti skundžiamas paduodant skundą Lietuvos administracinių ginčų komisijos Šiaulių apygardos skyriui adresu: Dvaro g. 81, Šiauliai, arba Regionų apygardos administraciniam teismui bet</w:t>
      </w:r>
      <w:r>
        <w:rPr>
          <w:rFonts w:eastAsia="Lucida Sans Unicode"/>
          <w:color w:val="000000"/>
          <w:szCs w:val="24"/>
          <w:lang w:eastAsia="ar-SA"/>
        </w:rPr>
        <w:t xml:space="preserve"> kuriuose šio teismo rūmuose.</w:t>
      </w:r>
    </w:p>
    <w:p w:rsidR="00D329FB" w:rsidRDefault="00D329FB">
      <w:pPr>
        <w:shd w:val="clear" w:color="auto" w:fill="FDFEFF"/>
      </w:pPr>
    </w:p>
    <w:p w:rsidR="00D329FB" w:rsidRDefault="00D329FB">
      <w:pPr>
        <w:shd w:val="clear" w:color="auto" w:fill="FDFEFF"/>
      </w:pPr>
    </w:p>
    <w:p w:rsidR="00236012" w:rsidRDefault="00D329FB">
      <w:pPr>
        <w:shd w:val="clear" w:color="auto" w:fill="FDFEFF"/>
        <w:rPr>
          <w:szCs w:val="24"/>
          <w:lang w:eastAsia="ar-SA"/>
        </w:rPr>
      </w:pPr>
      <w:r>
        <w:rPr>
          <w:szCs w:val="24"/>
          <w:lang w:eastAsia="ar-SA"/>
        </w:rPr>
        <w:t>Administracijos direktorius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Antanas Bartulis</w:t>
      </w:r>
    </w:p>
    <w:sectPr w:rsidR="00236012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3"/>
    <w:rsid w:val="00236012"/>
    <w:rsid w:val="009365A3"/>
    <w:rsid w:val="00D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29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2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46"/>
    <w:rsid w:val="000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19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1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Base/>
  <HLinks>
    <vt:vector size="12" baseType="variant"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http://litlex.siauliai.lt:81/Litlex/LL.DLL?Tekstas=1?Id=171957&amp;Zd=turto%2Bpardavimo&amp;BF=4</vt:lpwstr>
      </vt:variant>
      <vt:variant>
        <vt:lpwstr>11z</vt:lpwstr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http://litlex.siauliai.lt:81/Litlex/LL.DLL?Tekstas=1?Id=171957&amp;Zd=turto%2Bpardavimo&amp;BF=4</vt:lpwstr>
      </vt:variant>
      <vt:variant>
        <vt:lpwstr>10z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2021-04-14T13:21:00Z</dcterms:created>
  <dc:creator>j.makariene</dc:creator>
  <lastModifiedBy>JUOSPONIENĖ Karolina</lastModifiedBy>
  <lastPrinted>2020-02-12T09:18:00Z</lastPrinted>
  <dcterms:modified xsi:type="dcterms:W3CDTF">2021-04-14T13:50:00Z</dcterms:modified>
  <revision>3</revision>
</coreProperties>
</file>