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6ca7b60619a495297ed7f94a7a79932"/>
        <w:id w:val="374122587"/>
        <w:lock w:val="sdtLocked"/>
      </w:sdtPr>
      <w:sdtEndPr/>
      <w:sdtContent>
        <w:p w14:paraId="31A5BB52" w14:textId="77777777" w:rsidR="000F077C" w:rsidRDefault="000F077C">
          <w:pPr>
            <w:tabs>
              <w:tab w:val="center" w:pos="4153"/>
              <w:tab w:val="right" w:pos="8306"/>
            </w:tabs>
            <w:rPr>
              <w:rFonts w:ascii="TimesLT" w:hAnsi="TimesLT"/>
              <w:lang w:val="en-US"/>
            </w:rPr>
          </w:pPr>
        </w:p>
        <w:p w14:paraId="31A5BB53" w14:textId="77777777" w:rsidR="000F077C" w:rsidRDefault="0081747D">
          <w:pPr>
            <w:jc w:val="center"/>
            <w:rPr>
              <w:caps/>
              <w:sz w:val="22"/>
            </w:rPr>
          </w:pPr>
          <w:r>
            <w:rPr>
              <w:caps/>
              <w:noProof/>
              <w:lang w:eastAsia="lt-LT"/>
            </w:rPr>
            <w:drawing>
              <wp:inline distT="0" distB="0" distL="0" distR="0" wp14:anchorId="31A5BB88" wp14:editId="31A5BB8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1A5BB54" w14:textId="77777777" w:rsidR="000F077C" w:rsidRDefault="000F077C">
          <w:pPr>
            <w:jc w:val="center"/>
            <w:rPr>
              <w:caps/>
            </w:rPr>
          </w:pPr>
        </w:p>
        <w:p w14:paraId="31A5BB55" w14:textId="77777777" w:rsidR="000F077C" w:rsidRDefault="0081747D">
          <w:pPr>
            <w:jc w:val="center"/>
            <w:rPr>
              <w:b/>
              <w:bCs/>
              <w:caps/>
            </w:rPr>
          </w:pPr>
          <w:r>
            <w:rPr>
              <w:b/>
              <w:bCs/>
              <w:caps/>
            </w:rPr>
            <w:t>LIETUVOS RESPUBLIKOS</w:t>
          </w:r>
        </w:p>
        <w:p w14:paraId="31A5BB56" w14:textId="77777777" w:rsidR="000F077C" w:rsidRDefault="0081747D">
          <w:pPr>
            <w:jc w:val="center"/>
            <w:rPr>
              <w:caps/>
            </w:rPr>
          </w:pPr>
          <w:r>
            <w:rPr>
              <w:b/>
              <w:caps/>
            </w:rPr>
            <w:t>POLITINIŲ PARTIJŲ ĮSTATYMO NR. I-606 PREAMBULĖS IR 2, 3, 5, 8 STRAIPSNIŲ PAKEITIMO</w:t>
          </w:r>
        </w:p>
        <w:p w14:paraId="31A5BB57" w14:textId="77777777" w:rsidR="000F077C" w:rsidRDefault="0081747D">
          <w:pPr>
            <w:jc w:val="center"/>
            <w:rPr>
              <w:b/>
              <w:caps/>
              <w:spacing w:val="20"/>
              <w:sz w:val="32"/>
            </w:rPr>
          </w:pPr>
          <w:r>
            <w:rPr>
              <w:b/>
              <w:caps/>
              <w:spacing w:val="20"/>
            </w:rPr>
            <w:t>ĮSTATYMAS</w:t>
          </w:r>
        </w:p>
        <w:p w14:paraId="31A5BB58" w14:textId="77777777" w:rsidR="000F077C" w:rsidRDefault="000F077C">
          <w:pPr>
            <w:jc w:val="center"/>
            <w:rPr>
              <w:b/>
              <w:caps/>
            </w:rPr>
          </w:pPr>
        </w:p>
        <w:p w14:paraId="31A5BB59" w14:textId="77777777" w:rsidR="000F077C" w:rsidRDefault="0081747D">
          <w:pPr>
            <w:jc w:val="center"/>
            <w:rPr>
              <w:b/>
              <w:sz w:val="22"/>
            </w:rPr>
          </w:pPr>
          <w:r>
            <w:rPr>
              <w:sz w:val="22"/>
            </w:rPr>
            <w:t>2014 m. lapkričio 6 d. Nr. XII-1292</w:t>
          </w:r>
          <w:r>
            <w:rPr>
              <w:sz w:val="22"/>
            </w:rPr>
            <w:br/>
            <w:t>Vilnius</w:t>
          </w:r>
        </w:p>
        <w:p w14:paraId="31A5BB5C" w14:textId="77777777" w:rsidR="000F077C" w:rsidRDefault="000F077C">
          <w:pPr>
            <w:tabs>
              <w:tab w:val="center" w:pos="4153"/>
              <w:tab w:val="right" w:pos="8306"/>
            </w:tabs>
            <w:rPr>
              <w:rFonts w:ascii="TimesLT" w:hAnsi="TimesLT"/>
              <w:lang w:val="en-US"/>
            </w:rPr>
          </w:pPr>
        </w:p>
        <w:p w14:paraId="279D48B6" w14:textId="77777777" w:rsidR="0081747D" w:rsidRDefault="0081747D">
          <w:pPr>
            <w:tabs>
              <w:tab w:val="center" w:pos="4153"/>
              <w:tab w:val="right" w:pos="8306"/>
            </w:tabs>
            <w:rPr>
              <w:rFonts w:ascii="TimesLT" w:hAnsi="TimesLT"/>
              <w:lang w:val="en-US"/>
            </w:rPr>
          </w:pPr>
        </w:p>
        <w:sdt>
          <w:sdtPr>
            <w:alias w:val="1 str."/>
            <w:tag w:val="part_ceb92a6bb5f94b56a21dea671b4a800e"/>
            <w:id w:val="732366120"/>
            <w:lock w:val="sdtLocked"/>
          </w:sdtPr>
          <w:sdtEndPr/>
          <w:sdtContent>
            <w:p w14:paraId="31A5BB5D" w14:textId="77777777" w:rsidR="000F077C" w:rsidRDefault="009238D9">
              <w:pPr>
                <w:spacing w:line="360" w:lineRule="auto"/>
                <w:ind w:firstLine="720"/>
                <w:jc w:val="both"/>
                <w:rPr>
                  <w:b/>
                  <w:szCs w:val="24"/>
                </w:rPr>
              </w:pPr>
              <w:sdt>
                <w:sdtPr>
                  <w:alias w:val="Numeris"/>
                  <w:tag w:val="nr_ceb92a6bb5f94b56a21dea671b4a800e"/>
                  <w:id w:val="-1965651985"/>
                  <w:lock w:val="sdtLocked"/>
                </w:sdtPr>
                <w:sdtEndPr/>
                <w:sdtContent>
                  <w:r w:rsidR="0081747D">
                    <w:rPr>
                      <w:b/>
                      <w:szCs w:val="24"/>
                    </w:rPr>
                    <w:t>1</w:t>
                  </w:r>
                </w:sdtContent>
              </w:sdt>
              <w:r w:rsidR="0081747D">
                <w:rPr>
                  <w:b/>
                  <w:szCs w:val="24"/>
                </w:rPr>
                <w:t xml:space="preserve"> straipsnis. </w:t>
              </w:r>
              <w:sdt>
                <w:sdtPr>
                  <w:alias w:val="Pavadinimas"/>
                  <w:tag w:val="title_ceb92a6bb5f94b56a21dea671b4a800e"/>
                  <w:id w:val="1180241557"/>
                  <w:lock w:val="sdtLocked"/>
                </w:sdtPr>
                <w:sdtEndPr/>
                <w:sdtContent>
                  <w:r w:rsidR="0081747D">
                    <w:rPr>
                      <w:b/>
                      <w:szCs w:val="24"/>
                    </w:rPr>
                    <w:t>Įstatymo preambulės pakeitimas</w:t>
                  </w:r>
                </w:sdtContent>
              </w:sdt>
            </w:p>
            <w:sdt>
              <w:sdtPr>
                <w:alias w:val="1 str. 1 d."/>
                <w:tag w:val="part_b57bcff8d6f240e5911263b39444bf33"/>
                <w:id w:val="295799214"/>
                <w:lock w:val="sdtLocked"/>
              </w:sdtPr>
              <w:sdtEndPr/>
              <w:sdtContent>
                <w:p w14:paraId="31A5BB5E" w14:textId="77777777" w:rsidR="000F077C" w:rsidRDefault="0081747D">
                  <w:pPr>
                    <w:spacing w:line="360" w:lineRule="auto"/>
                    <w:ind w:firstLine="720"/>
                    <w:jc w:val="both"/>
                    <w:rPr>
                      <w:b/>
                      <w:szCs w:val="24"/>
                    </w:rPr>
                  </w:pPr>
                  <w:r>
                    <w:rPr>
                      <w:szCs w:val="24"/>
                    </w:rPr>
                    <w:t>Pakeisti Įstatymo preambulę ir ją išdėstyti taip:</w:t>
                  </w:r>
                </w:p>
                <w:sdt>
                  <w:sdtPr>
                    <w:alias w:val="citata"/>
                    <w:tag w:val="part_a29dceaf684a4eff9df56279c5efea50"/>
                    <w:id w:val="486203207"/>
                    <w:lock w:val="sdtLocked"/>
                  </w:sdtPr>
                  <w:sdtEndPr/>
                  <w:sdtContent>
                    <w:sdt>
                      <w:sdtPr>
                        <w:alias w:val="1 d."/>
                        <w:tag w:val="part_be251a25c000492ca0260cdcb7a80065"/>
                        <w:id w:val="-1148512055"/>
                        <w:lock w:val="sdtLocked"/>
                      </w:sdtPr>
                      <w:sdtEndPr/>
                      <w:sdtContent>
                        <w:p w14:paraId="31A5BB5F" w14:textId="77777777" w:rsidR="000F077C" w:rsidRDefault="0081747D">
                          <w:pPr>
                            <w:spacing w:line="360" w:lineRule="auto"/>
                            <w:ind w:firstLine="720"/>
                            <w:jc w:val="both"/>
                            <w:rPr>
                              <w:szCs w:val="24"/>
                              <w:lang w:eastAsia="lt-LT"/>
                            </w:rPr>
                          </w:pPr>
                          <w:r>
                            <w:rPr>
                              <w:szCs w:val="24"/>
                            </w:rPr>
                            <w:t>„</w:t>
                          </w:r>
                          <w:r>
                            <w:rPr>
                              <w:szCs w:val="24"/>
                              <w:lang w:eastAsia="lt-LT"/>
                            </w:rPr>
                            <w:t xml:space="preserve">Politinių partijų įvairovė užtikrina Lietuvos Respublikos politinės sistemos demokratiškumą. Politinės partijos jungia Lietuvos Respublikos piliečius ir Lietuvos Respublikoje nuolat gyvenančius kitų </w:t>
                          </w:r>
                          <w:r>
                            <w:rPr>
                              <w:szCs w:val="24"/>
                            </w:rPr>
                            <w:t>Europos Sąjungos valstybių narių piliečius</w:t>
                          </w:r>
                          <w:r>
                            <w:rPr>
                              <w:b/>
                              <w:szCs w:val="24"/>
                            </w:rPr>
                            <w:t xml:space="preserve"> </w:t>
                          </w:r>
                          <w:r>
                            <w:rPr>
                              <w:szCs w:val="24"/>
                              <w:lang w:eastAsia="lt-LT"/>
                            </w:rPr>
                            <w:t>bendriems politiniams tikslams įgyvendinti, padeda formuoti ir išreikšti šių asmenų interesus ir politinę valią</w:t>
                          </w:r>
                          <w:r>
                            <w:rPr>
                              <w:szCs w:val="24"/>
                            </w:rPr>
                            <w:t>.“</w:t>
                          </w:r>
                        </w:p>
                        <w:p w14:paraId="31A5BB60" w14:textId="77777777" w:rsidR="000F077C" w:rsidRDefault="009238D9">
                          <w:pPr>
                            <w:spacing w:line="360" w:lineRule="auto"/>
                            <w:ind w:firstLine="720"/>
                            <w:jc w:val="both"/>
                            <w:rPr>
                              <w:szCs w:val="24"/>
                            </w:rPr>
                          </w:pPr>
                        </w:p>
                      </w:sdtContent>
                    </w:sdt>
                  </w:sdtContent>
                </w:sdt>
              </w:sdtContent>
            </w:sdt>
          </w:sdtContent>
        </w:sdt>
        <w:sdt>
          <w:sdtPr>
            <w:alias w:val="2 str."/>
            <w:tag w:val="part_27d807c80a5e497a95d416145b732cab"/>
            <w:id w:val="1966850484"/>
            <w:lock w:val="sdtLocked"/>
          </w:sdtPr>
          <w:sdtEndPr/>
          <w:sdtContent>
            <w:p w14:paraId="31A5BB61" w14:textId="77777777" w:rsidR="000F077C" w:rsidRDefault="009238D9">
              <w:pPr>
                <w:spacing w:line="360" w:lineRule="auto"/>
                <w:ind w:firstLine="720"/>
                <w:jc w:val="both"/>
                <w:rPr>
                  <w:b/>
                  <w:szCs w:val="24"/>
                </w:rPr>
              </w:pPr>
              <w:sdt>
                <w:sdtPr>
                  <w:alias w:val="Numeris"/>
                  <w:tag w:val="nr_27d807c80a5e497a95d416145b732cab"/>
                  <w:id w:val="521130475"/>
                  <w:lock w:val="sdtLocked"/>
                </w:sdtPr>
                <w:sdtEndPr/>
                <w:sdtContent>
                  <w:r w:rsidR="0081747D">
                    <w:rPr>
                      <w:b/>
                      <w:szCs w:val="24"/>
                    </w:rPr>
                    <w:t>2</w:t>
                  </w:r>
                </w:sdtContent>
              </w:sdt>
              <w:r w:rsidR="0081747D">
                <w:rPr>
                  <w:b/>
                  <w:szCs w:val="24"/>
                </w:rPr>
                <w:t xml:space="preserve"> straipsnis. </w:t>
              </w:r>
              <w:sdt>
                <w:sdtPr>
                  <w:alias w:val="Pavadinimas"/>
                  <w:tag w:val="title_27d807c80a5e497a95d416145b732cab"/>
                  <w:id w:val="-1920624955"/>
                  <w:lock w:val="sdtLocked"/>
                </w:sdtPr>
                <w:sdtEndPr/>
                <w:sdtContent>
                  <w:r w:rsidR="0081747D">
                    <w:rPr>
                      <w:b/>
                      <w:szCs w:val="24"/>
                    </w:rPr>
                    <w:t xml:space="preserve">2 straipsnio pakeitimas </w:t>
                  </w:r>
                </w:sdtContent>
              </w:sdt>
            </w:p>
            <w:sdt>
              <w:sdtPr>
                <w:alias w:val="2 str. 1 d."/>
                <w:tag w:val="part_6e4105b9fc6240b888f7a900716304fa"/>
                <w:id w:val="-1355414283"/>
                <w:lock w:val="sdtLocked"/>
              </w:sdtPr>
              <w:sdtEndPr/>
              <w:sdtContent>
                <w:p w14:paraId="31A5BB62" w14:textId="77777777" w:rsidR="000F077C" w:rsidRDefault="009238D9">
                  <w:pPr>
                    <w:spacing w:line="360" w:lineRule="auto"/>
                    <w:ind w:firstLine="720"/>
                    <w:jc w:val="both"/>
                    <w:rPr>
                      <w:szCs w:val="24"/>
                      <w:lang w:eastAsia="lt-LT"/>
                    </w:rPr>
                  </w:pPr>
                  <w:sdt>
                    <w:sdtPr>
                      <w:alias w:val="Numeris"/>
                      <w:tag w:val="nr_6e4105b9fc6240b888f7a900716304fa"/>
                      <w:id w:val="1507241648"/>
                      <w:lock w:val="sdtLocked"/>
                    </w:sdtPr>
                    <w:sdtEndPr/>
                    <w:sdtContent>
                      <w:r w:rsidR="0081747D">
                        <w:rPr>
                          <w:szCs w:val="24"/>
                        </w:rPr>
                        <w:t>1</w:t>
                      </w:r>
                    </w:sdtContent>
                  </w:sdt>
                  <w:r w:rsidR="0081747D">
                    <w:rPr>
                      <w:szCs w:val="24"/>
                    </w:rPr>
                    <w:t xml:space="preserve">. </w:t>
                  </w:r>
                  <w:r w:rsidR="0081747D">
                    <w:rPr>
                      <w:szCs w:val="24"/>
                      <w:lang w:eastAsia="lt-LT"/>
                    </w:rPr>
                    <w:t>Papildyti 2 straipsnį nauja 3 dalimi:</w:t>
                  </w:r>
                </w:p>
                <w:sdt>
                  <w:sdtPr>
                    <w:alias w:val="citata"/>
                    <w:tag w:val="part_c87218dc3680409e9fdd254cda3e0ad0"/>
                    <w:id w:val="-1390336828"/>
                    <w:lock w:val="sdtLocked"/>
                  </w:sdtPr>
                  <w:sdtEndPr/>
                  <w:sdtContent>
                    <w:sdt>
                      <w:sdtPr>
                        <w:alias w:val="3 d."/>
                        <w:tag w:val="part_2feafa6a14f54065bd88fbc971ad727a"/>
                        <w:id w:val="-1826120353"/>
                        <w:lock w:val="sdtLocked"/>
                      </w:sdtPr>
                      <w:sdtEndPr/>
                      <w:sdtContent>
                        <w:p w14:paraId="31A5BB63" w14:textId="77777777" w:rsidR="000F077C" w:rsidRDefault="0081747D">
                          <w:pPr>
                            <w:spacing w:line="360" w:lineRule="auto"/>
                            <w:ind w:firstLine="720"/>
                            <w:jc w:val="both"/>
                            <w:rPr>
                              <w:szCs w:val="24"/>
                              <w:lang w:eastAsia="lt-LT"/>
                            </w:rPr>
                          </w:pPr>
                          <w:r>
                            <w:rPr>
                              <w:szCs w:val="24"/>
                              <w:lang w:eastAsia="lt-LT"/>
                            </w:rPr>
                            <w:t>„</w:t>
                          </w:r>
                          <w:sdt>
                            <w:sdtPr>
                              <w:alias w:val="Numeris"/>
                              <w:tag w:val="nr_2feafa6a14f54065bd88fbc971ad727a"/>
                              <w:id w:val="-323821970"/>
                              <w:lock w:val="sdtLocked"/>
                            </w:sdtPr>
                            <w:sdtEndPr/>
                            <w:sdtContent>
                              <w:r>
                                <w:rPr>
                                  <w:szCs w:val="24"/>
                                  <w:lang w:eastAsia="lt-LT"/>
                                </w:rPr>
                                <w:t>3</w:t>
                              </w:r>
                            </w:sdtContent>
                          </w:sdt>
                          <w:r>
                            <w:rPr>
                              <w:szCs w:val="24"/>
                              <w:lang w:eastAsia="lt-LT"/>
                            </w:rPr>
                            <w:t xml:space="preserve">. </w:t>
                          </w:r>
                          <w:r>
                            <w:rPr>
                              <w:b/>
                              <w:szCs w:val="24"/>
                              <w:lang w:eastAsia="lt-LT"/>
                            </w:rPr>
                            <w:t>Lietuvos Respublikoje nuolat gyvenantis kitos Europos Sąjungos valstybės narės pilietis</w:t>
                          </w:r>
                          <w:r>
                            <w:rPr>
                              <w:szCs w:val="24"/>
                              <w:lang w:eastAsia="lt-LT"/>
                            </w:rPr>
                            <w:t xml:space="preserve"> – kitos Europos Sąjungos valstybės narės pilietis, </w:t>
                          </w:r>
                          <w:r>
                            <w:rPr>
                              <w:szCs w:val="24"/>
                            </w:rPr>
                            <w:t>Lietuvos Respublikos įstatymo „Dėl užsieniečių teisinės padėties“ nustatytomis sąlygomis įgijęs teisę nuolat gyventi Lietuvos Respublikoje ir be pertraukos pragyvenęs Lietuvos Respublikoje pastaruosius 5 metus.“</w:t>
                          </w:r>
                        </w:p>
                      </w:sdtContent>
                    </w:sdt>
                  </w:sdtContent>
                </w:sdt>
              </w:sdtContent>
            </w:sdt>
            <w:sdt>
              <w:sdtPr>
                <w:alias w:val="2 str. 2 d."/>
                <w:tag w:val="part_02e8d7b1ead44dc68bd5309ad5a85ff4"/>
                <w:id w:val="1893914385"/>
                <w:lock w:val="sdtLocked"/>
              </w:sdtPr>
              <w:sdtEndPr/>
              <w:sdtContent>
                <w:p w14:paraId="31A5BB64" w14:textId="77777777" w:rsidR="000F077C" w:rsidRDefault="009238D9">
                  <w:pPr>
                    <w:spacing w:line="360" w:lineRule="auto"/>
                    <w:ind w:firstLine="720"/>
                    <w:jc w:val="both"/>
                    <w:rPr>
                      <w:szCs w:val="24"/>
                    </w:rPr>
                  </w:pPr>
                  <w:sdt>
                    <w:sdtPr>
                      <w:alias w:val="Numeris"/>
                      <w:tag w:val="nr_02e8d7b1ead44dc68bd5309ad5a85ff4"/>
                      <w:id w:val="2041312245"/>
                      <w:lock w:val="sdtLocked"/>
                    </w:sdtPr>
                    <w:sdtEndPr/>
                    <w:sdtContent>
                      <w:r w:rsidR="0081747D">
                        <w:rPr>
                          <w:szCs w:val="24"/>
                        </w:rPr>
                        <w:t>2</w:t>
                      </w:r>
                    </w:sdtContent>
                  </w:sdt>
                  <w:r w:rsidR="0081747D">
                    <w:rPr>
                      <w:szCs w:val="24"/>
                    </w:rPr>
                    <w:t>. Buvusias 2 straipsnio 3–9 dalis laikyti atitinkamai 4–10 dalimis.</w:t>
                  </w:r>
                </w:p>
              </w:sdtContent>
            </w:sdt>
            <w:sdt>
              <w:sdtPr>
                <w:alias w:val="2 str. 3 d."/>
                <w:tag w:val="part_af0a9d4ffca64e43ad990d6dc5061283"/>
                <w:id w:val="1880589167"/>
                <w:lock w:val="sdtLocked"/>
              </w:sdtPr>
              <w:sdtEndPr/>
              <w:sdtContent>
                <w:p w14:paraId="31A5BB65" w14:textId="77777777" w:rsidR="000F077C" w:rsidRDefault="009238D9">
                  <w:pPr>
                    <w:spacing w:line="360" w:lineRule="auto"/>
                    <w:ind w:firstLine="720"/>
                    <w:jc w:val="both"/>
                    <w:rPr>
                      <w:b/>
                      <w:szCs w:val="24"/>
                    </w:rPr>
                  </w:pPr>
                  <w:sdt>
                    <w:sdtPr>
                      <w:alias w:val="Numeris"/>
                      <w:tag w:val="nr_af0a9d4ffca64e43ad990d6dc5061283"/>
                      <w:id w:val="457762419"/>
                      <w:lock w:val="sdtLocked"/>
                    </w:sdtPr>
                    <w:sdtEndPr/>
                    <w:sdtContent>
                      <w:r w:rsidR="0081747D">
                        <w:rPr>
                          <w:szCs w:val="24"/>
                        </w:rPr>
                        <w:t>3</w:t>
                      </w:r>
                    </w:sdtContent>
                  </w:sdt>
                  <w:r w:rsidR="0081747D">
                    <w:rPr>
                      <w:szCs w:val="24"/>
                    </w:rPr>
                    <w:t>. Pakeisti 2 straipsnio 4 dalį ir ją išdėstyti taip:</w:t>
                  </w:r>
                </w:p>
                <w:sdt>
                  <w:sdtPr>
                    <w:alias w:val="citata"/>
                    <w:tag w:val="part_7c8c434e0f1e4ae2b7cac58e9415f928"/>
                    <w:id w:val="-824505099"/>
                    <w:lock w:val="sdtLocked"/>
                  </w:sdtPr>
                  <w:sdtEndPr/>
                  <w:sdtContent>
                    <w:sdt>
                      <w:sdtPr>
                        <w:alias w:val="4 d."/>
                        <w:tag w:val="part_bab12910c10846908a4bd6195102f2ec"/>
                        <w:id w:val="277688027"/>
                        <w:lock w:val="sdtLocked"/>
                      </w:sdtPr>
                      <w:sdtEndPr/>
                      <w:sdtContent>
                        <w:p w14:paraId="31A5BB66" w14:textId="77777777" w:rsidR="000F077C" w:rsidRDefault="0081747D">
                          <w:pPr>
                            <w:spacing w:line="360" w:lineRule="auto"/>
                            <w:ind w:firstLine="720"/>
                            <w:jc w:val="both"/>
                            <w:rPr>
                              <w:szCs w:val="24"/>
                              <w:lang w:eastAsia="lt-LT"/>
                            </w:rPr>
                          </w:pPr>
                          <w:r>
                            <w:rPr>
                              <w:szCs w:val="24"/>
                            </w:rPr>
                            <w:t>„</w:t>
                          </w:r>
                          <w:sdt>
                            <w:sdtPr>
                              <w:alias w:val="Numeris"/>
                              <w:tag w:val="nr_bab12910c10846908a4bd6195102f2ec"/>
                              <w:id w:val="1098295781"/>
                              <w:lock w:val="sdtLocked"/>
                            </w:sdtPr>
                            <w:sdtEndPr/>
                            <w:sdtContent>
                              <w:r>
                                <w:rPr>
                                  <w:szCs w:val="24"/>
                                </w:rPr>
                                <w:t>4</w:t>
                              </w:r>
                            </w:sdtContent>
                          </w:sdt>
                          <w:r>
                            <w:rPr>
                              <w:szCs w:val="24"/>
                            </w:rPr>
                            <w:t xml:space="preserve">. </w:t>
                          </w:r>
                          <w:r>
                            <w:rPr>
                              <w:b/>
                              <w:szCs w:val="24"/>
                            </w:rPr>
                            <w:t>Politinė partija</w:t>
                          </w:r>
                          <w:r>
                            <w:rPr>
                              <w:szCs w:val="24"/>
                            </w:rPr>
                            <w:t xml:space="preserve"> </w:t>
                          </w:r>
                          <w:r>
                            <w:rPr>
                              <w:bCs/>
                              <w:szCs w:val="24"/>
                            </w:rPr>
                            <w:t>–</w:t>
                          </w:r>
                          <w:r>
                            <w:rPr>
                              <w:b/>
                              <w:bCs/>
                              <w:szCs w:val="24"/>
                            </w:rPr>
                            <w:t xml:space="preserve"> </w:t>
                          </w:r>
                          <w:r>
                            <w:rPr>
                              <w:szCs w:val="24"/>
                            </w:rPr>
                            <w:t xml:space="preserve">pagal šį įstatymą įsteigtas </w:t>
                          </w:r>
                          <w:r>
                            <w:rPr>
                              <w:bCs/>
                              <w:szCs w:val="24"/>
                            </w:rPr>
                            <w:t>pavadinimą</w:t>
                          </w:r>
                          <w:r>
                            <w:rPr>
                              <w:szCs w:val="24"/>
                            </w:rPr>
                            <w:t xml:space="preserve"> </w:t>
                          </w:r>
                          <w:r>
                            <w:rPr>
                              <w:bCs/>
                              <w:szCs w:val="24"/>
                            </w:rPr>
                            <w:t>turintis</w:t>
                          </w:r>
                          <w:r>
                            <w:rPr>
                              <w:szCs w:val="24"/>
                            </w:rPr>
                            <w:t xml:space="preserve"> viešasis juridinis asmuo, kurio tikslas – tenkinti savo narių politinius interesus, padėti reikšti </w:t>
                          </w:r>
                          <w:r>
                            <w:rPr>
                              <w:bCs/>
                              <w:szCs w:val="24"/>
                            </w:rPr>
                            <w:t>jų</w:t>
                          </w:r>
                          <w:r>
                            <w:rPr>
                              <w:szCs w:val="24"/>
                            </w:rPr>
                            <w:t xml:space="preserve"> politinę valią, siekti dalyvauti įgyvendinant valstybės valdžią ir savivaldos teisę</w:t>
                          </w:r>
                          <w:r>
                            <w:rPr>
                              <w:szCs w:val="24"/>
                              <w:lang w:eastAsia="lt-LT"/>
                            </w:rPr>
                            <w:t>.“</w:t>
                          </w:r>
                        </w:p>
                      </w:sdtContent>
                    </w:sdt>
                  </w:sdtContent>
                </w:sdt>
              </w:sdtContent>
            </w:sdt>
            <w:sdt>
              <w:sdtPr>
                <w:alias w:val="2 str. 4 d."/>
                <w:tag w:val="part_bc320421417a4aac8445d2649188cfbf"/>
                <w:id w:val="383761874"/>
                <w:lock w:val="sdtLocked"/>
              </w:sdtPr>
              <w:sdtEndPr/>
              <w:sdtContent>
                <w:p w14:paraId="31A5BB67" w14:textId="77777777" w:rsidR="000F077C" w:rsidRDefault="009238D9">
                  <w:pPr>
                    <w:spacing w:line="360" w:lineRule="auto"/>
                    <w:ind w:firstLine="720"/>
                    <w:jc w:val="both"/>
                    <w:rPr>
                      <w:szCs w:val="24"/>
                      <w:lang w:eastAsia="lt-LT"/>
                    </w:rPr>
                  </w:pPr>
                  <w:sdt>
                    <w:sdtPr>
                      <w:alias w:val="Numeris"/>
                      <w:tag w:val="nr_bc320421417a4aac8445d2649188cfbf"/>
                      <w:id w:val="-1711949759"/>
                      <w:lock w:val="sdtLocked"/>
                    </w:sdtPr>
                    <w:sdtEndPr/>
                    <w:sdtContent>
                      <w:r w:rsidR="0081747D">
                        <w:rPr>
                          <w:szCs w:val="24"/>
                          <w:lang w:eastAsia="lt-LT"/>
                        </w:rPr>
                        <w:t>4</w:t>
                      </w:r>
                    </w:sdtContent>
                  </w:sdt>
                  <w:r w:rsidR="0081747D">
                    <w:rPr>
                      <w:szCs w:val="24"/>
                      <w:lang w:eastAsia="lt-LT"/>
                    </w:rPr>
                    <w:t>. Pakeisti 2 straipsnio 6 dalį ir ją išdėstyti taip:</w:t>
                  </w:r>
                </w:p>
                <w:sdt>
                  <w:sdtPr>
                    <w:alias w:val="citata"/>
                    <w:tag w:val="part_49cc5170c12f4ccf93bdbfb941aa7e02"/>
                    <w:id w:val="1447031408"/>
                    <w:lock w:val="sdtLocked"/>
                  </w:sdtPr>
                  <w:sdtEndPr/>
                  <w:sdtContent>
                    <w:sdt>
                      <w:sdtPr>
                        <w:alias w:val="6 d."/>
                        <w:tag w:val="part_7842597377a340b6ac3f9c8fc14dea7c"/>
                        <w:id w:val="972335297"/>
                        <w:lock w:val="sdtLocked"/>
                      </w:sdtPr>
                      <w:sdtEndPr/>
                      <w:sdtContent>
                        <w:p w14:paraId="31A5BB68" w14:textId="77777777" w:rsidR="000F077C" w:rsidRDefault="0081747D">
                          <w:pPr>
                            <w:spacing w:line="360" w:lineRule="auto"/>
                            <w:ind w:firstLine="720"/>
                            <w:jc w:val="both"/>
                            <w:rPr>
                              <w:bCs/>
                              <w:szCs w:val="24"/>
                            </w:rPr>
                          </w:pPr>
                          <w:r>
                            <w:rPr>
                              <w:szCs w:val="24"/>
                              <w:lang w:eastAsia="lt-LT"/>
                            </w:rPr>
                            <w:t>„</w:t>
                          </w:r>
                          <w:sdt>
                            <w:sdtPr>
                              <w:alias w:val="Numeris"/>
                              <w:tag w:val="nr_7842597377a340b6ac3f9c8fc14dea7c"/>
                              <w:id w:val="-296448944"/>
                              <w:lock w:val="sdtLocked"/>
                            </w:sdtPr>
                            <w:sdtEndPr/>
                            <w:sdtContent>
                              <w:r>
                                <w:rPr>
                                  <w:szCs w:val="24"/>
                                  <w:lang w:eastAsia="lt-LT"/>
                                </w:rPr>
                                <w:t>6</w:t>
                              </w:r>
                            </w:sdtContent>
                          </w:sdt>
                          <w:r>
                            <w:rPr>
                              <w:szCs w:val="24"/>
                              <w:lang w:eastAsia="lt-LT"/>
                            </w:rPr>
                            <w:t xml:space="preserve">. </w:t>
                          </w:r>
                          <w:r>
                            <w:rPr>
                              <w:b/>
                              <w:szCs w:val="24"/>
                            </w:rPr>
                            <w:t>Politinės partijos steigėjas</w:t>
                          </w:r>
                          <w:r>
                            <w:rPr>
                              <w:szCs w:val="24"/>
                            </w:rPr>
                            <w:t xml:space="preserve"> – </w:t>
                          </w:r>
                          <w:r>
                            <w:rPr>
                              <w:bCs/>
                              <w:szCs w:val="24"/>
                            </w:rPr>
                            <w:t>politinę partiją steigiantis</w:t>
                          </w:r>
                          <w:r>
                            <w:rPr>
                              <w:szCs w:val="24"/>
                            </w:rPr>
                            <w:t xml:space="preserve"> Lietuvos Respublikos pilietis, sulaukęs 18 metų</w:t>
                          </w:r>
                          <w:r>
                            <w:rPr>
                              <w:bCs/>
                              <w:szCs w:val="24"/>
                            </w:rPr>
                            <w:t>.“</w:t>
                          </w:r>
                        </w:p>
                        <w:p w14:paraId="31A5BB69" w14:textId="77777777" w:rsidR="000F077C" w:rsidRDefault="009238D9">
                          <w:pPr>
                            <w:spacing w:line="360" w:lineRule="auto"/>
                            <w:ind w:firstLine="720"/>
                            <w:jc w:val="both"/>
                            <w:rPr>
                              <w:szCs w:val="24"/>
                              <w:lang w:eastAsia="lt-LT"/>
                            </w:rPr>
                          </w:pPr>
                        </w:p>
                      </w:sdtContent>
                    </w:sdt>
                  </w:sdtContent>
                </w:sdt>
              </w:sdtContent>
            </w:sdt>
          </w:sdtContent>
        </w:sdt>
        <w:sdt>
          <w:sdtPr>
            <w:alias w:val="3 str."/>
            <w:tag w:val="part_56774d0700ce4af78a72a71a6207cbdb"/>
            <w:id w:val="-821581392"/>
            <w:lock w:val="sdtLocked"/>
          </w:sdtPr>
          <w:sdtEndPr/>
          <w:sdtContent>
            <w:p w14:paraId="31A5BB6A" w14:textId="77777777" w:rsidR="000F077C" w:rsidRDefault="009238D9">
              <w:pPr>
                <w:spacing w:line="360" w:lineRule="auto"/>
                <w:ind w:firstLine="720"/>
                <w:jc w:val="both"/>
                <w:rPr>
                  <w:b/>
                  <w:szCs w:val="24"/>
                </w:rPr>
              </w:pPr>
              <w:sdt>
                <w:sdtPr>
                  <w:alias w:val="Numeris"/>
                  <w:tag w:val="nr_56774d0700ce4af78a72a71a6207cbdb"/>
                  <w:id w:val="1795177731"/>
                  <w:lock w:val="sdtLocked"/>
                </w:sdtPr>
                <w:sdtEndPr/>
                <w:sdtContent>
                  <w:r w:rsidR="0081747D">
                    <w:rPr>
                      <w:b/>
                      <w:szCs w:val="24"/>
                    </w:rPr>
                    <w:t>3</w:t>
                  </w:r>
                </w:sdtContent>
              </w:sdt>
              <w:r w:rsidR="0081747D">
                <w:rPr>
                  <w:b/>
                  <w:szCs w:val="24"/>
                </w:rPr>
                <w:t xml:space="preserve"> straipsnis. </w:t>
              </w:r>
              <w:sdt>
                <w:sdtPr>
                  <w:alias w:val="Pavadinimas"/>
                  <w:tag w:val="title_56774d0700ce4af78a72a71a6207cbdb"/>
                  <w:id w:val="-345945992"/>
                  <w:lock w:val="sdtLocked"/>
                </w:sdtPr>
                <w:sdtEndPr/>
                <w:sdtContent>
                  <w:r w:rsidR="0081747D">
                    <w:rPr>
                      <w:b/>
                      <w:szCs w:val="24"/>
                    </w:rPr>
                    <w:t>3 straipsnio pakeitimas</w:t>
                  </w:r>
                </w:sdtContent>
              </w:sdt>
            </w:p>
            <w:sdt>
              <w:sdtPr>
                <w:alias w:val="3 str. 1 d."/>
                <w:tag w:val="part_e3c11f54f4bf4a56a2d25f4272e82781"/>
                <w:id w:val="-1309316548"/>
                <w:lock w:val="sdtLocked"/>
              </w:sdtPr>
              <w:sdtEndPr/>
              <w:sdtContent>
                <w:p w14:paraId="31A5BB6B" w14:textId="77777777" w:rsidR="000F077C" w:rsidRDefault="0081747D">
                  <w:pPr>
                    <w:spacing w:line="360" w:lineRule="auto"/>
                    <w:ind w:firstLine="720"/>
                    <w:jc w:val="both"/>
                    <w:rPr>
                      <w:szCs w:val="24"/>
                    </w:rPr>
                  </w:pPr>
                  <w:r>
                    <w:rPr>
                      <w:szCs w:val="24"/>
                    </w:rPr>
                    <w:t>Pakeisti 3 straipsnį ir jį išdėstyti taip:</w:t>
                  </w:r>
                </w:p>
                <w:sdt>
                  <w:sdtPr>
                    <w:alias w:val="citata"/>
                    <w:tag w:val="part_5ebc841f147041beb6d2f7481a5863d4"/>
                    <w:id w:val="-78750861"/>
                    <w:lock w:val="sdtLocked"/>
                  </w:sdtPr>
                  <w:sdtEndPr/>
                  <w:sdtContent>
                    <w:sdt>
                      <w:sdtPr>
                        <w:alias w:val="3 str."/>
                        <w:tag w:val="part_b24a5dd3d4b14a518c07b354428467d4"/>
                        <w:id w:val="-1811078520"/>
                        <w:lock w:val="sdtLocked"/>
                      </w:sdtPr>
                      <w:sdtEndPr/>
                      <w:sdtContent>
                        <w:p w14:paraId="31A5BB6C" w14:textId="77777777" w:rsidR="000F077C" w:rsidRDefault="0081747D">
                          <w:pPr>
                            <w:spacing w:line="360" w:lineRule="auto"/>
                            <w:ind w:firstLine="720"/>
                            <w:jc w:val="both"/>
                            <w:rPr>
                              <w:szCs w:val="24"/>
                            </w:rPr>
                          </w:pPr>
                          <w:r>
                            <w:rPr>
                              <w:szCs w:val="24"/>
                            </w:rPr>
                            <w:t>„</w:t>
                          </w:r>
                          <w:sdt>
                            <w:sdtPr>
                              <w:alias w:val="Numeris"/>
                              <w:tag w:val="nr_b24a5dd3d4b14a518c07b354428467d4"/>
                              <w:id w:val="2059893782"/>
                              <w:lock w:val="sdtLocked"/>
                            </w:sdtPr>
                            <w:sdtEndPr/>
                            <w:sdtContent>
                              <w:r>
                                <w:rPr>
                                  <w:b/>
                                  <w:szCs w:val="24"/>
                                </w:rPr>
                                <w:t>3</w:t>
                              </w:r>
                            </w:sdtContent>
                          </w:sdt>
                          <w:r>
                            <w:rPr>
                              <w:b/>
                              <w:szCs w:val="24"/>
                            </w:rPr>
                            <w:t xml:space="preserve"> straipsnis. </w:t>
                          </w:r>
                          <w:sdt>
                            <w:sdtPr>
                              <w:alias w:val="Pavadinimas"/>
                              <w:tag w:val="title_b24a5dd3d4b14a518c07b354428467d4"/>
                              <w:id w:val="-1103097676"/>
                              <w:lock w:val="sdtLocked"/>
                            </w:sdtPr>
                            <w:sdtEndPr/>
                            <w:sdtContent>
                              <w:r>
                                <w:rPr>
                                  <w:b/>
                                  <w:szCs w:val="24"/>
                                </w:rPr>
                                <w:t>Teisė jungtis į politines partijas</w:t>
                              </w:r>
                            </w:sdtContent>
                          </w:sdt>
                        </w:p>
                        <w:sdt>
                          <w:sdtPr>
                            <w:alias w:val="3 str. 1 d."/>
                            <w:tag w:val="part_0dda892b4fec406ba899254691b6b335"/>
                            <w:id w:val="567549055"/>
                            <w:lock w:val="sdtLocked"/>
                          </w:sdtPr>
                          <w:sdtEndPr/>
                          <w:sdtContent>
                            <w:p w14:paraId="31A5BB6D" w14:textId="77777777" w:rsidR="000F077C" w:rsidRDefault="0081747D">
                              <w:pPr>
                                <w:spacing w:line="360" w:lineRule="auto"/>
                                <w:ind w:firstLine="720"/>
                                <w:jc w:val="both"/>
                                <w:rPr>
                                  <w:szCs w:val="24"/>
                                  <w:lang w:eastAsia="lt-LT"/>
                                </w:rPr>
                              </w:pPr>
                              <w:r>
                                <w:rPr>
                                  <w:szCs w:val="24"/>
                                  <w:lang w:eastAsia="lt-LT"/>
                                </w:rPr>
                                <w:t>Lietuvos Respublikos piliečiai turi teisę laisvai jungtis į politines partijas, dalyvauti jų veikloje ir iš jų išstoti. Šią teisę, išskyrus politinių partijų steigimą, taip pat turi Lietuvos Respublikoje nuolat gyvenantys kitų Europos Sąjungos valstybių narių piliečiai, nesantys kitų šalių partijų ar politinių organizacijų nariais.“</w:t>
                              </w:r>
                            </w:p>
                            <w:p w14:paraId="31A5BB6E" w14:textId="77777777" w:rsidR="000F077C" w:rsidRDefault="009238D9">
                              <w:pPr>
                                <w:spacing w:line="360" w:lineRule="auto"/>
                                <w:ind w:firstLine="720"/>
                                <w:jc w:val="both"/>
                                <w:rPr>
                                  <w:szCs w:val="24"/>
                                </w:rPr>
                              </w:pPr>
                            </w:p>
                          </w:sdtContent>
                        </w:sdt>
                      </w:sdtContent>
                    </w:sdt>
                  </w:sdtContent>
                </w:sdt>
              </w:sdtContent>
            </w:sdt>
          </w:sdtContent>
        </w:sdt>
        <w:sdt>
          <w:sdtPr>
            <w:alias w:val="4 str."/>
            <w:tag w:val="part_0c54a22139e748c3893dbd59a4453b05"/>
            <w:id w:val="1281919407"/>
            <w:lock w:val="sdtLocked"/>
          </w:sdtPr>
          <w:sdtEndPr/>
          <w:sdtContent>
            <w:p w14:paraId="31A5BB6F" w14:textId="77777777" w:rsidR="000F077C" w:rsidRDefault="009238D9">
              <w:pPr>
                <w:spacing w:line="360" w:lineRule="auto"/>
                <w:ind w:firstLine="720"/>
                <w:jc w:val="both"/>
                <w:rPr>
                  <w:b/>
                  <w:szCs w:val="24"/>
                </w:rPr>
              </w:pPr>
              <w:sdt>
                <w:sdtPr>
                  <w:alias w:val="Numeris"/>
                  <w:tag w:val="nr_0c54a22139e748c3893dbd59a4453b05"/>
                  <w:id w:val="596604558"/>
                  <w:lock w:val="sdtLocked"/>
                </w:sdtPr>
                <w:sdtEndPr/>
                <w:sdtContent>
                  <w:r w:rsidR="0081747D">
                    <w:rPr>
                      <w:b/>
                      <w:szCs w:val="24"/>
                    </w:rPr>
                    <w:t>4</w:t>
                  </w:r>
                </w:sdtContent>
              </w:sdt>
              <w:r w:rsidR="0081747D">
                <w:rPr>
                  <w:b/>
                  <w:szCs w:val="24"/>
                </w:rPr>
                <w:t xml:space="preserve"> straipsnis. </w:t>
              </w:r>
              <w:sdt>
                <w:sdtPr>
                  <w:alias w:val="Pavadinimas"/>
                  <w:tag w:val="title_0c54a22139e748c3893dbd59a4453b05"/>
                  <w:id w:val="-1959412339"/>
                  <w:lock w:val="sdtLocked"/>
                </w:sdtPr>
                <w:sdtEndPr/>
                <w:sdtContent>
                  <w:r w:rsidR="0081747D">
                    <w:rPr>
                      <w:b/>
                      <w:szCs w:val="24"/>
                    </w:rPr>
                    <w:t>5 straipsnio pakeitimas</w:t>
                  </w:r>
                </w:sdtContent>
              </w:sdt>
            </w:p>
            <w:sdt>
              <w:sdtPr>
                <w:alias w:val="4 str. 1 d."/>
                <w:tag w:val="part_69189b3653184737a74cfbba3755b343"/>
                <w:id w:val="-515928799"/>
                <w:lock w:val="sdtLocked"/>
              </w:sdtPr>
              <w:sdtEndPr/>
              <w:sdtContent>
                <w:p w14:paraId="31A5BB70" w14:textId="77777777" w:rsidR="000F077C" w:rsidRDefault="009238D9">
                  <w:pPr>
                    <w:spacing w:line="360" w:lineRule="auto"/>
                    <w:ind w:firstLine="720"/>
                    <w:jc w:val="both"/>
                    <w:rPr>
                      <w:b/>
                      <w:szCs w:val="24"/>
                    </w:rPr>
                  </w:pPr>
                  <w:sdt>
                    <w:sdtPr>
                      <w:alias w:val="Numeris"/>
                      <w:tag w:val="nr_69189b3653184737a74cfbba3755b343"/>
                      <w:id w:val="616259204"/>
                      <w:lock w:val="sdtLocked"/>
                    </w:sdtPr>
                    <w:sdtEndPr/>
                    <w:sdtContent>
                      <w:r w:rsidR="0081747D">
                        <w:rPr>
                          <w:szCs w:val="24"/>
                        </w:rPr>
                        <w:t>1</w:t>
                      </w:r>
                    </w:sdtContent>
                  </w:sdt>
                  <w:r w:rsidR="0081747D">
                    <w:rPr>
                      <w:szCs w:val="24"/>
                    </w:rPr>
                    <w:t>. Pakeisti 5 straipsnio 1 dalį ir ją išdėstyti taip:</w:t>
                  </w:r>
                </w:p>
                <w:sdt>
                  <w:sdtPr>
                    <w:alias w:val="citata"/>
                    <w:tag w:val="part_3d80f5c09f6949098b8735ab450bcaa3"/>
                    <w:id w:val="-2103259477"/>
                    <w:lock w:val="sdtLocked"/>
                  </w:sdtPr>
                  <w:sdtEndPr/>
                  <w:sdtContent>
                    <w:sdt>
                      <w:sdtPr>
                        <w:alias w:val="1 d."/>
                        <w:tag w:val="part_a5301cd889db44f592bef16a1a3312ee"/>
                        <w:id w:val="-1768846287"/>
                        <w:lock w:val="sdtLocked"/>
                      </w:sdtPr>
                      <w:sdtEndPr/>
                      <w:sdtContent>
                        <w:p w14:paraId="31A5BB71" w14:textId="77777777" w:rsidR="000F077C" w:rsidRDefault="0081747D">
                          <w:pPr>
                            <w:spacing w:line="360" w:lineRule="auto"/>
                            <w:ind w:firstLine="720"/>
                            <w:jc w:val="both"/>
                            <w:rPr>
                              <w:szCs w:val="24"/>
                            </w:rPr>
                          </w:pPr>
                          <w:r>
                            <w:rPr>
                              <w:szCs w:val="24"/>
                            </w:rPr>
                            <w:t>„</w:t>
                          </w:r>
                          <w:sdt>
                            <w:sdtPr>
                              <w:alias w:val="Numeris"/>
                              <w:tag w:val="nr_a5301cd889db44f592bef16a1a3312ee"/>
                              <w:id w:val="1440108058"/>
                              <w:lock w:val="sdtLocked"/>
                            </w:sdtPr>
                            <w:sdtEndPr/>
                            <w:sdtContent>
                              <w:r>
                                <w:rPr>
                                  <w:szCs w:val="24"/>
                                </w:rPr>
                                <w:t>1</w:t>
                              </w:r>
                            </w:sdtContent>
                          </w:sdt>
                          <w:r>
                            <w:rPr>
                              <w:szCs w:val="24"/>
                            </w:rPr>
                            <w:t xml:space="preserve">. Politinės partijos steigėjais ir nariais gali būti Lietuvos Respublikos piliečiai, sulaukę 18 metų. </w:t>
                          </w:r>
                          <w:r>
                            <w:rPr>
                              <w:szCs w:val="24"/>
                              <w:lang w:eastAsia="lt-LT"/>
                            </w:rPr>
                            <w:t>Lietuvos Respublikoje nuolat gyvenantys kitų</w:t>
                          </w:r>
                          <w:r>
                            <w:rPr>
                              <w:szCs w:val="24"/>
                            </w:rPr>
                            <w:t xml:space="preserve"> Europos Sąjungos valstybių narių piliečiai, sulaukę 18 metų ir </w:t>
                          </w:r>
                          <w:r>
                            <w:rPr>
                              <w:szCs w:val="24"/>
                              <w:lang w:eastAsia="lt-LT"/>
                            </w:rPr>
                            <w:t>nesantys kitų šalių partijų ar politinių organizacijų nariais</w:t>
                          </w:r>
                          <w:r>
                            <w:rPr>
                              <w:szCs w:val="24"/>
                            </w:rPr>
                            <w:t>, gali būti tik politinės partijos nariais.“</w:t>
                          </w:r>
                        </w:p>
                      </w:sdtContent>
                    </w:sdt>
                  </w:sdtContent>
                </w:sdt>
              </w:sdtContent>
            </w:sdt>
            <w:sdt>
              <w:sdtPr>
                <w:alias w:val="4 str. 2 d."/>
                <w:tag w:val="part_0d8d9c2db1e44d909979887e83e91769"/>
                <w:id w:val="427628573"/>
                <w:lock w:val="sdtLocked"/>
              </w:sdtPr>
              <w:sdtEndPr/>
              <w:sdtContent>
                <w:p w14:paraId="31A5BB72" w14:textId="77777777" w:rsidR="000F077C" w:rsidRDefault="009238D9">
                  <w:pPr>
                    <w:spacing w:line="360" w:lineRule="auto"/>
                    <w:ind w:firstLine="720"/>
                    <w:jc w:val="both"/>
                    <w:rPr>
                      <w:b/>
                      <w:szCs w:val="24"/>
                    </w:rPr>
                  </w:pPr>
                  <w:sdt>
                    <w:sdtPr>
                      <w:alias w:val="Numeris"/>
                      <w:tag w:val="nr_0d8d9c2db1e44d909979887e83e91769"/>
                      <w:id w:val="2088576571"/>
                      <w:lock w:val="sdtLocked"/>
                    </w:sdtPr>
                    <w:sdtEndPr/>
                    <w:sdtContent>
                      <w:r w:rsidR="0081747D">
                        <w:rPr>
                          <w:szCs w:val="24"/>
                        </w:rPr>
                        <w:t>2</w:t>
                      </w:r>
                    </w:sdtContent>
                  </w:sdt>
                  <w:r w:rsidR="0081747D">
                    <w:rPr>
                      <w:szCs w:val="24"/>
                    </w:rPr>
                    <w:t>. Pakeisti 5 straipsnio 2 dalį ir ją išdėstyti taip:</w:t>
                  </w:r>
                </w:p>
                <w:sdt>
                  <w:sdtPr>
                    <w:alias w:val="citata"/>
                    <w:tag w:val="part_dfe8968101f640dfb08f712c8ba8bad1"/>
                    <w:id w:val="748463032"/>
                    <w:lock w:val="sdtLocked"/>
                  </w:sdtPr>
                  <w:sdtEndPr/>
                  <w:sdtContent>
                    <w:sdt>
                      <w:sdtPr>
                        <w:alias w:val="2 d."/>
                        <w:tag w:val="part_05d882e328ee445fadfe49121526bf51"/>
                        <w:id w:val="734671305"/>
                        <w:lock w:val="sdtLocked"/>
                      </w:sdtPr>
                      <w:sdtEndPr/>
                      <w:sdtContent>
                        <w:p w14:paraId="31A5BB73" w14:textId="77777777" w:rsidR="000F077C" w:rsidRDefault="0081747D">
                          <w:pPr>
                            <w:spacing w:line="360" w:lineRule="auto"/>
                            <w:ind w:firstLine="720"/>
                            <w:jc w:val="both"/>
                            <w:rPr>
                              <w:szCs w:val="24"/>
                            </w:rPr>
                          </w:pPr>
                          <w:r>
                            <w:rPr>
                              <w:szCs w:val="24"/>
                            </w:rPr>
                            <w:t>„</w:t>
                          </w:r>
                          <w:sdt>
                            <w:sdtPr>
                              <w:alias w:val="Numeris"/>
                              <w:tag w:val="nr_05d882e328ee445fadfe49121526bf51"/>
                              <w:id w:val="-442773182"/>
                              <w:lock w:val="sdtLocked"/>
                            </w:sdtPr>
                            <w:sdtEndPr/>
                            <w:sdtContent>
                              <w:r>
                                <w:rPr>
                                  <w:szCs w:val="24"/>
                                </w:rPr>
                                <w:t>2</w:t>
                              </w:r>
                            </w:sdtContent>
                          </w:sdt>
                          <w:r>
                            <w:rPr>
                              <w:szCs w:val="24"/>
                            </w:rPr>
                            <w:t>. Politinės partijos steigėjai nuo politinės partijos įregistravimo Juridinių asmenų registre tampa jos nariais. Tuo pačiu metu Lietuvos Respublikos pilietis gali būti tik vienos</w:t>
                          </w:r>
                          <w:r>
                            <w:rPr>
                              <w:b/>
                              <w:szCs w:val="24"/>
                            </w:rPr>
                            <w:t xml:space="preserve"> </w:t>
                          </w:r>
                          <w:r>
                            <w:rPr>
                              <w:szCs w:val="24"/>
                            </w:rPr>
                            <w:t xml:space="preserve">Lietuvos Respublikoje įregistruotos politinės partijos steigėju ar nariu. Tuo pačiu metu </w:t>
                          </w:r>
                          <w:r>
                            <w:rPr>
                              <w:szCs w:val="24"/>
                              <w:lang w:eastAsia="lt-LT"/>
                            </w:rPr>
                            <w:t>Lietuvos Respublikoje nuolat gyvenantis kitos</w:t>
                          </w:r>
                          <w:r>
                            <w:rPr>
                              <w:szCs w:val="24"/>
                            </w:rPr>
                            <w:t xml:space="preserve"> Europos Sąjungos valstybės narės pilietis</w:t>
                          </w:r>
                          <w:r>
                            <w:rPr>
                              <w:szCs w:val="24"/>
                              <w:lang w:eastAsia="lt-LT"/>
                            </w:rPr>
                            <w:t xml:space="preserve"> gali būti tik vienos Lietuvos Respublikoje įregistruotos politinės partijos nariu.</w:t>
                          </w:r>
                          <w:r>
                            <w:rPr>
                              <w:szCs w:val="24"/>
                            </w:rPr>
                            <w:t>“</w:t>
                          </w:r>
                        </w:p>
                        <w:p w14:paraId="31A5BB74" w14:textId="77777777" w:rsidR="000F077C" w:rsidRDefault="009238D9">
                          <w:pPr>
                            <w:spacing w:line="360" w:lineRule="auto"/>
                            <w:ind w:firstLine="720"/>
                            <w:jc w:val="both"/>
                            <w:rPr>
                              <w:szCs w:val="24"/>
                            </w:rPr>
                          </w:pPr>
                        </w:p>
                      </w:sdtContent>
                    </w:sdt>
                  </w:sdtContent>
                </w:sdt>
              </w:sdtContent>
            </w:sdt>
          </w:sdtContent>
        </w:sdt>
        <w:sdt>
          <w:sdtPr>
            <w:alias w:val="5 str."/>
            <w:tag w:val="part_4f24ef122f3c4ef7bd2a8157e18ca2a9"/>
            <w:id w:val="327407858"/>
            <w:lock w:val="sdtLocked"/>
          </w:sdtPr>
          <w:sdtEndPr/>
          <w:sdtContent>
            <w:p w14:paraId="31A5BB75" w14:textId="77777777" w:rsidR="000F077C" w:rsidRDefault="009238D9">
              <w:pPr>
                <w:spacing w:line="360" w:lineRule="auto"/>
                <w:ind w:firstLine="720"/>
                <w:jc w:val="both"/>
                <w:rPr>
                  <w:b/>
                  <w:szCs w:val="24"/>
                  <w:lang w:eastAsia="lt-LT"/>
                </w:rPr>
              </w:pPr>
              <w:sdt>
                <w:sdtPr>
                  <w:alias w:val="Numeris"/>
                  <w:tag w:val="nr_4f24ef122f3c4ef7bd2a8157e18ca2a9"/>
                  <w:id w:val="1469320443"/>
                  <w:lock w:val="sdtLocked"/>
                </w:sdtPr>
                <w:sdtEndPr/>
                <w:sdtContent>
                  <w:r w:rsidR="0081747D">
                    <w:rPr>
                      <w:b/>
                      <w:szCs w:val="24"/>
                      <w:lang w:eastAsia="lt-LT"/>
                    </w:rPr>
                    <w:t>5</w:t>
                  </w:r>
                </w:sdtContent>
              </w:sdt>
              <w:r w:rsidR="0081747D">
                <w:rPr>
                  <w:b/>
                  <w:szCs w:val="24"/>
                  <w:lang w:eastAsia="lt-LT"/>
                </w:rPr>
                <w:t xml:space="preserve"> straipsnis. </w:t>
              </w:r>
              <w:sdt>
                <w:sdtPr>
                  <w:alias w:val="Pavadinimas"/>
                  <w:tag w:val="title_4f24ef122f3c4ef7bd2a8157e18ca2a9"/>
                  <w:id w:val="1322698124"/>
                  <w:lock w:val="sdtLocked"/>
                </w:sdtPr>
                <w:sdtEndPr/>
                <w:sdtContent>
                  <w:r w:rsidR="0081747D">
                    <w:rPr>
                      <w:b/>
                      <w:szCs w:val="24"/>
                      <w:lang w:eastAsia="lt-LT"/>
                    </w:rPr>
                    <w:t>8 straipsnio pakeitimas</w:t>
                  </w:r>
                </w:sdtContent>
              </w:sdt>
            </w:p>
            <w:sdt>
              <w:sdtPr>
                <w:alias w:val="5 str. 1 d."/>
                <w:tag w:val="part_56009ae6cb714f6db0df9d9c24b3edec"/>
                <w:id w:val="977806628"/>
                <w:lock w:val="sdtLocked"/>
              </w:sdtPr>
              <w:sdtEndPr/>
              <w:sdtContent>
                <w:p w14:paraId="31A5BB76" w14:textId="77777777" w:rsidR="000F077C" w:rsidRDefault="0081747D">
                  <w:pPr>
                    <w:spacing w:line="360" w:lineRule="auto"/>
                    <w:ind w:firstLine="720"/>
                    <w:jc w:val="both"/>
                    <w:rPr>
                      <w:szCs w:val="24"/>
                      <w:lang w:eastAsia="lt-LT"/>
                    </w:rPr>
                  </w:pPr>
                  <w:r>
                    <w:rPr>
                      <w:szCs w:val="24"/>
                      <w:lang w:eastAsia="lt-LT"/>
                    </w:rPr>
                    <w:t>Pakeisti 8 straipsnio 8 dalį ir ją išdėstyti taip:</w:t>
                  </w:r>
                </w:p>
                <w:sdt>
                  <w:sdtPr>
                    <w:alias w:val="citata"/>
                    <w:tag w:val="part_5e57fb30127243969c0e2b88e1b9f848"/>
                    <w:id w:val="-671106572"/>
                    <w:lock w:val="sdtLocked"/>
                  </w:sdtPr>
                  <w:sdtEndPr/>
                  <w:sdtContent>
                    <w:sdt>
                      <w:sdtPr>
                        <w:alias w:val="8 d."/>
                        <w:tag w:val="part_b1e1b054dfe244acb81db29e12807ce7"/>
                        <w:id w:val="520756634"/>
                        <w:lock w:val="sdtLocked"/>
                      </w:sdtPr>
                      <w:sdtEndPr/>
                      <w:sdtContent>
                        <w:p w14:paraId="31A5BB77" w14:textId="77777777" w:rsidR="000F077C" w:rsidRDefault="0081747D">
                          <w:pPr>
                            <w:spacing w:line="360" w:lineRule="auto"/>
                            <w:ind w:firstLine="720"/>
                            <w:jc w:val="both"/>
                            <w:rPr>
                              <w:szCs w:val="24"/>
                              <w:lang w:eastAsia="lt-LT"/>
                            </w:rPr>
                          </w:pPr>
                          <w:r>
                            <w:rPr>
                              <w:szCs w:val="24"/>
                              <w:lang w:eastAsia="lt-LT"/>
                            </w:rPr>
                            <w:t>„</w:t>
                          </w:r>
                          <w:sdt>
                            <w:sdtPr>
                              <w:alias w:val="Numeris"/>
                              <w:tag w:val="nr_b1e1b054dfe244acb81db29e12807ce7"/>
                              <w:id w:val="-348878252"/>
                              <w:lock w:val="sdtLocked"/>
                            </w:sdtPr>
                            <w:sdtEndPr/>
                            <w:sdtContent>
                              <w:r>
                                <w:rPr>
                                  <w:szCs w:val="24"/>
                                  <w:lang w:eastAsia="lt-LT"/>
                                </w:rPr>
                                <w:t>8</w:t>
                              </w:r>
                            </w:sdtContent>
                          </w:sdt>
                          <w:r>
                            <w:rPr>
                              <w:szCs w:val="24"/>
                              <w:lang w:eastAsia="lt-LT"/>
                            </w:rPr>
                            <w:t>.</w:t>
                          </w:r>
                          <w:r>
                            <w:rPr>
                              <w:bCs/>
                              <w:szCs w:val="24"/>
                              <w:lang w:eastAsia="lt-LT"/>
                            </w:rPr>
                            <w:t xml:space="preserve"> </w:t>
                          </w:r>
                          <w:r>
                            <w:rPr>
                              <w:szCs w:val="24"/>
                              <w:lang w:eastAsia="lt-LT"/>
                            </w:rPr>
                            <w:t xml:space="preserve">Politinės partijos privalo kiekvienais metais, ne vėliau kaip iki kovo 1 dienos ir ne vėliau kaip iki spalio 1 dienos, Lietuvos Respublikos Vyriausybės (toliau – Vyriausybė) nustatyta tvarka pateikti Teisingumo ministerijai savo politinės partijos narių sąrašą. Teisingumo ministerijai teikiamuose politinių partijų narių sąrašuose turi būti nurodyta politinės partijos nario vardas, pavardė, asmens kodas, gyvenamosios vietos adresas, o jeigu jis yra Lietuvos Respublikoje nuolat gyvenantis kitos Europos Sąjungos valstybės narės pilietis, </w:t>
                          </w:r>
                          <w:r>
                            <w:rPr>
                              <w:szCs w:val="24"/>
                            </w:rPr>
                            <w:t>–</w:t>
                          </w:r>
                          <w:r>
                            <w:rPr>
                              <w:bCs/>
                              <w:szCs w:val="24"/>
                            </w:rPr>
                            <w:t xml:space="preserve"> </w:t>
                          </w:r>
                          <w:r>
                            <w:rPr>
                              <w:szCs w:val="24"/>
                              <w:lang w:eastAsia="lt-LT"/>
                            </w:rPr>
                            <w:t>ir pilietybė. Šie duomenys turi būti patvirtinti politinės partijos vadovo arba jo įgalioto asmens parašu. Teisingumo ministerija patikrina politinių partijų narių sąrašus ir ne vėliau kaip iki kiekvienų metų balandžio 1 dienos ir iki lapkričio 1 dienos praneša Vyriausiajai rinkimų komisijai, ar</w:t>
                          </w:r>
                          <w:r>
                            <w:rPr>
                              <w:bCs/>
                              <w:szCs w:val="24"/>
                              <w:lang w:eastAsia="lt-LT"/>
                            </w:rPr>
                            <w:t xml:space="preserve"> </w:t>
                          </w:r>
                          <w:r>
                            <w:rPr>
                              <w:szCs w:val="24"/>
                              <w:lang w:eastAsia="lt-LT"/>
                            </w:rPr>
                            <w:t>politinės partijos narių skaičius atitinka šio įstatymo</w:t>
                          </w:r>
                          <w:r>
                            <w:rPr>
                              <w:bCs/>
                              <w:szCs w:val="24"/>
                              <w:lang w:eastAsia="lt-LT"/>
                            </w:rPr>
                            <w:t xml:space="preserve"> </w:t>
                          </w:r>
                          <w:r>
                            <w:rPr>
                              <w:szCs w:val="24"/>
                              <w:lang w:eastAsia="lt-LT"/>
                            </w:rPr>
                            <w:t>reikalavimus.“</w:t>
                          </w:r>
                        </w:p>
                        <w:p w14:paraId="31A5BB78" w14:textId="77777777" w:rsidR="000F077C" w:rsidRDefault="000F077C">
                          <w:pPr>
                            <w:spacing w:line="360" w:lineRule="auto"/>
                            <w:ind w:firstLine="720"/>
                            <w:jc w:val="both"/>
                            <w:rPr>
                              <w:szCs w:val="24"/>
                            </w:rPr>
                          </w:pPr>
                        </w:p>
                        <w:p w14:paraId="31A5BB79" w14:textId="77777777" w:rsidR="000F077C" w:rsidRDefault="009238D9">
                          <w:pPr>
                            <w:spacing w:line="360" w:lineRule="auto"/>
                            <w:ind w:firstLine="720"/>
                            <w:jc w:val="both"/>
                            <w:rPr>
                              <w:szCs w:val="24"/>
                            </w:rPr>
                          </w:pPr>
                        </w:p>
                      </w:sdtContent>
                    </w:sdt>
                  </w:sdtContent>
                </w:sdt>
              </w:sdtContent>
            </w:sdt>
          </w:sdtContent>
        </w:sdt>
        <w:sdt>
          <w:sdtPr>
            <w:alias w:val="6 str."/>
            <w:tag w:val="part_755923d58c0a41e9a5294767ea1329f1"/>
            <w:id w:val="1232582826"/>
            <w:lock w:val="sdtLocked"/>
          </w:sdtPr>
          <w:sdtEndPr/>
          <w:sdtContent>
            <w:p w14:paraId="31A5BB7A" w14:textId="77777777" w:rsidR="000F077C" w:rsidRDefault="009238D9">
              <w:pPr>
                <w:spacing w:line="360" w:lineRule="auto"/>
                <w:ind w:firstLine="720"/>
                <w:jc w:val="both"/>
                <w:rPr>
                  <w:b/>
                  <w:szCs w:val="24"/>
                </w:rPr>
              </w:pPr>
              <w:sdt>
                <w:sdtPr>
                  <w:alias w:val="Numeris"/>
                  <w:tag w:val="nr_755923d58c0a41e9a5294767ea1329f1"/>
                  <w:id w:val="313297437"/>
                  <w:lock w:val="sdtLocked"/>
                </w:sdtPr>
                <w:sdtEndPr/>
                <w:sdtContent>
                  <w:r w:rsidR="0081747D">
                    <w:rPr>
                      <w:b/>
                      <w:szCs w:val="24"/>
                    </w:rPr>
                    <w:t>6</w:t>
                  </w:r>
                </w:sdtContent>
              </w:sdt>
              <w:r w:rsidR="0081747D">
                <w:rPr>
                  <w:b/>
                  <w:szCs w:val="24"/>
                </w:rPr>
                <w:t xml:space="preserve"> straipsnis. </w:t>
              </w:r>
              <w:sdt>
                <w:sdtPr>
                  <w:alias w:val="Pavadinimas"/>
                  <w:tag w:val="title_755923d58c0a41e9a5294767ea1329f1"/>
                  <w:id w:val="-850950352"/>
                  <w:lock w:val="sdtLocked"/>
                </w:sdtPr>
                <w:sdtEndPr/>
                <w:sdtContent>
                  <w:r w:rsidR="0081747D">
                    <w:rPr>
                      <w:b/>
                      <w:szCs w:val="24"/>
                    </w:rPr>
                    <w:t>Įstatymo įsigaliojimas ir įgyvendinimas</w:t>
                  </w:r>
                </w:sdtContent>
              </w:sdt>
            </w:p>
            <w:sdt>
              <w:sdtPr>
                <w:alias w:val="6 str. 1 d."/>
                <w:tag w:val="part_bf254edf4ceb47cc885a5000f3877fb5"/>
                <w:id w:val="-122698392"/>
                <w:lock w:val="sdtLocked"/>
              </w:sdtPr>
              <w:sdtEndPr/>
              <w:sdtContent>
                <w:p w14:paraId="31A5BB7B" w14:textId="77777777" w:rsidR="000F077C" w:rsidRDefault="009238D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f254edf4ceb47cc885a5000f3877fb5"/>
                      <w:id w:val="-1649124758"/>
                      <w:lock w:val="sdtLocked"/>
                    </w:sdtPr>
                    <w:sdtEndPr/>
                    <w:sdtContent>
                      <w:r w:rsidR="0081747D">
                        <w:rPr>
                          <w:szCs w:val="24"/>
                        </w:rPr>
                        <w:t>1</w:t>
                      </w:r>
                    </w:sdtContent>
                  </w:sdt>
                  <w:r w:rsidR="0081747D">
                    <w:rPr>
                      <w:szCs w:val="24"/>
                    </w:rPr>
                    <w:t>. Šis įstatymas, išskyrus šio straipsnio 2 dalį, įsigalioja 2015 m. sausio 1 d.</w:t>
                  </w:r>
                </w:p>
              </w:sdtContent>
            </w:sdt>
            <w:sdt>
              <w:sdtPr>
                <w:alias w:val="6 str. 2 d."/>
                <w:tag w:val="part_c9d397bb7cc248bc82f4ed312be988da"/>
                <w:id w:val="-1169787912"/>
                <w:lock w:val="sdtLocked"/>
              </w:sdtPr>
              <w:sdtEndPr/>
              <w:sdtContent>
                <w:p w14:paraId="31A5BB7D" w14:textId="46413036" w:rsidR="000F077C" w:rsidRDefault="009238D9" w:rsidP="009238D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Cs/>
                      <w:szCs w:val="24"/>
                    </w:rPr>
                  </w:pPr>
                  <w:sdt>
                    <w:sdtPr>
                      <w:alias w:val="Numeris"/>
                      <w:tag w:val="nr_c9d397bb7cc248bc82f4ed312be988da"/>
                      <w:id w:val="-1717506301"/>
                      <w:lock w:val="sdtLocked"/>
                    </w:sdtPr>
                    <w:sdtEndPr/>
                    <w:sdtContent>
                      <w:r w:rsidR="0081747D">
                        <w:rPr>
                          <w:szCs w:val="24"/>
                        </w:rPr>
                        <w:t>2</w:t>
                      </w:r>
                    </w:sdtContent>
                  </w:sdt>
                  <w:r w:rsidR="0081747D">
                    <w:rPr>
                      <w:szCs w:val="24"/>
                    </w:rPr>
                    <w:t>. Lietuvos Respublikos Vyriausybė ar jos įgaliota institucija iki 2014 m. gruodžio 31 d. priima šio įstatymo įgyvendinamuosius teisės aktus.</w:t>
                  </w:r>
                </w:p>
              </w:sdtContent>
            </w:sdt>
          </w:sdtContent>
        </w:sdt>
        <w:sdt>
          <w:sdtPr>
            <w:alias w:val="signatura"/>
            <w:tag w:val="part_0e346111c55b4f7fb85228c2cb162111"/>
            <w:id w:val="-1047606835"/>
            <w:lock w:val="sdtLocked"/>
          </w:sdtPr>
          <w:sdtEndPr/>
          <w:sdtContent>
            <w:p w14:paraId="1A2A8C48" w14:textId="77777777" w:rsidR="009238D9" w:rsidRDefault="009238D9">
              <w:pPr>
                <w:spacing w:line="360" w:lineRule="auto"/>
                <w:ind w:firstLine="720"/>
                <w:jc w:val="both"/>
              </w:pPr>
            </w:p>
            <w:p w14:paraId="31A5BB7E" w14:textId="6D545BF4" w:rsidR="000F077C" w:rsidRDefault="0081747D">
              <w:pPr>
                <w:spacing w:line="360" w:lineRule="auto"/>
                <w:ind w:firstLine="720"/>
                <w:jc w:val="both"/>
                <w:rPr>
                  <w:i/>
                  <w:iCs/>
                  <w:szCs w:val="24"/>
                </w:rPr>
              </w:pPr>
              <w:r>
                <w:rPr>
                  <w:i/>
                  <w:iCs/>
                  <w:szCs w:val="24"/>
                </w:rPr>
                <w:t xml:space="preserve">Skelbiu šį Lietuvos Respublikos Seimo priimtą įstatymą. </w:t>
              </w:r>
            </w:p>
            <w:p w14:paraId="31A5BB81" w14:textId="77777777" w:rsidR="000F077C" w:rsidRDefault="000F077C">
              <w:pPr>
                <w:spacing w:line="360" w:lineRule="auto"/>
                <w:ind w:firstLine="709"/>
                <w:jc w:val="both"/>
              </w:pPr>
            </w:p>
            <w:p w14:paraId="31A5BB82" w14:textId="77777777" w:rsidR="000F077C" w:rsidRDefault="000F077C">
              <w:bookmarkStart w:id="0" w:name="_GoBack"/>
              <w:bookmarkEnd w:id="0"/>
            </w:p>
            <w:p w14:paraId="31A5BB85" w14:textId="77777777" w:rsidR="000F077C" w:rsidRDefault="000F077C">
              <w:pPr>
                <w:tabs>
                  <w:tab w:val="center" w:pos="4153"/>
                  <w:tab w:val="right" w:pos="8306"/>
                </w:tabs>
                <w:rPr>
                  <w:rFonts w:ascii="TimesLT" w:hAnsi="TimesLT"/>
                  <w:lang w:val="en-US"/>
                </w:rPr>
              </w:pPr>
            </w:p>
            <w:p w14:paraId="31A5BB87" w14:textId="58588983" w:rsidR="000F077C" w:rsidRDefault="0081747D" w:rsidP="009238D9">
              <w:pPr>
                <w:tabs>
                  <w:tab w:val="right" w:pos="8730"/>
                </w:tabs>
              </w:pPr>
              <w:r>
                <w:t>Respublikos Prezidentė</w:t>
              </w:r>
              <w:r>
                <w:rPr>
                  <w:caps/>
                </w:rPr>
                <w:tab/>
              </w:r>
              <w:r>
                <w:t>Dalia Grybauskaitė</w:t>
              </w:r>
            </w:p>
          </w:sdtContent>
        </w:sdt>
      </w:sdtContent>
    </w:sdt>
    <w:sectPr w:rsidR="000F077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A5BB8C" w14:textId="77777777" w:rsidR="000F077C" w:rsidRDefault="0081747D">
      <w:pPr>
        <w:rPr>
          <w:rFonts w:ascii="TimesLT" w:hAnsi="TimesLT"/>
          <w:lang w:val="en-US"/>
        </w:rPr>
      </w:pPr>
      <w:r>
        <w:rPr>
          <w:rFonts w:ascii="TimesLT" w:hAnsi="TimesLT"/>
          <w:lang w:val="en-US"/>
        </w:rPr>
        <w:separator/>
      </w:r>
    </w:p>
  </w:endnote>
  <w:endnote w:type="continuationSeparator" w:id="0">
    <w:p w14:paraId="31A5BB8D" w14:textId="77777777" w:rsidR="000F077C" w:rsidRDefault="0081747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92" w14:textId="77777777" w:rsidR="000F077C" w:rsidRDefault="0081747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1A5BB93" w14:textId="77777777" w:rsidR="000F077C" w:rsidRDefault="000F077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94" w14:textId="77777777" w:rsidR="000F077C" w:rsidRDefault="000F077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96" w14:textId="77777777" w:rsidR="000F077C" w:rsidRDefault="000F077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A5BB8A" w14:textId="77777777" w:rsidR="000F077C" w:rsidRDefault="0081747D">
      <w:pPr>
        <w:rPr>
          <w:rFonts w:ascii="TimesLT" w:hAnsi="TimesLT"/>
          <w:lang w:val="en-US"/>
        </w:rPr>
      </w:pPr>
      <w:r>
        <w:rPr>
          <w:rFonts w:ascii="TimesLT" w:hAnsi="TimesLT"/>
          <w:lang w:val="en-US"/>
        </w:rPr>
        <w:separator/>
      </w:r>
    </w:p>
  </w:footnote>
  <w:footnote w:type="continuationSeparator" w:id="0">
    <w:p w14:paraId="31A5BB8B" w14:textId="77777777" w:rsidR="000F077C" w:rsidRDefault="0081747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8E" w14:textId="77777777" w:rsidR="000F077C" w:rsidRDefault="0081747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1A5BB8F" w14:textId="77777777" w:rsidR="000F077C" w:rsidRDefault="000F077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90" w14:textId="77777777" w:rsidR="000F077C" w:rsidRDefault="0081747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9238D9">
      <w:rPr>
        <w:rFonts w:ascii="TimesLT" w:hAnsi="TimesLT"/>
        <w:noProof/>
        <w:lang w:val="en-US"/>
      </w:rPr>
      <w:t>3</w:t>
    </w:r>
    <w:r>
      <w:rPr>
        <w:rFonts w:ascii="TimesLT" w:hAnsi="TimesLT"/>
        <w:lang w:val="en-US"/>
      </w:rPr>
      <w:fldChar w:fldCharType="end"/>
    </w:r>
  </w:p>
  <w:p w14:paraId="31A5BB91" w14:textId="77777777" w:rsidR="000F077C" w:rsidRDefault="000F077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A5BB95" w14:textId="77777777" w:rsidR="000F077C" w:rsidRDefault="000F077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3CE"/>
    <w:rsid w:val="000373CE"/>
    <w:rsid w:val="000F077C"/>
    <w:rsid w:val="0081747D"/>
    <w:rsid w:val="009238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A5B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9318e1382c74cd6938ea36ff42d5c3d" PartId="16ca7b60619a495297ed7f94a7a79932">
    <Part Type="straipsnis" Nr="1" Abbr="1 str." Title="Įstatymo preambulės pakeitimas" DocPartId="61594a46ac054f6983302bb07ba811a0" PartId="ceb92a6bb5f94b56a21dea671b4a800e">
      <Part Type="strDalis" Nr="1" Abbr="1 str. 1 d." DocPartId="87acf04add0d46c5b814aa9640d90fb4" PartId="b57bcff8d6f240e5911263b39444bf33">
        <Part Type="citata" DocPartId="184f7038d7f94114ae2e32648fa7f828" PartId="a29dceaf684a4eff9df56279c5efea50">
          <Part Type="preambule" Nr="" Abbr="" Title="" Notes="" DocPartId="4307e113d64340629d60c77b0b17591f" PartId="be251a25c000492ca0260cdcb7a80065"/>
        </Part>
      </Part>
    </Part>
    <Part Type="straipsnis" Nr="2" Abbr="2 str." Title="2 straipsnio pakeitimas" DocPartId="8ae1eb057bfe437e9255d1b0294bcf34" PartId="27d807c80a5e497a95d416145b732cab">
      <Part Type="strDalis" Nr="1" Abbr="2 str. 1 d." DocPartId="9ac5781f87254391b50325c482beeafc" PartId="6e4105b9fc6240b888f7a900716304fa">
        <Part Type="citata" DocPartId="6336225a73954034a07f1f649a638615" PartId="c87218dc3680409e9fdd254cda3e0ad0">
          <Part Type="strDalis" Nr="3" Abbr="3 d." DocPartId="63d4ca1c36b34980868c061b1b538b8c" PartId="2feafa6a14f54065bd88fbc971ad727a"/>
        </Part>
      </Part>
      <Part Type="strDalis" Nr="2" Abbr="2 str. 2 d." DocPartId="3f5ac38884e3441cba4be007b04a58aa" PartId="02e8d7b1ead44dc68bd5309ad5a85ff4"/>
      <Part Type="strDalis" Nr="3" Abbr="2 str. 3 d." DocPartId="896d9957197846b48492884a95763032" PartId="af0a9d4ffca64e43ad990d6dc5061283">
        <Part Type="citata" DocPartId="4de461186c1a48d59f577fbf68759e96" PartId="7c8c434e0f1e4ae2b7cac58e9415f928">
          <Part Type="strDalis" Nr="4" Abbr="4 d." DocPartId="667dffe17c5b47d392078960f29663cb" PartId="bab12910c10846908a4bd6195102f2ec"/>
        </Part>
      </Part>
      <Part Type="strDalis" Nr="4" Abbr="2 str. 4 d." DocPartId="f170caff2d5648ad8e69a1b8de653719" PartId="bc320421417a4aac8445d2649188cfbf">
        <Part Type="citata" DocPartId="7a2f366f9275453fa96b74b20c1e6a50" PartId="49cc5170c12f4ccf93bdbfb941aa7e02">
          <Part Type="strDalis" Nr="6" Abbr="6 d." DocPartId="0b5ead9dfa5241e38ff47fa8f41815f2" PartId="7842597377a340b6ac3f9c8fc14dea7c"/>
        </Part>
      </Part>
    </Part>
    <Part Type="straipsnis" Nr="3" Abbr="3 str." Title="3 straipsnio pakeitimas" DocPartId="4a29d3c19331454390049a53f849c1e0" PartId="56774d0700ce4af78a72a71a6207cbdb">
      <Part Type="strDalis" Nr="1" Abbr="3 str. 1 d." DocPartId="91680f07d7b24582847a9ca2efcbbe4f" PartId="e3c11f54f4bf4a56a2d25f4272e82781">
        <Part Type="citata" DocPartId="089b7026f4604ea588a003145b7e2653" PartId="5ebc841f147041beb6d2f7481a5863d4">
          <Part Type="straipsnis" Nr="3" Abbr="3 str." Title="Teisė jungtis į politines partijas" DocPartId="043057215dd64cf4bf273a0d4ee17e56" PartId="b24a5dd3d4b14a518c07b354428467d4">
            <Part Type="strDalis" Nr="1" Abbr="3 str. 1 d." DocPartId="ae48023f4ded4fb3bef3dbb9eb16aead" PartId="0dda892b4fec406ba899254691b6b335"/>
          </Part>
        </Part>
      </Part>
    </Part>
    <Part Type="straipsnis" Nr="4" Abbr="4 str." Title="5 straipsnio pakeitimas" DocPartId="5871e51b57114d95a4b9fc5da95bff7e" PartId="0c54a22139e748c3893dbd59a4453b05">
      <Part Type="strDalis" Nr="1" Abbr="4 str. 1 d." DocPartId="430f19df0c8a410d82836f6d0ddc1623" PartId="69189b3653184737a74cfbba3755b343">
        <Part Type="citata" DocPartId="42cafd588a194469a0af289df6bee4dc" PartId="3d80f5c09f6949098b8735ab450bcaa3">
          <Part Type="strDalis" Nr="1" Abbr="1 d." DocPartId="6561593b6bdd4e60b077c283acabe621" PartId="a5301cd889db44f592bef16a1a3312ee"/>
        </Part>
      </Part>
      <Part Type="strDalis" Nr="2" Abbr="4 str. 2 d." DocPartId="a572549f0ac5491eaf0df62c76d4629e" PartId="0d8d9c2db1e44d909979887e83e91769">
        <Part Type="citata" DocPartId="f2ed316868bd4665a07d59714adc103c" PartId="dfe8968101f640dfb08f712c8ba8bad1">
          <Part Type="strDalis" Nr="2" Abbr="2 d." DocPartId="2c72ffb73032410db79b48a383f4fc62" PartId="05d882e328ee445fadfe49121526bf51"/>
        </Part>
      </Part>
    </Part>
    <Part Type="straipsnis" Nr="5" Abbr="5 str." Title="8 straipsnio pakeitimas" DocPartId="2827ca6dfea9437889316c2ab7ce4363" PartId="4f24ef122f3c4ef7bd2a8157e18ca2a9">
      <Part Type="strDalis" Nr="1" Abbr="5 str. 1 d." DocPartId="ee401d5b9efc4e49aeb6bf9e42646686" PartId="56009ae6cb714f6db0df9d9c24b3edec">
        <Part Type="citata" DocPartId="eb9c15ebb95148c4a71ae93a9f457302" PartId="5e57fb30127243969c0e2b88e1b9f848">
          <Part Type="strDalis" Nr="8" Abbr="8 d." DocPartId="551be777a62047f29368b92bc1e0b0cd" PartId="b1e1b054dfe244acb81db29e12807ce7"/>
        </Part>
      </Part>
    </Part>
    <Part Type="straipsnis" Nr="6" Abbr="6 str." Title="Įstatymo įsigaliojimas ir įgyvendinimas" DocPartId="959ae4cdcef7428ca8057d396fe7f0bc" PartId="755923d58c0a41e9a5294767ea1329f1">
      <Part Type="strDalis" Nr="1" Abbr="6 str. 1 d." DocPartId="5b0d17f637f741c9b500feb62abf9cab" PartId="bf254edf4ceb47cc885a5000f3877fb5"/>
      <Part Type="strDalis" Nr="2" Abbr="6 str. 2 d." DocPartId="c4da2a0a4f0d430fa94db8917f1964d4" PartId="c9d397bb7cc248bc82f4ed312be988da"/>
    </Part>
    <Part Type="signatura" DocPartId="99b3240c35c44aba9b281e4801a4bcf3" PartId="0e346111c55b4f7fb85228c2cb162111"/>
  </Part>
</Parts>
</file>

<file path=customXml/itemProps1.xml><?xml version="1.0" encoding="utf-8"?>
<ds:datastoreItem xmlns:ds="http://schemas.openxmlformats.org/officeDocument/2006/customXml" ds:itemID="{7ADADB6E-A677-4E39-A15F-14290F3B7D3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576</Words>
  <Characters>3916</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4484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TAMALIŪNIENĖ Vilija</cp:lastModifiedBy>
  <cp:revision>4</cp:revision>
  <cp:lastPrinted>2004-12-10T05:45:00Z</cp:lastPrinted>
  <dcterms:created xsi:type="dcterms:W3CDTF">2014-11-20T07:15:00Z</dcterms:created>
  <dcterms:modified xsi:type="dcterms:W3CDTF">2014-12-10T13:41:00Z</dcterms:modified>
</cp:coreProperties>
</file>