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6ce47789a8294dba91f10fccceff1015"/>
        <w:id w:val="-1663687562"/>
        <w:lock w:val="sdtLocked"/>
      </w:sdtPr>
      <w:sdtEndPr/>
      <w:sdtContent>
        <w:p w:rsidR="00F60D7C" w:rsidRDefault="004A709E">
          <w:pPr>
            <w:suppressAutoHyphens/>
            <w:jc w:val="center"/>
            <w:rPr>
              <w:b/>
              <w:bCs/>
              <w:lang w:eastAsia="lt-LT"/>
            </w:rPr>
          </w:pPr>
          <w:r>
            <w:rPr>
              <w:noProof/>
              <w:lang w:eastAsia="lt-LT"/>
            </w:rPr>
            <w:drawing>
              <wp:inline distT="0" distB="0" distL="0" distR="0" wp14:anchorId="7EF9ED0F" wp14:editId="550867DC">
                <wp:extent cx="520700" cy="622300"/>
                <wp:effectExtent l="19050" t="0" r="0" b="0"/>
                <wp:docPr id="1" name="Picture 1" descr="HERB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HERB2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20700" cy="6223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:rsidR="00F60D7C" w:rsidRDefault="004A709E">
          <w:pPr>
            <w:suppressAutoHyphens/>
            <w:jc w:val="center"/>
            <w:rPr>
              <w:b/>
              <w:bCs/>
              <w:lang w:eastAsia="lt-LT"/>
            </w:rPr>
          </w:pPr>
          <w:r>
            <w:rPr>
              <w:b/>
              <w:bCs/>
              <w:lang w:eastAsia="lt-LT"/>
            </w:rPr>
            <w:t>LIETUVOS RESPUBLIKOS APLINKOS MINISTRAS</w:t>
          </w:r>
        </w:p>
        <w:p w:rsidR="00F60D7C" w:rsidRDefault="00F60D7C">
          <w:pPr>
            <w:suppressAutoHyphens/>
            <w:jc w:val="center"/>
            <w:rPr>
              <w:b/>
              <w:bCs/>
              <w:lang w:eastAsia="lt-LT"/>
            </w:rPr>
          </w:pPr>
        </w:p>
        <w:p w:rsidR="00F60D7C" w:rsidRDefault="004A709E">
          <w:pPr>
            <w:suppressAutoHyphens/>
            <w:jc w:val="center"/>
            <w:rPr>
              <w:b/>
              <w:bCs/>
              <w:lang w:eastAsia="lt-LT"/>
            </w:rPr>
          </w:pPr>
          <w:r>
            <w:rPr>
              <w:b/>
              <w:bCs/>
              <w:lang w:eastAsia="lt-LT"/>
            </w:rPr>
            <w:t>LIETUVOS RESPUBLIKOS ŽEMĖS ŪKIO MINISTRAS</w:t>
          </w:r>
        </w:p>
        <w:p w:rsidR="00F60D7C" w:rsidRDefault="00F60D7C">
          <w:pPr>
            <w:suppressAutoHyphens/>
            <w:jc w:val="center"/>
            <w:rPr>
              <w:b/>
              <w:bCs/>
              <w:lang w:eastAsia="lt-LT"/>
            </w:rPr>
          </w:pPr>
        </w:p>
        <w:p w:rsidR="00F60D7C" w:rsidRDefault="004A709E">
          <w:pPr>
            <w:suppressAutoHyphens/>
            <w:jc w:val="center"/>
            <w:rPr>
              <w:b/>
              <w:bCs/>
              <w:lang w:eastAsia="lt-LT"/>
            </w:rPr>
          </w:pPr>
          <w:r>
            <w:rPr>
              <w:b/>
              <w:bCs/>
              <w:lang w:eastAsia="lt-LT"/>
            </w:rPr>
            <w:t>ĮSAKYMAS</w:t>
          </w:r>
        </w:p>
        <w:p w:rsidR="00F60D7C" w:rsidRDefault="004A709E">
          <w:pPr>
            <w:suppressAutoHyphens/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 xml:space="preserve">DĖL LIETUVOS RESPUBLIKOS APLINKOS MINISTRO IR LIETUVOS RESPUBLIKOS ŽEMĖS ŪKIO </w:t>
          </w:r>
          <w:r>
            <w:rPr>
              <w:b/>
              <w:szCs w:val="24"/>
              <w:lang w:eastAsia="lt-LT"/>
            </w:rPr>
            <w:t>MINISTRO 2023 M. BALANDŽIO 26 D. ĮSAKYMO NR. D1-122/3D-286 „DĖL NACIONALINIO VANDENŲ SRITIES 20</w:t>
          </w:r>
          <w:r>
            <w:rPr>
              <w:b/>
              <w:szCs w:val="24"/>
              <w:lang w:val="en-US" w:eastAsia="lt-LT"/>
            </w:rPr>
            <w:t>22</w:t>
          </w:r>
          <w:r>
            <w:rPr>
              <w:b/>
              <w:szCs w:val="24"/>
              <w:lang w:eastAsia="lt-LT"/>
            </w:rPr>
            <w:t>–2027 METŲ PLANO</w:t>
          </w:r>
        </w:p>
        <w:p w:rsidR="00F60D7C" w:rsidRDefault="004A709E">
          <w:pPr>
            <w:suppressAutoHyphens/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ĮGYVENDINIMO VEIKSMŲ PLANO PATVIRTINIMO“ PAKEITIMO</w:t>
          </w:r>
        </w:p>
        <w:p w:rsidR="00F60D7C" w:rsidRDefault="00F60D7C">
          <w:pPr>
            <w:suppressAutoHyphens/>
            <w:jc w:val="center"/>
            <w:rPr>
              <w:b/>
              <w:lang w:eastAsia="lt-LT"/>
            </w:rPr>
          </w:pPr>
        </w:p>
        <w:p w:rsidR="00F60D7C" w:rsidRDefault="004A709E">
          <w:pPr>
            <w:suppressAutoHyphens/>
            <w:jc w:val="center"/>
            <w:rPr>
              <w:lang w:eastAsia="lt-LT"/>
            </w:rPr>
          </w:pPr>
          <w:r>
            <w:rPr>
              <w:color w:val="000000"/>
            </w:rPr>
            <w:t>2025 m.</w:t>
          </w:r>
          <w:bookmarkStart w:id="0" w:name="_GoBack"/>
          <w:bookmarkEnd w:id="0"/>
          <w:r>
            <w:rPr>
              <w:color w:val="000000"/>
            </w:rPr>
            <w:t> gegužės 29 d.</w:t>
          </w:r>
          <w:r>
            <w:rPr>
              <w:color w:val="000000"/>
            </w:rPr>
            <w:t xml:space="preserve"> </w:t>
          </w:r>
          <w:r>
            <w:rPr>
              <w:lang w:eastAsia="lt-LT"/>
            </w:rPr>
            <w:t xml:space="preserve">Nr. </w:t>
          </w:r>
          <w:r w:rsidRPr="004A709E">
            <w:rPr>
              <w:lang w:eastAsia="lt-LT"/>
            </w:rPr>
            <w:t>D1-69/3D-285</w:t>
          </w:r>
        </w:p>
        <w:p w:rsidR="00F60D7C" w:rsidRDefault="004A709E">
          <w:pPr>
            <w:suppressAutoHyphens/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  <w:r>
            <w:rPr>
              <w:lang w:eastAsia="lt-LT"/>
            </w:rPr>
            <w:br/>
          </w:r>
        </w:p>
        <w:p w:rsidR="00F60D7C" w:rsidRDefault="00F60D7C">
          <w:pPr>
            <w:suppressAutoHyphens/>
            <w:jc w:val="center"/>
            <w:rPr>
              <w:lang w:eastAsia="lt-LT"/>
            </w:rPr>
          </w:pPr>
        </w:p>
        <w:sdt>
          <w:sdtPr>
            <w:rPr>
              <w:spacing w:val="60"/>
              <w:szCs w:val="24"/>
              <w:lang w:eastAsia="lt-LT"/>
            </w:rPr>
            <w:alias w:val="preambule"/>
            <w:tag w:val="part_0fde7df0f8ba4d9591d11891b164a7f2"/>
            <w:id w:val="944956850"/>
            <w:lock w:val="sdtLocked"/>
            <w:placeholder>
              <w:docPart w:val="DefaultPlaceholder_-1854013440"/>
            </w:placeholder>
          </w:sdtPr>
          <w:sdtEndPr>
            <w:rPr>
              <w:bCs/>
              <w:spacing w:val="0"/>
            </w:rPr>
          </w:sdtEndPr>
          <w:sdtContent>
            <w:p w:rsidR="00F60D7C" w:rsidRDefault="004A709E">
              <w:pPr>
                <w:keepLines/>
                <w:widowControl w:val="0"/>
                <w:tabs>
                  <w:tab w:val="left" w:pos="993"/>
                </w:tabs>
                <w:suppressAutoHyphens/>
                <w:spacing w:line="276" w:lineRule="auto"/>
                <w:ind w:firstLine="567"/>
                <w:jc w:val="both"/>
                <w:rPr>
                  <w:bCs/>
                  <w:szCs w:val="24"/>
                  <w:lang w:eastAsia="lt-LT"/>
                </w:rPr>
              </w:pPr>
              <w:r>
                <w:rPr>
                  <w:spacing w:val="60"/>
                  <w:szCs w:val="24"/>
                  <w:lang w:eastAsia="lt-LT"/>
                </w:rPr>
                <w:t>Pakeičiame</w:t>
              </w:r>
              <w:r>
                <w:rPr>
                  <w:szCs w:val="24"/>
                  <w:lang w:eastAsia="ar-SA"/>
                </w:rPr>
                <w:t xml:space="preserve"> Nacionalinio </w:t>
              </w:r>
              <w:r>
                <w:rPr>
                  <w:szCs w:val="24"/>
                  <w:lang w:eastAsia="lt-LT"/>
                </w:rPr>
                <w:t xml:space="preserve">vandenų srities 2022–2027 metų plano įgyvendinimo veiksmų planą, patvirtintą </w:t>
              </w:r>
              <w:r>
                <w:rPr>
                  <w:bCs/>
                  <w:szCs w:val="24"/>
                  <w:lang w:eastAsia="lt-LT"/>
                </w:rPr>
                <w:t xml:space="preserve">Lietuvos Respublikos aplinkos ministro ir Lietuvos Respublikos žemės ūkio ministro </w:t>
              </w:r>
              <w:r>
                <w:rPr>
                  <w:szCs w:val="24"/>
                  <w:lang w:eastAsia="lt-LT"/>
                </w:rPr>
                <w:t>2023 m. balandžio 26 d. į</w:t>
              </w:r>
              <w:r>
                <w:rPr>
                  <w:bCs/>
                  <w:color w:val="000000"/>
                  <w:szCs w:val="24"/>
                  <w:lang w:eastAsia="lt-LT"/>
                </w:rPr>
                <w:t xml:space="preserve">sakymu </w:t>
              </w:r>
              <w:r>
                <w:rPr>
                  <w:szCs w:val="24"/>
                  <w:lang w:eastAsia="lt-LT"/>
                </w:rPr>
                <w:t>Nr. D1-122/3D-286 „</w:t>
              </w:r>
              <w:r>
                <w:rPr>
                  <w:bCs/>
                  <w:szCs w:val="24"/>
                  <w:lang w:eastAsia="lt-LT"/>
                </w:rPr>
                <w:t>Dėl Nacionalinio vandenų srities 20</w:t>
              </w:r>
              <w:r>
                <w:rPr>
                  <w:bCs/>
                  <w:szCs w:val="24"/>
                  <w:lang w:val="en-US" w:eastAsia="lt-LT"/>
                </w:rPr>
                <w:t>22</w:t>
              </w:r>
              <w:r>
                <w:rPr>
                  <w:bCs/>
                  <w:szCs w:val="24"/>
                  <w:lang w:eastAsia="lt-LT"/>
                </w:rPr>
                <w:t>–2027 me</w:t>
              </w:r>
              <w:r>
                <w:rPr>
                  <w:bCs/>
                  <w:szCs w:val="24"/>
                  <w:lang w:eastAsia="lt-LT"/>
                </w:rPr>
                <w:t>tų plano įgyvendinimo veiksmų plano patvirtinimo“, ir jo 2 priedą išdėstome nauja redakcija (pridedama).</w:t>
              </w:r>
            </w:p>
          </w:sdtContent>
        </w:sdt>
        <w:sdt>
          <w:sdtPr>
            <w:rPr>
              <w:lang w:eastAsia="lt-LT"/>
            </w:rPr>
            <w:alias w:val="signatura"/>
            <w:tag w:val="part_f1b2fd52b2ad4ca8a391e9958c70565c"/>
            <w:id w:val="1458064640"/>
            <w:lock w:val="sdtLocked"/>
            <w:placeholder>
              <w:docPart w:val="DefaultPlaceholder_-1854013440"/>
            </w:placeholder>
          </w:sdtPr>
          <w:sdtContent>
            <w:p w:rsidR="00F60D7C" w:rsidRDefault="00F60D7C">
              <w:pPr>
                <w:suppressAutoHyphens/>
                <w:ind w:firstLine="567"/>
                <w:rPr>
                  <w:lang w:eastAsia="lt-LT"/>
                </w:rPr>
              </w:pPr>
            </w:p>
            <w:p w:rsidR="00F60D7C" w:rsidRDefault="00F60D7C">
              <w:pPr>
                <w:suppressAutoHyphens/>
                <w:ind w:firstLine="567"/>
                <w:rPr>
                  <w:lang w:eastAsia="lt-LT"/>
                </w:rPr>
              </w:pPr>
            </w:p>
            <w:p w:rsidR="00F60D7C" w:rsidRDefault="00F60D7C">
              <w:pPr>
                <w:suppressAutoHyphens/>
                <w:ind w:firstLine="567"/>
                <w:rPr>
                  <w:lang w:eastAsia="lt-LT"/>
                </w:rPr>
              </w:pPr>
            </w:p>
            <w:p w:rsidR="004A709E" w:rsidRDefault="004A709E">
              <w:pPr>
                <w:tabs>
                  <w:tab w:val="left" w:pos="4825"/>
                </w:tabs>
                <w:suppressAutoHyphens/>
                <w:ind w:left="8" w:right="34"/>
                <w:rPr>
                  <w:lang w:eastAsia="lt-LT"/>
                </w:rPr>
              </w:pPr>
              <w:r>
                <w:rPr>
                  <w:lang w:eastAsia="lt-LT"/>
                </w:rPr>
                <w:t>Aplinkos ministras</w:t>
              </w:r>
              <w:r>
                <w:rPr>
                  <w:lang w:eastAsia="lt-LT"/>
                </w:rPr>
                <w:tab/>
                <w:t>Povilas Poderskis</w:t>
              </w:r>
            </w:p>
            <w:p w:rsidR="004A709E" w:rsidRDefault="004A709E">
              <w:pPr>
                <w:suppressLineNumbers/>
                <w:suppressAutoHyphens/>
                <w:rPr>
                  <w:lang w:eastAsia="lt-LT"/>
                </w:rPr>
              </w:pPr>
            </w:p>
            <w:p w:rsidR="004A709E" w:rsidRDefault="004A709E">
              <w:pPr>
                <w:suppressLineNumbers/>
                <w:suppressAutoHyphens/>
                <w:rPr>
                  <w:lang w:eastAsia="lt-LT"/>
                </w:rPr>
              </w:pPr>
            </w:p>
            <w:p w:rsidR="00F60D7C" w:rsidRDefault="004A709E" w:rsidP="004A709E">
              <w:pPr>
                <w:tabs>
                  <w:tab w:val="left" w:pos="4825"/>
                </w:tabs>
                <w:suppressAutoHyphens/>
                <w:ind w:left="8" w:right="34"/>
                <w:rPr>
                  <w:lang w:eastAsia="lt-LT"/>
                </w:rPr>
              </w:pPr>
              <w:r>
                <w:rPr>
                  <w:lang w:eastAsia="lt-LT"/>
                </w:rPr>
                <w:t>Žemės ūkio ministras</w:t>
              </w:r>
              <w:r>
                <w:rPr>
                  <w:lang w:eastAsia="lt-LT"/>
                </w:rPr>
                <w:tab/>
                <w:t xml:space="preserve">Ignas Hofmanas </w:t>
              </w:r>
            </w:p>
          </w:sdtContent>
        </w:sdt>
      </w:sdtContent>
    </w:sdt>
    <w:sectPr w:rsidR="00F60D7C">
      <w:headerReference w:type="default" r:id="rId12"/>
      <w:footnotePr>
        <w:pos w:val="beneathText"/>
      </w:footnotePr>
      <w:type w:val="continuous"/>
      <w:pgSz w:w="11905" w:h="16837" w:code="9"/>
      <w:pgMar w:top="1134" w:right="567" w:bottom="1134" w:left="1701" w:header="567" w:footer="567" w:gutter="0"/>
      <w:cols w:space="1296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60D7C" w:rsidRDefault="004A709E">
      <w:pPr>
        <w:suppressAutoHyphens/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F60D7C" w:rsidRDefault="004A709E">
      <w:pPr>
        <w:suppressAutoHyphens/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60D7C" w:rsidRDefault="004A709E">
      <w:pPr>
        <w:suppressAutoHyphens/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F60D7C" w:rsidRDefault="004A709E">
      <w:pPr>
        <w:suppressAutoHyphens/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60D7C" w:rsidRDefault="004A709E">
    <w:pPr>
      <w:tabs>
        <w:tab w:val="center" w:pos="4153"/>
        <w:tab w:val="right" w:pos="9100"/>
      </w:tabs>
      <w:suppressAutoHyphens/>
      <w:jc w:val="center"/>
      <w:rPr>
        <w:rFonts w:ascii="Tahoma" w:hAnsi="Tahoma"/>
        <w:spacing w:val="10"/>
        <w:sz w:val="20"/>
        <w:lang w:eastAsia="lt-LT"/>
      </w:rPr>
    </w:pPr>
    <w:r>
      <w:rPr>
        <w:rFonts w:ascii="Tahoma" w:hAnsi="Tahoma"/>
        <w:spacing w:val="10"/>
        <w:sz w:val="20"/>
        <w:lang w:eastAsia="lt-LT"/>
      </w:rPr>
      <w:fldChar w:fldCharType="begin"/>
    </w:r>
    <w:r>
      <w:rPr>
        <w:rFonts w:ascii="Tahoma" w:hAnsi="Tahoma"/>
        <w:spacing w:val="10"/>
        <w:sz w:val="20"/>
        <w:lang w:eastAsia="lt-LT"/>
      </w:rPr>
      <w:instrText>PAGE   \* MERGEFORMAT</w:instrText>
    </w:r>
    <w:r>
      <w:rPr>
        <w:rFonts w:ascii="Tahoma" w:hAnsi="Tahoma"/>
        <w:spacing w:val="10"/>
        <w:sz w:val="20"/>
        <w:lang w:eastAsia="lt-LT"/>
      </w:rPr>
      <w:fldChar w:fldCharType="separate"/>
    </w:r>
    <w:r>
      <w:rPr>
        <w:rFonts w:ascii="Tahoma" w:hAnsi="Tahoma"/>
        <w:spacing w:val="10"/>
        <w:sz w:val="20"/>
        <w:lang w:eastAsia="lt-LT"/>
      </w:rPr>
      <w:t>2</w:t>
    </w:r>
    <w:r>
      <w:rPr>
        <w:rFonts w:ascii="Tahoma" w:hAnsi="Tahoma"/>
        <w:spacing w:val="10"/>
        <w:sz w:val="20"/>
        <w:lang w:eastAsia="lt-LT"/>
      </w:rPr>
      <w:fldChar w:fldCharType="end"/>
    </w:r>
  </w:p>
  <w:p w:rsidR="00F60D7C" w:rsidRDefault="00F60D7C">
    <w:pPr>
      <w:tabs>
        <w:tab w:val="left" w:pos="3344"/>
        <w:tab w:val="left" w:pos="8291"/>
      </w:tabs>
      <w:suppressAutoHyphens/>
      <w:spacing w:before="120" w:after="60"/>
      <w:ind w:left="-17" w:firstLine="17"/>
      <w:jc w:val="center"/>
      <w:rPr>
        <w:b/>
        <w:bCs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396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/>
  </w:hdrShapeDefaults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2675"/>
    <w:rsid w:val="004A709E"/>
    <w:rsid w:val="00522675"/>
    <w:rsid w:val="00F60D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4B05B07"/>
  <w15:docId w15:val="{9ACCAB7D-D343-429D-9854-BF05F048A8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4A709E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customXml" Target="../customXml/item5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14A004D3-3E7B-4FA1-9B81-E8ECD1BF4A89}"/>
      </w:docPartPr>
      <w:docPartBody>
        <w:p w:rsidR="00000000" w:rsidRDefault="008160D4">
          <w:r w:rsidRPr="00BA63F7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60D4"/>
    <w:rsid w:val="008160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8160D4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3FDA964F1C275C4D86F2E57031B6AE29" ma:contentTypeVersion="19" ma:contentTypeDescription="Kurkite naują dokumentą." ma:contentTypeScope="" ma:versionID="8bf399c6b46d67084840784a18995ffc">
  <xsd:schema xmlns:xsd="http://www.w3.org/2001/XMLSchema" xmlns:xs="http://www.w3.org/2001/XMLSchema" xmlns:p="http://schemas.microsoft.com/office/2006/metadata/properties" xmlns:ns2="58c6f6df-7e1f-4a2e-8979-e3f4c92e56f2" xmlns:ns3="2ad30025-d0d5-4532-b26e-26983efa1e1c" targetNamespace="http://schemas.microsoft.com/office/2006/metadata/properties" ma:root="true" ma:fieldsID="9b5633d0135f0d8ba98337870d20f55f" ns2:_="" ns3:_="">
    <xsd:import namespace="58c6f6df-7e1f-4a2e-8979-e3f4c92e56f2"/>
    <xsd:import namespace="2ad30025-d0d5-4532-b26e-26983efa1e1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Numeris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8c6f6df-7e1f-4a2e-8979-e3f4c92e56f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Numeris" ma:index="19" nillable="true" ma:displayName="Numeris" ma:format="Dropdown" ma:internalName="Numeris" ma:percentage="FALSE">
      <xsd:simpleType>
        <xsd:restriction base="dms:Number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3" nillable="true" ma:taxonomy="true" ma:internalName="lcf76f155ced4ddcb4097134ff3c332f" ma:taxonomyFieldName="MediaServiceImageTags" ma:displayName="Vaizdų žymės" ma:readOnly="false" ma:fieldId="{5cf76f15-5ced-4ddc-b409-7134ff3c332f}" ma:taxonomyMulti="true" ma:sspId="b763af57-ddc4-4b49-90b1-28f02697adf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5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ad30025-d0d5-4532-b26e-26983efa1e1c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  <xsd:element name="TaxCatchAll" ma:index="24" nillable="true" ma:displayName="Taxonomy Catch All Column" ma:hidden="true" ma:list="{9eef2003-cea1-49d5-8046-55768a5991a4}" ma:internalName="TaxCatchAll" ma:showField="CatchAllData" ma:web="2ad30025-d0d5-4532-b26e-26983efa1e1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Numeris xmlns="58c6f6df-7e1f-4a2e-8979-e3f4c92e56f2" xsi:nil="true"/>
    <lcf76f155ced4ddcb4097134ff3c332f xmlns="58c6f6df-7e1f-4a2e-8979-e3f4c92e56f2">
      <Terms xmlns="http://schemas.microsoft.com/office/infopath/2007/PartnerControls"/>
    </lcf76f155ced4ddcb4097134ff3c332f>
    <TaxCatchAll xmlns="2ad30025-d0d5-4532-b26e-26983efa1e1c" xsi:nil="true"/>
  </documentManagement>
</p:properties>
</file>

<file path=customXml/item4.xml><?xml version="1.0" encoding="utf-8"?>
<Parts xmlns="http://lrs.lt/TAIS/DocParts">
  <Part Type="pagrindine" DocPartId="1e3b3883ea864fb185942eac76461357" PartId="6ce47789a8294dba91f10fccceff1015">
    <Part Type="preambule" DocPartId="731c2a82ee2c446ba3fb4f74bff8ffd7" PartId="0fde7df0f8ba4d9591d11891b164a7f2"/>
    <Part Type="signatura" DocPartId="9b6464bb52bc48d7a1bfe21c2e56267b" PartId="f1b2fd52b2ad4ca8a391e9958c70565c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01FB198-41D3-4EC3-AFD9-2277C8B0E21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084FF73-87ED-4D00-9246-88F706AEB03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8c6f6df-7e1f-4a2e-8979-e3f4c92e56f2"/>
    <ds:schemaRef ds:uri="2ad30025-d0d5-4532-b26e-26983efa1e1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5A71CDB-73C5-4841-972B-AF905D5930EA}">
  <ds:schemaRefs>
    <ds:schemaRef ds:uri="http://schemas.microsoft.com/office/2006/metadata/properties"/>
    <ds:schemaRef ds:uri="http://schemas.microsoft.com/office/infopath/2007/PartnerControls"/>
    <ds:schemaRef ds:uri="58c6f6df-7e1f-4a2e-8979-e3f4c92e56f2"/>
    <ds:schemaRef ds:uri="2ad30025-d0d5-4532-b26e-26983efa1e1c"/>
  </ds:schemaRefs>
</ds:datastoreItem>
</file>

<file path=customXml/itemProps4.xml><?xml version="1.0" encoding="utf-8"?>
<ds:datastoreItem xmlns:ds="http://schemas.openxmlformats.org/officeDocument/2006/customXml" ds:itemID="{ED051BF0-D543-44CF-93C7-D12B8A963792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79CB8585-8FBC-4380-A4E6-1FFDD45A81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546</Words>
  <Characters>312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Jonė Leščinskaitė</dc:creator>
  <cp:lastModifiedBy>JUOSPONIENĖ Karolina</cp:lastModifiedBy>
  <cp:revision>3</cp:revision>
  <dcterms:created xsi:type="dcterms:W3CDTF">2025-05-29T11:27:00Z</dcterms:created>
  <dcterms:modified xsi:type="dcterms:W3CDTF">2025-05-29T13:01:00Z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0x0101003FDA964F1C275C4D86F2E57031B6AE29</vt:lpwstr>
  </property>
</Properties>
</file>