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df63da0d7cf4a0a8bb434c2eef6530a"/>
        <w:id w:val="2050648716"/>
        <w:lock w:val="sdtLocked"/>
      </w:sdtPr>
      <w:sdtEndPr/>
      <w:sdtContent>
        <w:p w:rsidR="00014BCD" w:rsidRDefault="00014BC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014BCD" w:rsidRDefault="00C73D33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14BCD" w:rsidRDefault="00014BCD">
          <w:pPr>
            <w:jc w:val="center"/>
            <w:rPr>
              <w:caps/>
              <w:sz w:val="12"/>
              <w:szCs w:val="12"/>
            </w:rPr>
          </w:pPr>
        </w:p>
        <w:p w:rsidR="00014BCD" w:rsidRDefault="00C73D33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014BCD" w:rsidRDefault="00C73D33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SVEIKATOS SISTEMOS ĮSTATYMO NR. I-552 13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IR 59 STRAIPSNIŲ PAKEITIMO</w:t>
          </w:r>
        </w:p>
        <w:p w:rsidR="00014BCD" w:rsidRDefault="00C73D33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014BCD" w:rsidRDefault="00014BCD">
          <w:pPr>
            <w:jc w:val="center"/>
            <w:rPr>
              <w:b/>
              <w:caps/>
            </w:rPr>
          </w:pPr>
        </w:p>
        <w:p w:rsidR="00014BCD" w:rsidRDefault="00C73D33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lapkričio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XV-594</w:t>
          </w:r>
        </w:p>
        <w:p w:rsidR="00014BCD" w:rsidRDefault="00C73D33" w:rsidP="00C73D3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C73D33" w:rsidRDefault="00C73D33" w:rsidP="00C73D33">
          <w:pPr>
            <w:jc w:val="center"/>
            <w:rPr>
              <w:szCs w:val="24"/>
            </w:rPr>
          </w:pPr>
        </w:p>
        <w:p w:rsidR="00C73D33" w:rsidRPr="00C73D33" w:rsidRDefault="00C73D33" w:rsidP="00C73D33">
          <w:pPr>
            <w:jc w:val="center"/>
            <w:rPr>
              <w:szCs w:val="24"/>
            </w:rPr>
          </w:pPr>
        </w:p>
        <w:sdt>
          <w:sdtPr>
            <w:alias w:val="1 str."/>
            <w:tag w:val="part_61a61c8ec7dc4d49a17b43f69b56e33c"/>
            <w:id w:val="67157847"/>
            <w:lock w:val="sdtLocked"/>
          </w:sdtPr>
          <w:sdtEndPr/>
          <w:sdtContent>
            <w:p w:rsidR="00014BCD" w:rsidRDefault="00C73D33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61a61c8ec7dc4d49a17b43f69b56e33c"/>
                  <w:id w:val="-142619468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1a61c8ec7dc4d49a17b43f69b56e33c"/>
                  <w:id w:val="146107072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13</w:t>
                  </w:r>
                  <w:r>
                    <w:rPr>
                      <w:b/>
                      <w:bCs/>
                      <w:vertAlign w:val="superscript"/>
                    </w:rPr>
                    <w:t>1</w:t>
                  </w:r>
                  <w:r>
                    <w:rPr>
                      <w:b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0cda6e4b64824b43a6c9e7507507fe35"/>
                <w:id w:val="760717756"/>
                <w:lock w:val="sdtLocked"/>
              </w:sdtPr>
              <w:sdtEndPr/>
              <w:sdtContent>
                <w:p w:rsidR="00014BCD" w:rsidRDefault="00C73D33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13</w:t>
                  </w:r>
                  <w:r>
                    <w:rPr>
                      <w:bCs/>
                      <w:vertAlign w:val="superscript"/>
                    </w:rPr>
                    <w:t>1</w:t>
                  </w:r>
                  <w:r>
                    <w:rPr>
                      <w:bCs/>
                      <w:szCs w:val="24"/>
                    </w:rPr>
                    <w:t xml:space="preserve"> straipsnio 2 dalį ir ją išdėstyti taip:</w:t>
                  </w:r>
                </w:p>
                <w:sdt>
                  <w:sdtPr>
                    <w:alias w:val="citata"/>
                    <w:tag w:val="part_36035fb21ecc4ade87f6189f7eb2cb0f"/>
                    <w:id w:val="-915943736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fe51294ab76b43168dcfc4d7ad673b55"/>
                        <w:id w:val="416300250"/>
                        <w:lock w:val="sdtLocked"/>
                      </w:sdtPr>
                      <w:sdtEndPr/>
                      <w:sdtContent>
                        <w:p w:rsidR="00014BCD" w:rsidRDefault="00C73D3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fe51294ab76b43168dcfc4d7ad673b55"/>
                              <w:id w:val="-678046736"/>
                              <w:lock w:val="sdtLocked"/>
                            </w:sdtPr>
                            <w:sdtEndPr/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 xml:space="preserve">. Įgyvendinant Lietuvos Respublikos elektroninės sveikatos sistemos priemones, steigiama valstybės elektroninė sveikatos </w:t>
                          </w:r>
                          <w:r>
                            <w:t xml:space="preserve">paslaugų ir bendradarbiavimo infrastruktūros informacinė sistema. Šios informacinės sistemos valdytoja </w:t>
                          </w:r>
                          <w:r>
                            <w:rPr>
                              <w:bCs/>
                            </w:rPr>
                            <w:t>ir duomenų, įskaitant asmens duomenis, valdytoja</w:t>
                          </w:r>
                          <w:r>
                            <w:t xml:space="preserve"> yra Sveikatos apsaugos ministerija.“</w:t>
                          </w:r>
                        </w:p>
                        <w:p w:rsidR="00014BCD" w:rsidRDefault="00C73D3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c0ecc23d13d478a8be25483e84c58ec"/>
            <w:id w:val="-1472826479"/>
            <w:lock w:val="sdtLocked"/>
          </w:sdtPr>
          <w:sdtEndPr/>
          <w:sdtContent>
            <w:p w:rsidR="00014BCD" w:rsidRDefault="00C73D33">
              <w:pPr>
                <w:spacing w:line="360" w:lineRule="auto"/>
                <w:ind w:firstLine="720"/>
                <w:jc w:val="both"/>
                <w:rPr>
                  <w:b/>
                  <w:sz w:val="22"/>
                </w:rPr>
              </w:pPr>
              <w:sdt>
                <w:sdtPr>
                  <w:alias w:val="Numeris"/>
                  <w:tag w:val="nr_8c0ecc23d13d478a8be25483e84c58ec"/>
                  <w:id w:val="-475064026"/>
                  <w:lock w:val="sdtLocked"/>
                </w:sdtPr>
                <w:sdtEndPr/>
                <w:sdtContent>
                  <w:r>
                    <w:rPr>
                      <w:b/>
                    </w:rPr>
                    <w:t>2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8c0ecc23d13d478a8be25483e84c58ec"/>
                  <w:id w:val="223887780"/>
                  <w:lock w:val="sdtLocked"/>
                </w:sdtPr>
                <w:sdtEndPr/>
                <w:sdtContent>
                  <w:r>
                    <w:rPr>
                      <w:b/>
                    </w:rPr>
                    <w:t>59 straipsnio pakeitimas</w:t>
                  </w:r>
                </w:sdtContent>
              </w:sdt>
            </w:p>
            <w:sdt>
              <w:sdtPr>
                <w:alias w:val="2 str. 1 d."/>
                <w:tag w:val="part_877b6788e90e4842bf9fff9d6b3da9f7"/>
                <w:id w:val="-2133385785"/>
                <w:lock w:val="sdtLocked"/>
              </w:sdtPr>
              <w:sdtEndPr/>
              <w:sdtContent>
                <w:p w:rsidR="00014BCD" w:rsidRDefault="00C73D33">
                  <w:pPr>
                    <w:spacing w:line="360" w:lineRule="auto"/>
                    <w:ind w:firstLine="720"/>
                    <w:jc w:val="both"/>
                  </w:pPr>
                  <w:r>
                    <w:rPr>
                      <w:bCs/>
                      <w:szCs w:val="24"/>
                    </w:rPr>
                    <w:t>Pripažinti nete</w:t>
                  </w:r>
                  <w:r>
                    <w:rPr>
                      <w:bCs/>
                      <w:szCs w:val="24"/>
                    </w:rPr>
                    <w:t>kusia galios 59 straipsnio 2 dalį.</w:t>
                  </w:r>
                </w:p>
                <w:p w:rsidR="00014BCD" w:rsidRDefault="00C73D33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01078acda0424a0da0f334dd365c8b13"/>
            <w:id w:val="169764234"/>
            <w:lock w:val="sdtLocked"/>
          </w:sdtPr>
          <w:sdtEndPr/>
          <w:sdtContent>
            <w:p w:rsidR="00014BCD" w:rsidRDefault="00C73D33">
              <w:pPr>
                <w:spacing w:line="360" w:lineRule="auto"/>
                <w:ind w:firstLine="720"/>
                <w:jc w:val="both"/>
                <w:rPr>
                  <w:b/>
                  <w:sz w:val="22"/>
                </w:rPr>
              </w:pPr>
              <w:sdt>
                <w:sdtPr>
                  <w:alias w:val="Numeris"/>
                  <w:tag w:val="nr_01078acda0424a0da0f334dd365c8b13"/>
                  <w:id w:val="-346712059"/>
                  <w:lock w:val="sdtLocked"/>
                </w:sdtPr>
                <w:sdtEndPr/>
                <w:sdtContent>
                  <w:r>
                    <w:rPr>
                      <w:b/>
                    </w:rPr>
                    <w:t>3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01078acda0424a0da0f334dd365c8b13"/>
                  <w:id w:val="1342123271"/>
                  <w:lock w:val="sdtLocked"/>
                </w:sdtPr>
                <w:sdtEndPr/>
                <w:sdtContent>
                  <w:r>
                    <w:rPr>
                      <w:b/>
                    </w:rPr>
                    <w:t xml:space="preserve">Įstatymo įsigaliojimas </w:t>
                  </w:r>
                  <w:r>
                    <w:rPr>
                      <w:rFonts w:eastAsia="Calibri"/>
                      <w:b/>
                      <w:bCs/>
                      <w:szCs w:val="24"/>
                      <w:lang w:eastAsia="en-GB"/>
                    </w:rPr>
                    <w:t>ir įgyvendinimas</w:t>
                  </w:r>
                </w:sdtContent>
              </w:sdt>
            </w:p>
            <w:sdt>
              <w:sdtPr>
                <w:alias w:val="3 str. 1 d."/>
                <w:tag w:val="part_8198b22ec2c741c59fae3bc2cdc83fc9"/>
                <w:id w:val="92295373"/>
                <w:lock w:val="sdtLocked"/>
              </w:sdtPr>
              <w:sdtEndPr/>
              <w:sdtContent>
                <w:p w:rsidR="00014BCD" w:rsidRDefault="00C73D33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8198b22ec2c741c59fae3bc2cdc83fc9"/>
                      <w:id w:val="-1011377746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 xml:space="preserve">. Šis įstatymas, </w:t>
                  </w:r>
                  <w:r>
                    <w:rPr>
                      <w:szCs w:val="24"/>
                      <w:lang w:eastAsia="en-GB"/>
                    </w:rPr>
                    <w:t>išskyrus šio straipsnio 2 dalį,</w:t>
                  </w:r>
                  <w:r>
                    <w:t xml:space="preserve"> įsigalioja 2027 m. sausio 1 d. </w:t>
                  </w:r>
                </w:p>
              </w:sdtContent>
            </w:sdt>
            <w:sdt>
              <w:sdtPr>
                <w:alias w:val="3 str. 2 d."/>
                <w:tag w:val="part_fb0c397e8732447eb5a840f94be78027"/>
                <w:id w:val="-1191530751"/>
                <w:lock w:val="sdtLocked"/>
              </w:sdtPr>
              <w:sdtEndPr/>
              <w:sdtContent>
                <w:p w:rsidR="00014BCD" w:rsidRDefault="00C73D33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fb0c397e8732447eb5a840f94be78027"/>
                      <w:id w:val="501862038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>. Lietuvos Respublikos Vyriausybė ir sveikatos apsaugos ministras iki</w:t>
                  </w:r>
                  <w:r>
                    <w:t xml:space="preserve"> 2026 m. gruodžio 31 d. priima šio įstatymo įgyvendinamuosius teisės aktus.</w:t>
                  </w:r>
                </w:p>
                <w:p w:rsidR="00014BCD" w:rsidRDefault="00C73D33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  <w:bookmarkStart w:id="0" w:name="_GoBack" w:displacedByCustomXml="next"/>
                <w:bookmarkEnd w:id="0" w:displacedByCustomXml="next"/>
              </w:sdtContent>
            </w:sdt>
          </w:sdtContent>
        </w:sdt>
        <w:sdt>
          <w:sdtPr>
            <w:alias w:val="signatura"/>
            <w:tag w:val="part_34fb41ff6ff1477a9701e616ab326087"/>
            <w:id w:val="-1240703582"/>
            <w:lock w:val="sdtLocked"/>
          </w:sdtPr>
          <w:sdtEndPr/>
          <w:sdtContent>
            <w:p w:rsidR="00014BCD" w:rsidRDefault="00C73D33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014BCD" w:rsidRDefault="00014BCD">
              <w:pPr>
                <w:spacing w:line="360" w:lineRule="auto"/>
                <w:rPr>
                  <w:i/>
                  <w:szCs w:val="24"/>
                </w:rPr>
              </w:pPr>
            </w:p>
            <w:p w:rsidR="00014BCD" w:rsidRDefault="00014BCD">
              <w:pPr>
                <w:spacing w:line="360" w:lineRule="auto"/>
                <w:rPr>
                  <w:i/>
                  <w:szCs w:val="24"/>
                </w:rPr>
              </w:pPr>
            </w:p>
            <w:p w:rsidR="00014BCD" w:rsidRDefault="00014BCD">
              <w:pPr>
                <w:spacing w:line="360" w:lineRule="auto"/>
              </w:pPr>
            </w:p>
            <w:p w:rsidR="00014BCD" w:rsidRDefault="00C73D33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014BC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4BCD" w:rsidRDefault="00C73D3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014BCD" w:rsidRDefault="00C73D3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BCD" w:rsidRDefault="00C73D3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014BCD" w:rsidRDefault="00014BC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BCD" w:rsidRDefault="00C73D3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014BCD" w:rsidRDefault="00014BC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BCD" w:rsidRDefault="00014BC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4BCD" w:rsidRDefault="00C73D3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014BCD" w:rsidRDefault="00C73D3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BCD" w:rsidRDefault="00C73D3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014BCD" w:rsidRDefault="00014BC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BCD" w:rsidRDefault="00C73D33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014BCD" w:rsidRDefault="00014BC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BCD" w:rsidRDefault="00014BC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7E2"/>
    <w:rsid w:val="00014BCD"/>
    <w:rsid w:val="008557E2"/>
    <w:rsid w:val="00C73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0B11F0"/>
  <w15:docId w15:val="{927CA3C9-E145-4FB5-BCEB-53B15AC20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48a37cca1514cecbf9212f65a96b213" PartId="ddf63da0d7cf4a0a8bb434c2eef6530a">
    <Part Type="straipsnis" Nr="1" Abbr="1 str." Title="13¹ straipsnio pakeitimas" DocPartId="e8d7bc4a2c3c43f7acb2a014b55fd97b" PartId="61a61c8ec7dc4d49a17b43f69b56e33c">
      <Part Type="strDalis" Nr="1" Abbr="1 str. 1 d." DocPartId="243e63ca04ed4e62a7dcf16de12588ca" PartId="0cda6e4b64824b43a6c9e7507507fe35">
        <Part Type="citata" DocPartId="dc06bb90f24844318f1ed24c557ac1a4" PartId="36035fb21ecc4ade87f6189f7eb2cb0f">
          <Part Type="strDalis" Nr="2" Abbr="2 d." DocPartId="7c6c42fac2894271b49cd77f9bab961d" PartId="fe51294ab76b43168dcfc4d7ad673b55"/>
        </Part>
      </Part>
    </Part>
    <Part Type="straipsnis" Nr="2" Abbr="2 str." Title="59 straipsnio pakeitimas" DocPartId="e8dead6ae76747279c7d4b22c5f12621" PartId="8c0ecc23d13d478a8be25483e84c58ec">
      <Part Type="strDalis" Nr="1" Abbr="2 str. 1 d." DocPartId="747cd253d59c49c094181716d1158a5e" PartId="877b6788e90e4842bf9fff9d6b3da9f7"/>
    </Part>
    <Part Type="straipsnis" Nr="3" Abbr="3 str." Title="Įstatymo įsigaliojimas ir įgyvendinimas" DocPartId="23eb1ac65d9649feab33b863a7f2ce81" PartId="01078acda0424a0da0f334dd365c8b13">
      <Part Type="strDalis" Nr="1" Abbr="3 str. 1 d." DocPartId="a5f46bc18f384d488da00cc9870443f6" PartId="8198b22ec2c741c59fae3bc2cdc83fc9"/>
      <Part Type="strDalis" Nr="2" Abbr="3 str. 2 d." DocPartId="b74bf7002ec142f19f8a466aaf723657" PartId="fb0c397e8732447eb5a840f94be78027"/>
    </Part>
    <Part Type="signatura" DocPartId="b62443f5862b4116a057d7b3f2b67c99" PartId="34fb41ff6ff1477a9701e616ab326087"/>
  </Part>
</Parts>
</file>

<file path=customXml/itemProps1.xml><?xml version="1.0" encoding="utf-8"?>
<ds:datastoreItem xmlns:ds="http://schemas.openxmlformats.org/officeDocument/2006/customXml" ds:itemID="{8E849151-8F5B-4F4B-8047-78BF1CFB5E6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</Words>
  <Characters>938</Characters>
  <Application>Microsoft Office Word</Application>
  <DocSecurity>0</DocSecurity>
  <Lines>7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1066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DINDIENĖ Laura</cp:lastModifiedBy>
  <cp:revision>3</cp:revision>
  <cp:lastPrinted>2004-12-10T05:45:00Z</cp:lastPrinted>
  <dcterms:created xsi:type="dcterms:W3CDTF">2025-12-05T11:54:00Z</dcterms:created>
  <dcterms:modified xsi:type="dcterms:W3CDTF">2025-12-05T12:45:00Z</dcterms:modified>
</cp:coreProperties>
</file>