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50a853c35394f249d74a205de8926a5"/>
        <w:id w:val="463007981"/>
        <w:lock w:val="sdtLocked"/>
      </w:sdtPr>
      <w:sdtEndPr/>
      <w:sdtContent>
        <w:p w:rsidR="00166CFB" w:rsidRDefault="004B4E3F">
          <w:pPr>
            <w:keepNext/>
            <w:widowControl w:val="0"/>
            <w:tabs>
              <w:tab w:val="left" w:pos="0"/>
            </w:tabs>
            <w:suppressAutoHyphens/>
            <w:ind w:firstLine="720"/>
            <w:jc w:val="center"/>
            <w:outlineLvl w:val="1"/>
            <w:rPr>
              <w:rFonts w:eastAsia="HG Mincho Light J"/>
              <w:b/>
              <w:color w:val="000000"/>
              <w:szCs w:val="24"/>
            </w:rPr>
          </w:pPr>
          <w:r>
            <w:rPr>
              <w:rFonts w:ascii="Thorndale" w:eastAsia="HG Mincho Light J" w:hAnsi="Thorndale"/>
              <w:noProof/>
              <w:color w:val="000000"/>
              <w:szCs w:val="24"/>
              <w:lang w:eastAsia="lt-LT"/>
            </w:rPr>
            <w:drawing>
              <wp:inline distT="0" distB="0" distL="0" distR="0" wp14:anchorId="35F3B049" wp14:editId="60BEB616">
                <wp:extent cx="723900" cy="733425"/>
                <wp:effectExtent l="0" t="0" r="0" b="0"/>
                <wp:docPr id="1" name="Paveikslėlis 1" descr="izx0pa3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izx0pa366[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23900" cy="733425"/>
                        </a:xfrm>
                        <a:prstGeom prst="rect">
                          <a:avLst/>
                        </a:prstGeom>
                        <a:noFill/>
                        <a:ln>
                          <a:noFill/>
                        </a:ln>
                      </pic:spPr>
                    </pic:pic>
                  </a:graphicData>
                </a:graphic>
              </wp:inline>
            </w:drawing>
          </w:r>
        </w:p>
        <w:p w:rsidR="00166CFB" w:rsidRDefault="00166CFB">
          <w:pPr>
            <w:keepNext/>
            <w:widowControl w:val="0"/>
            <w:tabs>
              <w:tab w:val="left" w:pos="0"/>
            </w:tabs>
            <w:suppressAutoHyphens/>
            <w:ind w:firstLine="720"/>
            <w:jc w:val="center"/>
            <w:outlineLvl w:val="1"/>
            <w:rPr>
              <w:rFonts w:eastAsia="HG Mincho Light J"/>
              <w:b/>
              <w:color w:val="000000"/>
              <w:szCs w:val="24"/>
            </w:rPr>
          </w:pPr>
        </w:p>
        <w:p w:rsidR="00166CFB" w:rsidRDefault="004B4E3F">
          <w:pPr>
            <w:keepNext/>
            <w:widowControl w:val="0"/>
            <w:tabs>
              <w:tab w:val="left" w:pos="0"/>
            </w:tabs>
            <w:suppressAutoHyphens/>
            <w:ind w:firstLine="720"/>
            <w:jc w:val="center"/>
            <w:outlineLvl w:val="1"/>
            <w:rPr>
              <w:rFonts w:eastAsia="HG Mincho Light J"/>
              <w:b/>
              <w:color w:val="000000"/>
              <w:szCs w:val="24"/>
            </w:rPr>
          </w:pPr>
          <w:r>
            <w:rPr>
              <w:rFonts w:eastAsia="HG Mincho Light J"/>
              <w:b/>
              <w:color w:val="000000"/>
              <w:szCs w:val="24"/>
            </w:rPr>
            <w:t>ŠIAULIŲ MIESTO SAVIVALDYBĖS MERAS</w:t>
          </w:r>
        </w:p>
        <w:p w:rsidR="00166CFB" w:rsidRDefault="00166CFB">
          <w:pPr>
            <w:widowControl w:val="0"/>
            <w:suppressAutoHyphens/>
            <w:jc w:val="center"/>
            <w:rPr>
              <w:rFonts w:eastAsia="HG Mincho Light J"/>
              <w:b/>
              <w:color w:val="000000"/>
              <w:szCs w:val="24"/>
            </w:rPr>
          </w:pPr>
        </w:p>
        <w:p w:rsidR="00166CFB" w:rsidRDefault="004B4E3F">
          <w:pPr>
            <w:widowControl w:val="0"/>
            <w:suppressAutoHyphens/>
            <w:jc w:val="center"/>
            <w:rPr>
              <w:rFonts w:eastAsia="HG Mincho Light J"/>
              <w:b/>
              <w:color w:val="000000"/>
              <w:szCs w:val="24"/>
            </w:rPr>
          </w:pPr>
          <w:r>
            <w:rPr>
              <w:rFonts w:eastAsia="HG Mincho Light J"/>
              <w:b/>
              <w:color w:val="000000"/>
              <w:szCs w:val="24"/>
            </w:rPr>
            <w:t>POTVARKIS</w:t>
          </w:r>
        </w:p>
        <w:p w:rsidR="00166CFB" w:rsidRDefault="004B4E3F">
          <w:pPr>
            <w:widowControl w:val="0"/>
            <w:tabs>
              <w:tab w:val="left" w:pos="1134"/>
            </w:tabs>
            <w:suppressAutoHyphens/>
            <w:jc w:val="center"/>
            <w:rPr>
              <w:szCs w:val="24"/>
              <w:lang w:eastAsia="lt-LT"/>
            </w:rPr>
          </w:pPr>
          <w:r>
            <w:rPr>
              <w:rFonts w:eastAsia="HG Mincho Light J"/>
              <w:b/>
              <w:color w:val="000000"/>
              <w:szCs w:val="24"/>
            </w:rPr>
            <w:t>DĖL FINANSINĖS PARAMOS SKYRIMO AUKŠTOS PROFESINĖS KVALIFIKACIJOS SPECIALISTAMS</w:t>
          </w:r>
          <w:r>
            <w:rPr>
              <w:rFonts w:ascii="Thorndale" w:eastAsia="HG Mincho Light J" w:hAnsi="Thorndale"/>
              <w:color w:val="000000"/>
              <w:szCs w:val="24"/>
            </w:rPr>
            <w:t xml:space="preserve"> </w:t>
          </w:r>
          <w:r>
            <w:rPr>
              <w:rFonts w:eastAsia="HG Mincho Light J"/>
              <w:b/>
              <w:color w:val="000000"/>
              <w:szCs w:val="24"/>
            </w:rPr>
            <w:t>SUTARČIŲ FORMŲ PATVIRTINIMO</w:t>
          </w:r>
          <w:r>
            <w:rPr>
              <w:rFonts w:eastAsia="HG Mincho Light J" w:hint="cs"/>
              <w:b/>
              <w:color w:val="000000"/>
              <w:szCs w:val="24"/>
            </w:rPr>
            <w:t xml:space="preserve"> </w:t>
          </w:r>
        </w:p>
        <w:p w:rsidR="00166CFB" w:rsidRDefault="00166CFB">
          <w:pPr>
            <w:widowControl w:val="0"/>
            <w:suppressAutoHyphens/>
            <w:jc w:val="center"/>
            <w:rPr>
              <w:rFonts w:eastAsia="HG Mincho Light J"/>
              <w:color w:val="000000"/>
              <w:szCs w:val="24"/>
            </w:rPr>
          </w:pPr>
        </w:p>
        <w:p w:rsidR="00166CFB" w:rsidRDefault="004B4E3F">
          <w:pPr>
            <w:widowControl w:val="0"/>
            <w:suppressAutoHyphens/>
            <w:jc w:val="center"/>
            <w:rPr>
              <w:rFonts w:eastAsia="HG Mincho Light J"/>
              <w:color w:val="000000"/>
              <w:szCs w:val="24"/>
            </w:rPr>
          </w:pPr>
          <w:r>
            <w:rPr>
              <w:rFonts w:eastAsia="HG Mincho Light J"/>
              <w:color w:val="000000"/>
              <w:szCs w:val="24"/>
            </w:rPr>
            <w:t xml:space="preserve">2025 m. sausio </w:t>
          </w:r>
          <w:r>
            <w:rPr>
              <w:rFonts w:eastAsia="HG Mincho Light J"/>
              <w:color w:val="000000"/>
              <w:szCs w:val="24"/>
              <w:lang w:val="en-US"/>
            </w:rPr>
            <w:t>31</w:t>
          </w:r>
          <w:r>
            <w:rPr>
              <w:rFonts w:eastAsia="HG Mincho Light J"/>
              <w:color w:val="000000"/>
              <w:szCs w:val="24"/>
            </w:rPr>
            <w:t xml:space="preserve"> d. Nr. </w:t>
          </w:r>
          <w:r>
            <w:rPr>
              <w:bCs/>
            </w:rPr>
            <w:t>M-171</w:t>
          </w:r>
        </w:p>
        <w:p w:rsidR="00166CFB" w:rsidRDefault="004B4E3F">
          <w:pPr>
            <w:widowControl w:val="0"/>
            <w:suppressAutoHyphens/>
            <w:jc w:val="center"/>
            <w:rPr>
              <w:rFonts w:eastAsia="HG Mincho Light J"/>
              <w:color w:val="000000"/>
              <w:szCs w:val="24"/>
            </w:rPr>
          </w:pPr>
          <w:r>
            <w:rPr>
              <w:rFonts w:eastAsia="HG Mincho Light J"/>
              <w:color w:val="000000"/>
              <w:szCs w:val="24"/>
            </w:rPr>
            <w:t>Šiauliai</w:t>
          </w:r>
        </w:p>
        <w:p w:rsidR="00166CFB" w:rsidRDefault="00166CFB">
          <w:pPr>
            <w:widowControl w:val="0"/>
            <w:tabs>
              <w:tab w:val="left" w:pos="709"/>
              <w:tab w:val="left" w:pos="851"/>
            </w:tabs>
            <w:suppressAutoHyphens/>
            <w:ind w:firstLine="709"/>
            <w:jc w:val="both"/>
            <w:rPr>
              <w:rFonts w:eastAsia="HG Mincho Light J"/>
              <w:color w:val="000000"/>
              <w:szCs w:val="24"/>
              <w:lang w:eastAsia="lt-LT"/>
            </w:rPr>
          </w:pPr>
        </w:p>
        <w:p w:rsidR="00166CFB" w:rsidRDefault="00166CFB">
          <w:pPr>
            <w:widowControl w:val="0"/>
            <w:tabs>
              <w:tab w:val="left" w:pos="709"/>
              <w:tab w:val="left" w:pos="851"/>
            </w:tabs>
            <w:suppressAutoHyphens/>
            <w:ind w:firstLine="709"/>
            <w:jc w:val="both"/>
            <w:rPr>
              <w:rFonts w:eastAsia="HG Mincho Light J"/>
              <w:color w:val="000000"/>
              <w:szCs w:val="24"/>
              <w:lang w:eastAsia="lt-LT"/>
            </w:rPr>
          </w:pPr>
        </w:p>
        <w:sdt>
          <w:sdtPr>
            <w:alias w:val="preambule"/>
            <w:tag w:val="part_4e2aafee67db46baab7864e1b467a789"/>
            <w:id w:val="54675552"/>
            <w:lock w:val="sdtLocked"/>
          </w:sdtPr>
          <w:sdtEndPr/>
          <w:sdtContent>
            <w:p w:rsidR="00166CFB" w:rsidRDefault="004B4E3F">
              <w:pPr>
                <w:widowControl w:val="0"/>
                <w:tabs>
                  <w:tab w:val="left" w:pos="709"/>
                  <w:tab w:val="left" w:pos="851"/>
                </w:tabs>
                <w:suppressAutoHyphens/>
                <w:ind w:firstLine="709"/>
                <w:jc w:val="both"/>
                <w:rPr>
                  <w:rFonts w:eastAsia="HG Mincho Light J"/>
                  <w:color w:val="000000"/>
                  <w:lang w:eastAsia="lt-LT"/>
                </w:rPr>
              </w:pPr>
              <w:r>
                <w:rPr>
                  <w:rFonts w:eastAsia="Calibri"/>
                  <w:color w:val="000000"/>
                  <w:szCs w:val="24"/>
                </w:rPr>
                <w:t xml:space="preserve">Vadovaudamasis Lietuvos Respublikos vietos savivaldos įstatymo </w:t>
              </w:r>
              <w:r>
                <w:rPr>
                  <w:rFonts w:eastAsia="HG Mincho Light J"/>
                  <w:color w:val="000000"/>
                  <w:lang w:eastAsia="lt-LT"/>
                </w:rPr>
                <w:t xml:space="preserve">3 straipsnio 3 dalimi, </w:t>
              </w:r>
              <w:r>
                <w:rPr>
                  <w:rFonts w:eastAsia="HG Mincho Light J"/>
                  <w:bCs/>
                  <w:color w:val="000000"/>
                  <w:lang w:eastAsia="lt-LT"/>
                </w:rPr>
                <w:t>Finansinės paramos skyrimo aukštos profesinės kvalifikacijos specialistams tvarkos aprašu, patvirtintu Šiaulių miesto savivaldybės tarybos 2021 m. gruodžio 23 d. sprendim</w:t>
              </w:r>
              <w:r>
                <w:rPr>
                  <w:rFonts w:eastAsia="HG Mincho Light J"/>
                  <w:bCs/>
                  <w:color w:val="000000"/>
                  <w:lang w:eastAsia="lt-LT"/>
                </w:rPr>
                <w:t xml:space="preserve">o Nr. T-481 „Dėl Finansinės paramos skyrimo aukštos profesinės kvalifikacijos specialistams tvarkos aprašo patvirtinimo“ 1 punktu, </w:t>
              </w:r>
              <w:r>
                <w:rPr>
                  <w:rFonts w:eastAsia="HG Mincho Light J"/>
                  <w:color w:val="000000"/>
                  <w:szCs w:val="24"/>
                  <w:lang w:eastAsia="lt-LT"/>
                </w:rPr>
                <w:t xml:space="preserve">ir atsižvelgdamas į </w:t>
              </w:r>
              <w:r>
                <w:rPr>
                  <w:rFonts w:eastAsia="HG Mincho Light J"/>
                  <w:color w:val="000000"/>
                  <w:lang w:eastAsia="lt-LT"/>
                </w:rPr>
                <w:t xml:space="preserve">Šiaulių miesto savivaldybės administracijos struktūrą, </w:t>
              </w:r>
              <w:r>
                <w:rPr>
                  <w:rFonts w:eastAsia="HG Mincho Light J"/>
                  <w:color w:val="000000"/>
                  <w:szCs w:val="24"/>
                  <w:lang w:eastAsia="lt-LT"/>
                </w:rPr>
                <w:t>patvirtintą</w:t>
              </w:r>
              <w:r>
                <w:rPr>
                  <w:rFonts w:eastAsia="HG Mincho Light J"/>
                  <w:color w:val="000000"/>
                  <w:lang w:eastAsia="lt-LT"/>
                </w:rPr>
                <w:t xml:space="preserve"> Šiaulių miesto savivaldybės administra</w:t>
              </w:r>
              <w:r>
                <w:rPr>
                  <w:rFonts w:eastAsia="HG Mincho Light J"/>
                  <w:color w:val="000000"/>
                  <w:lang w:eastAsia="lt-LT"/>
                </w:rPr>
                <w:t>cijos direktoriaus 2024 m. rugpjūčio 9 d. įsakymo Nr. A-550</w:t>
              </w:r>
              <w:r>
                <w:rPr>
                  <w:rFonts w:eastAsia="HG Mincho Light J"/>
                  <w:color w:val="000000"/>
                  <w:szCs w:val="24"/>
                  <w:lang w:eastAsia="lt-LT"/>
                </w:rPr>
                <w:t xml:space="preserve"> „Dėl Šiaulių miesto savivaldybės administracijos struktūros nustatymo“</w:t>
              </w:r>
              <w:r>
                <w:rPr>
                  <w:rFonts w:eastAsia="HG Mincho Light J"/>
                  <w:color w:val="000000"/>
                  <w:lang w:eastAsia="lt-LT"/>
                </w:rPr>
                <w:t xml:space="preserve"> </w:t>
              </w:r>
              <w:r>
                <w:rPr>
                  <w:rFonts w:eastAsia="HG Mincho Light J"/>
                  <w:color w:val="000000"/>
                  <w:szCs w:val="24"/>
                  <w:lang w:eastAsia="lt-LT"/>
                </w:rPr>
                <w:t>1 punktu</w:t>
              </w:r>
              <w:r>
                <w:rPr>
                  <w:rFonts w:eastAsia="HG Mincho Light J"/>
                  <w:bCs/>
                  <w:color w:val="000000"/>
                  <w:lang w:eastAsia="lt-LT"/>
                </w:rPr>
                <w:t>:</w:t>
              </w:r>
            </w:p>
          </w:sdtContent>
        </w:sdt>
        <w:sdt>
          <w:sdtPr>
            <w:alias w:val="1 p."/>
            <w:tag w:val="part_857d3244a1f447d0b2250dd985055a05"/>
            <w:id w:val="422837876"/>
            <w:lock w:val="sdtLocked"/>
          </w:sdtPr>
          <w:sdtEndPr/>
          <w:sdtContent>
            <w:p w:rsidR="00166CFB" w:rsidRDefault="004B4E3F">
              <w:pPr>
                <w:widowControl w:val="0"/>
                <w:tabs>
                  <w:tab w:val="left" w:pos="1134"/>
                </w:tabs>
                <w:suppressAutoHyphens/>
                <w:ind w:left="720" w:hanging="11"/>
                <w:jc w:val="both"/>
                <w:rPr>
                  <w:rFonts w:eastAsia="HG Mincho Light J"/>
                  <w:color w:val="000000"/>
                  <w:szCs w:val="24"/>
                </w:rPr>
              </w:pPr>
              <w:sdt>
                <w:sdtPr>
                  <w:alias w:val="Numeris"/>
                  <w:tag w:val="nr_857d3244a1f447d0b2250dd985055a05"/>
                  <w:id w:val="-232862666"/>
                  <w:lock w:val="sdtLocked"/>
                </w:sdtPr>
                <w:sdtEndPr/>
                <w:sdtContent>
                  <w:r>
                    <w:rPr>
                      <w:rFonts w:eastAsia="HG Mincho Light J"/>
                      <w:color w:val="000000"/>
                      <w:szCs w:val="24"/>
                      <w:lang w:eastAsia="lt-LT"/>
                    </w:rPr>
                    <w:t>1</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pacing w:val="40"/>
                  <w:szCs w:val="24"/>
                </w:rPr>
                <w:t>Tvirtinu</w:t>
              </w:r>
              <w:r>
                <w:rPr>
                  <w:rFonts w:eastAsia="HG Mincho Light J"/>
                  <w:color w:val="000000"/>
                  <w:szCs w:val="24"/>
                </w:rPr>
                <w:t>:</w:t>
              </w:r>
            </w:p>
            <w:sdt>
              <w:sdtPr>
                <w:alias w:val="1.1 pp."/>
                <w:tag w:val="part_814f650afe0a4ffbb8b1b306e39ea4fa"/>
                <w:id w:val="-254133398"/>
                <w:lock w:val="sdtLocked"/>
              </w:sdtPr>
              <w:sdtEndPr/>
              <w:sdtContent>
                <w:p w:rsidR="00166CFB" w:rsidRDefault="004B4E3F">
                  <w:pPr>
                    <w:widowControl w:val="0"/>
                    <w:tabs>
                      <w:tab w:val="left" w:pos="851"/>
                      <w:tab w:val="left" w:pos="1134"/>
                    </w:tabs>
                    <w:suppressAutoHyphens/>
                    <w:ind w:firstLine="709"/>
                    <w:jc w:val="both"/>
                    <w:rPr>
                      <w:rFonts w:eastAsia="HG Mincho Light J"/>
                      <w:color w:val="000000"/>
                      <w:szCs w:val="24"/>
                    </w:rPr>
                  </w:pPr>
                  <w:sdt>
                    <w:sdtPr>
                      <w:alias w:val="Numeris"/>
                      <w:tag w:val="nr_814f650afe0a4ffbb8b1b306e39ea4fa"/>
                      <w:id w:val="-1549296380"/>
                      <w:lock w:val="sdtLocked"/>
                    </w:sdtPr>
                    <w:sdtEndPr/>
                    <w:sdtContent>
                      <w:r>
                        <w:rPr>
                          <w:rFonts w:eastAsia="HG Mincho Light J"/>
                          <w:color w:val="000000"/>
                          <w:szCs w:val="24"/>
                          <w:lang w:eastAsia="lt-LT"/>
                        </w:rPr>
                        <w:t>1.1</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zCs w:val="24"/>
                    </w:rPr>
                    <w:t xml:space="preserve">Finansinės paramos skyrimo aukštos profesinės kvalifikacijos specialistams būsto nuomos </w:t>
                  </w:r>
                  <w:r>
                    <w:rPr>
                      <w:rFonts w:eastAsia="HG Mincho Light J"/>
                      <w:color w:val="000000"/>
                      <w:szCs w:val="24"/>
                    </w:rPr>
                    <w:t>išlaidoms padengti sutarties formą (pridedama);</w:t>
                  </w:r>
                </w:p>
              </w:sdtContent>
            </w:sdt>
            <w:sdt>
              <w:sdtPr>
                <w:alias w:val="1.2 pp."/>
                <w:tag w:val="part_ae41e57ee51b49ba873da92f0e6d7250"/>
                <w:id w:val="-377097501"/>
                <w:lock w:val="sdtLocked"/>
              </w:sdtPr>
              <w:sdtEndPr/>
              <w:sdtContent>
                <w:p w:rsidR="00166CFB" w:rsidRDefault="004B4E3F">
                  <w:pPr>
                    <w:widowControl w:val="0"/>
                    <w:tabs>
                      <w:tab w:val="left" w:pos="851"/>
                      <w:tab w:val="left" w:pos="1134"/>
                    </w:tabs>
                    <w:suppressAutoHyphens/>
                    <w:ind w:firstLine="709"/>
                    <w:jc w:val="both"/>
                    <w:rPr>
                      <w:rFonts w:eastAsia="HG Mincho Light J"/>
                      <w:color w:val="000000"/>
                      <w:szCs w:val="24"/>
                    </w:rPr>
                  </w:pPr>
                  <w:sdt>
                    <w:sdtPr>
                      <w:alias w:val="Numeris"/>
                      <w:tag w:val="nr_ae41e57ee51b49ba873da92f0e6d7250"/>
                      <w:id w:val="-1607962845"/>
                      <w:lock w:val="sdtLocked"/>
                    </w:sdtPr>
                    <w:sdtEndPr/>
                    <w:sdtContent>
                      <w:r>
                        <w:rPr>
                          <w:rFonts w:eastAsia="HG Mincho Light J"/>
                          <w:color w:val="000000"/>
                          <w:szCs w:val="24"/>
                          <w:lang w:eastAsia="lt-LT"/>
                        </w:rPr>
                        <w:t>1.2</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zCs w:val="24"/>
                    </w:rPr>
                    <w:t>Finansinės paramos skyrimo aukštos profesinės kvalifikacijos specialistams įsikūrimo išlaidoms padengti sutarties formą (pridedama);</w:t>
                  </w:r>
                </w:p>
              </w:sdtContent>
            </w:sdt>
            <w:sdt>
              <w:sdtPr>
                <w:alias w:val="1.3 pp."/>
                <w:tag w:val="part_96710293816147eb94c2d23d2a053e81"/>
                <w:id w:val="-617984522"/>
                <w:lock w:val="sdtLocked"/>
              </w:sdtPr>
              <w:sdtEndPr/>
              <w:sdtContent>
                <w:p w:rsidR="00166CFB" w:rsidRDefault="004B4E3F">
                  <w:pPr>
                    <w:widowControl w:val="0"/>
                    <w:tabs>
                      <w:tab w:val="left" w:pos="851"/>
                      <w:tab w:val="left" w:pos="1134"/>
                    </w:tabs>
                    <w:suppressAutoHyphens/>
                    <w:ind w:firstLine="709"/>
                    <w:jc w:val="both"/>
                    <w:rPr>
                      <w:rFonts w:eastAsia="HG Mincho Light J"/>
                      <w:color w:val="000000"/>
                      <w:szCs w:val="24"/>
                    </w:rPr>
                  </w:pPr>
                  <w:sdt>
                    <w:sdtPr>
                      <w:alias w:val="Numeris"/>
                      <w:tag w:val="nr_96710293816147eb94c2d23d2a053e81"/>
                      <w:id w:val="1239221449"/>
                      <w:lock w:val="sdtLocked"/>
                    </w:sdtPr>
                    <w:sdtEndPr/>
                    <w:sdtContent>
                      <w:r>
                        <w:rPr>
                          <w:rFonts w:eastAsia="HG Mincho Light J"/>
                          <w:color w:val="000000"/>
                          <w:szCs w:val="24"/>
                          <w:lang w:eastAsia="lt-LT"/>
                        </w:rPr>
                        <w:t>1.3</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zCs w:val="24"/>
                    </w:rPr>
                    <w:t>Finansinės paramos skyrimo aukštos profesinės kvalifikaci</w:t>
                  </w:r>
                  <w:r>
                    <w:rPr>
                      <w:rFonts w:eastAsia="HG Mincho Light J"/>
                      <w:color w:val="000000"/>
                      <w:szCs w:val="24"/>
                    </w:rPr>
                    <w:t>jos specialistams įsikūrimo išlaidoms (netikrinant finansinės paramos panaudojimo) sutarties formą (pridedama).</w:t>
                  </w:r>
                </w:p>
              </w:sdtContent>
            </w:sdt>
          </w:sdtContent>
        </w:sdt>
        <w:sdt>
          <w:sdtPr>
            <w:alias w:val="2 p."/>
            <w:tag w:val="part_5cc98b59603a49a481d09d796aff51c7"/>
            <w:id w:val="-1782257510"/>
            <w:lock w:val="sdtLocked"/>
          </w:sdtPr>
          <w:sdtEndPr/>
          <w:sdtContent>
            <w:p w:rsidR="00166CFB" w:rsidRDefault="004B4E3F">
              <w:pPr>
                <w:widowControl w:val="0"/>
                <w:tabs>
                  <w:tab w:val="left" w:pos="1134"/>
                </w:tabs>
                <w:suppressAutoHyphens/>
                <w:ind w:firstLine="709"/>
                <w:jc w:val="both"/>
                <w:rPr>
                  <w:rFonts w:eastAsia="HG Mincho Light J"/>
                  <w:color w:val="000000"/>
                  <w:szCs w:val="24"/>
                </w:rPr>
              </w:pPr>
              <w:sdt>
                <w:sdtPr>
                  <w:alias w:val="Numeris"/>
                  <w:tag w:val="nr_5cc98b59603a49a481d09d796aff51c7"/>
                  <w:id w:val="424698292"/>
                  <w:lock w:val="sdtLocked"/>
                </w:sdtPr>
                <w:sdtEndPr/>
                <w:sdtContent>
                  <w:r>
                    <w:rPr>
                      <w:rFonts w:eastAsia="HG Mincho Light J"/>
                      <w:color w:val="000000"/>
                      <w:szCs w:val="24"/>
                      <w:lang w:eastAsia="lt-LT"/>
                    </w:rPr>
                    <w:t>2</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pacing w:val="40"/>
                  <w:szCs w:val="24"/>
                </w:rPr>
                <w:t>Nustatau</w:t>
              </w:r>
              <w:r>
                <w:rPr>
                  <w:rFonts w:eastAsia="HG Mincho Light J"/>
                  <w:color w:val="000000"/>
                  <w:szCs w:val="24"/>
                </w:rPr>
                <w:t>, kad šiuo potvarkiu patvirtintose sutarčių formose numatytos esminės nuostatos negali būti keičiamos.</w:t>
              </w:r>
            </w:p>
          </w:sdtContent>
        </w:sdt>
        <w:sdt>
          <w:sdtPr>
            <w:alias w:val="3 p."/>
            <w:tag w:val="part_82338d7f41984576b32ad55d38785c7e"/>
            <w:id w:val="-1487475877"/>
            <w:lock w:val="sdtLocked"/>
            <w:placeholder>
              <w:docPart w:val="DefaultPlaceholder_-1854013440"/>
            </w:placeholder>
          </w:sdtPr>
          <w:sdtEndPr>
            <w:rPr>
              <w:rFonts w:eastAsia="HG Mincho Light J"/>
              <w:color w:val="000000"/>
              <w:szCs w:val="24"/>
            </w:rPr>
          </w:sdtEndPr>
          <w:sdtContent>
            <w:p w:rsidR="00166CFB" w:rsidRDefault="004B4E3F">
              <w:pPr>
                <w:widowControl w:val="0"/>
                <w:tabs>
                  <w:tab w:val="left" w:pos="15"/>
                  <w:tab w:val="left" w:pos="45"/>
                  <w:tab w:val="left" w:pos="60"/>
                </w:tabs>
                <w:suppressAutoHyphens/>
                <w:ind w:left="142" w:firstLine="567"/>
                <w:jc w:val="both"/>
                <w:rPr>
                  <w:rFonts w:eastAsia="HG Mincho Light J"/>
                  <w:color w:val="000000"/>
                  <w:szCs w:val="24"/>
                </w:rPr>
              </w:pPr>
              <w:sdt>
                <w:sdtPr>
                  <w:alias w:val="Numeris"/>
                  <w:tag w:val="nr_82338d7f41984576b32ad55d38785c7e"/>
                  <w:id w:val="-656541825"/>
                  <w:lock w:val="sdtLocked"/>
                </w:sdtPr>
                <w:sdtEndPr/>
                <w:sdtContent>
                  <w:r>
                    <w:rPr>
                      <w:rFonts w:eastAsia="HG Mincho Light J"/>
                      <w:color w:val="000000"/>
                      <w:szCs w:val="24"/>
                      <w:lang w:eastAsia="lt-LT"/>
                    </w:rPr>
                    <w:t>3</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pacing w:val="40"/>
                  <w:szCs w:val="24"/>
                </w:rPr>
                <w:t>Pripažįstu</w:t>
              </w:r>
              <w:r>
                <w:rPr>
                  <w:rFonts w:eastAsia="HG Mincho Light J"/>
                  <w:color w:val="000000"/>
                  <w:szCs w:val="24"/>
                </w:rPr>
                <w:t xml:space="preserve"> netekusiais galios:</w:t>
              </w:r>
            </w:p>
            <w:sdt>
              <w:sdtPr>
                <w:alias w:val="3.1 pp."/>
                <w:tag w:val="part_fe9ac7faf979454aa2d5d804b73e0bce"/>
                <w:id w:val="1607539055"/>
                <w:lock w:val="sdtLocked"/>
              </w:sdtPr>
              <w:sdtEndPr/>
              <w:sdtContent>
                <w:p w:rsidR="00166CFB" w:rsidRDefault="004B4E3F">
                  <w:pPr>
                    <w:widowControl w:val="0"/>
                    <w:tabs>
                      <w:tab w:val="left" w:pos="851"/>
                      <w:tab w:val="left" w:pos="1134"/>
                    </w:tabs>
                    <w:suppressAutoHyphens/>
                    <w:ind w:firstLine="709"/>
                    <w:jc w:val="both"/>
                    <w:rPr>
                      <w:rFonts w:eastAsia="HG Mincho Light J"/>
                      <w:color w:val="000000"/>
                      <w:szCs w:val="24"/>
                    </w:rPr>
                  </w:pPr>
                  <w:sdt>
                    <w:sdtPr>
                      <w:alias w:val="Numeris"/>
                      <w:tag w:val="nr_fe9ac7faf979454aa2d5d804b73e0bce"/>
                      <w:id w:val="509720423"/>
                      <w:lock w:val="sdtLocked"/>
                    </w:sdtPr>
                    <w:sdtEndPr/>
                    <w:sdtContent>
                      <w:r>
                        <w:rPr>
                          <w:rFonts w:eastAsia="HG Mincho Light J"/>
                          <w:color w:val="000000"/>
                          <w:szCs w:val="24"/>
                          <w:lang w:eastAsia="lt-LT"/>
                        </w:rPr>
                        <w:t>3.1</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zCs w:val="24"/>
                    </w:rPr>
                    <w:t>Šiaulių miesto savivaldybės mero 2024 m. sausio 15 d. potvarkį Nr. M-49 „Dėl sutarčių formų patvirtinimo“;</w:t>
                  </w:r>
                </w:p>
              </w:sdtContent>
            </w:sdt>
            <w:sdt>
              <w:sdtPr>
                <w:alias w:val="3.2 pp."/>
                <w:tag w:val="part_9613c0239507448897352d20ada0cbfa"/>
                <w:id w:val="1743439303"/>
                <w:lock w:val="sdtLocked"/>
                <w:placeholder>
                  <w:docPart w:val="DefaultPlaceholder_-1854013440"/>
                </w:placeholder>
              </w:sdtPr>
              <w:sdtEndPr>
                <w:rPr>
                  <w:rFonts w:eastAsia="HG Mincho Light J"/>
                  <w:color w:val="000000"/>
                  <w:szCs w:val="24"/>
                </w:rPr>
              </w:sdtEndPr>
              <w:sdtContent>
                <w:p w:rsidR="00166CFB" w:rsidRDefault="004B4E3F">
                  <w:pPr>
                    <w:widowControl w:val="0"/>
                    <w:tabs>
                      <w:tab w:val="left" w:pos="851"/>
                      <w:tab w:val="left" w:pos="1134"/>
                    </w:tabs>
                    <w:suppressAutoHyphens/>
                    <w:ind w:firstLine="709"/>
                    <w:jc w:val="both"/>
                    <w:rPr>
                      <w:rFonts w:eastAsia="HG Mincho Light J"/>
                      <w:color w:val="000000"/>
                      <w:szCs w:val="24"/>
                    </w:rPr>
                  </w:pPr>
                  <w:sdt>
                    <w:sdtPr>
                      <w:alias w:val="Numeris"/>
                      <w:tag w:val="nr_9613c0239507448897352d20ada0cbfa"/>
                      <w:id w:val="202843657"/>
                      <w:lock w:val="sdtLocked"/>
                    </w:sdtPr>
                    <w:sdtEndPr/>
                    <w:sdtContent>
                      <w:r>
                        <w:rPr>
                          <w:rFonts w:eastAsia="HG Mincho Light J"/>
                          <w:color w:val="000000"/>
                          <w:szCs w:val="24"/>
                          <w:lang w:eastAsia="lt-LT"/>
                        </w:rPr>
                        <w:t>3.2</w:t>
                      </w:r>
                    </w:sdtContent>
                  </w:sdt>
                  <w:r>
                    <w:rPr>
                      <w:rFonts w:eastAsia="HG Mincho Light J"/>
                      <w:color w:val="000000"/>
                      <w:szCs w:val="24"/>
                      <w:lang w:eastAsia="lt-LT"/>
                    </w:rPr>
                    <w:t>.</w:t>
                  </w:r>
                  <w:r>
                    <w:rPr>
                      <w:rFonts w:eastAsia="HG Mincho Light J"/>
                      <w:color w:val="000000"/>
                      <w:szCs w:val="24"/>
                      <w:lang w:eastAsia="lt-LT"/>
                    </w:rPr>
                    <w:tab/>
                  </w:r>
                  <w:r>
                    <w:rPr>
                      <w:rFonts w:eastAsia="HG Mincho Light J"/>
                      <w:color w:val="000000"/>
                      <w:szCs w:val="24"/>
                    </w:rPr>
                    <w:t>Šiaulių miesto savivaldybės mero 2025 m. sausio 27 d. potvarkį Nr. M-145 „Dėl finansinės paramos skyrimo aukštos</w:t>
                  </w:r>
                  <w:r>
                    <w:rPr>
                      <w:rFonts w:eastAsia="HG Mincho Light J"/>
                      <w:color w:val="000000"/>
                      <w:szCs w:val="24"/>
                    </w:rPr>
                    <w:t xml:space="preserve"> profesinės kvalifikacijos specialistams sutarčių formų patvirtinimo“.</w:t>
                  </w:r>
                </w:p>
              </w:sdtContent>
            </w:sdt>
          </w:sdtContent>
        </w:sdt>
        <w:sdt>
          <w:sdtPr>
            <w:rPr>
              <w:rFonts w:eastAsia="HG Mincho Light J"/>
              <w:color w:val="000000"/>
              <w:szCs w:val="24"/>
            </w:rPr>
            <w:alias w:val="pastraipa"/>
            <w:tag w:val="part_32d3eba2f9d143d0968a4f40dc89985d"/>
            <w:id w:val="-1095620485"/>
            <w:lock w:val="sdtLocked"/>
            <w:placeholder>
              <w:docPart w:val="DefaultPlaceholder_-1854013440"/>
            </w:placeholder>
          </w:sdtPr>
          <w:sdtContent>
            <w:p w:rsidR="00166CFB" w:rsidRDefault="004B4E3F" w:rsidP="0091787F">
              <w:pPr>
                <w:widowControl w:val="0"/>
                <w:tabs>
                  <w:tab w:val="left" w:pos="15"/>
                  <w:tab w:val="left" w:pos="45"/>
                  <w:tab w:val="left" w:pos="60"/>
                </w:tabs>
                <w:suppressAutoHyphens/>
                <w:ind w:firstLine="709"/>
                <w:jc w:val="both"/>
                <w:rPr>
                  <w:rFonts w:eastAsia="HG Mincho Light J"/>
                  <w:color w:val="000000"/>
                  <w:szCs w:val="24"/>
                </w:rPr>
              </w:pPr>
              <w:r>
                <w:rPr>
                  <w:rFonts w:eastAsia="HG Mincho Light J"/>
                  <w:color w:val="000000"/>
                  <w:szCs w:val="24"/>
                </w:rPr>
                <w:t>Šis potvarkis gali būti skundžiamas ne vėliau kaip per vieną mėnesį nuo jo įteikimo dienos paduodant skundą Lietuvos administracinių ginčų komisijos Šiaulių apygardos skyriui adresu: Dv</w:t>
              </w:r>
              <w:r>
                <w:rPr>
                  <w:rFonts w:eastAsia="HG Mincho Light J"/>
                  <w:color w:val="000000"/>
                  <w:szCs w:val="24"/>
                </w:rPr>
                <w:t>aro g. 81, 76299 Šiauliai, arba Regionų administraciniam teismui bet kuriuose šio teismo rūmuose.</w:t>
              </w:r>
            </w:p>
          </w:sdtContent>
        </w:sdt>
        <w:sdt>
          <w:sdtPr>
            <w:alias w:val="signatura"/>
            <w:tag w:val="part_480531f29e1e449182b918d26fa184cc"/>
            <w:id w:val="-1394042763"/>
            <w:lock w:val="sdtLocked"/>
          </w:sdtPr>
          <w:sdtEndPr/>
          <w:sdtContent>
            <w:p w:rsidR="0091787F" w:rsidRDefault="0091787F">
              <w:pPr>
                <w:widowControl w:val="0"/>
                <w:tabs>
                  <w:tab w:val="left" w:pos="4820"/>
                  <w:tab w:val="left" w:pos="7938"/>
                  <w:tab w:val="right" w:pos="9570"/>
                </w:tabs>
                <w:suppressAutoHyphens/>
                <w:jc w:val="center"/>
              </w:pPr>
            </w:p>
            <w:p w:rsidR="0091787F" w:rsidRDefault="0091787F">
              <w:pPr>
                <w:widowControl w:val="0"/>
                <w:tabs>
                  <w:tab w:val="left" w:pos="4820"/>
                  <w:tab w:val="left" w:pos="7938"/>
                  <w:tab w:val="right" w:pos="9570"/>
                </w:tabs>
                <w:suppressAutoHyphens/>
                <w:jc w:val="center"/>
              </w:pPr>
            </w:p>
            <w:p w:rsidR="0091787F" w:rsidRDefault="0091787F">
              <w:pPr>
                <w:widowControl w:val="0"/>
                <w:tabs>
                  <w:tab w:val="left" w:pos="4820"/>
                  <w:tab w:val="left" w:pos="7938"/>
                  <w:tab w:val="right" w:pos="9570"/>
                </w:tabs>
                <w:suppressAutoHyphens/>
                <w:jc w:val="center"/>
              </w:pPr>
            </w:p>
            <w:p w:rsidR="00166CFB" w:rsidRDefault="004B4E3F">
              <w:pPr>
                <w:widowControl w:val="0"/>
                <w:tabs>
                  <w:tab w:val="left" w:pos="4820"/>
                  <w:tab w:val="left" w:pos="7938"/>
                  <w:tab w:val="right" w:pos="9570"/>
                </w:tabs>
                <w:suppressAutoHyphens/>
                <w:jc w:val="center"/>
                <w:rPr>
                  <w:rFonts w:eastAsia="HG Mincho Light J"/>
                  <w:color w:val="000000"/>
                  <w:szCs w:val="24"/>
                </w:rPr>
              </w:pPr>
              <w:r>
                <w:rPr>
                  <w:rFonts w:eastAsia="HG Mincho Light J"/>
                  <w:color w:val="000000"/>
                  <w:szCs w:val="24"/>
                </w:rPr>
                <w:t>Savivaldybės meras</w:t>
              </w:r>
              <w:r>
                <w:rPr>
                  <w:rFonts w:eastAsia="HG Mincho Light J"/>
                  <w:color w:val="000000"/>
                  <w:szCs w:val="24"/>
                </w:rPr>
                <w:tab/>
              </w:r>
              <w:r>
                <w:rPr>
                  <w:rFonts w:eastAsia="HG Mincho Light J"/>
                  <w:color w:val="000000"/>
                  <w:szCs w:val="24"/>
                </w:rPr>
                <w:tab/>
                <w:t>Artūras Visockas</w:t>
              </w:r>
            </w:p>
            <w:p w:rsidR="00166CFB" w:rsidRDefault="004B4E3F">
              <w:pPr>
                <w:widowControl w:val="0"/>
                <w:tabs>
                  <w:tab w:val="center" w:pos="4153"/>
                  <w:tab w:val="right" w:pos="8306"/>
                </w:tabs>
                <w:suppressAutoHyphens/>
                <w:rPr>
                  <w:rFonts w:eastAsia="Lucida Sans Unicode" w:cs="Tahoma"/>
                  <w:color w:val="000000"/>
                  <w:szCs w:val="24"/>
                  <w:lang w:val="en-US" w:bidi="en-US"/>
                </w:rPr>
              </w:pPr>
            </w:p>
          </w:sdtContent>
        </w:sdt>
      </w:sdtContent>
    </w:sdt>
    <w:sdt>
      <w:sdtPr>
        <w:alias w:val="patvirtinta"/>
        <w:tag w:val="part_d2a13a29334044ef90f29a4e5d74cbbd"/>
        <w:id w:val="200222484"/>
        <w:lock w:val="sdtLocked"/>
      </w:sdtPr>
      <w:sdtEndPr/>
      <w:sdtContent>
        <w:p w:rsidR="0091787F" w:rsidRDefault="0091787F">
          <w:pPr>
            <w:widowControl w:val="0"/>
            <w:suppressAutoHyphens/>
            <w:spacing w:line="276" w:lineRule="auto"/>
            <w:ind w:firstLine="5103"/>
            <w:sectPr w:rsidR="0091787F">
              <w:headerReference w:type="even" r:id="rId8"/>
              <w:headerReference w:type="default" r:id="rId9"/>
              <w:footerReference w:type="even" r:id="rId10"/>
              <w:footerReference w:type="default" r:id="rId11"/>
              <w:headerReference w:type="first" r:id="rId12"/>
              <w:footerReference w:type="first" r:id="rId13"/>
              <w:footnotePr>
                <w:pos w:val="beneathText"/>
                <w:numRestart w:val="eachPage"/>
              </w:footnotePr>
              <w:endnotePr>
                <w:numFmt w:val="decimal"/>
              </w:endnotePr>
              <w:pgSz w:w="11906" w:h="16838"/>
              <w:pgMar w:top="1134" w:right="567" w:bottom="1134" w:left="1701" w:header="720" w:footer="697" w:gutter="0"/>
              <w:cols w:space="720"/>
              <w:docGrid w:linePitch="360"/>
            </w:sectPr>
          </w:pPr>
        </w:p>
        <w:p w:rsidR="00166CFB" w:rsidRDefault="004B4E3F">
          <w:pPr>
            <w:widowControl w:val="0"/>
            <w:suppressAutoHyphens/>
            <w:spacing w:line="276" w:lineRule="auto"/>
            <w:ind w:firstLine="5103"/>
            <w:rPr>
              <w:rFonts w:eastAsia="Lucida Sans Unicode" w:cs="Tahoma"/>
              <w:szCs w:val="23"/>
              <w:lang w:val="es-ES" w:bidi="en-US"/>
            </w:rPr>
          </w:pPr>
          <w:r>
            <w:rPr>
              <w:rFonts w:eastAsia="Lucida Sans Unicode" w:cs="Tahoma"/>
              <w:szCs w:val="23"/>
              <w:lang w:val="es-ES" w:bidi="en-US"/>
            </w:rPr>
            <w:t xml:space="preserve">Forma </w:t>
          </w:r>
          <w:proofErr w:type="spellStart"/>
          <w:r>
            <w:rPr>
              <w:rFonts w:eastAsia="Lucida Sans Unicode" w:cs="Tahoma"/>
              <w:szCs w:val="23"/>
              <w:lang w:val="es-ES" w:bidi="en-US"/>
            </w:rPr>
            <w:t>patvirtinta</w:t>
          </w:r>
          <w:proofErr w:type="spellEnd"/>
        </w:p>
        <w:p w:rsidR="00166CFB" w:rsidRDefault="004B4E3F">
          <w:pPr>
            <w:widowControl w:val="0"/>
            <w:suppressAutoHyphens/>
            <w:spacing w:line="276" w:lineRule="auto"/>
            <w:ind w:firstLine="5103"/>
            <w:rPr>
              <w:rFonts w:eastAsia="Lucida Sans Unicode" w:cs="Tahoma"/>
              <w:szCs w:val="23"/>
              <w:lang w:val="es-ES" w:bidi="en-US"/>
            </w:rPr>
          </w:pPr>
          <w:proofErr w:type="spellStart"/>
          <w:r>
            <w:rPr>
              <w:rFonts w:eastAsia="Lucida Sans Unicode" w:cs="Tahoma"/>
              <w:szCs w:val="23"/>
              <w:lang w:val="es-ES" w:bidi="en-US"/>
            </w:rPr>
            <w:t>Šiaulių</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miesto</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savivaldybės</w:t>
          </w:r>
          <w:proofErr w:type="spellEnd"/>
          <w:r>
            <w:rPr>
              <w:rFonts w:eastAsia="Lucida Sans Unicode" w:cs="Tahoma"/>
              <w:szCs w:val="23"/>
              <w:lang w:val="es-ES" w:bidi="en-US"/>
            </w:rPr>
            <w:t xml:space="preserve"> mero</w:t>
          </w:r>
        </w:p>
        <w:p w:rsidR="00166CFB" w:rsidRDefault="004B4E3F">
          <w:pPr>
            <w:widowControl w:val="0"/>
            <w:suppressAutoHyphens/>
            <w:spacing w:line="276" w:lineRule="auto"/>
            <w:ind w:firstLine="5103"/>
            <w:rPr>
              <w:rFonts w:eastAsia="Lucida Sans Unicode" w:cs="Tahoma"/>
              <w:szCs w:val="23"/>
              <w:lang w:val="es-ES" w:bidi="en-US"/>
            </w:rPr>
          </w:pPr>
          <w:r>
            <w:rPr>
              <w:rFonts w:eastAsia="Lucida Sans Unicode" w:cs="Tahoma"/>
              <w:szCs w:val="23"/>
              <w:lang w:val="es-ES" w:bidi="en-US"/>
            </w:rPr>
            <w:t xml:space="preserve">2025 m. </w:t>
          </w:r>
          <w:proofErr w:type="spellStart"/>
          <w:r>
            <w:rPr>
              <w:rFonts w:eastAsia="Lucida Sans Unicode" w:cs="Tahoma"/>
              <w:szCs w:val="23"/>
              <w:lang w:val="es-ES" w:bidi="en-US"/>
            </w:rPr>
            <w:t>sausio</w:t>
          </w:r>
          <w:proofErr w:type="spellEnd"/>
          <w:r>
            <w:rPr>
              <w:rFonts w:eastAsia="Lucida Sans Unicode" w:cs="Tahoma"/>
              <w:szCs w:val="23"/>
              <w:lang w:val="es-ES" w:bidi="en-US"/>
            </w:rPr>
            <w:t xml:space="preserve"> 31 d. </w:t>
          </w:r>
          <w:proofErr w:type="spellStart"/>
          <w:r>
            <w:rPr>
              <w:rFonts w:eastAsia="Lucida Sans Unicode" w:cs="Tahoma"/>
              <w:szCs w:val="23"/>
              <w:lang w:val="es-ES" w:bidi="en-US"/>
            </w:rPr>
            <w:t>potvarkiu</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Nr</w:t>
          </w:r>
          <w:proofErr w:type="spellEnd"/>
          <w:r>
            <w:rPr>
              <w:rFonts w:eastAsia="Lucida Sans Unicode" w:cs="Tahoma"/>
              <w:szCs w:val="23"/>
              <w:lang w:val="es-ES" w:bidi="en-US"/>
            </w:rPr>
            <w:t xml:space="preserve">. </w:t>
          </w:r>
          <w:r>
            <w:rPr>
              <w:bCs/>
            </w:rPr>
            <w:t>M-171</w:t>
          </w:r>
        </w:p>
        <w:p w:rsidR="00166CFB" w:rsidRDefault="00166CFB">
          <w:pPr>
            <w:rPr>
              <w:sz w:val="20"/>
            </w:rPr>
          </w:pPr>
        </w:p>
        <w:p w:rsidR="00166CFB" w:rsidRDefault="004B4E3F">
          <w:pPr>
            <w:keepNext/>
            <w:widowControl w:val="0"/>
            <w:suppressAutoHyphens/>
            <w:jc w:val="center"/>
            <w:rPr>
              <w:rFonts w:eastAsia="Lucida Sans Unicode"/>
              <w:b/>
              <w:bCs/>
              <w:szCs w:val="24"/>
              <w:lang w:val="es-ES" w:bidi="en-US"/>
            </w:rPr>
          </w:pPr>
          <w:sdt>
            <w:sdtPr>
              <w:alias w:val="Pavadinimas"/>
              <w:tag w:val="title_d2a13a29334044ef90f29a4e5d74cbbd"/>
              <w:id w:val="682639132"/>
              <w:lock w:val="sdtLocked"/>
            </w:sdtPr>
            <w:sdtEndPr/>
            <w:sdtContent>
              <w:r>
                <w:rPr>
                  <w:rFonts w:ascii="Arial" w:eastAsia="Lucida Sans Unicode" w:hAnsi="Arial"/>
                  <w:b/>
                  <w:bCs/>
                  <w:sz w:val="28"/>
                  <w:szCs w:val="28"/>
                  <w:lang w:val="es-ES" w:bidi="en-US"/>
                </w:rPr>
                <w:t>(</w:t>
              </w:r>
              <w:proofErr w:type="spellStart"/>
              <w:r>
                <w:rPr>
                  <w:rFonts w:eastAsia="Lucida Sans Unicode"/>
                  <w:b/>
                  <w:bCs/>
                  <w:szCs w:val="24"/>
                  <w:lang w:val="es-ES" w:bidi="en-US"/>
                </w:rPr>
                <w:t>Finansinės</w:t>
              </w:r>
              <w:proofErr w:type="spellEnd"/>
              <w:r>
                <w:rPr>
                  <w:rFonts w:eastAsia="Lucida Sans Unicode"/>
                  <w:b/>
                  <w:bCs/>
                  <w:szCs w:val="24"/>
                  <w:lang w:val="es-ES" w:bidi="en-US"/>
                </w:rPr>
                <w:t xml:space="preserve"> </w:t>
              </w:r>
              <w:r>
                <w:rPr>
                  <w:rFonts w:eastAsia="Lucida Sans Unicode"/>
                  <w:b/>
                  <w:bCs/>
                  <w:szCs w:val="24"/>
                  <w:lang w:val="es-ES" w:bidi="en-US"/>
                </w:rPr>
                <w:t xml:space="preserve">paramos </w:t>
              </w:r>
              <w:proofErr w:type="spellStart"/>
              <w:r>
                <w:rPr>
                  <w:rFonts w:eastAsia="Lucida Sans Unicode"/>
                  <w:b/>
                  <w:bCs/>
                  <w:szCs w:val="24"/>
                  <w:lang w:val="es-ES" w:bidi="en-US"/>
                </w:rPr>
                <w:t>skyrimo</w:t>
              </w:r>
              <w:proofErr w:type="spellEnd"/>
              <w:r>
                <w:rPr>
                  <w:rFonts w:eastAsia="Lucida Sans Unicode"/>
                  <w:b/>
                  <w:bCs/>
                  <w:szCs w:val="24"/>
                  <w:lang w:val="es-ES" w:bidi="en-US"/>
                </w:rPr>
                <w:t xml:space="preserve"> </w:t>
              </w:r>
              <w:proofErr w:type="spellStart"/>
              <w:r>
                <w:rPr>
                  <w:rFonts w:eastAsia="Lucida Sans Unicode"/>
                  <w:b/>
                  <w:bCs/>
                  <w:szCs w:val="24"/>
                  <w:lang w:val="es-ES" w:bidi="en-US"/>
                </w:rPr>
                <w:t>aukštos</w:t>
              </w:r>
              <w:proofErr w:type="spellEnd"/>
              <w:r>
                <w:rPr>
                  <w:rFonts w:eastAsia="Lucida Sans Unicode"/>
                  <w:b/>
                  <w:bCs/>
                  <w:szCs w:val="24"/>
                  <w:lang w:val="es-ES" w:bidi="en-US"/>
                </w:rPr>
                <w:t xml:space="preserve"> </w:t>
              </w:r>
              <w:proofErr w:type="spellStart"/>
              <w:r>
                <w:rPr>
                  <w:rFonts w:eastAsia="Lucida Sans Unicode"/>
                  <w:b/>
                  <w:bCs/>
                  <w:szCs w:val="24"/>
                  <w:lang w:val="es-ES" w:bidi="en-US"/>
                </w:rPr>
                <w:t>profesinės</w:t>
              </w:r>
              <w:proofErr w:type="spellEnd"/>
              <w:r>
                <w:rPr>
                  <w:rFonts w:eastAsia="Lucida Sans Unicode"/>
                  <w:b/>
                  <w:bCs/>
                  <w:szCs w:val="24"/>
                  <w:lang w:val="es-ES" w:bidi="en-US"/>
                </w:rPr>
                <w:t xml:space="preserve"> </w:t>
              </w:r>
              <w:proofErr w:type="spellStart"/>
              <w:r>
                <w:rPr>
                  <w:rFonts w:eastAsia="Lucida Sans Unicode"/>
                  <w:b/>
                  <w:bCs/>
                  <w:szCs w:val="24"/>
                  <w:lang w:val="es-ES" w:bidi="en-US"/>
                </w:rPr>
                <w:t>kvalifikacijos</w:t>
              </w:r>
              <w:proofErr w:type="spellEnd"/>
              <w:r>
                <w:rPr>
                  <w:rFonts w:eastAsia="Lucida Sans Unicode"/>
                  <w:b/>
                  <w:bCs/>
                  <w:szCs w:val="24"/>
                  <w:lang w:val="es-ES" w:bidi="en-US"/>
                </w:rPr>
                <w:t xml:space="preserve"> </w:t>
              </w:r>
              <w:proofErr w:type="spellStart"/>
              <w:r>
                <w:rPr>
                  <w:rFonts w:eastAsia="Lucida Sans Unicode"/>
                  <w:b/>
                  <w:bCs/>
                  <w:szCs w:val="24"/>
                  <w:lang w:val="es-ES" w:bidi="en-US"/>
                </w:rPr>
                <w:t>specialistams</w:t>
              </w:r>
              <w:proofErr w:type="spellEnd"/>
              <w:r>
                <w:rPr>
                  <w:rFonts w:eastAsia="Lucida Sans Unicode"/>
                  <w:b/>
                  <w:bCs/>
                  <w:szCs w:val="24"/>
                  <w:lang w:val="es-ES" w:bidi="en-US"/>
                </w:rPr>
                <w:t xml:space="preserve"> </w:t>
              </w:r>
              <w:proofErr w:type="spellStart"/>
              <w:r>
                <w:rPr>
                  <w:rFonts w:eastAsia="Lucida Sans Unicode"/>
                  <w:b/>
                  <w:bCs/>
                  <w:szCs w:val="24"/>
                  <w:lang w:val="es-ES" w:bidi="en-US"/>
                </w:rPr>
                <w:t>būsto</w:t>
              </w:r>
              <w:proofErr w:type="spellEnd"/>
              <w:r>
                <w:rPr>
                  <w:rFonts w:eastAsia="Lucida Sans Unicode"/>
                  <w:b/>
                  <w:bCs/>
                  <w:szCs w:val="24"/>
                  <w:lang w:val="es-ES" w:bidi="en-US"/>
                </w:rPr>
                <w:t xml:space="preserve"> </w:t>
              </w:r>
              <w:proofErr w:type="spellStart"/>
              <w:r>
                <w:rPr>
                  <w:rFonts w:eastAsia="Lucida Sans Unicode"/>
                  <w:b/>
                  <w:bCs/>
                  <w:szCs w:val="24"/>
                  <w:lang w:val="es-ES" w:bidi="en-US"/>
                </w:rPr>
                <w:t>nuomos</w:t>
              </w:r>
              <w:proofErr w:type="spellEnd"/>
              <w:r>
                <w:rPr>
                  <w:rFonts w:eastAsia="Lucida Sans Unicode"/>
                  <w:b/>
                  <w:bCs/>
                  <w:szCs w:val="24"/>
                  <w:lang w:val="es-ES" w:bidi="en-US"/>
                </w:rPr>
                <w:t xml:space="preserve"> </w:t>
              </w:r>
              <w:proofErr w:type="spellStart"/>
              <w:r>
                <w:rPr>
                  <w:rFonts w:eastAsia="Lucida Sans Unicode"/>
                  <w:b/>
                  <w:bCs/>
                  <w:szCs w:val="24"/>
                  <w:lang w:val="es-ES" w:bidi="en-US"/>
                </w:rPr>
                <w:t>išlaidoms</w:t>
              </w:r>
              <w:proofErr w:type="spellEnd"/>
              <w:r>
                <w:rPr>
                  <w:rFonts w:eastAsia="Lucida Sans Unicode"/>
                  <w:b/>
                  <w:bCs/>
                  <w:szCs w:val="24"/>
                  <w:lang w:val="es-ES" w:bidi="en-US"/>
                </w:rPr>
                <w:t xml:space="preserve"> </w:t>
              </w:r>
              <w:proofErr w:type="spellStart"/>
              <w:r>
                <w:rPr>
                  <w:rFonts w:eastAsia="Lucida Sans Unicode"/>
                  <w:b/>
                  <w:bCs/>
                  <w:szCs w:val="24"/>
                  <w:lang w:val="es-ES" w:bidi="en-US"/>
                </w:rPr>
                <w:t>padengti</w:t>
              </w:r>
              <w:proofErr w:type="spellEnd"/>
              <w:r>
                <w:rPr>
                  <w:rFonts w:eastAsia="Lucida Sans Unicode"/>
                  <w:b/>
                  <w:bCs/>
                  <w:szCs w:val="24"/>
                  <w:lang w:val="es-ES" w:bidi="en-US"/>
                </w:rPr>
                <w:t xml:space="preserve"> </w:t>
              </w:r>
              <w:proofErr w:type="spellStart"/>
              <w:r>
                <w:rPr>
                  <w:rFonts w:eastAsia="Lucida Sans Unicode"/>
                  <w:b/>
                  <w:bCs/>
                  <w:szCs w:val="24"/>
                  <w:lang w:val="es-ES" w:bidi="en-US"/>
                </w:rPr>
                <w:t>sutarties</w:t>
              </w:r>
              <w:proofErr w:type="spellEnd"/>
              <w:r>
                <w:rPr>
                  <w:rFonts w:eastAsia="Lucida Sans Unicode"/>
                  <w:b/>
                  <w:bCs/>
                  <w:szCs w:val="24"/>
                  <w:lang w:val="es-ES" w:bidi="en-US"/>
                </w:rPr>
                <w:t xml:space="preserve"> forma)</w:t>
              </w:r>
            </w:sdtContent>
          </w:sdt>
        </w:p>
        <w:p w:rsidR="00166CFB" w:rsidRDefault="00166CFB">
          <w:pPr>
            <w:rPr>
              <w:sz w:val="20"/>
            </w:rPr>
          </w:pPr>
        </w:p>
        <w:p w:rsidR="00166CFB" w:rsidRDefault="00166CFB">
          <w:pPr>
            <w:keepNext/>
            <w:widowControl w:val="0"/>
            <w:suppressAutoHyphens/>
            <w:jc w:val="center"/>
            <w:rPr>
              <w:rFonts w:eastAsia="Lucida Sans Unicode"/>
              <w:b/>
              <w:bCs/>
              <w:szCs w:val="24"/>
              <w:lang w:val="es-ES" w:bidi="en-US"/>
            </w:rPr>
          </w:pPr>
        </w:p>
        <w:p w:rsidR="00166CFB" w:rsidRDefault="00166CFB">
          <w:pPr>
            <w:rPr>
              <w:sz w:val="20"/>
            </w:rPr>
          </w:pPr>
        </w:p>
        <w:p w:rsidR="00166CFB" w:rsidRDefault="004B4E3F">
          <w:pPr>
            <w:keepNext/>
            <w:widowControl w:val="0"/>
            <w:suppressAutoHyphens/>
            <w:jc w:val="center"/>
            <w:rPr>
              <w:rFonts w:eastAsia="Lucida Sans Unicode"/>
              <w:b/>
              <w:bCs/>
              <w:szCs w:val="24"/>
              <w:lang w:val="en-US" w:bidi="en-US"/>
            </w:rPr>
          </w:pPr>
          <w:r>
            <w:rPr>
              <w:rFonts w:eastAsia="Lucida Sans Unicode"/>
              <w:b/>
              <w:bCs/>
              <w:szCs w:val="24"/>
              <w:lang w:val="en-US" w:bidi="en-US"/>
            </w:rPr>
            <w:t>FINANSINĖS PARAMOS SKYRIMO AUKŠTOS PROFESINĖS KVALIFIKACIJOS SPECIALISTAMS BŪSTO NUOMOS IŠLAIDOMS PADENGTI SUTARTIS</w:t>
          </w:r>
        </w:p>
        <w:p w:rsidR="00166CFB" w:rsidRDefault="00166CFB">
          <w:pPr>
            <w:rPr>
              <w:sz w:val="10"/>
              <w:szCs w:val="10"/>
            </w:rPr>
          </w:pPr>
        </w:p>
        <w:p w:rsidR="00166CFB" w:rsidRDefault="00166CFB">
          <w:pPr>
            <w:widowControl w:val="0"/>
            <w:suppressAutoHyphens/>
            <w:rPr>
              <w:rFonts w:eastAsia="Lucida Sans Unicode"/>
              <w:b/>
              <w:bCs/>
              <w:szCs w:val="24"/>
              <w:lang w:bidi="en-US"/>
            </w:rPr>
          </w:pPr>
        </w:p>
        <w:p w:rsidR="00166CFB" w:rsidRDefault="004B4E3F">
          <w:pPr>
            <w:widowControl w:val="0"/>
            <w:suppressAutoHyphens/>
            <w:jc w:val="center"/>
            <w:rPr>
              <w:rFonts w:eastAsia="Lucida Sans Unicode"/>
              <w:szCs w:val="24"/>
              <w:lang w:bidi="en-US"/>
            </w:rPr>
          </w:pPr>
          <w:r>
            <w:rPr>
              <w:rFonts w:eastAsia="Lucida Sans Unicode"/>
              <w:szCs w:val="24"/>
              <w:lang w:bidi="en-US"/>
            </w:rPr>
            <w:t xml:space="preserve">202  m.           </w:t>
          </w:r>
          <w:r>
            <w:rPr>
              <w:rFonts w:eastAsia="Lucida Sans Unicode"/>
              <w:szCs w:val="24"/>
              <w:lang w:bidi="en-US"/>
            </w:rPr>
            <w:t xml:space="preserve">                     d. Nr. </w:t>
          </w:r>
        </w:p>
        <w:p w:rsidR="00166CFB" w:rsidRDefault="004B4E3F">
          <w:pPr>
            <w:widowControl w:val="0"/>
            <w:suppressAutoHyphens/>
            <w:jc w:val="center"/>
            <w:rPr>
              <w:rFonts w:eastAsia="Lucida Sans Unicode"/>
              <w:szCs w:val="24"/>
              <w:lang w:bidi="en-US"/>
            </w:rPr>
          </w:pPr>
          <w:r>
            <w:rPr>
              <w:rFonts w:eastAsia="Lucida Sans Unicode"/>
              <w:szCs w:val="24"/>
              <w:lang w:bidi="en-US"/>
            </w:rPr>
            <w:t>Šiauliai</w:t>
          </w:r>
        </w:p>
        <w:p w:rsidR="00166CFB" w:rsidRDefault="00166CFB">
          <w:pPr>
            <w:widowControl w:val="0"/>
            <w:suppressAutoHyphens/>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Šiaulių miesto savivaldybės administracija (toliau – Savivaldybės administracija), atstovaujama Savivaldybės administracijos direktoriaus______________________________________________, </w:t>
          </w:r>
        </w:p>
        <w:p w:rsidR="00166CFB" w:rsidRDefault="00166CFB">
          <w:pPr>
            <w:widowControl w:val="0"/>
            <w:suppressAutoHyphens/>
            <w:jc w:val="both"/>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______________________________</w:t>
          </w:r>
          <w:r>
            <w:rPr>
              <w:rFonts w:eastAsia="Lucida Sans Unicode"/>
              <w:szCs w:val="24"/>
              <w:lang w:bidi="en-US"/>
            </w:rPr>
            <w:t xml:space="preserve">_________________________________(toliau – Specialistas) </w:t>
          </w:r>
        </w:p>
        <w:p w:rsidR="00166CFB" w:rsidRDefault="004B4E3F">
          <w:pPr>
            <w:widowControl w:val="0"/>
            <w:suppressAutoHyphens/>
            <w:ind w:firstLine="2542"/>
            <w:rPr>
              <w:rFonts w:eastAsia="Lucida Sans Unicode"/>
              <w:sz w:val="20"/>
              <w:lang w:bidi="en-US"/>
            </w:rPr>
          </w:pPr>
          <w:r>
            <w:rPr>
              <w:rFonts w:eastAsia="Lucida Sans Unicode"/>
              <w:sz w:val="20"/>
              <w:lang w:bidi="en-US"/>
            </w:rPr>
            <w:t>(vardas, pavardė, asmens kodas)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 xml:space="preserve">ir_____________________________________________________________ (toliau – Darbdavys), </w:t>
          </w:r>
        </w:p>
        <w:p w:rsidR="00166CFB" w:rsidRDefault="004B4E3F">
          <w:pPr>
            <w:widowControl w:val="0"/>
            <w:suppressAutoHyphens/>
            <w:ind w:firstLine="2542"/>
            <w:rPr>
              <w:rFonts w:eastAsia="Lucida Sans Unicode"/>
              <w:sz w:val="20"/>
              <w:lang w:bidi="en-US"/>
            </w:rPr>
          </w:pPr>
          <w:r>
            <w:rPr>
              <w:rFonts w:eastAsia="Lucida Sans Unicode"/>
              <w:sz w:val="20"/>
              <w:lang w:bidi="en-US"/>
            </w:rPr>
            <w:t>(darbdavio pavadinimas)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atstovaujamas (-a)________________________________________________________________,</w:t>
          </w:r>
        </w:p>
        <w:p w:rsidR="00166CFB" w:rsidRDefault="004B4E3F">
          <w:pPr>
            <w:widowControl w:val="0"/>
            <w:suppressAutoHyphens/>
            <w:ind w:firstLine="2604"/>
            <w:jc w:val="both"/>
            <w:rPr>
              <w:rFonts w:eastAsia="Lucida Sans Unicode"/>
              <w:sz w:val="20"/>
              <w:lang w:bidi="en-US"/>
            </w:rPr>
          </w:pPr>
          <w:r>
            <w:rPr>
              <w:rFonts w:eastAsia="Lucida Sans Unicode"/>
              <w:sz w:val="20"/>
              <w:lang w:bidi="en-US"/>
            </w:rPr>
            <w:t>(vardas, pavardė, pareigos)</w:t>
          </w: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vadovaudamiesi </w:t>
          </w:r>
          <w:r>
            <w:rPr>
              <w:rFonts w:eastAsia="Lucida Sans Unicode" w:cs="Tahoma"/>
              <w:szCs w:val="24"/>
              <w:lang w:bidi="en-US"/>
            </w:rPr>
            <w:t>Finansinės paramos skyrimo aukštos profesinės kvalifikacijos specialistams tvarkos aprašu (</w:t>
          </w:r>
          <w:r>
            <w:rPr>
              <w:rFonts w:eastAsia="Lucida Sans Unicode"/>
              <w:szCs w:val="24"/>
              <w:lang w:bidi="en-US"/>
            </w:rPr>
            <w:t xml:space="preserve">toliau – Aprašas), patvirtintu </w:t>
          </w:r>
          <w:r>
            <w:rPr>
              <w:szCs w:val="24"/>
            </w:rPr>
            <w:t>Šiaulių</w:t>
          </w:r>
          <w:r>
            <w:rPr>
              <w:szCs w:val="24"/>
            </w:rPr>
            <w:t xml:space="preserve"> miesto savivaldybės tarybos 2021 m. gruodžio 23 d. sprendimu Nr. T-481 „Dėl</w:t>
          </w:r>
          <w:r>
            <w:rPr>
              <w:rFonts w:eastAsia="Lucida Sans Unicode"/>
              <w:szCs w:val="24"/>
              <w:lang w:bidi="en-US"/>
            </w:rPr>
            <w:t xml:space="preserve"> Finansinės paramos skyrimo aukštos profesinės kvalifikacijos specialistams tvarkos aprašo patvirtinimo“, </w:t>
          </w:r>
          <w:r>
            <w:rPr>
              <w:rFonts w:eastAsia="Lucida Sans Unicode"/>
              <w:bCs/>
              <w:szCs w:val="24"/>
              <w:lang w:bidi="en-US"/>
            </w:rPr>
            <w:t xml:space="preserve">ir įgyvendindami </w:t>
          </w:r>
          <w:r>
            <w:rPr>
              <w:rFonts w:eastAsia="Lucida Sans Unicode"/>
              <w:szCs w:val="24"/>
              <w:lang w:bidi="en-US"/>
            </w:rPr>
            <w:t>Šiaulių miesto savivaldybės Ekonominės plėtros</w:t>
          </w:r>
          <w:r>
            <w:rPr>
              <w:rFonts w:eastAsia="Lucida Sans Unicode"/>
              <w:b/>
              <w:szCs w:val="24"/>
              <w:lang w:bidi="en-US"/>
            </w:rPr>
            <w:t xml:space="preserve"> </w:t>
          </w:r>
          <w:r>
            <w:rPr>
              <w:rFonts w:eastAsia="Lucida Sans Unicode"/>
              <w:szCs w:val="24"/>
              <w:lang w:bidi="en-US"/>
            </w:rPr>
            <w:t xml:space="preserve">programos </w:t>
          </w:r>
          <w:r>
            <w:rPr>
              <w:rFonts w:eastAsia="Lucida Sans Unicode"/>
              <w:szCs w:val="24"/>
              <w:lang w:bidi="en-US"/>
            </w:rPr>
            <w:t>priemonę „Pritraukti ir išlaikyti specialistus, emigravusius šiauliečius į Šiaulių miestą“ (Nr. (05) 05-01-10)</w:t>
          </w:r>
          <w:r>
            <w:rPr>
              <w:rFonts w:eastAsia="Lucida Sans Unicode"/>
              <w:bCs/>
              <w:szCs w:val="24"/>
              <w:lang w:bidi="en-US"/>
            </w:rPr>
            <w:t xml:space="preserve">, </w:t>
          </w:r>
          <w:r>
            <w:rPr>
              <w:rFonts w:eastAsia="Lucida Sans Unicode"/>
              <w:szCs w:val="24"/>
              <w:lang w:bidi="en-US"/>
            </w:rPr>
            <w:t>sudarė šią sutartį (toliau – Sutartis).</w:t>
          </w:r>
        </w:p>
        <w:p w:rsidR="00166CFB" w:rsidRDefault="00166CFB">
          <w:pPr>
            <w:widowControl w:val="0"/>
            <w:suppressAutoHyphens/>
            <w:jc w:val="both"/>
            <w:rPr>
              <w:rFonts w:eastAsia="Lucida Sans Unicode"/>
              <w:szCs w:val="24"/>
              <w:lang w:bidi="en-US"/>
            </w:rPr>
          </w:pPr>
        </w:p>
        <w:sdt>
          <w:sdtPr>
            <w:alias w:val="skyrius"/>
            <w:tag w:val="part_5ee7e706f20a40a8a026a8b566fe972f"/>
            <w:id w:val="-2050913902"/>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5ee7e706f20a40a8a026a8b566fe972f"/>
                  <w:id w:val="-575289063"/>
                  <w:lock w:val="sdtLocked"/>
                </w:sdtPr>
                <w:sdtEndPr/>
                <w:sdtContent>
                  <w:r>
                    <w:rPr>
                      <w:rFonts w:eastAsia="Lucida Sans Unicode"/>
                      <w:b/>
                      <w:bCs/>
                      <w:szCs w:val="24"/>
                      <w:lang w:bidi="en-US"/>
                    </w:rPr>
                    <w:t>I</w:t>
                  </w:r>
                </w:sdtContent>
              </w:sdt>
              <w:r>
                <w:rPr>
                  <w:rFonts w:eastAsia="Lucida Sans Unicode"/>
                  <w:b/>
                  <w:bCs/>
                  <w:szCs w:val="24"/>
                  <w:lang w:bidi="en-US"/>
                </w:rPr>
                <w:t xml:space="preserve">. </w:t>
              </w:r>
              <w:sdt>
                <w:sdtPr>
                  <w:alias w:val="Pavadinimas"/>
                  <w:tag w:val="title_5ee7e706f20a40a8a026a8b566fe972f"/>
                  <w:id w:val="834796342"/>
                  <w:lock w:val="sdtLocked"/>
                </w:sdtPr>
                <w:sdtEndPr/>
                <w:sdtContent>
                  <w:r>
                    <w:rPr>
                      <w:rFonts w:eastAsia="Lucida Sans Unicode"/>
                      <w:b/>
                      <w:bCs/>
                      <w:szCs w:val="24"/>
                      <w:lang w:bidi="en-US"/>
                    </w:rPr>
                    <w:t>SUTARTIES DALYKAS</w:t>
                  </w:r>
                </w:sdtContent>
              </w:sdt>
            </w:p>
            <w:p w:rsidR="00166CFB" w:rsidRDefault="00166CFB">
              <w:pPr>
                <w:widowControl w:val="0"/>
                <w:tabs>
                  <w:tab w:val="left" w:pos="851"/>
                </w:tabs>
                <w:suppressAutoHyphens/>
                <w:jc w:val="both"/>
                <w:rPr>
                  <w:rFonts w:eastAsia="Lucida Sans Unicode"/>
                  <w:szCs w:val="24"/>
                  <w:lang w:bidi="en-US"/>
                </w:rPr>
              </w:pPr>
            </w:p>
            <w:sdt>
              <w:sdtPr>
                <w:alias w:val="frm. 1 p."/>
                <w:tag w:val="part_a2bed2795c044db6ba721a323954db47"/>
                <w:id w:val="-1494713470"/>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2bed2795c044db6ba721a323954db47"/>
                      <w:id w:val="-1445374423"/>
                      <w:lock w:val="sdtLocked"/>
                    </w:sdtPr>
                    <w:sdtEndPr/>
                    <w:sdtContent>
                      <w:r>
                        <w:rPr>
                          <w:rFonts w:eastAsia="Lucida Sans Unicode"/>
                          <w:szCs w:val="24"/>
                          <w:lang w:bidi="en-US"/>
                        </w:rPr>
                        <w:t>1</w:t>
                      </w:r>
                    </w:sdtContent>
                  </w:sdt>
                  <w:r>
                    <w:rPr>
                      <w:rFonts w:eastAsia="Lucida Sans Unicode"/>
                      <w:szCs w:val="24"/>
                      <w:lang w:bidi="en-US"/>
                    </w:rPr>
                    <w:t>.</w:t>
                  </w:r>
                  <w:r>
                    <w:rPr>
                      <w:rFonts w:eastAsia="Lucida Sans Unicode"/>
                      <w:szCs w:val="24"/>
                      <w:lang w:bidi="en-US"/>
                    </w:rPr>
                    <w:tab/>
                  </w:r>
                  <w:r>
                    <w:rPr>
                      <w:rFonts w:eastAsia="Lucida Sans Unicode"/>
                      <w:szCs w:val="24"/>
                      <w:lang w:bidi="en-US"/>
                    </w:rPr>
                    <w:t>Sutarties dalykas yra finansinė parama (toliau – Parama) aukštos profesinės kvalifikacijos specialistui (toliau – Specialistas) , sudarančiam  (sudariusiam) su savivaldybės teritorijoje veikiančia įmone ar įstaiga (toliau – Darbdavys) neterminuotą darbo su</w:t>
                  </w:r>
                  <w:r>
                    <w:rPr>
                      <w:rFonts w:eastAsia="Lucida Sans Unicode"/>
                      <w:szCs w:val="24"/>
                      <w:lang w:bidi="en-US"/>
                    </w:rPr>
                    <w:t>tartį (toliau – Darbo sutartis). Parama skiriama dvejų metų būsto nuomos Šiaulių mieste ar rajone išlaidoms ar daliai jų padengti.</w:t>
                  </w:r>
                </w:p>
              </w:sdtContent>
            </w:sdt>
            <w:sdt>
              <w:sdtPr>
                <w:alias w:val="frm. 2 p."/>
                <w:tag w:val="part_a39d8894c2394271beab943e17e124c3"/>
                <w:id w:val="-97058537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39d8894c2394271beab943e17e124c3"/>
                      <w:id w:val="-2095690673"/>
                      <w:lock w:val="sdtLocked"/>
                    </w:sdtPr>
                    <w:sdtEndPr/>
                    <w:sdtContent>
                      <w:r>
                        <w:rPr>
                          <w:rFonts w:eastAsia="Lucida Sans Unicode"/>
                          <w:szCs w:val="24"/>
                          <w:lang w:bidi="en-US"/>
                        </w:rPr>
                        <w:t>2</w:t>
                      </w:r>
                    </w:sdtContent>
                  </w:sdt>
                  <w:r>
                    <w:rPr>
                      <w:rFonts w:eastAsia="Lucida Sans Unicode"/>
                      <w:szCs w:val="24"/>
                      <w:lang w:bidi="en-US"/>
                    </w:rPr>
                    <w:t>.</w:t>
                  </w:r>
                  <w:r>
                    <w:rPr>
                      <w:rFonts w:eastAsia="Lucida Sans Unicode"/>
                      <w:szCs w:val="24"/>
                      <w:lang w:bidi="en-US"/>
                    </w:rPr>
                    <w:tab/>
                    <w:t xml:space="preserve">Maksimali Paramos suma – 6000 </w:t>
                  </w:r>
                  <w:proofErr w:type="spellStart"/>
                  <w:r>
                    <w:rPr>
                      <w:rFonts w:eastAsia="Lucida Sans Unicode"/>
                      <w:szCs w:val="24"/>
                      <w:lang w:bidi="en-US"/>
                    </w:rPr>
                    <w:t>Eur</w:t>
                  </w:r>
                  <w:proofErr w:type="spellEnd"/>
                  <w:r>
                    <w:rPr>
                      <w:rFonts w:eastAsia="Lucida Sans Unicode"/>
                      <w:szCs w:val="24"/>
                      <w:lang w:bidi="en-US"/>
                    </w:rPr>
                    <w:t>. Specialistui skiriama Paramos suma negali būti didesnė nei būsto nuomos sutartyje n</w:t>
                  </w:r>
                  <w:r>
                    <w:rPr>
                      <w:rFonts w:eastAsia="Lucida Sans Unicode"/>
                      <w:szCs w:val="24"/>
                      <w:lang w:bidi="en-US"/>
                    </w:rPr>
                    <w:t xml:space="preserve">umatyta dvejų metų būsto nuomos išlaidų suma. </w:t>
                  </w:r>
                </w:p>
              </w:sdtContent>
            </w:sdt>
            <w:sdt>
              <w:sdtPr>
                <w:alias w:val="frm. 3 p."/>
                <w:tag w:val="part_1b4fa144471648789fa6216f2a883356"/>
                <w:id w:val="-178818894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b4fa144471648789fa6216f2a883356"/>
                      <w:id w:val="926535324"/>
                      <w:lock w:val="sdtLocked"/>
                    </w:sdtPr>
                    <w:sdtEndPr/>
                    <w:sdtContent>
                      <w:r>
                        <w:rPr>
                          <w:rFonts w:eastAsia="Lucida Sans Unicode"/>
                          <w:szCs w:val="24"/>
                          <w:lang w:bidi="en-US"/>
                        </w:rPr>
                        <w:t>3</w:t>
                      </w:r>
                    </w:sdtContent>
                  </w:sdt>
                  <w:r>
                    <w:rPr>
                      <w:rFonts w:eastAsia="Lucida Sans Unicode"/>
                      <w:szCs w:val="24"/>
                      <w:lang w:bidi="en-US"/>
                    </w:rPr>
                    <w:t>.</w:t>
                  </w:r>
                  <w:r>
                    <w:rPr>
                      <w:rFonts w:eastAsia="Lucida Sans Unicode"/>
                      <w:szCs w:val="24"/>
                      <w:lang w:bidi="en-US"/>
                    </w:rPr>
                    <w:tab/>
                  </w:r>
                  <w:r>
                    <w:rPr>
                      <w:rFonts w:eastAsia="Lucida Sans Unicode" w:cs="Tahoma"/>
                      <w:szCs w:val="24"/>
                      <w:lang w:bidi="en-US"/>
                    </w:rPr>
                    <w:t xml:space="preserve"> Parama Specialistui pervedama avansiniais </w:t>
                  </w:r>
                  <w:proofErr w:type="spellStart"/>
                  <w:r>
                    <w:rPr>
                      <w:rFonts w:eastAsia="Lucida Sans Unicode" w:cs="Tahoma"/>
                      <w:szCs w:val="24"/>
                      <w:lang w:bidi="en-US"/>
                    </w:rPr>
                    <w:t>mokėjimais</w:t>
                  </w:r>
                  <w:proofErr w:type="spellEnd"/>
                  <w:r>
                    <w:rPr>
                      <w:rFonts w:eastAsia="Lucida Sans Unicode" w:cs="Tahoma"/>
                      <w:szCs w:val="24"/>
                      <w:lang w:bidi="en-US"/>
                    </w:rPr>
                    <w:t xml:space="preserve"> kas 6 (šešis) mėnesius.</w:t>
                  </w:r>
                </w:p>
              </w:sdtContent>
            </w:sdt>
            <w:sdt>
              <w:sdtPr>
                <w:alias w:val="frm. 4 p."/>
                <w:tag w:val="part_60fd80fe61614320b31aed6567bb0bf1"/>
                <w:id w:val="22225923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60fd80fe61614320b31aed6567bb0bf1"/>
                      <w:id w:val="1754779248"/>
                      <w:lock w:val="sdtLocked"/>
                    </w:sdtPr>
                    <w:sdtEndPr/>
                    <w:sdtContent>
                      <w:r>
                        <w:rPr>
                          <w:rFonts w:eastAsia="Lucida Sans Unicode"/>
                          <w:szCs w:val="24"/>
                          <w:lang w:bidi="en-US"/>
                        </w:rPr>
                        <w:t>4</w:t>
                      </w:r>
                    </w:sdtContent>
                  </w:sdt>
                  <w:r>
                    <w:rPr>
                      <w:rFonts w:eastAsia="Lucida Sans Unicode"/>
                      <w:szCs w:val="24"/>
                      <w:lang w:bidi="en-US"/>
                    </w:rPr>
                    <w:t>.</w:t>
                  </w:r>
                  <w:r>
                    <w:rPr>
                      <w:rFonts w:eastAsia="Lucida Sans Unicode"/>
                      <w:szCs w:val="24"/>
                      <w:lang w:bidi="en-US"/>
                    </w:rPr>
                    <w:tab/>
                  </w:r>
                  <w:r>
                    <w:rPr>
                      <w:rFonts w:eastAsia="Lucida Sans Unicode" w:cs="Tahoma"/>
                      <w:szCs w:val="24"/>
                      <w:lang w:bidi="en-US"/>
                    </w:rPr>
                    <w:t>Avansinių mokėjimų suma perskaičiuojama priklausomai nuo būsto nuomos kainos, nurodytos būsto nuomos sutartyje, kurią</w:t>
                  </w:r>
                  <w:r>
                    <w:rPr>
                      <w:rFonts w:eastAsia="Lucida Sans Unicode" w:cs="Tahoma"/>
                      <w:szCs w:val="24"/>
                      <w:lang w:bidi="en-US"/>
                    </w:rPr>
                    <w:t xml:space="preserve"> Savivaldybės administracijai pateikė Specialistas, ir negali būti didesnė kaip 1500 </w:t>
                  </w:r>
                  <w:proofErr w:type="spellStart"/>
                  <w:r>
                    <w:rPr>
                      <w:rFonts w:eastAsia="Lucida Sans Unicode" w:cs="Tahoma"/>
                      <w:szCs w:val="24"/>
                      <w:lang w:bidi="en-US"/>
                    </w:rPr>
                    <w:t>Eur</w:t>
                  </w:r>
                  <w:proofErr w:type="spellEnd"/>
                  <w:r>
                    <w:rPr>
                      <w:rFonts w:eastAsia="Lucida Sans Unicode" w:cs="Tahoma"/>
                      <w:szCs w:val="24"/>
                      <w:lang w:bidi="en-US"/>
                    </w:rPr>
                    <w:t xml:space="preserve">.  </w:t>
                  </w:r>
                </w:p>
              </w:sdtContent>
            </w:sdt>
            <w:sdt>
              <w:sdtPr>
                <w:alias w:val="frm. 5 p."/>
                <w:tag w:val="part_c249635506f1459aab75f4824f2af52b"/>
                <w:id w:val="188381875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c249635506f1459aab75f4824f2af52b"/>
                      <w:id w:val="-1795352800"/>
                      <w:lock w:val="sdtLocked"/>
                    </w:sdtPr>
                    <w:sdtEndPr/>
                    <w:sdtContent>
                      <w:r>
                        <w:rPr>
                          <w:rFonts w:eastAsia="Lucida Sans Unicode"/>
                          <w:szCs w:val="24"/>
                          <w:lang w:bidi="en-US"/>
                        </w:rPr>
                        <w:t>5</w:t>
                      </w:r>
                    </w:sdtContent>
                  </w:sdt>
                  <w:r>
                    <w:rPr>
                      <w:rFonts w:eastAsia="Lucida Sans Unicode"/>
                      <w:szCs w:val="24"/>
                      <w:lang w:bidi="en-US"/>
                    </w:rPr>
                    <w:t>.</w:t>
                  </w:r>
                  <w:r>
                    <w:rPr>
                      <w:rFonts w:eastAsia="Lucida Sans Unicode"/>
                      <w:szCs w:val="24"/>
                      <w:lang w:bidi="en-US"/>
                    </w:rPr>
                    <w:tab/>
                    <w:t>Jei būsto nuomos sutartis sudaryta trumpesniam kaip dvejų metų laikotarpiui, Parama už likusį laikotarpį iki dvejų metų Specialistui išmokama pateikus susita</w:t>
                  </w:r>
                  <w:r>
                    <w:rPr>
                      <w:rFonts w:eastAsia="Lucida Sans Unicode"/>
                      <w:szCs w:val="24"/>
                      <w:lang w:bidi="en-US"/>
                    </w:rPr>
                    <w:t>rimą dėl būsto nuomos sutarties pratęsimo arba naują būsto nuomos sutartį, kurie turi būti įregistruoti valstybinės įmonės Registrų centre, Sutarties 2–4 punktuose nurodytomis sąlygomis.</w:t>
                  </w:r>
                  <w:r>
                    <w:rPr>
                      <w:rFonts w:eastAsia="Lucida Sans Unicode" w:cs="Tahoma"/>
                      <w:szCs w:val="24"/>
                      <w:lang w:bidi="en-US"/>
                    </w:rPr>
                    <w:t xml:space="preserve"> </w:t>
                  </w:r>
                </w:p>
              </w:sdtContent>
            </w:sdt>
            <w:sdt>
              <w:sdtPr>
                <w:alias w:val="frm. 6 p."/>
                <w:tag w:val="part_37acc17d357c4e84869efa8281582dd7"/>
                <w:id w:val="-873150273"/>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37acc17d357c4e84869efa8281582dd7"/>
                      <w:id w:val="422079916"/>
                      <w:lock w:val="sdtLocked"/>
                    </w:sdtPr>
                    <w:sdtEndPr/>
                    <w:sdtContent>
                      <w:r>
                        <w:rPr>
                          <w:rFonts w:eastAsia="Lucida Sans Unicode" w:cs="Tahoma"/>
                          <w:szCs w:val="24"/>
                          <w:lang w:bidi="en-US"/>
                        </w:rPr>
                        <w:t>6</w:t>
                      </w:r>
                    </w:sdtContent>
                  </w:sdt>
                  <w:r>
                    <w:rPr>
                      <w:rFonts w:eastAsia="Lucida Sans Unicode" w:cs="Tahoma"/>
                      <w:szCs w:val="24"/>
                      <w:lang w:bidi="en-US"/>
                    </w:rPr>
                    <w:t>.</w:t>
                  </w:r>
                  <w:r>
                    <w:rPr>
                      <w:rFonts w:eastAsia="Lucida Sans Unicode" w:cs="Tahoma"/>
                      <w:szCs w:val="24"/>
                      <w:lang w:bidi="en-US"/>
                    </w:rPr>
                    <w:tab/>
                    <w:t>Parama Specialistas gali pasinaudoti tik įsipareigodamas dirb</w:t>
                  </w:r>
                  <w:r>
                    <w:rPr>
                      <w:rFonts w:eastAsia="Lucida Sans Unicode" w:cs="Tahoma"/>
                      <w:szCs w:val="24"/>
                      <w:lang w:bidi="en-US"/>
                    </w:rPr>
                    <w:t>ti pas Darbdavį  ne trumpiau kaip dvejus metus nuo Sutarties pasirašymo dienos, kaip tai nurodyta Sutarties 17 punkte (nėštumo ir gimdymo atostogų, atostogų vaikui prižiūrėti ir privalomos pradinės karo tarnybos laikotarpis neįskaičiuojamas).</w:t>
                  </w:r>
                </w:p>
              </w:sdtContent>
            </w:sdt>
            <w:sdt>
              <w:sdtPr>
                <w:alias w:val="frm. 7 p."/>
                <w:tag w:val="part_7c80c300666748be9ab15652edf6ec17"/>
                <w:id w:val="-1759210757"/>
                <w:lock w:val="sdtLocked"/>
              </w:sdtPr>
              <w:sdtEndPr/>
              <w:sdtContent>
                <w:p w:rsidR="00166CFB" w:rsidRDefault="004B4E3F">
                  <w:pPr>
                    <w:widowControl w:val="0"/>
                    <w:tabs>
                      <w:tab w:val="left" w:pos="567"/>
                    </w:tabs>
                    <w:suppressAutoHyphens/>
                    <w:ind w:firstLine="851"/>
                    <w:jc w:val="both"/>
                    <w:rPr>
                      <w:rFonts w:eastAsia="Lucida Sans Unicode"/>
                      <w:szCs w:val="24"/>
                      <w:lang w:bidi="en-US"/>
                    </w:rPr>
                  </w:pPr>
                  <w:sdt>
                    <w:sdtPr>
                      <w:alias w:val="Numeris"/>
                      <w:tag w:val="nr_7c80c300666748be9ab15652edf6ec17"/>
                      <w:id w:val="-1508520879"/>
                      <w:lock w:val="sdtLocked"/>
                    </w:sdtPr>
                    <w:sdtEndPr/>
                    <w:sdtContent>
                      <w:r>
                        <w:rPr>
                          <w:rFonts w:eastAsia="Lucida Sans Unicode"/>
                          <w:szCs w:val="24"/>
                          <w:lang w:bidi="en-US"/>
                        </w:rPr>
                        <w:t>7</w:t>
                      </w:r>
                    </w:sdtContent>
                  </w:sdt>
                  <w:r>
                    <w:rPr>
                      <w:rFonts w:eastAsia="Lucida Sans Unicode"/>
                      <w:szCs w:val="24"/>
                      <w:lang w:bidi="en-US"/>
                    </w:rPr>
                    <w:t>.</w:t>
                  </w:r>
                  <w:r>
                    <w:rPr>
                      <w:rFonts w:eastAsia="Lucida Sans Unicode"/>
                      <w:szCs w:val="24"/>
                      <w:lang w:bidi="en-US"/>
                    </w:rPr>
                    <w:tab/>
                  </w:r>
                  <w:r>
                    <w:rPr>
                      <w:rFonts w:eastAsia="Lucida Sans Unicode"/>
                      <w:szCs w:val="24"/>
                      <w:lang w:bidi="en-US"/>
                    </w:rPr>
                    <w:t>Specialistui pasinaudojus nėštumo ir gimdymo atostogomis ar atostogomis vaikui prižiūrėti, arba atliekant privalomąją pradinę karo tarnybą Lietuvos Respublikos karo prievolės įstatymo nustatyta tvarka, Parama šiuo laikotarpiu nėra mokama.</w:t>
                  </w:r>
                </w:p>
              </w:sdtContent>
            </w:sdt>
            <w:sdt>
              <w:sdtPr>
                <w:alias w:val="frm. 8 p."/>
                <w:tag w:val="part_8402a7e2a8734577a017d15ce45ba06f"/>
                <w:id w:val="302520851"/>
                <w:lock w:val="sdtLocked"/>
              </w:sdtPr>
              <w:sdtEndPr/>
              <w:sdtContent>
                <w:p w:rsidR="00166CFB" w:rsidRDefault="004B4E3F">
                  <w:pPr>
                    <w:widowControl w:val="0"/>
                    <w:tabs>
                      <w:tab w:val="left" w:pos="567"/>
                    </w:tabs>
                    <w:suppressAutoHyphens/>
                    <w:ind w:firstLine="851"/>
                    <w:jc w:val="both"/>
                    <w:rPr>
                      <w:rFonts w:eastAsia="Lucida Sans Unicode"/>
                      <w:szCs w:val="24"/>
                      <w:lang w:bidi="en-US"/>
                    </w:rPr>
                  </w:pPr>
                  <w:sdt>
                    <w:sdtPr>
                      <w:alias w:val="Numeris"/>
                      <w:tag w:val="nr_8402a7e2a8734577a017d15ce45ba06f"/>
                      <w:id w:val="54898146"/>
                      <w:lock w:val="sdtLocked"/>
                    </w:sdtPr>
                    <w:sdtEndPr/>
                    <w:sdtContent>
                      <w:r>
                        <w:rPr>
                          <w:rFonts w:eastAsia="Lucida Sans Unicode"/>
                          <w:szCs w:val="24"/>
                          <w:lang w:bidi="en-US"/>
                        </w:rPr>
                        <w:t>8</w:t>
                      </w:r>
                    </w:sdtContent>
                  </w:sdt>
                  <w:r>
                    <w:rPr>
                      <w:rFonts w:eastAsia="Lucida Sans Unicode"/>
                      <w:szCs w:val="24"/>
                      <w:lang w:bidi="en-US"/>
                    </w:rPr>
                    <w:t>.</w:t>
                  </w:r>
                  <w:r>
                    <w:rPr>
                      <w:rFonts w:eastAsia="Lucida Sans Unicode"/>
                      <w:szCs w:val="24"/>
                      <w:lang w:bidi="en-US"/>
                    </w:rPr>
                    <w:tab/>
                    <w:t>Suteikta P</w:t>
                  </w:r>
                  <w:r>
                    <w:rPr>
                      <w:rFonts w:eastAsia="Lucida Sans Unicode"/>
                      <w:szCs w:val="24"/>
                      <w:lang w:bidi="en-US"/>
                    </w:rPr>
                    <w:t xml:space="preserve">arama yra laikoma </w:t>
                  </w:r>
                  <w:r>
                    <w:rPr>
                      <w:rFonts w:eastAsia="Lucida Sans Unicode"/>
                      <w:i/>
                      <w:szCs w:val="24"/>
                      <w:lang w:bidi="en-US"/>
                    </w:rPr>
                    <w:t xml:space="preserve">de </w:t>
                  </w:r>
                  <w:proofErr w:type="spellStart"/>
                  <w:r>
                    <w:rPr>
                      <w:rFonts w:eastAsia="Lucida Sans Unicode"/>
                      <w:i/>
                      <w:szCs w:val="24"/>
                      <w:lang w:bidi="en-US"/>
                    </w:rPr>
                    <w:t>minimis</w:t>
                  </w:r>
                  <w:proofErr w:type="spellEnd"/>
                  <w:r>
                    <w:rPr>
                      <w:rFonts w:eastAsia="Lucida Sans Unicode"/>
                      <w:szCs w:val="24"/>
                      <w:lang w:bidi="en-US"/>
                    </w:rPr>
                    <w:t xml:space="preserve"> pagalba Darbdaviui.</w:t>
                  </w:r>
                </w:p>
                <w:p w:rsidR="00166CFB" w:rsidRDefault="004B4E3F">
                  <w:pPr>
                    <w:widowControl w:val="0"/>
                    <w:suppressAutoHyphens/>
                    <w:jc w:val="both"/>
                    <w:rPr>
                      <w:rFonts w:eastAsia="Lucida Sans Unicode"/>
                      <w:b/>
                      <w:bCs/>
                      <w:szCs w:val="24"/>
                      <w:lang w:bidi="en-US"/>
                    </w:rPr>
                  </w:pPr>
                </w:p>
              </w:sdtContent>
            </w:sdt>
          </w:sdtContent>
        </w:sdt>
        <w:sdt>
          <w:sdtPr>
            <w:alias w:val="skyrius"/>
            <w:tag w:val="part_a9a2751f1d414c70994c6daba256d190"/>
            <w:id w:val="934323484"/>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a9a2751f1d414c70994c6daba256d190"/>
                  <w:id w:val="-16310139"/>
                  <w:lock w:val="sdtLocked"/>
                </w:sdtPr>
                <w:sdtEndPr/>
                <w:sdtContent>
                  <w:r>
                    <w:rPr>
                      <w:rFonts w:eastAsia="Lucida Sans Unicode"/>
                      <w:b/>
                      <w:bCs/>
                      <w:szCs w:val="24"/>
                      <w:lang w:bidi="en-US"/>
                    </w:rPr>
                    <w:t>II</w:t>
                  </w:r>
                </w:sdtContent>
              </w:sdt>
              <w:r>
                <w:rPr>
                  <w:rFonts w:eastAsia="Lucida Sans Unicode"/>
                  <w:b/>
                  <w:bCs/>
                  <w:szCs w:val="24"/>
                  <w:lang w:bidi="en-US"/>
                </w:rPr>
                <w:t xml:space="preserve">. </w:t>
              </w:r>
              <w:sdt>
                <w:sdtPr>
                  <w:alias w:val="Pavadinimas"/>
                  <w:tag w:val="title_a9a2751f1d414c70994c6daba256d190"/>
                  <w:id w:val="-540979886"/>
                  <w:lock w:val="sdtLocked"/>
                </w:sdtPr>
                <w:sdtEndPr/>
                <w:sdtContent>
                  <w:r>
                    <w:rPr>
                      <w:rFonts w:eastAsia="Lucida Sans Unicode"/>
                      <w:b/>
                      <w:bCs/>
                      <w:szCs w:val="24"/>
                      <w:lang w:bidi="en-US"/>
                    </w:rPr>
                    <w:t>SUTARTIES ŠALIŲ ĮSIPAREIGOJIMAI</w:t>
                  </w:r>
                </w:sdtContent>
              </w:sdt>
            </w:p>
            <w:p w:rsidR="00166CFB" w:rsidRDefault="00166CFB">
              <w:pPr>
                <w:widowControl w:val="0"/>
                <w:suppressAutoHyphens/>
                <w:jc w:val="both"/>
                <w:rPr>
                  <w:rFonts w:eastAsia="Lucida Sans Unicode"/>
                  <w:szCs w:val="24"/>
                  <w:lang w:bidi="en-US"/>
                </w:rPr>
              </w:pPr>
            </w:p>
            <w:sdt>
              <w:sdtPr>
                <w:alias w:val="frm. 9 p."/>
                <w:tag w:val="part_6557b2acd6574d6a8d849f4d563c507c"/>
                <w:id w:val="-156572429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6557b2acd6574d6a8d849f4d563c507c"/>
                      <w:id w:val="-1683658246"/>
                      <w:lock w:val="sdtLocked"/>
                    </w:sdtPr>
                    <w:sdtEndPr/>
                    <w:sdtContent>
                      <w:r>
                        <w:rPr>
                          <w:rFonts w:eastAsia="Lucida Sans Unicode"/>
                          <w:szCs w:val="24"/>
                          <w:lang w:bidi="en-US"/>
                        </w:rPr>
                        <w:t>9</w:t>
                      </w:r>
                    </w:sdtContent>
                  </w:sdt>
                  <w:r>
                    <w:rPr>
                      <w:rFonts w:eastAsia="Lucida Sans Unicode"/>
                      <w:i/>
                      <w:szCs w:val="24"/>
                      <w:lang w:bidi="en-US"/>
                    </w:rPr>
                    <w:t xml:space="preserve">. </w:t>
                  </w:r>
                  <w:r>
                    <w:rPr>
                      <w:rFonts w:eastAsia="Lucida Sans Unicode"/>
                      <w:b/>
                      <w:szCs w:val="24"/>
                      <w:lang w:bidi="en-US"/>
                    </w:rPr>
                    <w:t>Savivaldybės administracija</w:t>
                  </w:r>
                  <w:r>
                    <w:rPr>
                      <w:rFonts w:eastAsia="Lucida Sans Unicode"/>
                      <w:szCs w:val="24"/>
                      <w:lang w:bidi="en-US"/>
                    </w:rPr>
                    <w:t xml:space="preserve"> įsipareigoja:</w:t>
                  </w:r>
                </w:p>
                <w:sdt>
                  <w:sdtPr>
                    <w:alias w:val="frm. 9.1 pp."/>
                    <w:tag w:val="part_0d738a6a20dd4ca3a550b8f56a7462db"/>
                    <w:id w:val="-1495105390"/>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d738a6a20dd4ca3a550b8f56a7462db"/>
                          <w:id w:val="-56327840"/>
                          <w:lock w:val="sdtLocked"/>
                        </w:sdtPr>
                        <w:sdtEndPr/>
                        <w:sdtContent>
                          <w:r>
                            <w:rPr>
                              <w:rFonts w:eastAsia="Lucida Sans Unicode"/>
                              <w:szCs w:val="24"/>
                              <w:lang w:bidi="en-US"/>
                            </w:rPr>
                            <w:t>9.1</w:t>
                          </w:r>
                        </w:sdtContent>
                      </w:sdt>
                      <w:r>
                        <w:rPr>
                          <w:rFonts w:eastAsia="Lucida Sans Unicode"/>
                          <w:szCs w:val="24"/>
                          <w:lang w:bidi="en-US"/>
                        </w:rPr>
                        <w:t xml:space="preserve">. Paramą Specialistui išmokėti  avansiniais </w:t>
                      </w:r>
                      <w:proofErr w:type="spellStart"/>
                      <w:r>
                        <w:rPr>
                          <w:rFonts w:eastAsia="Lucida Sans Unicode"/>
                          <w:szCs w:val="24"/>
                          <w:lang w:bidi="en-US"/>
                        </w:rPr>
                        <w:t>mokėjimais</w:t>
                      </w:r>
                      <w:proofErr w:type="spellEnd"/>
                      <w:r>
                        <w:rPr>
                          <w:rFonts w:eastAsia="Lucida Sans Unicode"/>
                          <w:szCs w:val="24"/>
                          <w:lang w:bidi="en-US"/>
                        </w:rPr>
                        <w:t xml:space="preserve"> kartą per 6 mėnesius į Specialisto nurodytą asmeninę s</w:t>
                      </w:r>
                      <w:r>
                        <w:rPr>
                          <w:rFonts w:eastAsia="Lucida Sans Unicode"/>
                          <w:szCs w:val="24"/>
                          <w:lang w:bidi="en-US"/>
                        </w:rPr>
                        <w:t>ąskaitą banke Nr. LT</w:t>
                      </w:r>
                      <w:r>
                        <w:rPr>
                          <w:rFonts w:eastAsia="Lucida Sans Unicode" w:cs="Tahoma"/>
                          <w:szCs w:val="24"/>
                          <w:lang w:bidi="en-US"/>
                        </w:rPr>
                        <w:t>_________________________;</w:t>
                      </w:r>
                      <w:r>
                        <w:rPr>
                          <w:rFonts w:eastAsia="Lucida Sans Unicode"/>
                          <w:szCs w:val="24"/>
                          <w:lang w:bidi="en-US"/>
                        </w:rPr>
                        <w:t xml:space="preserve"> </w:t>
                      </w:r>
                    </w:p>
                  </w:sdtContent>
                </w:sdt>
                <w:sdt>
                  <w:sdtPr>
                    <w:alias w:val="frm. 9.2 pp."/>
                    <w:tag w:val="part_5bd9d60ba63e42ac8652bc627293061a"/>
                    <w:id w:val="129986605"/>
                    <w:lock w:val="sdtLocked"/>
                  </w:sdtPr>
                  <w:sdtEndPr/>
                  <w:sdtContent>
                    <w:p w:rsidR="00166CFB" w:rsidRDefault="004B4E3F">
                      <w:pPr>
                        <w:widowControl w:val="0"/>
                        <w:suppressAutoHyphens/>
                        <w:ind w:firstLine="851"/>
                        <w:jc w:val="both"/>
                        <w:rPr>
                          <w:rFonts w:eastAsia="Lucida Sans Unicode"/>
                          <w:strike/>
                          <w:szCs w:val="24"/>
                          <w:lang w:bidi="en-US"/>
                        </w:rPr>
                      </w:pPr>
                      <w:sdt>
                        <w:sdtPr>
                          <w:alias w:val="Numeris"/>
                          <w:tag w:val="nr_5bd9d60ba63e42ac8652bc627293061a"/>
                          <w:id w:val="-859513244"/>
                          <w:lock w:val="sdtLocked"/>
                        </w:sdtPr>
                        <w:sdtEndPr/>
                        <w:sdtContent>
                          <w:r>
                            <w:rPr>
                              <w:rFonts w:eastAsia="Lucida Sans Unicode"/>
                              <w:szCs w:val="24"/>
                              <w:lang w:bidi="en-US"/>
                            </w:rPr>
                            <w:t>9.2</w:t>
                          </w:r>
                        </w:sdtContent>
                      </w:sdt>
                      <w:r>
                        <w:rPr>
                          <w:rFonts w:eastAsia="Lucida Sans Unicode"/>
                          <w:szCs w:val="24"/>
                          <w:lang w:bidi="en-US"/>
                        </w:rPr>
                        <w:t xml:space="preserve">. pirminę _________ </w:t>
                      </w:r>
                      <w:proofErr w:type="spellStart"/>
                      <w:r>
                        <w:rPr>
                          <w:rFonts w:eastAsia="Lucida Sans Unicode"/>
                          <w:szCs w:val="24"/>
                          <w:lang w:bidi="en-US"/>
                        </w:rPr>
                        <w:t>Eur</w:t>
                      </w:r>
                      <w:proofErr w:type="spellEnd"/>
                      <w:r>
                        <w:rPr>
                          <w:rFonts w:eastAsia="Lucida Sans Unicode"/>
                          <w:szCs w:val="24"/>
                          <w:lang w:bidi="en-US"/>
                        </w:rPr>
                        <w:t xml:space="preserve"> avanso sumą išmokėti, atsižvelgiant į 20__ m. _________ d. būsto nuomos sutartyje Nr. ________ sudarytoje tarp _________________ ir ______________,           6 mėnesių būsto nuo</w:t>
                      </w:r>
                      <w:r>
                        <w:rPr>
                          <w:rFonts w:eastAsia="Lucida Sans Unicode"/>
                          <w:szCs w:val="24"/>
                          <w:lang w:bidi="en-US"/>
                        </w:rPr>
                        <w:t>mos mokestį, per 20 (dvidešimt) kalendorinių dienų po Sutarties pasirašymo dienos, kaip numatyta Sutarties 17 punkte;</w:t>
                      </w:r>
                    </w:p>
                  </w:sdtContent>
                </w:sdt>
                <w:sdt>
                  <w:sdtPr>
                    <w:alias w:val="frm. 9.3 pp."/>
                    <w:tag w:val="part_7361bf92c0b44000a3ad1740d01e9b35"/>
                    <w:id w:val="392617971"/>
                    <w:lock w:val="sdtLocked"/>
                  </w:sdtPr>
                  <w:sdtEndPr/>
                  <w:sdtContent>
                    <w:p w:rsidR="00166CFB" w:rsidRDefault="004B4E3F">
                      <w:pPr>
                        <w:widowControl w:val="0"/>
                        <w:suppressAutoHyphens/>
                        <w:ind w:firstLine="851"/>
                        <w:jc w:val="both"/>
                        <w:rPr>
                          <w:rFonts w:eastAsia="Lucida Sans Unicode" w:cs="Tahoma"/>
                          <w:strike/>
                          <w:szCs w:val="24"/>
                          <w:lang w:bidi="en-US"/>
                        </w:rPr>
                      </w:pPr>
                      <w:sdt>
                        <w:sdtPr>
                          <w:alias w:val="Numeris"/>
                          <w:tag w:val="nr_7361bf92c0b44000a3ad1740d01e9b35"/>
                          <w:id w:val="-1188979143"/>
                          <w:lock w:val="sdtLocked"/>
                        </w:sdtPr>
                        <w:sdtEndPr/>
                        <w:sdtContent>
                          <w:r>
                            <w:rPr>
                              <w:rFonts w:eastAsia="Lucida Sans Unicode" w:cs="Tahoma"/>
                              <w:szCs w:val="24"/>
                              <w:lang w:bidi="en-US"/>
                            </w:rPr>
                            <w:t>9.3</w:t>
                          </w:r>
                        </w:sdtContent>
                      </w:sdt>
                      <w:r>
                        <w:rPr>
                          <w:rFonts w:eastAsia="Lucida Sans Unicode" w:cs="Tahoma"/>
                          <w:szCs w:val="24"/>
                          <w:lang w:bidi="en-US"/>
                        </w:rPr>
                        <w:t xml:space="preserve">. vėlesnius avansinius </w:t>
                      </w:r>
                      <w:proofErr w:type="spellStart"/>
                      <w:r>
                        <w:rPr>
                          <w:rFonts w:eastAsia="Lucida Sans Unicode" w:cs="Tahoma"/>
                          <w:szCs w:val="24"/>
                          <w:lang w:bidi="en-US"/>
                        </w:rPr>
                        <w:t>mokėjimus</w:t>
                      </w:r>
                      <w:proofErr w:type="spellEnd"/>
                      <w:r>
                        <w:rPr>
                          <w:rFonts w:eastAsia="Lucida Sans Unicode" w:cs="Tahoma"/>
                          <w:szCs w:val="24"/>
                          <w:lang w:bidi="en-US"/>
                        </w:rPr>
                        <w:t xml:space="preserve"> išmokėti, kai Specialistas Savivaldybės administracijos Ekonomikos skyriui pateiks: </w:t>
                      </w:r>
                    </w:p>
                    <w:sdt>
                      <w:sdtPr>
                        <w:alias w:val="frm. 9.3.1 pp."/>
                        <w:tag w:val="part_914cd5256e244dc29f1a7c492ad088d2"/>
                        <w:id w:val="1255867457"/>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914cd5256e244dc29f1a7c492ad088d2"/>
                              <w:id w:val="1375812362"/>
                              <w:lock w:val="sdtLocked"/>
                            </w:sdtPr>
                            <w:sdtEndPr/>
                            <w:sdtContent>
                              <w:r>
                                <w:rPr>
                                  <w:rFonts w:eastAsia="Lucida Sans Unicode" w:cs="Tahoma"/>
                                  <w:szCs w:val="24"/>
                                  <w:lang w:bidi="en-US"/>
                                </w:rPr>
                                <w:t>9.3.1</w:t>
                              </w:r>
                            </w:sdtContent>
                          </w:sdt>
                          <w:r>
                            <w:rPr>
                              <w:rFonts w:eastAsia="Lucida Sans Unicode" w:cs="Tahoma"/>
                              <w:szCs w:val="24"/>
                              <w:lang w:bidi="en-US"/>
                            </w:rPr>
                            <w:t>.</w:t>
                          </w:r>
                          <w:r>
                            <w:rPr>
                              <w:rFonts w:eastAsia="Lucida Sans Unicode"/>
                              <w:szCs w:val="24"/>
                              <w:lang w:bidi="en-US"/>
                            </w:rPr>
                            <w:t xml:space="preserve"> </w:t>
                          </w:r>
                          <w:r>
                            <w:rPr>
                              <w:rFonts w:eastAsia="Lucida Sans Unicode" w:cs="Tahoma"/>
                              <w:szCs w:val="24"/>
                              <w:lang w:bidi="en-US"/>
                            </w:rPr>
                            <w:t>nust</w:t>
                          </w:r>
                          <w:r>
                            <w:rPr>
                              <w:rFonts w:eastAsia="Lucida Sans Unicode" w:cs="Tahoma"/>
                              <w:szCs w:val="24"/>
                              <w:lang w:bidi="en-US"/>
                            </w:rPr>
                            <w:t>atytos formos prašymą (Sutarties 1 priedas);</w:t>
                          </w:r>
                        </w:p>
                      </w:sdtContent>
                    </w:sdt>
                    <w:sdt>
                      <w:sdtPr>
                        <w:alias w:val="frm. 9.3.2 pp."/>
                        <w:tag w:val="part_cc8a51d07b344fcdb041e2d5d563fe19"/>
                        <w:id w:val="798960073"/>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cc8a51d07b344fcdb041e2d5d563fe19"/>
                              <w:id w:val="1927301712"/>
                              <w:lock w:val="sdtLocked"/>
                            </w:sdtPr>
                            <w:sdtEndPr/>
                            <w:sdtContent>
                              <w:r>
                                <w:rPr>
                                  <w:rFonts w:eastAsia="Lucida Sans Unicode" w:cs="Tahoma"/>
                                  <w:szCs w:val="24"/>
                                  <w:lang w:val="en-US" w:bidi="en-US"/>
                                </w:rPr>
                                <w:t>9</w:t>
                              </w:r>
                              <w:r>
                                <w:rPr>
                                  <w:rFonts w:eastAsia="Lucida Sans Unicode" w:cs="Tahoma"/>
                                  <w:szCs w:val="24"/>
                                  <w:lang w:bidi="en-US"/>
                                </w:rPr>
                                <w:t>.3.2</w:t>
                              </w:r>
                            </w:sdtContent>
                          </w:sdt>
                          <w:r>
                            <w:rPr>
                              <w:rFonts w:eastAsia="Lucida Sans Unicode" w:cs="Tahoma"/>
                              <w:szCs w:val="24"/>
                              <w:lang w:bidi="en-US"/>
                            </w:rPr>
                            <w:t>. ataskaitą apie avansu gautos sumos tikslinį panaudojimą (Sutarties 2 priedas) ir nuomos apmokėjimą pagrindžiančius dokumentus;</w:t>
                          </w:r>
                        </w:p>
                      </w:sdtContent>
                    </w:sdt>
                    <w:sdt>
                      <w:sdtPr>
                        <w:alias w:val="frm. 9.3.3 pp."/>
                        <w:tag w:val="part_e902f277ad1048c18dcd50471d4bddd5"/>
                        <w:id w:val="1975487554"/>
                        <w:lock w:val="sdtLocked"/>
                      </w:sdtPr>
                      <w:sdtEndPr/>
                      <w:sdtContent>
                        <w:p w:rsidR="00166CFB" w:rsidRDefault="004B4E3F">
                          <w:pPr>
                            <w:widowControl w:val="0"/>
                            <w:suppressAutoHyphens/>
                            <w:ind w:left="-142" w:firstLine="993"/>
                            <w:jc w:val="both"/>
                            <w:rPr>
                              <w:rFonts w:eastAsia="Lucida Sans Unicode" w:cs="Tahoma"/>
                              <w:szCs w:val="24"/>
                              <w:lang w:bidi="en-US"/>
                            </w:rPr>
                          </w:pPr>
                          <w:sdt>
                            <w:sdtPr>
                              <w:alias w:val="Numeris"/>
                              <w:tag w:val="nr_e902f277ad1048c18dcd50471d4bddd5"/>
                              <w:id w:val="1604534525"/>
                              <w:lock w:val="sdtLocked"/>
                            </w:sdtPr>
                            <w:sdtEndPr/>
                            <w:sdtContent>
                              <w:r>
                                <w:rPr>
                                  <w:rFonts w:eastAsia="Lucida Sans Unicode"/>
                                  <w:szCs w:val="24"/>
                                  <w:lang w:bidi="en-US"/>
                                </w:rPr>
                                <w:t>9.3.3</w:t>
                              </w:r>
                            </w:sdtContent>
                          </w:sdt>
                          <w:r>
                            <w:rPr>
                              <w:rFonts w:eastAsia="Lucida Sans Unicode"/>
                              <w:szCs w:val="24"/>
                              <w:lang w:bidi="en-US"/>
                            </w:rPr>
                            <w:t>. susitarimą dėl būsto nuomos sutarties pratęsimo arba naują būs</w:t>
                          </w:r>
                          <w:r>
                            <w:rPr>
                              <w:rFonts w:eastAsia="Lucida Sans Unicode"/>
                              <w:szCs w:val="24"/>
                              <w:lang w:bidi="en-US"/>
                            </w:rPr>
                            <w:t>to nuomos sutartį (jei pirminė būsto nuomos sutartis buvo sudaryta trumpesniam nei dvejų metų laikotarpiui);</w:t>
                          </w:r>
                        </w:p>
                      </w:sdtContent>
                    </w:sdt>
                  </w:sdtContent>
                </w:sdt>
                <w:sdt>
                  <w:sdtPr>
                    <w:alias w:val="frm. 9.4 pp."/>
                    <w:tag w:val="part_d01c7f9c6ff8405ab8c1f1cf770f7440"/>
                    <w:id w:val="29519345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01c7f9c6ff8405ab8c1f1cf770f7440"/>
                          <w:id w:val="-765611647"/>
                          <w:lock w:val="sdtLocked"/>
                        </w:sdtPr>
                        <w:sdtEndPr/>
                        <w:sdtContent>
                          <w:r>
                            <w:rPr>
                              <w:rFonts w:eastAsia="Lucida Sans Unicode" w:cs="Tahoma"/>
                              <w:szCs w:val="24"/>
                              <w:lang w:bidi="en-US"/>
                            </w:rPr>
                            <w:t>9.4</w:t>
                          </w:r>
                        </w:sdtContent>
                      </w:sdt>
                      <w:r>
                        <w:rPr>
                          <w:rFonts w:eastAsia="Lucida Sans Unicode" w:cs="Tahoma"/>
                          <w:szCs w:val="24"/>
                          <w:lang w:bidi="en-US"/>
                        </w:rPr>
                        <w:t xml:space="preserve">. </w:t>
                      </w:r>
                      <w:r>
                        <w:rPr>
                          <w:rFonts w:eastAsia="Lucida Sans Unicode"/>
                          <w:szCs w:val="24"/>
                          <w:lang w:bidi="en-US"/>
                        </w:rPr>
                        <w:t xml:space="preserve">ne vėliau kaip per 5 darbo dienas pateikti Specialistui pranešimą apie grąžintiną Savivaldybės administracijai Paramos sumą Sutarties </w:t>
                      </w:r>
                      <w:r>
                        <w:rPr>
                          <w:rFonts w:eastAsia="Lucida Sans Unicode"/>
                          <w:szCs w:val="24"/>
                          <w:lang w:bidi="en-US"/>
                        </w:rPr>
                        <w:t>10.5–10.6 papunkčiuose nurodytais atvejais;</w:t>
                      </w:r>
                    </w:p>
                  </w:sdtContent>
                </w:sdt>
                <w:sdt>
                  <w:sdtPr>
                    <w:alias w:val="frm. 9.5 pp."/>
                    <w:tag w:val="part_3435edcd995748d68862c0336bb2b26d"/>
                    <w:id w:val="102660427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435edcd995748d68862c0336bb2b26d"/>
                          <w:id w:val="-1406993593"/>
                          <w:lock w:val="sdtLocked"/>
                        </w:sdtPr>
                        <w:sdtEndPr/>
                        <w:sdtContent>
                          <w:r>
                            <w:rPr>
                              <w:rFonts w:eastAsia="Lucida Sans Unicode"/>
                              <w:szCs w:val="24"/>
                              <w:lang w:bidi="en-US"/>
                            </w:rPr>
                            <w:t>9.5</w:t>
                          </w:r>
                        </w:sdtContent>
                      </w:sdt>
                      <w:r>
                        <w:rPr>
                          <w:rFonts w:eastAsia="Lucida Sans Unicode"/>
                          <w:szCs w:val="24"/>
                          <w:lang w:bidi="en-US"/>
                        </w:rPr>
                        <w:t xml:space="preserve">. teikti kitoms Sutarties šalims informaciją, susijusią su Sutarties vykdymu ir Paramos skyrimu, ir </w:t>
                      </w:r>
                      <w:r>
                        <w:rPr>
                          <w:rFonts w:eastAsia="Lucida Sans Unicode" w:cs="Tahoma"/>
                          <w:spacing w:val="-2"/>
                          <w:szCs w:val="24"/>
                          <w:lang w:bidi="en-US"/>
                        </w:rPr>
                        <w:t>u</w:t>
                      </w:r>
                      <w:r>
                        <w:rPr>
                          <w:rFonts w:eastAsia="Lucida Sans Unicode" w:cs="Tahoma"/>
                          <w:szCs w:val="24"/>
                          <w:lang w:bidi="en-US"/>
                        </w:rPr>
                        <w:t>žtikrinti teikiamos informacijos atitikimą galiojantiems teisės aktams, reglamentuojantiems asmens duome</w:t>
                      </w:r>
                      <w:r>
                        <w:rPr>
                          <w:rFonts w:eastAsia="Lucida Sans Unicode" w:cs="Tahoma"/>
                          <w:szCs w:val="24"/>
                          <w:lang w:bidi="en-US"/>
                        </w:rPr>
                        <w:t>nų teisinę apsaugą ir tinkamą skleidimą.</w:t>
                      </w:r>
                    </w:p>
                  </w:sdtContent>
                </w:sdt>
              </w:sdtContent>
            </w:sdt>
            <w:sdt>
              <w:sdtPr>
                <w:alias w:val="frm. 10 p."/>
                <w:tag w:val="part_63ed391ef53940bcae4a0197164f2cdd"/>
                <w:id w:val="612097852"/>
                <w:lock w:val="sdtLocked"/>
                <w:placeholder>
                  <w:docPart w:val="DefaultPlaceholder_-1854013440"/>
                </w:placeholder>
              </w:sdtPr>
              <w:sdtContent>
                <w:p w:rsidR="00166CFB" w:rsidRDefault="004B4E3F">
                  <w:pPr>
                    <w:widowControl w:val="0"/>
                    <w:suppressAutoHyphens/>
                    <w:ind w:firstLine="851"/>
                    <w:jc w:val="both"/>
                    <w:rPr>
                      <w:rFonts w:eastAsia="Lucida Sans Unicode"/>
                      <w:szCs w:val="24"/>
                      <w:lang w:bidi="en-US"/>
                    </w:rPr>
                  </w:pPr>
                  <w:sdt>
                    <w:sdtPr>
                      <w:alias w:val="Numeris"/>
                      <w:tag w:val="nr_63ed391ef53940bcae4a0197164f2cdd"/>
                      <w:id w:val="881144721"/>
                      <w:lock w:val="sdtLocked"/>
                    </w:sdtPr>
                    <w:sdtEndPr/>
                    <w:sdtContent>
                      <w:r>
                        <w:rPr>
                          <w:rFonts w:eastAsia="Lucida Sans Unicode"/>
                          <w:szCs w:val="24"/>
                          <w:lang w:bidi="en-US"/>
                        </w:rPr>
                        <w:t>10</w:t>
                      </w:r>
                    </w:sdtContent>
                  </w:sdt>
                  <w:r>
                    <w:rPr>
                      <w:rFonts w:eastAsia="Lucida Sans Unicode"/>
                      <w:szCs w:val="24"/>
                      <w:lang w:bidi="en-US"/>
                    </w:rPr>
                    <w:t xml:space="preserve">. </w:t>
                  </w:r>
                  <w:r>
                    <w:rPr>
                      <w:rFonts w:eastAsia="Lucida Sans Unicode"/>
                      <w:b/>
                      <w:szCs w:val="24"/>
                      <w:lang w:bidi="en-US"/>
                    </w:rPr>
                    <w:t>Specialistas</w:t>
                  </w:r>
                  <w:r>
                    <w:rPr>
                      <w:rFonts w:eastAsia="Lucida Sans Unicode"/>
                      <w:szCs w:val="24"/>
                      <w:lang w:bidi="en-US"/>
                    </w:rPr>
                    <w:t xml:space="preserve"> įsipareigoja:</w:t>
                  </w:r>
                </w:p>
                <w:sdt>
                  <w:sdtPr>
                    <w:alias w:val="frm. 10.1 pp."/>
                    <w:tag w:val="part_9ac7ea071f3d4e3dab14604f8d86e194"/>
                    <w:id w:val="153160976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ac7ea071f3d4e3dab14604f8d86e194"/>
                          <w:id w:val="-1746400138"/>
                          <w:lock w:val="sdtLocked"/>
                        </w:sdtPr>
                        <w:sdtEndPr/>
                        <w:sdtContent>
                          <w:r>
                            <w:rPr>
                              <w:rFonts w:eastAsia="Lucida Sans Unicode"/>
                              <w:szCs w:val="24"/>
                              <w:lang w:bidi="en-US"/>
                            </w:rPr>
                            <w:t>10.1</w:t>
                          </w:r>
                        </w:sdtContent>
                      </w:sdt>
                      <w:r>
                        <w:rPr>
                          <w:rFonts w:eastAsia="Lucida Sans Unicode"/>
                          <w:szCs w:val="24"/>
                          <w:lang w:bidi="en-US"/>
                        </w:rPr>
                        <w:t>. gautą Paramą naudoti pagal paskirtį, t. y. būsto nuomos išlaidoms padengti;</w:t>
                      </w:r>
                    </w:p>
                  </w:sdtContent>
                </w:sdt>
                <w:sdt>
                  <w:sdtPr>
                    <w:alias w:val="frm. 10.2 pp."/>
                    <w:tag w:val="part_36520b475020407b870ef71432e6a5e9"/>
                    <w:id w:val="112797631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6520b475020407b870ef71432e6a5e9"/>
                          <w:id w:val="-916325888"/>
                          <w:lock w:val="sdtLocked"/>
                        </w:sdtPr>
                        <w:sdtEndPr/>
                        <w:sdtContent>
                          <w:r>
                            <w:rPr>
                              <w:rFonts w:eastAsia="Lucida Sans Unicode"/>
                              <w:szCs w:val="24"/>
                              <w:lang w:bidi="en-US"/>
                            </w:rPr>
                            <w:t>10.2</w:t>
                          </w:r>
                        </w:sdtContent>
                      </w:sdt>
                      <w:r>
                        <w:rPr>
                          <w:rFonts w:eastAsia="Lucida Sans Unicode"/>
                          <w:szCs w:val="24"/>
                          <w:lang w:bidi="en-US"/>
                        </w:rPr>
                        <w:t xml:space="preserve">. likus ne mažiau kaip mėnesiui iki būsto nuomos sutarties pabaigos, </w:t>
                      </w:r>
                      <w:r>
                        <w:rPr>
                          <w:rFonts w:eastAsia="Lucida Sans Unicode" w:cs="Tahoma"/>
                          <w:szCs w:val="24"/>
                          <w:lang w:bidi="en-US"/>
                        </w:rPr>
                        <w:t xml:space="preserve">Savivaldybės </w:t>
                      </w:r>
                      <w:r>
                        <w:rPr>
                          <w:rFonts w:eastAsia="Lucida Sans Unicode" w:cs="Tahoma"/>
                          <w:szCs w:val="24"/>
                          <w:lang w:bidi="en-US"/>
                        </w:rPr>
                        <w:t>administracijos Ekonomikos skyriui</w:t>
                      </w:r>
                      <w:r>
                        <w:rPr>
                          <w:rFonts w:eastAsia="Lucida Sans Unicode"/>
                          <w:szCs w:val="24"/>
                          <w:lang w:bidi="en-US"/>
                        </w:rPr>
                        <w:t xml:space="preserve"> pateikti susitarimą dėl būsto nuomos sutarties pratęsimo arba naują būsto nuomos sutartį, jei pirminė būsto nuomos sutartis sudaryta trumpesniam nei dvejų metų laikotarpiui;</w:t>
                      </w:r>
                    </w:p>
                  </w:sdtContent>
                </w:sdt>
                <w:sdt>
                  <w:sdtPr>
                    <w:alias w:val="frm. 10.3 pp."/>
                    <w:tag w:val="part_9ba7854e50b24c3695b2137290ae0f34"/>
                    <w:id w:val="-5778452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ba7854e50b24c3695b2137290ae0f34"/>
                          <w:id w:val="1834331624"/>
                          <w:lock w:val="sdtLocked"/>
                        </w:sdtPr>
                        <w:sdtEndPr/>
                        <w:sdtContent>
                          <w:r>
                            <w:rPr>
                              <w:rFonts w:eastAsia="Lucida Sans Unicode"/>
                              <w:szCs w:val="24"/>
                              <w:lang w:bidi="en-US"/>
                            </w:rPr>
                            <w:t>10.3</w:t>
                          </w:r>
                        </w:sdtContent>
                      </w:sdt>
                      <w:r>
                        <w:rPr>
                          <w:rFonts w:eastAsia="Lucida Sans Unicode"/>
                          <w:szCs w:val="24"/>
                          <w:lang w:bidi="en-US"/>
                        </w:rPr>
                        <w:t>. nenutraukti Darbo sutarties su Darbda</w:t>
                      </w:r>
                      <w:r>
                        <w:rPr>
                          <w:rFonts w:eastAsia="Lucida Sans Unicode"/>
                          <w:szCs w:val="24"/>
                          <w:lang w:bidi="en-US"/>
                        </w:rPr>
                        <w:t>viu be svarbių priežasčių;</w:t>
                      </w:r>
                    </w:p>
                  </w:sdtContent>
                </w:sdt>
                <w:sdt>
                  <w:sdtPr>
                    <w:alias w:val="frm. 10.4 pp."/>
                    <w:tag w:val="part_ad32dcd4b10a4a04b8afcbf53274b5c1"/>
                    <w:id w:val="-175512557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d32dcd4b10a4a04b8afcbf53274b5c1"/>
                          <w:id w:val="1197968220"/>
                          <w:lock w:val="sdtLocked"/>
                        </w:sdtPr>
                        <w:sdtEndPr/>
                        <w:sdtContent>
                          <w:r>
                            <w:rPr>
                              <w:rFonts w:eastAsia="Lucida Sans Unicode"/>
                              <w:szCs w:val="24"/>
                              <w:lang w:bidi="en-US"/>
                            </w:rPr>
                            <w:t>10.4</w:t>
                          </w:r>
                        </w:sdtContent>
                      </w:sdt>
                      <w:r>
                        <w:rPr>
                          <w:rFonts w:eastAsia="Lucida Sans Unicode"/>
                          <w:szCs w:val="24"/>
                          <w:lang w:bidi="en-US"/>
                        </w:rPr>
                        <w:t>. nenutraukti Darbo sutarties su Darbdaviu dvejus metus nuo Sutarties pasirašymo dienos, kaip numatyta Sutarties 17 punkte;</w:t>
                      </w:r>
                    </w:p>
                  </w:sdtContent>
                </w:sdt>
                <w:sdt>
                  <w:sdtPr>
                    <w:alias w:val="frm. 10.5 pp."/>
                    <w:tag w:val="part_90bca239139b4593a0b37eb8746f2886"/>
                    <w:id w:val="5639905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0bca239139b4593a0b37eb8746f2886"/>
                          <w:id w:val="2016112414"/>
                          <w:lock w:val="sdtLocked"/>
                        </w:sdtPr>
                        <w:sdtEndPr/>
                        <w:sdtContent>
                          <w:r>
                            <w:rPr>
                              <w:rFonts w:eastAsia="Lucida Sans Unicode"/>
                              <w:szCs w:val="24"/>
                              <w:lang w:bidi="en-US"/>
                            </w:rPr>
                            <w:t>10.5</w:t>
                          </w:r>
                        </w:sdtContent>
                      </w:sdt>
                      <w:r>
                        <w:rPr>
                          <w:rFonts w:eastAsia="Lucida Sans Unicode"/>
                          <w:szCs w:val="24"/>
                          <w:lang w:bidi="en-US"/>
                        </w:rPr>
                        <w:t>. nutraukus Darbo sutartį per pirmuosius metus po Sutarties pasirašymo dienos, kaip numat</w:t>
                      </w:r>
                      <w:r>
                        <w:rPr>
                          <w:rFonts w:eastAsia="Lucida Sans Unicode"/>
                          <w:szCs w:val="24"/>
                          <w:lang w:bidi="en-US"/>
                        </w:rPr>
                        <w:t>yta 17 punkte, ne vėliau kaip per 10 dienų nuo Darbo sutarties nutraukimo dienos ne ginčo tvarka grąžinti iki Darbo sutarties nutraukimo dienos (nepriklausomai nuo to, kuri šalis inicijavo sutarties nutraukimą) gautą Paramą į Šiaulių miesto savivaldybės bi</w:t>
                      </w:r>
                      <w:r>
                        <w:rPr>
                          <w:rFonts w:eastAsia="Lucida Sans Unicode"/>
                          <w:szCs w:val="24"/>
                          <w:lang w:bidi="en-US"/>
                        </w:rPr>
                        <w:t xml:space="preserve">udžetą; </w:t>
                      </w:r>
                    </w:p>
                  </w:sdtContent>
                </w:sdt>
                <w:sdt>
                  <w:sdtPr>
                    <w:alias w:val="frm. 10.6 pp."/>
                    <w:tag w:val="part_10eab8f0c83e4b6585b9687cd93bbff7"/>
                    <w:id w:val="-48432465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0eab8f0c83e4b6585b9687cd93bbff7"/>
                          <w:id w:val="391769113"/>
                          <w:lock w:val="sdtLocked"/>
                        </w:sdtPr>
                        <w:sdtEndPr/>
                        <w:sdtContent>
                          <w:r>
                            <w:rPr>
                              <w:rFonts w:eastAsia="Lucida Sans Unicode"/>
                              <w:szCs w:val="24"/>
                              <w:lang w:bidi="en-US"/>
                            </w:rPr>
                            <w:t>10.6</w:t>
                          </w:r>
                        </w:sdtContent>
                      </w:sdt>
                      <w:r>
                        <w:rPr>
                          <w:rFonts w:eastAsia="Lucida Sans Unicode"/>
                          <w:szCs w:val="24"/>
                          <w:lang w:bidi="en-US"/>
                        </w:rPr>
                        <w:t>. nutraukus Darbo sutartį praėjus daugiau nei vieniems metams nuo Sutarties pasirašymo dienos, kaip numatyta Sutarties 17 punkte, ne vėliau kaip per 10 dienų nuo Darbo sutarties nutraukimo dienos (nepriklausomai nuo to, kuri šalis inicijav</w:t>
                      </w:r>
                      <w:r>
                        <w:rPr>
                          <w:rFonts w:eastAsia="Lucida Sans Unicode"/>
                          <w:szCs w:val="24"/>
                          <w:lang w:bidi="en-US"/>
                        </w:rPr>
                        <w:t xml:space="preserve">o sutarties nutraukimą) ne ginčo tvarka grąžinti už neišdirbtą laiką avansu išmokėtą Paramą; </w:t>
                      </w:r>
                    </w:p>
                  </w:sdtContent>
                </w:sdt>
                <w:sdt>
                  <w:sdtPr>
                    <w:alias w:val="frm. 10.7 pp."/>
                    <w:tag w:val="part_03ed0ff4ce1a4e84b09d2e5be05cb836"/>
                    <w:id w:val="1057518311"/>
                    <w:lock w:val="sdtLocked"/>
                  </w:sdtPr>
                  <w:sdtEndPr/>
                  <w:sdtContent>
                    <w:p w:rsidR="00166CFB" w:rsidRDefault="004B4E3F">
                      <w:pPr>
                        <w:tabs>
                          <w:tab w:val="left" w:pos="1080"/>
                        </w:tabs>
                        <w:suppressAutoHyphens/>
                        <w:ind w:right="26" w:firstLine="851"/>
                        <w:jc w:val="both"/>
                        <w:rPr>
                          <w:rFonts w:eastAsia="Lucida Sans Unicode"/>
                          <w:iCs/>
                          <w:szCs w:val="24"/>
                          <w:lang w:bidi="en-US"/>
                        </w:rPr>
                      </w:pPr>
                      <w:sdt>
                        <w:sdtPr>
                          <w:alias w:val="Numeris"/>
                          <w:tag w:val="nr_03ed0ff4ce1a4e84b09d2e5be05cb836"/>
                          <w:id w:val="1519186238"/>
                          <w:lock w:val="sdtLocked"/>
                        </w:sdtPr>
                        <w:sdtEndPr/>
                        <w:sdtContent>
                          <w:r>
                            <w:rPr>
                              <w:szCs w:val="24"/>
                              <w:lang w:eastAsia="ar-SA"/>
                            </w:rPr>
                            <w:t>10.7</w:t>
                          </w:r>
                        </w:sdtContent>
                      </w:sdt>
                      <w:r>
                        <w:rPr>
                          <w:szCs w:val="24"/>
                          <w:lang w:eastAsia="ar-SA"/>
                        </w:rPr>
                        <w:t>. kas 6 mėnesius pateikti Savivaldybės administracijos</w:t>
                      </w:r>
                      <w:r>
                        <w:rPr>
                          <w:szCs w:val="24"/>
                          <w:lang w:bidi="en-US"/>
                        </w:rPr>
                        <w:t xml:space="preserve"> Ekonomikos skyriui Sutarties 9.3.1–9.3.2 papunkčiuose nurodytus dokumentus</w:t>
                      </w:r>
                      <w:r>
                        <w:rPr>
                          <w:rFonts w:eastAsia="Lucida Sans Unicode"/>
                          <w:iCs/>
                          <w:szCs w:val="24"/>
                          <w:lang w:bidi="en-US"/>
                        </w:rPr>
                        <w:t>;</w:t>
                      </w:r>
                    </w:p>
                  </w:sdtContent>
                </w:sdt>
                <w:sdt>
                  <w:sdtPr>
                    <w:alias w:val="frm. 10.8 pp."/>
                    <w:tag w:val="part_e80c2ee991814858a5895b3806e9dd0b"/>
                    <w:id w:val="1762098803"/>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e80c2ee991814858a5895b3806e9dd0b"/>
                          <w:id w:val="1418677631"/>
                          <w:lock w:val="sdtLocked"/>
                        </w:sdtPr>
                        <w:sdtEndPr/>
                        <w:sdtContent>
                          <w:r>
                            <w:rPr>
                              <w:rFonts w:eastAsia="Lucida Sans Unicode"/>
                              <w:iCs/>
                              <w:szCs w:val="24"/>
                              <w:lang w:bidi="en-US"/>
                            </w:rPr>
                            <w:t>10.8</w:t>
                          </w:r>
                        </w:sdtContent>
                      </w:sdt>
                      <w:r>
                        <w:rPr>
                          <w:rFonts w:eastAsia="Lucida Sans Unicode"/>
                          <w:iCs/>
                          <w:szCs w:val="24"/>
                          <w:lang w:bidi="en-US"/>
                        </w:rPr>
                        <w:t xml:space="preserve">. </w:t>
                      </w:r>
                      <w:r>
                        <w:rPr>
                          <w:rFonts w:eastAsia="Lucida Sans Unicode"/>
                          <w:szCs w:val="24"/>
                          <w:lang w:bidi="en-US"/>
                        </w:rPr>
                        <w:t>nedelsdamas i</w:t>
                      </w:r>
                      <w:r>
                        <w:rPr>
                          <w:rFonts w:eastAsia="Lucida Sans Unicode"/>
                          <w:szCs w:val="24"/>
                          <w:lang w:bidi="en-US"/>
                        </w:rPr>
                        <w:t>nformuoti Savivaldybės administraciją apie Darbo sutarties nutraukimą ir Sutarties 7 punkte nurodytas aplinkybes, ne vėliau, kaip per 3 darbo dienas nuo aplinkybių atsiradimo;</w:t>
                      </w:r>
                    </w:p>
                  </w:sdtContent>
                </w:sdt>
                <w:sdt>
                  <w:sdtPr>
                    <w:alias w:val="frm. 10.9 pp."/>
                    <w:tag w:val="part_e76cef55266349e087731299f161f631"/>
                    <w:id w:val="-1384477548"/>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e76cef55266349e087731299f161f631"/>
                          <w:id w:val="1525290846"/>
                          <w:lock w:val="sdtLocked"/>
                        </w:sdtPr>
                        <w:sdtEndPr/>
                        <w:sdtContent>
                          <w:r>
                            <w:rPr>
                              <w:rFonts w:eastAsia="Lucida Sans Unicode"/>
                              <w:szCs w:val="24"/>
                              <w:lang w:bidi="en-US"/>
                            </w:rPr>
                            <w:t>10.9</w:t>
                          </w:r>
                        </w:sdtContent>
                      </w:sdt>
                      <w:r>
                        <w:rPr>
                          <w:rFonts w:eastAsia="Lucida Sans Unicode"/>
                          <w:szCs w:val="24"/>
                          <w:lang w:bidi="en-US"/>
                        </w:rPr>
                        <w:t>. įvykus aplinkybėms, numatytoms Sutarties 11.3 papunktyje, nedelsdamas,</w:t>
                      </w:r>
                      <w:r>
                        <w:rPr>
                          <w:rFonts w:eastAsia="Lucida Sans Unicode"/>
                          <w:szCs w:val="24"/>
                          <w:lang w:bidi="en-US"/>
                        </w:rPr>
                        <w:t xml:space="preserve"> ne vėliau kaip per 3 darbo dienas, kreiptis į Savivaldybės administraciją dėl Sutarties sąlygų pakeitimo;</w:t>
                      </w:r>
                    </w:p>
                  </w:sdtContent>
                </w:sdt>
                <w:sdt>
                  <w:sdtPr>
                    <w:alias w:val="frm. 10.10 pp."/>
                    <w:tag w:val="part_155d518f2a4c47f99161cb226f84bcf0"/>
                    <w:id w:val="26690526"/>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155d518f2a4c47f99161cb226f84bcf0"/>
                          <w:id w:val="1617019540"/>
                          <w:lock w:val="sdtLocked"/>
                        </w:sdtPr>
                        <w:sdtEndPr/>
                        <w:sdtContent>
                          <w:r>
                            <w:rPr>
                              <w:rFonts w:eastAsia="Lucida Sans Unicode"/>
                              <w:szCs w:val="24"/>
                              <w:lang w:bidi="en-US"/>
                            </w:rPr>
                            <w:t>10.10</w:t>
                          </w:r>
                        </w:sdtContent>
                      </w:sdt>
                      <w:r>
                        <w:rPr>
                          <w:rFonts w:eastAsia="Lucida Sans Unicode"/>
                          <w:szCs w:val="24"/>
                          <w:lang w:bidi="en-US"/>
                        </w:rPr>
                        <w:t xml:space="preserve">. pasikeitus Specialisto kontaktiniams duomenims (adresui, telefono numeriui, el. pašto adresui) pranešti naujus kontaktinius duomenis </w:t>
                      </w:r>
                      <w:r>
                        <w:rPr>
                          <w:rFonts w:eastAsia="Lucida Sans Unicode"/>
                          <w:szCs w:val="24"/>
                          <w:lang w:bidi="en-US"/>
                        </w:rPr>
                        <w:t>Savivaldybės administracijos Ekonomikos skyriui ne vėliau kaip per 5 darbo dienas nuo duomenų pasikeitimo;</w:t>
                      </w:r>
                    </w:p>
                  </w:sdtContent>
                </w:sdt>
                <w:sdt>
                  <w:sdtPr>
                    <w:alias w:val="frm. 10.11 pp."/>
                    <w:tag w:val="part_4ca03bf6814241a7909c7ccf52f018e7"/>
                    <w:id w:val="-506977050"/>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4ca03bf6814241a7909c7ccf52f018e7"/>
                          <w:id w:val="-433131798"/>
                          <w:lock w:val="sdtLocked"/>
                        </w:sdtPr>
                        <w:sdtEndPr/>
                        <w:sdtContent>
                          <w:r>
                            <w:rPr>
                              <w:rFonts w:eastAsia="Lucida Sans Unicode"/>
                              <w:szCs w:val="24"/>
                              <w:lang w:bidi="en-US"/>
                            </w:rPr>
                            <w:t>10.11</w:t>
                          </w:r>
                        </w:sdtContent>
                      </w:sdt>
                      <w:r>
                        <w:rPr>
                          <w:rFonts w:eastAsia="Lucida Sans Unicode"/>
                          <w:szCs w:val="24"/>
                          <w:lang w:bidi="en-US"/>
                        </w:rPr>
                        <w:t>. netrukdyti Savivaldybės administracijai tikrinti, ar vykdomi Sutartyje numatyti įsipareigojimai, ir teikti visą Savivaldybės administracij</w:t>
                      </w:r>
                      <w:r>
                        <w:rPr>
                          <w:rFonts w:eastAsia="Lucida Sans Unicode"/>
                          <w:szCs w:val="24"/>
                          <w:lang w:bidi="en-US"/>
                        </w:rPr>
                        <w:t>os prašomą informaciją;</w:t>
                      </w:r>
                    </w:p>
                  </w:sdtContent>
                </w:sdt>
                <w:sdt>
                  <w:sdtPr>
                    <w:alias w:val="frm. 10.12 pp."/>
                    <w:tag w:val="part_b477dd02ef814a9faf7643a6d2999f3b"/>
                    <w:id w:val="1019901308"/>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b477dd02ef814a9faf7643a6d2999f3b"/>
                          <w:id w:val="-395053038"/>
                          <w:lock w:val="sdtLocked"/>
                        </w:sdtPr>
                        <w:sdtEndPr/>
                        <w:sdtContent>
                          <w:r>
                            <w:rPr>
                              <w:rFonts w:eastAsia="Lucida Sans Unicode"/>
                              <w:szCs w:val="24"/>
                              <w:lang w:bidi="en-US"/>
                            </w:rPr>
                            <w:t>10.12</w:t>
                          </w:r>
                        </w:sdtContent>
                      </w:sdt>
                      <w:r>
                        <w:rPr>
                          <w:rFonts w:eastAsia="Lucida Sans Unicode"/>
                          <w:szCs w:val="24"/>
                          <w:lang w:bidi="en-US"/>
                        </w:rPr>
                        <w:t xml:space="preserve">. </w:t>
                      </w:r>
                      <w:r>
                        <w:rPr>
                          <w:szCs w:val="24"/>
                          <w:lang w:eastAsia="ar-SA"/>
                        </w:rPr>
                        <w:t xml:space="preserve">grąžinti </w:t>
                      </w:r>
                      <w:r>
                        <w:rPr>
                          <w:rFonts w:eastAsia="Lucida Sans Unicode"/>
                          <w:szCs w:val="24"/>
                          <w:lang w:bidi="en-US"/>
                        </w:rPr>
                        <w:t>Paramą į Šiaulių miesto savivaldybės biudžetą</w:t>
                      </w:r>
                      <w:r>
                        <w:rPr>
                          <w:szCs w:val="24"/>
                          <w:lang w:eastAsia="ar-SA"/>
                        </w:rPr>
                        <w:t xml:space="preserve">, jei Parama išmokėta neteisėtai </w:t>
                      </w:r>
                      <w:r>
                        <w:rPr>
                          <w:rFonts w:eastAsia="Lucida Sans Unicode" w:cs="Tahoma"/>
                          <w:szCs w:val="24"/>
                          <w:shd w:val="clear" w:color="auto" w:fill="FFFFFF"/>
                          <w:lang w:bidi="en-US"/>
                        </w:rPr>
                        <w:t>ir (arba) panaudota pažeidžiant teisės aktus</w:t>
                      </w:r>
                      <w:r>
                        <w:rPr>
                          <w:szCs w:val="24"/>
                          <w:lang w:eastAsia="lt-LT"/>
                        </w:rPr>
                        <w:t>, kaip nurodyta</w:t>
                      </w:r>
                      <w:r>
                        <w:rPr>
                          <w:rFonts w:eastAsia="Lucida Sans Unicode"/>
                          <w:szCs w:val="24"/>
                          <w:lang w:bidi="en-US"/>
                        </w:rPr>
                        <w:t xml:space="preserve"> Aprašo 49 punkte;</w:t>
                      </w:r>
                    </w:p>
                  </w:sdtContent>
                </w:sdt>
                <w:sdt>
                  <w:sdtPr>
                    <w:alias w:val="10.13 pp."/>
                    <w:tag w:val="part_b9dd3cdde05a4623b441720ad5a2edfa"/>
                    <w:id w:val="1297109815"/>
                    <w:lock w:val="sdtLocked"/>
                  </w:sdtPr>
                  <w:sdtEndPr/>
                  <w:sdtContent>
                    <w:p w:rsidR="00166CFB" w:rsidRDefault="004B4E3F">
                      <w:pPr>
                        <w:tabs>
                          <w:tab w:val="left" w:pos="1080"/>
                        </w:tabs>
                        <w:suppressAutoHyphens/>
                        <w:ind w:right="26" w:firstLine="851"/>
                        <w:jc w:val="both"/>
                        <w:rPr>
                          <w:szCs w:val="24"/>
                          <w:lang w:eastAsia="ar-SA"/>
                        </w:rPr>
                      </w:pPr>
                      <w:sdt>
                        <w:sdtPr>
                          <w:alias w:val="Numeris"/>
                          <w:tag w:val="nr_b9dd3cdde05a4623b441720ad5a2edfa"/>
                          <w:id w:val="-1752884779"/>
                          <w:lock w:val="sdtLocked"/>
                        </w:sdtPr>
                        <w:sdtEndPr/>
                        <w:sdtContent>
                          <w:r>
                            <w:rPr>
                              <w:rFonts w:eastAsia="Lucida Sans Unicode"/>
                              <w:szCs w:val="24"/>
                              <w:lang w:bidi="en-US"/>
                            </w:rPr>
                            <w:t>10</w:t>
                          </w:r>
                        </w:sdtContent>
                      </w:sdt>
                      <w:r w:rsidR="00A236F0">
                        <w:rPr>
                          <w:rFonts w:eastAsia="Lucida Sans Unicode"/>
                          <w:szCs w:val="24"/>
                          <w:lang w:bidi="en-US"/>
                        </w:rPr>
                        <w:t>.</w:t>
                      </w:r>
                      <w:r>
                        <w:rPr>
                          <w:rFonts w:eastAsia="Lucida Sans Unicode"/>
                          <w:szCs w:val="24"/>
                          <w:lang w:bidi="en-US"/>
                        </w:rPr>
                        <w:t>13. bendradarbiauti su Sutarties šalimis.</w:t>
                      </w:r>
                    </w:p>
                  </w:sdtContent>
                </w:sdt>
              </w:sdtContent>
            </w:sdt>
            <w:sdt>
              <w:sdtPr>
                <w:alias w:val="frm. 11 p."/>
                <w:tag w:val="part_921d9ab6dca9432a83a442f26f2d5b1c"/>
                <w:id w:val="158557867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21d9ab6dca9432a83a442f26f2d5b1c"/>
                      <w:id w:val="-871915083"/>
                      <w:lock w:val="sdtLocked"/>
                    </w:sdtPr>
                    <w:sdtEndPr/>
                    <w:sdtContent>
                      <w:r>
                        <w:rPr>
                          <w:rFonts w:eastAsia="Lucida Sans Unicode"/>
                          <w:szCs w:val="24"/>
                          <w:lang w:bidi="en-US"/>
                        </w:rPr>
                        <w:t>11</w:t>
                      </w:r>
                    </w:sdtContent>
                  </w:sdt>
                  <w:r>
                    <w:rPr>
                      <w:rFonts w:eastAsia="Lucida Sans Unicode"/>
                      <w:b/>
                      <w:i/>
                      <w:szCs w:val="24"/>
                      <w:lang w:bidi="en-US"/>
                    </w:rPr>
                    <w:t xml:space="preserve">. </w:t>
                  </w:r>
                  <w:r>
                    <w:rPr>
                      <w:rFonts w:eastAsia="Lucida Sans Unicode"/>
                      <w:b/>
                      <w:szCs w:val="24"/>
                      <w:lang w:bidi="en-US"/>
                    </w:rPr>
                    <w:t>Darbdavys</w:t>
                  </w:r>
                  <w:r>
                    <w:rPr>
                      <w:rFonts w:eastAsia="Lucida Sans Unicode"/>
                      <w:i/>
                      <w:szCs w:val="24"/>
                      <w:lang w:bidi="en-US"/>
                    </w:rPr>
                    <w:t xml:space="preserve"> </w:t>
                  </w:r>
                  <w:r>
                    <w:rPr>
                      <w:rFonts w:eastAsia="Lucida Sans Unicode"/>
                      <w:szCs w:val="24"/>
                      <w:lang w:bidi="en-US"/>
                    </w:rPr>
                    <w:t>įsipareigoja</w:t>
                  </w:r>
                  <w:r>
                    <w:rPr>
                      <w:rFonts w:eastAsia="Lucida Sans Unicode"/>
                      <w:i/>
                      <w:szCs w:val="24"/>
                      <w:lang w:bidi="en-US"/>
                    </w:rPr>
                    <w:t>:</w:t>
                  </w:r>
                </w:p>
                <w:sdt>
                  <w:sdtPr>
                    <w:alias w:val="frm. 11.1 pp."/>
                    <w:tag w:val="part_0e2a30660d2b41ac8c2431981f741af1"/>
                    <w:id w:val="179610201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e2a30660d2b41ac8c2431981f741af1"/>
                          <w:id w:val="38860019"/>
                          <w:lock w:val="sdtLocked"/>
                        </w:sdtPr>
                        <w:sdtEndPr/>
                        <w:sdtContent>
                          <w:r>
                            <w:rPr>
                              <w:rFonts w:eastAsia="Lucida Sans Unicode"/>
                              <w:szCs w:val="24"/>
                              <w:lang w:bidi="en-US"/>
                            </w:rPr>
                            <w:t>11.1</w:t>
                          </w:r>
                        </w:sdtContent>
                      </w:sdt>
                      <w:r>
                        <w:rPr>
                          <w:rFonts w:eastAsia="Lucida Sans Unicode"/>
                          <w:szCs w:val="24"/>
                          <w:lang w:bidi="en-US"/>
                        </w:rPr>
                        <w:t>. įdarbinti Specialistą neterminuotam laikotarpiui pagal jo turimą kvalifikaciją;</w:t>
                      </w:r>
                    </w:p>
                  </w:sdtContent>
                </w:sdt>
                <w:sdt>
                  <w:sdtPr>
                    <w:alias w:val="frm. 11.2 pp."/>
                    <w:tag w:val="part_0c49b83eff0f4b7094fc705b8b5be606"/>
                    <w:id w:val="-51493071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c49b83eff0f4b7094fc705b8b5be606"/>
                          <w:id w:val="75481286"/>
                          <w:lock w:val="sdtLocked"/>
                        </w:sdtPr>
                        <w:sdtEndPr/>
                        <w:sdtContent>
                          <w:r>
                            <w:rPr>
                              <w:rFonts w:eastAsia="Lucida Sans Unicode"/>
                              <w:szCs w:val="24"/>
                              <w:lang w:bidi="en-US"/>
                            </w:rPr>
                            <w:t>11.2</w:t>
                          </w:r>
                        </w:sdtContent>
                      </w:sdt>
                      <w:r>
                        <w:rPr>
                          <w:rFonts w:eastAsia="Lucida Sans Unicode"/>
                          <w:szCs w:val="24"/>
                          <w:lang w:bidi="en-US"/>
                        </w:rPr>
                        <w:t>. nedelsdamas informuoti Savivaldybės administraciją apie darbo santykių su Specialistu nutraukimą;</w:t>
                      </w:r>
                    </w:p>
                  </w:sdtContent>
                </w:sdt>
                <w:sdt>
                  <w:sdtPr>
                    <w:alias w:val="frm. 11.3 pp."/>
                    <w:tag w:val="part_a3ab57ef71344ac2b958a4695dc2f899"/>
                    <w:id w:val="-65684272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3ab57ef71344ac2b958a4695dc2f899"/>
                          <w:id w:val="-546065174"/>
                          <w:lock w:val="sdtLocked"/>
                        </w:sdtPr>
                        <w:sdtEndPr/>
                        <w:sdtContent>
                          <w:r>
                            <w:rPr>
                              <w:rFonts w:eastAsia="Lucida Sans Unicode"/>
                              <w:szCs w:val="24"/>
                              <w:lang w:bidi="en-US"/>
                            </w:rPr>
                            <w:t>11.3</w:t>
                          </w:r>
                        </w:sdtContent>
                      </w:sdt>
                      <w:r>
                        <w:rPr>
                          <w:rFonts w:eastAsia="Lucida Sans Unicode"/>
                          <w:szCs w:val="24"/>
                          <w:lang w:bidi="en-US"/>
                        </w:rPr>
                        <w:t>. nedelsdamas informuoti</w:t>
                      </w:r>
                      <w:r>
                        <w:rPr>
                          <w:rFonts w:eastAsia="Lucida Sans Unicode"/>
                          <w:szCs w:val="24"/>
                          <w:lang w:bidi="en-US"/>
                        </w:rPr>
                        <w:t xml:space="preserve"> šalis, jei susiklosčius aplinkybėms (dėl </w:t>
                      </w:r>
                      <w:r>
                        <w:rPr>
                          <w:szCs w:val="24"/>
                          <w:lang w:eastAsia="lt-LT"/>
                        </w:rPr>
                        <w:t>bankroto, likvidavimo, reorganizavimo)</w:t>
                      </w:r>
                      <w:r>
                        <w:rPr>
                          <w:rFonts w:eastAsia="Lucida Sans Unicode"/>
                          <w:szCs w:val="24"/>
                          <w:lang w:bidi="en-US"/>
                        </w:rPr>
                        <w:t xml:space="preserve"> nebegali vykdyti Sutartyje numatytų įsipareigojimų;</w:t>
                      </w:r>
                    </w:p>
                  </w:sdtContent>
                </w:sdt>
                <w:sdt>
                  <w:sdtPr>
                    <w:alias w:val="frm. 11.4 pp."/>
                    <w:tag w:val="part_a096be78a90e45d087b4adef9011e7e6"/>
                    <w:id w:val="2099435570"/>
                    <w:lock w:val="sdtLocked"/>
                  </w:sdtPr>
                  <w:sdtEndPr/>
                  <w:sdtContent>
                    <w:p w:rsidR="00166CFB" w:rsidRDefault="004B4E3F">
                      <w:pPr>
                        <w:widowControl w:val="0"/>
                        <w:suppressAutoHyphens/>
                        <w:ind w:firstLine="851"/>
                        <w:jc w:val="both"/>
                        <w:rPr>
                          <w:rFonts w:eastAsia="Lucida Sans Unicode"/>
                          <w:szCs w:val="24"/>
                          <w:lang w:val="en-US" w:bidi="en-US"/>
                        </w:rPr>
                      </w:pPr>
                      <w:sdt>
                        <w:sdtPr>
                          <w:alias w:val="Numeris"/>
                          <w:tag w:val="nr_a096be78a90e45d087b4adef9011e7e6"/>
                          <w:id w:val="-2108038563"/>
                          <w:lock w:val="sdtLocked"/>
                        </w:sdtPr>
                        <w:sdtEndPr/>
                        <w:sdtContent>
                          <w:r>
                            <w:rPr>
                              <w:rFonts w:eastAsia="Lucida Sans Unicode"/>
                              <w:szCs w:val="24"/>
                              <w:lang w:bidi="en-US"/>
                            </w:rPr>
                            <w:t>11.4</w:t>
                          </w:r>
                        </w:sdtContent>
                      </w:sdt>
                      <w:r>
                        <w:rPr>
                          <w:rFonts w:eastAsia="Lucida Sans Unicode"/>
                          <w:szCs w:val="24"/>
                          <w:lang w:bidi="en-US"/>
                        </w:rPr>
                        <w:t>. nedelsdamas informuoti Savivaldybės administraciją apie Sutarties 7 punkte nurodytas aplinkybes, bet ne vėliau ka</w:t>
                      </w:r>
                      <w:r>
                        <w:rPr>
                          <w:rFonts w:eastAsia="Lucida Sans Unicode"/>
                          <w:szCs w:val="24"/>
                          <w:lang w:bidi="en-US"/>
                        </w:rPr>
                        <w:t>ip per 3 darbo dienas nuo aplinkybių atsiradimo</w:t>
                      </w:r>
                      <w:r>
                        <w:rPr>
                          <w:rFonts w:eastAsia="Lucida Sans Unicode"/>
                          <w:szCs w:val="24"/>
                          <w:lang w:val="en-US" w:bidi="en-US"/>
                        </w:rPr>
                        <w:t>;</w:t>
                      </w:r>
                    </w:p>
                  </w:sdtContent>
                </w:sdt>
                <w:sdt>
                  <w:sdtPr>
                    <w:alias w:val="frm. 11.5 pp."/>
                    <w:tag w:val="part_39e8b77b2df94a23971c4717cfb3b732"/>
                    <w:id w:val="-106363150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9e8b77b2df94a23971c4717cfb3b732"/>
                          <w:id w:val="1625968622"/>
                          <w:lock w:val="sdtLocked"/>
                        </w:sdtPr>
                        <w:sdtEndPr/>
                        <w:sdtContent>
                          <w:r>
                            <w:rPr>
                              <w:rFonts w:eastAsia="Lucida Sans Unicode"/>
                              <w:szCs w:val="24"/>
                              <w:lang w:val="en-US" w:bidi="en-US"/>
                            </w:rPr>
                            <w:t>11.5</w:t>
                          </w:r>
                        </w:sdtContent>
                      </w:sdt>
                      <w:r>
                        <w:rPr>
                          <w:rFonts w:eastAsia="Lucida Sans Unicode"/>
                          <w:szCs w:val="24"/>
                          <w:lang w:val="en-US" w:bidi="en-US"/>
                        </w:rPr>
                        <w:t xml:space="preserve">. </w:t>
                      </w:r>
                      <w:r>
                        <w:rPr>
                          <w:rFonts w:eastAsia="Lucida Sans Unicode"/>
                          <w:szCs w:val="24"/>
                          <w:lang w:bidi="en-US"/>
                        </w:rPr>
                        <w:t>teikti Savivaldybės administracijai prašomą informaciją, reikalingą tikrinant, ar Specialistas tinkamai vykdo Sutarties įsipareigojimus;</w:t>
                      </w:r>
                    </w:p>
                  </w:sdtContent>
                </w:sdt>
                <w:sdt>
                  <w:sdtPr>
                    <w:alias w:val="frm. 11.6 pp."/>
                    <w:tag w:val="part_daf43cb05ffc4a79badccee672a431e3"/>
                    <w:id w:val="116613170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af43cb05ffc4a79badccee672a431e3"/>
                          <w:id w:val="-419099677"/>
                          <w:lock w:val="sdtLocked"/>
                        </w:sdtPr>
                        <w:sdtEndPr/>
                        <w:sdtContent>
                          <w:r>
                            <w:rPr>
                              <w:rFonts w:eastAsia="Lucida Sans Unicode"/>
                              <w:szCs w:val="24"/>
                              <w:lang w:bidi="en-US"/>
                            </w:rPr>
                            <w:t>11.6</w:t>
                          </w:r>
                        </w:sdtContent>
                      </w:sdt>
                      <w:r>
                        <w:rPr>
                          <w:rFonts w:eastAsia="Lucida Sans Unicode"/>
                          <w:szCs w:val="24"/>
                          <w:lang w:bidi="en-US"/>
                        </w:rPr>
                        <w:t>. bendradarbiauti su Sutarties šalimis.</w:t>
                      </w:r>
                    </w:p>
                    <w:p w:rsidR="00166CFB" w:rsidRDefault="004B4E3F">
                      <w:pPr>
                        <w:widowControl w:val="0"/>
                        <w:suppressAutoHyphens/>
                        <w:ind w:firstLine="851"/>
                        <w:jc w:val="both"/>
                        <w:rPr>
                          <w:rFonts w:eastAsia="Lucida Sans Unicode"/>
                          <w:szCs w:val="24"/>
                          <w:lang w:bidi="en-US"/>
                        </w:rPr>
                      </w:pPr>
                    </w:p>
                  </w:sdtContent>
                </w:sdt>
              </w:sdtContent>
            </w:sdt>
          </w:sdtContent>
        </w:sdt>
        <w:sdt>
          <w:sdtPr>
            <w:alias w:val="skyrius"/>
            <w:tag w:val="part_90a39dee9f1f48a794ad093096819e46"/>
            <w:id w:val="438960153"/>
            <w:lock w:val="sdtLocked"/>
          </w:sdtPr>
          <w:sdtEndPr/>
          <w:sdtContent>
            <w:p w:rsidR="00166CFB" w:rsidRDefault="004B4E3F">
              <w:pPr>
                <w:widowControl w:val="0"/>
                <w:tabs>
                  <w:tab w:val="left" w:pos="3119"/>
                </w:tabs>
                <w:suppressAutoHyphens/>
                <w:ind w:firstLine="851"/>
                <w:jc w:val="center"/>
                <w:rPr>
                  <w:rFonts w:eastAsia="Lucida Sans Unicode"/>
                  <w:b/>
                  <w:bCs/>
                  <w:szCs w:val="24"/>
                  <w:lang w:bidi="en-US"/>
                </w:rPr>
              </w:pPr>
              <w:sdt>
                <w:sdtPr>
                  <w:alias w:val="Numeris"/>
                  <w:tag w:val="nr_90a39dee9f1f48a794ad093096819e46"/>
                  <w:id w:val="-2039422637"/>
                  <w:lock w:val="sdtLocked"/>
                </w:sdtPr>
                <w:sdtEndPr/>
                <w:sdtContent>
                  <w:r>
                    <w:rPr>
                      <w:rFonts w:eastAsia="Lucida Sans Unicode"/>
                      <w:b/>
                      <w:bCs/>
                      <w:szCs w:val="24"/>
                      <w:lang w:bidi="en-US"/>
                    </w:rPr>
                    <w:t>III</w:t>
                  </w:r>
                </w:sdtContent>
              </w:sdt>
              <w:r>
                <w:rPr>
                  <w:rFonts w:eastAsia="Lucida Sans Unicode"/>
                  <w:b/>
                  <w:bCs/>
                  <w:szCs w:val="24"/>
                  <w:lang w:bidi="en-US"/>
                </w:rPr>
                <w:t xml:space="preserve">. </w:t>
              </w:r>
              <w:sdt>
                <w:sdtPr>
                  <w:alias w:val="Pavadinimas"/>
                  <w:tag w:val="title_90a39dee9f1f48a794ad093096819e46"/>
                  <w:id w:val="-1967259000"/>
                  <w:lock w:val="sdtLocked"/>
                </w:sdtPr>
                <w:sdtEndPr/>
                <w:sdtContent>
                  <w:r>
                    <w:rPr>
                      <w:rFonts w:eastAsia="Lucida Sans Unicode"/>
                      <w:b/>
                      <w:bCs/>
                      <w:szCs w:val="24"/>
                      <w:lang w:bidi="en-US"/>
                    </w:rPr>
                    <w:t>ŠALIŲ ATSAKOMYBĖ</w:t>
                  </w:r>
                </w:sdtContent>
              </w:sdt>
            </w:p>
            <w:p w:rsidR="00166CFB" w:rsidRDefault="00166CFB">
              <w:pPr>
                <w:widowControl w:val="0"/>
                <w:suppressAutoHyphens/>
                <w:ind w:firstLine="851"/>
                <w:jc w:val="both"/>
                <w:rPr>
                  <w:rFonts w:eastAsia="Lucida Sans Unicode"/>
                  <w:szCs w:val="24"/>
                  <w:lang w:bidi="en-US"/>
                </w:rPr>
              </w:pPr>
            </w:p>
            <w:sdt>
              <w:sdtPr>
                <w:alias w:val="frm. 12 p."/>
                <w:tag w:val="part_d6e3b43bec1c4082a080279021f01e96"/>
                <w:id w:val="-7583109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6e3b43bec1c4082a080279021f01e96"/>
                      <w:id w:val="1957449912"/>
                      <w:lock w:val="sdtLocked"/>
                    </w:sdtPr>
                    <w:sdtEndPr/>
                    <w:sdtContent>
                      <w:r>
                        <w:rPr>
                          <w:rFonts w:eastAsia="Lucida Sans Unicode"/>
                          <w:szCs w:val="24"/>
                          <w:lang w:bidi="en-US"/>
                        </w:rPr>
                        <w:t>12</w:t>
                      </w:r>
                    </w:sdtContent>
                  </w:sdt>
                  <w:r>
                    <w:rPr>
                      <w:rFonts w:eastAsia="Lucida Sans Unicode"/>
                      <w:szCs w:val="24"/>
                      <w:lang w:bidi="en-US"/>
                    </w:rPr>
                    <w:t xml:space="preserve">. Šalys atsako už pateiktos informacijos ir duomenų teisingumą. </w:t>
                  </w:r>
                </w:p>
              </w:sdtContent>
            </w:sdt>
            <w:sdt>
              <w:sdtPr>
                <w:alias w:val="frm. 13 p."/>
                <w:tag w:val="part_524a470c9ba74a00b93cc1458e392d25"/>
                <w:id w:val="1051187497"/>
                <w:lock w:val="sdtLocked"/>
              </w:sdtPr>
              <w:sdtEndPr/>
              <w:sdtContent>
                <w:p w:rsidR="00166CFB" w:rsidRDefault="004B4E3F">
                  <w:pPr>
                    <w:widowControl w:val="0"/>
                    <w:tabs>
                      <w:tab w:val="left" w:pos="993"/>
                      <w:tab w:val="left" w:pos="1134"/>
                      <w:tab w:val="left" w:pos="1276"/>
                    </w:tabs>
                    <w:suppressAutoHyphens/>
                    <w:ind w:firstLine="851"/>
                    <w:jc w:val="both"/>
                    <w:rPr>
                      <w:rFonts w:eastAsia="Lucida Sans Unicode"/>
                      <w:strike/>
                      <w:szCs w:val="24"/>
                      <w:lang w:bidi="en-US"/>
                    </w:rPr>
                  </w:pPr>
                  <w:sdt>
                    <w:sdtPr>
                      <w:alias w:val="Numeris"/>
                      <w:tag w:val="nr_524a470c9ba74a00b93cc1458e392d25"/>
                      <w:id w:val="1513960428"/>
                      <w:lock w:val="sdtLocked"/>
                    </w:sdtPr>
                    <w:sdtEndPr/>
                    <w:sdtContent>
                      <w:r>
                        <w:rPr>
                          <w:rFonts w:eastAsia="Lucida Sans Unicode"/>
                          <w:szCs w:val="24"/>
                          <w:lang w:bidi="en-US"/>
                        </w:rPr>
                        <w:t>13</w:t>
                      </w:r>
                    </w:sdtContent>
                  </w:sdt>
                  <w:r>
                    <w:rPr>
                      <w:rFonts w:eastAsia="Lucida Sans Unicode"/>
                      <w:szCs w:val="24"/>
                      <w:lang w:bidi="en-US"/>
                    </w:rPr>
                    <w:t>. Jeigu Sutarties galiojimo laikotarpiu Specialistas miršta, Sutarties 10.5 ir 10.6 papunkčiuose numatyti įsipareigojimai netaikomi.</w:t>
                  </w:r>
                </w:p>
              </w:sdtContent>
            </w:sdt>
            <w:sdt>
              <w:sdtPr>
                <w:alias w:val="frm. 14 p."/>
                <w:tag w:val="part_0383dbe5ca594c6fa3d72856d59b5c55"/>
                <w:id w:val="198264875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383dbe5ca594c6fa3d72856d59b5c55"/>
                      <w:id w:val="1974712208"/>
                      <w:lock w:val="sdtLocked"/>
                    </w:sdtPr>
                    <w:sdtEndPr/>
                    <w:sdtContent>
                      <w:r>
                        <w:rPr>
                          <w:rFonts w:eastAsia="Lucida Sans Unicode"/>
                          <w:szCs w:val="24"/>
                          <w:lang w:bidi="en-US"/>
                        </w:rPr>
                        <w:t>14</w:t>
                      </w:r>
                    </w:sdtContent>
                  </w:sdt>
                  <w:r>
                    <w:rPr>
                      <w:rFonts w:eastAsia="Lucida Sans Unicode"/>
                      <w:szCs w:val="24"/>
                      <w:lang w:bidi="en-US"/>
                    </w:rPr>
                    <w:t xml:space="preserve">. Už sutartinių </w:t>
                  </w:r>
                  <w:r>
                    <w:rPr>
                      <w:rFonts w:eastAsia="Lucida Sans Unicode"/>
                      <w:szCs w:val="24"/>
                      <w:lang w:bidi="en-US"/>
                    </w:rPr>
                    <w:t>įsipareigojimų nevykdymą arba netinkamą vykdymą Sutarties šalys atsako Lietuvos Respublikos teisės aktų nustatyta tvarka.</w:t>
                  </w:r>
                </w:p>
              </w:sdtContent>
            </w:sdt>
            <w:sdt>
              <w:sdtPr>
                <w:alias w:val="frm. 15 p."/>
                <w:tag w:val="part_a884c1d9dc124d8ab4edf98f707b7d67"/>
                <w:id w:val="-17382383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884c1d9dc124d8ab4edf98f707b7d67"/>
                      <w:id w:val="-223602844"/>
                      <w:lock w:val="sdtLocked"/>
                    </w:sdtPr>
                    <w:sdtEndPr/>
                    <w:sdtContent>
                      <w:r>
                        <w:rPr>
                          <w:rFonts w:eastAsia="Lucida Sans Unicode"/>
                          <w:szCs w:val="24"/>
                          <w:lang w:bidi="en-US"/>
                        </w:rPr>
                        <w:t>15</w:t>
                      </w:r>
                    </w:sdtContent>
                  </w:sdt>
                  <w:r>
                    <w:rPr>
                      <w:rFonts w:eastAsia="Lucida Sans Unicode"/>
                      <w:szCs w:val="24"/>
                      <w:lang w:bidi="en-US"/>
                    </w:rPr>
                    <w:t>. Specialistui negrąžinus Paramos ar jos dalies, kaip numatyta Sutartyje, atitinkama suma išieškoma Savivaldybės administracijos</w:t>
                  </w:r>
                  <w:r>
                    <w:rPr>
                      <w:rFonts w:eastAsia="Lucida Sans Unicode"/>
                      <w:szCs w:val="24"/>
                      <w:lang w:bidi="en-US"/>
                    </w:rPr>
                    <w:t xml:space="preserve"> iniciatyva priverstine išieškojimo tvarka per teismą. </w:t>
                  </w:r>
                </w:p>
                <w:p w:rsidR="00166CFB" w:rsidRDefault="004B4E3F">
                  <w:pPr>
                    <w:widowControl w:val="0"/>
                    <w:suppressAutoHyphens/>
                    <w:jc w:val="both"/>
                    <w:rPr>
                      <w:rFonts w:eastAsia="Lucida Sans Unicode"/>
                      <w:b/>
                      <w:bCs/>
                      <w:i/>
                      <w:szCs w:val="24"/>
                      <w:lang w:bidi="en-US"/>
                    </w:rPr>
                  </w:pPr>
                </w:p>
              </w:sdtContent>
            </w:sdt>
          </w:sdtContent>
        </w:sdt>
        <w:sdt>
          <w:sdtPr>
            <w:alias w:val="skyrius"/>
            <w:tag w:val="part_5b145adb0ffb4be39e44d988ab440b30"/>
            <w:id w:val="2079627395"/>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5b145adb0ffb4be39e44d988ab440b30"/>
                  <w:id w:val="-18473826"/>
                  <w:lock w:val="sdtLocked"/>
                </w:sdtPr>
                <w:sdtEndPr/>
                <w:sdtContent>
                  <w:r>
                    <w:rPr>
                      <w:rFonts w:eastAsia="Lucida Sans Unicode"/>
                      <w:b/>
                      <w:bCs/>
                      <w:szCs w:val="24"/>
                      <w:lang w:bidi="en-US"/>
                    </w:rPr>
                    <w:t>IV</w:t>
                  </w:r>
                </w:sdtContent>
              </w:sdt>
              <w:r>
                <w:rPr>
                  <w:rFonts w:eastAsia="Lucida Sans Unicode"/>
                  <w:b/>
                  <w:bCs/>
                  <w:szCs w:val="24"/>
                  <w:lang w:bidi="en-US"/>
                </w:rPr>
                <w:t xml:space="preserve">. </w:t>
              </w:r>
              <w:sdt>
                <w:sdtPr>
                  <w:alias w:val="Pavadinimas"/>
                  <w:tag w:val="title_5b145adb0ffb4be39e44d988ab440b30"/>
                  <w:id w:val="795867450"/>
                  <w:lock w:val="sdtLocked"/>
                </w:sdtPr>
                <w:sdtEndPr/>
                <w:sdtContent>
                  <w:r>
                    <w:rPr>
                      <w:rFonts w:eastAsia="Lucida Sans Unicode"/>
                      <w:b/>
                      <w:bCs/>
                      <w:szCs w:val="24"/>
                      <w:lang w:bidi="en-US"/>
                    </w:rPr>
                    <w:t>GINČŲ NAGRINĖJIMO TVARKA</w:t>
                  </w:r>
                </w:sdtContent>
              </w:sdt>
            </w:p>
            <w:p w:rsidR="00166CFB" w:rsidRDefault="00166CFB">
              <w:pPr>
                <w:widowControl w:val="0"/>
                <w:suppressAutoHyphens/>
                <w:ind w:firstLine="851"/>
                <w:jc w:val="both"/>
                <w:rPr>
                  <w:rFonts w:eastAsia="Lucida Sans Unicode"/>
                  <w:szCs w:val="24"/>
                  <w:lang w:bidi="en-US"/>
                </w:rPr>
              </w:pPr>
            </w:p>
            <w:sdt>
              <w:sdtPr>
                <w:alias w:val="frm. 16 p."/>
                <w:tag w:val="part_2768acda6638421abbef98d7e1c2b42b"/>
                <w:id w:val="-75975553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768acda6638421abbef98d7e1c2b42b"/>
                      <w:id w:val="-2045128905"/>
                      <w:lock w:val="sdtLocked"/>
                    </w:sdtPr>
                    <w:sdtEndPr/>
                    <w:sdtContent>
                      <w:r>
                        <w:rPr>
                          <w:rFonts w:eastAsia="Lucida Sans Unicode"/>
                          <w:szCs w:val="24"/>
                          <w:lang w:bidi="en-US"/>
                        </w:rPr>
                        <w:t>16</w:t>
                      </w:r>
                    </w:sdtContent>
                  </w:sdt>
                  <w:r>
                    <w:rPr>
                      <w:rFonts w:eastAsia="Lucida Sans Unicode"/>
                      <w:szCs w:val="24"/>
                      <w:lang w:bidi="en-US"/>
                    </w:rPr>
                    <w:t>. Ginčai, kylantys iš Sutarties vykdymo, sprendžiami šalių derybomis, o nepavykus susitarti – Lietuvos Respublikos teisės aktų nustatyta tvarka</w:t>
                  </w:r>
                </w:p>
                <w:p w:rsidR="00166CFB" w:rsidRDefault="004B4E3F">
                  <w:pPr>
                    <w:widowControl w:val="0"/>
                    <w:suppressAutoHyphens/>
                    <w:ind w:firstLine="851"/>
                    <w:jc w:val="both"/>
                    <w:rPr>
                      <w:rFonts w:eastAsia="Lucida Sans Unicode"/>
                      <w:b/>
                      <w:bCs/>
                      <w:szCs w:val="24"/>
                      <w:lang w:bidi="en-US"/>
                    </w:rPr>
                  </w:pPr>
                </w:p>
              </w:sdtContent>
            </w:sdt>
          </w:sdtContent>
        </w:sdt>
        <w:sdt>
          <w:sdtPr>
            <w:alias w:val="skyrius"/>
            <w:tag w:val="part_6af496a291014dafb0254cb1d1570d63"/>
            <w:id w:val="-1282493048"/>
            <w:lock w:val="sdtLocked"/>
          </w:sdtPr>
          <w:sdtEndPr/>
          <w:sdtContent>
            <w:p w:rsidR="00166CFB" w:rsidRDefault="004B4E3F">
              <w:pPr>
                <w:widowControl w:val="0"/>
                <w:suppressAutoHyphens/>
                <w:ind w:firstLine="851"/>
                <w:jc w:val="center"/>
                <w:rPr>
                  <w:rFonts w:eastAsia="Lucida Sans Unicode"/>
                  <w:szCs w:val="24"/>
                  <w:lang w:bidi="en-US"/>
                </w:rPr>
              </w:pPr>
              <w:sdt>
                <w:sdtPr>
                  <w:alias w:val="Numeris"/>
                  <w:tag w:val="nr_6af496a291014dafb0254cb1d1570d63"/>
                  <w:id w:val="880676481"/>
                  <w:lock w:val="sdtLocked"/>
                </w:sdtPr>
                <w:sdtEndPr/>
                <w:sdtContent>
                  <w:r>
                    <w:rPr>
                      <w:rFonts w:eastAsia="Lucida Sans Unicode"/>
                      <w:b/>
                      <w:bCs/>
                      <w:szCs w:val="24"/>
                      <w:lang w:bidi="en-US"/>
                    </w:rPr>
                    <w:t>V</w:t>
                  </w:r>
                </w:sdtContent>
              </w:sdt>
              <w:r>
                <w:rPr>
                  <w:rFonts w:eastAsia="Lucida Sans Unicode"/>
                  <w:b/>
                  <w:bCs/>
                  <w:szCs w:val="24"/>
                  <w:lang w:bidi="en-US"/>
                </w:rPr>
                <w:t xml:space="preserve">. </w:t>
              </w:r>
              <w:sdt>
                <w:sdtPr>
                  <w:alias w:val="Pavadinimas"/>
                  <w:tag w:val="title_6af496a291014dafb0254cb1d1570d63"/>
                  <w:id w:val="-927957511"/>
                  <w:lock w:val="sdtLocked"/>
                </w:sdtPr>
                <w:sdtEndPr/>
                <w:sdtContent>
                  <w:r>
                    <w:rPr>
                      <w:rFonts w:eastAsia="Lucida Sans Unicode"/>
                      <w:b/>
                      <w:bCs/>
                      <w:szCs w:val="24"/>
                      <w:lang w:bidi="en-US"/>
                    </w:rPr>
                    <w:t>SUT</w:t>
                  </w:r>
                  <w:r>
                    <w:rPr>
                      <w:rFonts w:eastAsia="Lucida Sans Unicode"/>
                      <w:b/>
                      <w:bCs/>
                      <w:szCs w:val="24"/>
                      <w:lang w:bidi="en-US"/>
                    </w:rPr>
                    <w:t>ARTIES GALIOJIMAS, PAKEITIMAS, NUTRAUKIMAS</w:t>
                  </w:r>
                </w:sdtContent>
              </w:sdt>
            </w:p>
            <w:p w:rsidR="00166CFB" w:rsidRDefault="00166CFB">
              <w:pPr>
                <w:widowControl w:val="0"/>
                <w:suppressAutoHyphens/>
                <w:ind w:firstLine="851"/>
                <w:jc w:val="both"/>
                <w:rPr>
                  <w:rFonts w:eastAsia="Lucida Sans Unicode"/>
                  <w:szCs w:val="24"/>
                  <w:lang w:bidi="en-US"/>
                </w:rPr>
              </w:pPr>
            </w:p>
            <w:sdt>
              <w:sdtPr>
                <w:alias w:val="frm. 17 p."/>
                <w:tag w:val="part_164874d137b74661bf706049ef5db8cd"/>
                <w:id w:val="-97906947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64874d137b74661bf706049ef5db8cd"/>
                      <w:id w:val="659195270"/>
                      <w:lock w:val="sdtLocked"/>
                    </w:sdtPr>
                    <w:sdtEndPr/>
                    <w:sdtContent>
                      <w:r>
                        <w:rPr>
                          <w:rFonts w:eastAsia="Lucida Sans Unicode"/>
                          <w:szCs w:val="24"/>
                          <w:lang w:bidi="en-US"/>
                        </w:rPr>
                        <w:t>17</w:t>
                      </w:r>
                    </w:sdtContent>
                  </w:sdt>
                  <w:r>
                    <w:rPr>
                      <w:rFonts w:eastAsia="Lucida Sans Unicode"/>
                      <w:szCs w:val="24"/>
                      <w:lang w:bidi="en-US"/>
                    </w:rPr>
                    <w:t xml:space="preserve">. Sutartis įsigalioja nuo jos pasirašymo dienos (pasirašymo diena laikoma, kai Sutartį pasirašo paskutinė Sutarties šalis, todėl pasirašydamos Sutartį šalys privalo nurodyti pasirašymo datą) ir galioja iki </w:t>
                  </w:r>
                  <w:r>
                    <w:rPr>
                      <w:rFonts w:eastAsia="Lucida Sans Unicode"/>
                      <w:szCs w:val="24"/>
                      <w:lang w:bidi="en-US"/>
                    </w:rPr>
                    <w:t>visų sutartinių įsipareigojimų įvykdymo.</w:t>
                  </w:r>
                </w:p>
              </w:sdtContent>
            </w:sdt>
            <w:sdt>
              <w:sdtPr>
                <w:alias w:val="frm. 18 p."/>
                <w:tag w:val="part_d1d750da3ce5454db707a15d34a9cb8c"/>
                <w:id w:val="91475348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1d750da3ce5454db707a15d34a9cb8c"/>
                      <w:id w:val="391013400"/>
                      <w:lock w:val="sdtLocked"/>
                    </w:sdtPr>
                    <w:sdtEndPr/>
                    <w:sdtContent>
                      <w:r>
                        <w:rPr>
                          <w:rFonts w:eastAsia="Lucida Sans Unicode"/>
                          <w:szCs w:val="24"/>
                          <w:lang w:bidi="en-US"/>
                        </w:rPr>
                        <w:t>18</w:t>
                      </w:r>
                    </w:sdtContent>
                  </w:sdt>
                  <w:r>
                    <w:rPr>
                      <w:rFonts w:eastAsia="Lucida Sans Unicode"/>
                      <w:szCs w:val="24"/>
                      <w:lang w:bidi="en-US"/>
                    </w:rPr>
                    <w:t>. Sutarties sąlygos privalomos visoms Sutarties šalims. Sutartis gali būti keičiama arba pildoma šalių raštišku papildomu susitarimu. Visi Sutarties pakeitimai ir papildymai yra neatskiriamos Sutarties dalys.</w:t>
                  </w:r>
                </w:p>
              </w:sdtContent>
            </w:sdt>
            <w:sdt>
              <w:sdtPr>
                <w:alias w:val="frm. 19 p."/>
                <w:tag w:val="part_92235c40230b479ab167fd3bc6938f2c"/>
                <w:id w:val="-17454788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2235c40230b479ab167fd3bc6938f2c"/>
                      <w:id w:val="-1187211217"/>
                      <w:lock w:val="sdtLocked"/>
                    </w:sdtPr>
                    <w:sdtEndPr/>
                    <w:sdtContent>
                      <w:r>
                        <w:rPr>
                          <w:rFonts w:eastAsia="Lucida Sans Unicode"/>
                          <w:szCs w:val="24"/>
                          <w:lang w:bidi="en-US"/>
                        </w:rPr>
                        <w:t>19</w:t>
                      </w:r>
                    </w:sdtContent>
                  </w:sdt>
                  <w:r>
                    <w:rPr>
                      <w:rFonts w:eastAsia="Lucida Sans Unicode"/>
                      <w:szCs w:val="24"/>
                      <w:lang w:bidi="en-US"/>
                    </w:rPr>
                    <w:t>. Įvykus aplinkybėms, numatytoms Sutarties 13 punkte, tolimesnis Paramos išmokėjimas stabdomas.</w:t>
                  </w:r>
                </w:p>
              </w:sdtContent>
            </w:sdt>
            <w:sdt>
              <w:sdtPr>
                <w:alias w:val="frm. 20 p."/>
                <w:tag w:val="part_cfe4612bf36948999a10d86e84d4da36"/>
                <w:id w:val="160646329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cfe4612bf36948999a10d86e84d4da36"/>
                      <w:id w:val="-2063161992"/>
                      <w:lock w:val="sdtLocked"/>
                    </w:sdtPr>
                    <w:sdtEndPr/>
                    <w:sdtContent>
                      <w:r>
                        <w:rPr>
                          <w:rFonts w:eastAsia="Lucida Sans Unicode"/>
                          <w:szCs w:val="24"/>
                          <w:lang w:bidi="en-US"/>
                        </w:rPr>
                        <w:t>20</w:t>
                      </w:r>
                    </w:sdtContent>
                  </w:sdt>
                  <w:r>
                    <w:rPr>
                      <w:rFonts w:eastAsia="Lucida Sans Unicode"/>
                      <w:szCs w:val="24"/>
                      <w:lang w:bidi="en-US"/>
                    </w:rPr>
                    <w:t xml:space="preserve">. </w:t>
                  </w:r>
                  <w:r>
                    <w:rPr>
                      <w:rFonts w:eastAsia="Lucida Sans Unicode" w:cs="Tahoma"/>
                      <w:szCs w:val="24"/>
                      <w:lang w:bidi="en-US"/>
                    </w:rPr>
                    <w:t xml:space="preserve">Sutartis </w:t>
                  </w:r>
                  <w:r>
                    <w:rPr>
                      <w:rFonts w:eastAsia="Lucida Sans Unicode"/>
                      <w:szCs w:val="24"/>
                      <w:lang w:bidi="en-US"/>
                    </w:rPr>
                    <w:t>pasirašoma kvalifikuotais Sutarties šalių parašais ir kiekviena šalis turi Sutarties elektroninį nuorašą.</w:t>
                  </w:r>
                </w:p>
              </w:sdtContent>
            </w:sdt>
            <w:sdt>
              <w:sdtPr>
                <w:alias w:val="frm. 21 p."/>
                <w:tag w:val="part_ac29c94358c9480b999660cf94307de4"/>
                <w:id w:val="-135603186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c29c94358c9480b999660cf94307de4"/>
                      <w:id w:val="211927464"/>
                      <w:lock w:val="sdtLocked"/>
                    </w:sdtPr>
                    <w:sdtEndPr/>
                    <w:sdtContent>
                      <w:r>
                        <w:rPr>
                          <w:rFonts w:eastAsia="Lucida Sans Unicode"/>
                          <w:szCs w:val="24"/>
                          <w:lang w:bidi="en-US"/>
                        </w:rPr>
                        <w:t>21</w:t>
                      </w:r>
                    </w:sdtContent>
                  </w:sdt>
                  <w:r>
                    <w:rPr>
                      <w:rFonts w:eastAsia="Lucida Sans Unicode"/>
                      <w:szCs w:val="24"/>
                      <w:lang w:bidi="en-US"/>
                    </w:rPr>
                    <w:t xml:space="preserve">. Sutartis gali būti </w:t>
                  </w:r>
                  <w:r>
                    <w:rPr>
                      <w:rFonts w:eastAsia="Lucida Sans Unicode"/>
                      <w:szCs w:val="24"/>
                      <w:lang w:bidi="en-US"/>
                    </w:rPr>
                    <w:t>nutraukiama šalių susitarimu.</w:t>
                  </w:r>
                </w:p>
              </w:sdtContent>
            </w:sdt>
            <w:sdt>
              <w:sdtPr>
                <w:alias w:val="frm. 22 p."/>
                <w:tag w:val="part_370f4d3482524b4c8821b02c17887c44"/>
                <w:id w:val="-206247073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70f4d3482524b4c8821b02c17887c44"/>
                      <w:id w:val="-784263872"/>
                      <w:lock w:val="sdtLocked"/>
                    </w:sdtPr>
                    <w:sdtEndPr/>
                    <w:sdtContent>
                      <w:r>
                        <w:rPr>
                          <w:rFonts w:eastAsia="Lucida Sans Unicode"/>
                          <w:szCs w:val="24"/>
                          <w:lang w:bidi="en-US"/>
                        </w:rPr>
                        <w:t>22</w:t>
                      </w:r>
                    </w:sdtContent>
                  </w:sdt>
                  <w:r>
                    <w:rPr>
                      <w:rFonts w:eastAsia="Lucida Sans Unicode"/>
                      <w:szCs w:val="24"/>
                      <w:lang w:bidi="en-US"/>
                    </w:rPr>
                    <w:t>. Sutartis automatiškai nutrūksta Specialistui mirus.</w:t>
                  </w:r>
                </w:p>
              </w:sdtContent>
            </w:sdt>
            <w:sdt>
              <w:sdtPr>
                <w:alias w:val="frm. 23 p."/>
                <w:tag w:val="part_62eec94e0768433fa2271e64d89edd5a"/>
                <w:id w:val="-190420195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62eec94e0768433fa2271e64d89edd5a"/>
                      <w:id w:val="1626113279"/>
                      <w:lock w:val="sdtLocked"/>
                    </w:sdtPr>
                    <w:sdtEndPr/>
                    <w:sdtContent>
                      <w:r>
                        <w:rPr>
                          <w:rFonts w:eastAsia="Lucida Sans Unicode"/>
                          <w:szCs w:val="24"/>
                          <w:lang w:bidi="en-US"/>
                        </w:rPr>
                        <w:t>23</w:t>
                      </w:r>
                    </w:sdtContent>
                  </w:sdt>
                  <w:r>
                    <w:rPr>
                      <w:rFonts w:eastAsia="Lucida Sans Unicode"/>
                      <w:szCs w:val="24"/>
                      <w:lang w:bidi="en-US"/>
                    </w:rPr>
                    <w:t>. Sutartis gali būti nutraukta vienašališkai Savivaldybės administracijos iniciatyva, įspėjus prieš 5 darbo dienas, jei nustatoma, kad suteikta Parama naudojama</w:t>
                  </w:r>
                  <w:r>
                    <w:rPr>
                      <w:rFonts w:eastAsia="Lucida Sans Unicode"/>
                      <w:szCs w:val="24"/>
                      <w:lang w:bidi="en-US"/>
                    </w:rPr>
                    <w:t xml:space="preserve"> ne pagal tikslinę paskirtį.</w:t>
                  </w:r>
                </w:p>
              </w:sdtContent>
            </w:sdt>
            <w:sdt>
              <w:sdtPr>
                <w:alias w:val="frm. 24 p."/>
                <w:tag w:val="part_c001f5d616734c888e059b0864f0bfc1"/>
                <w:id w:val="-197559930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c001f5d616734c888e059b0864f0bfc1"/>
                      <w:id w:val="1362935410"/>
                      <w:lock w:val="sdtLocked"/>
                    </w:sdtPr>
                    <w:sdtEndPr/>
                    <w:sdtContent>
                      <w:r>
                        <w:rPr>
                          <w:rFonts w:eastAsia="Lucida Sans Unicode"/>
                          <w:szCs w:val="24"/>
                          <w:lang w:bidi="en-US"/>
                        </w:rPr>
                        <w:t>24</w:t>
                      </w:r>
                    </w:sdtContent>
                  </w:sdt>
                  <w:r>
                    <w:rPr>
                      <w:rFonts w:eastAsia="Lucida Sans Unicode"/>
                      <w:szCs w:val="24"/>
                      <w:lang w:bidi="en-US"/>
                    </w:rPr>
                    <w:t xml:space="preserve">. Sutartis gali būti nutraukta Savivaldybės administracijos iniciatyva, jei Specialistas nevykdo Sutarties 10.7 papunktyje numatyto įsipareigojimo arba pateikia klaidingą informaciją Savivaldybės administracijai, įspėjus </w:t>
                  </w:r>
                  <w:r>
                    <w:rPr>
                      <w:rFonts w:eastAsia="Lucida Sans Unicode"/>
                      <w:szCs w:val="24"/>
                      <w:lang w:bidi="en-US"/>
                    </w:rPr>
                    <w:t>Specialistą prieš 5 darbo dienas.</w:t>
                  </w:r>
                </w:p>
              </w:sdtContent>
            </w:sdt>
            <w:sdt>
              <w:sdtPr>
                <w:alias w:val="frm. 25 p."/>
                <w:tag w:val="part_98e71d10e8f542c6950cfc54dcc78cac"/>
                <w:id w:val="20692483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8e71d10e8f542c6950cfc54dcc78cac"/>
                      <w:id w:val="1539861581"/>
                      <w:lock w:val="sdtLocked"/>
                    </w:sdtPr>
                    <w:sdtEndPr/>
                    <w:sdtContent>
                      <w:r>
                        <w:rPr>
                          <w:rFonts w:eastAsia="Lucida Sans Unicode"/>
                          <w:szCs w:val="24"/>
                          <w:lang w:bidi="en-US"/>
                        </w:rPr>
                        <w:t>25</w:t>
                      </w:r>
                    </w:sdtContent>
                  </w:sdt>
                  <w:r>
                    <w:rPr>
                      <w:rFonts w:eastAsia="Lucida Sans Unicode"/>
                      <w:szCs w:val="24"/>
                      <w:lang w:bidi="en-US"/>
                    </w:rPr>
                    <w:t>. Sutartis gali būti nutraukiama Savivaldybės administracijos iniciatyva be atskiro rašytinio įspėjimo, gavus informaciją apie tai, kad Specialistas nutraukė Darbo sutartį su Darbdaviu ir apie tai nepranešė Savivaldy</w:t>
                  </w:r>
                  <w:r>
                    <w:rPr>
                      <w:rFonts w:eastAsia="Lucida Sans Unicode"/>
                      <w:szCs w:val="24"/>
                      <w:lang w:bidi="en-US"/>
                    </w:rPr>
                    <w:t>bės administracijai. Tokiu atveju nutraukus Sutartį, lieka galioti nuostatos dėl šalių tarpusavio atsiskaitymo santykių.</w:t>
                  </w:r>
                </w:p>
                <w:p w:rsidR="00166CFB" w:rsidRDefault="004B4E3F">
                  <w:pPr>
                    <w:widowControl w:val="0"/>
                    <w:suppressAutoHyphens/>
                    <w:jc w:val="both"/>
                    <w:rPr>
                      <w:rFonts w:eastAsia="Lucida Sans Unicode"/>
                      <w:szCs w:val="24"/>
                      <w:lang w:bidi="en-US"/>
                    </w:rPr>
                  </w:pPr>
                </w:p>
              </w:sdtContent>
            </w:sdt>
          </w:sdtContent>
        </w:sdt>
        <w:sdt>
          <w:sdtPr>
            <w:alias w:val="skyrius"/>
            <w:tag w:val="part_369ab80dee2b4e97b9101353ab7afc33"/>
            <w:id w:val="1262184949"/>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369ab80dee2b4e97b9101353ab7afc33"/>
                  <w:id w:val="-1937812133"/>
                  <w:lock w:val="sdtLocked"/>
                </w:sdtPr>
                <w:sdtEndPr/>
                <w:sdtContent>
                  <w:r>
                    <w:rPr>
                      <w:rFonts w:eastAsia="Lucida Sans Unicode"/>
                      <w:b/>
                      <w:bCs/>
                      <w:szCs w:val="24"/>
                      <w:lang w:bidi="en-US"/>
                    </w:rPr>
                    <w:t>VI</w:t>
                  </w:r>
                </w:sdtContent>
              </w:sdt>
              <w:r>
                <w:rPr>
                  <w:rFonts w:eastAsia="Lucida Sans Unicode"/>
                  <w:b/>
                  <w:bCs/>
                  <w:szCs w:val="24"/>
                  <w:lang w:bidi="en-US"/>
                </w:rPr>
                <w:t xml:space="preserve">. </w:t>
              </w:r>
              <w:sdt>
                <w:sdtPr>
                  <w:alias w:val="Pavadinimas"/>
                  <w:tag w:val="title_369ab80dee2b4e97b9101353ab7afc33"/>
                  <w:id w:val="-499663741"/>
                  <w:lock w:val="sdtLocked"/>
                </w:sdtPr>
                <w:sdtEndPr/>
                <w:sdtContent>
                  <w:r>
                    <w:rPr>
                      <w:rFonts w:eastAsia="Lucida Sans Unicode"/>
                      <w:b/>
                      <w:bCs/>
                      <w:szCs w:val="24"/>
                      <w:lang w:bidi="en-US"/>
                    </w:rPr>
                    <w:t>SUTARTIES ŠALIŲ REKVIZITAI IR PARAŠAI</w:t>
                  </w:r>
                </w:sdtContent>
              </w:sdt>
            </w:p>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both"/>
                <w:rPr>
                  <w:rFonts w:eastAsia="Lucida Sans Unicode"/>
                  <w:szCs w:val="24"/>
                  <w:lang w:bidi="en-US"/>
                </w:rPr>
              </w:pPr>
            </w:p>
            <w:tbl>
              <w:tblPr>
                <w:tblW w:w="9634" w:type="dxa"/>
                <w:tblLook w:val="04A0" w:firstRow="1" w:lastRow="0" w:firstColumn="1" w:lastColumn="0" w:noHBand="0" w:noVBand="1"/>
              </w:tblPr>
              <w:tblGrid>
                <w:gridCol w:w="4106"/>
                <w:gridCol w:w="851"/>
                <w:gridCol w:w="425"/>
                <w:gridCol w:w="4252"/>
              </w:tblGrid>
              <w:tr w:rsidR="00166CFB">
                <w:trPr>
                  <w:trHeight w:val="239"/>
                </w:trPr>
                <w:tc>
                  <w:tcPr>
                    <w:tcW w:w="9634" w:type="dxa"/>
                    <w:gridSpan w:val="4"/>
                  </w:tcPr>
                  <w:p w:rsidR="00166CFB" w:rsidRDefault="004B4E3F">
                    <w:pPr>
                      <w:widowControl w:val="0"/>
                      <w:suppressAutoHyphens/>
                      <w:jc w:val="both"/>
                      <w:rPr>
                        <w:rFonts w:eastAsia="Lucida Sans Unicode"/>
                        <w:b/>
                        <w:bCs/>
                        <w:szCs w:val="24"/>
                        <w:lang w:bidi="en-US"/>
                      </w:rPr>
                    </w:pPr>
                    <w:r>
                      <w:rPr>
                        <w:rFonts w:eastAsia="Lucida Sans Unicode"/>
                        <w:szCs w:val="24"/>
                        <w:lang w:bidi="en-US"/>
                      </w:rPr>
                      <w:t xml:space="preserve">Šiaulių miesto savivaldybės administracija, kodas 188771865, Vasario 16-osios g. </w:t>
                    </w:r>
                    <w:r>
                      <w:rPr>
                        <w:rFonts w:eastAsia="Lucida Sans Unicode"/>
                        <w:szCs w:val="24"/>
                        <w:lang w:bidi="en-US"/>
                      </w:rPr>
                      <w:t>62, LT-76295, Šiauliai, tel. (+370 41) 59 62 00, faks. (+370 41) 52 41 15, atsiskaitomoji sąskaita Nr. LT30 7300 0100 9374 1771, AB „Swedbank“, banko kodas 73000.</w:t>
                    </w:r>
                  </w:p>
                </w:tc>
              </w:tr>
              <w:tr w:rsidR="00166CFB">
                <w:trPr>
                  <w:trHeight w:val="244"/>
                </w:trPr>
                <w:tc>
                  <w:tcPr>
                    <w:tcW w:w="4106" w:type="dxa"/>
                  </w:tcPr>
                  <w:p w:rsidR="00166CFB" w:rsidRDefault="00166CFB">
                    <w:pPr>
                      <w:widowControl w:val="0"/>
                      <w:suppressAutoHyphens/>
                      <w:ind w:right="-252"/>
                      <w:jc w:val="both"/>
                      <w:rPr>
                        <w:rFonts w:eastAsia="Lucida Sans Unicode"/>
                        <w:szCs w:val="24"/>
                        <w:lang w:bidi="en-US"/>
                      </w:rPr>
                    </w:pPr>
                  </w:p>
                  <w:p w:rsidR="00166CFB" w:rsidRDefault="004B4E3F">
                    <w:pPr>
                      <w:widowControl w:val="0"/>
                      <w:suppressAutoHyphens/>
                      <w:ind w:right="-252"/>
                      <w:jc w:val="both"/>
                      <w:rPr>
                        <w:rFonts w:eastAsia="Lucida Sans Unicode"/>
                        <w:b/>
                        <w:bCs/>
                        <w:szCs w:val="24"/>
                        <w:lang w:bidi="en-US"/>
                      </w:rPr>
                    </w:pPr>
                    <w:r>
                      <w:rPr>
                        <w:rFonts w:eastAsia="Lucida Sans Unicode"/>
                        <w:szCs w:val="24"/>
                        <w:lang w:bidi="en-US"/>
                      </w:rPr>
                      <w:t>Savivaldybės administracijos direktorius</w:t>
                    </w:r>
                  </w:p>
                </w:tc>
                <w:tc>
                  <w:tcPr>
                    <w:tcW w:w="851" w:type="dxa"/>
                  </w:tcPr>
                  <w:p w:rsidR="00166CFB" w:rsidRDefault="00166CFB">
                    <w:pPr>
                      <w:widowControl w:val="0"/>
                      <w:suppressAutoHyphens/>
                      <w:jc w:val="center"/>
                      <w:rPr>
                        <w:rFonts w:eastAsia="Lucida Sans Unicode"/>
                        <w:b/>
                        <w:bCs/>
                        <w:szCs w:val="24"/>
                        <w:lang w:bidi="en-US"/>
                      </w:rPr>
                    </w:pPr>
                  </w:p>
                </w:tc>
                <w:tc>
                  <w:tcPr>
                    <w:tcW w:w="425" w:type="dxa"/>
                    <w:tcBorders>
                      <w:bottom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bottom w:val="single" w:sz="4" w:space="0" w:color="auto"/>
                    </w:tcBorders>
                  </w:tcPr>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p w:rsidR="00166CFB" w:rsidRDefault="004B4E3F">
                    <w:pPr>
                      <w:widowControl w:val="0"/>
                      <w:suppressAutoHyphens/>
                      <w:jc w:val="center"/>
                      <w:rPr>
                        <w:rFonts w:eastAsia="Lucida Sans Unicode"/>
                        <w:b/>
                        <w:bCs/>
                        <w:szCs w:val="24"/>
                        <w:lang w:bidi="en-US"/>
                      </w:rPr>
                    </w:pPr>
                    <w:r>
                      <w:rPr>
                        <w:rFonts w:eastAsia="Lucida Sans Unicode"/>
                        <w:szCs w:val="24"/>
                        <w:lang w:bidi="en-US"/>
                      </w:rPr>
                      <w:t>A. V.</w:t>
                    </w:r>
                  </w:p>
                </w:tc>
                <w:tc>
                  <w:tcPr>
                    <w:tcW w:w="425" w:type="dxa"/>
                    <w:tcBorders>
                      <w:top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bidi="en-US"/>
                      </w:rPr>
                    </w:pPr>
                    <w:r>
                      <w:rPr>
                        <w:rFonts w:eastAsia="Lucida Sans Unicode"/>
                        <w:sz w:val="20"/>
                        <w:lang w:bidi="en-US"/>
                      </w:rPr>
                      <w:t>(vardas, pavardė, parašas, data)</w:t>
                    </w: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tc>
                <w:tc>
                  <w:tcPr>
                    <w:tcW w:w="425" w:type="dxa"/>
                  </w:tcPr>
                  <w:p w:rsidR="00166CFB" w:rsidRDefault="00166CFB">
                    <w:pPr>
                      <w:widowControl w:val="0"/>
                      <w:suppressAutoHyphens/>
                      <w:jc w:val="center"/>
                      <w:rPr>
                        <w:rFonts w:eastAsia="Lucida Sans Unicode"/>
                        <w:b/>
                        <w:bCs/>
                        <w:szCs w:val="24"/>
                        <w:lang w:bidi="en-US"/>
                      </w:rPr>
                    </w:pPr>
                  </w:p>
                </w:tc>
                <w:tc>
                  <w:tcPr>
                    <w:tcW w:w="4252" w:type="dxa"/>
                  </w:tcPr>
                  <w:p w:rsidR="00166CFB" w:rsidRDefault="00166CFB">
                    <w:pPr>
                      <w:widowControl w:val="0"/>
                      <w:suppressAutoHyphens/>
                      <w:jc w:val="center"/>
                      <w:rPr>
                        <w:rFonts w:eastAsia="Lucida Sans Unicode"/>
                        <w:b/>
                        <w:bCs/>
                        <w:szCs w:val="24"/>
                        <w:lang w:bidi="en-US"/>
                      </w:rPr>
                    </w:pPr>
                  </w:p>
                </w:tc>
              </w:tr>
              <w:tr w:rsidR="00166CFB">
                <w:trPr>
                  <w:trHeight w:val="239"/>
                </w:trPr>
                <w:tc>
                  <w:tcPr>
                    <w:tcW w:w="9634" w:type="dxa"/>
                    <w:gridSpan w:val="4"/>
                  </w:tcPr>
                  <w:p w:rsidR="00166CFB" w:rsidRDefault="004B4E3F">
                    <w:pPr>
                      <w:widowControl w:val="0"/>
                      <w:pBdr>
                        <w:top w:val="single" w:sz="4" w:space="1" w:color="auto"/>
                      </w:pBdr>
                      <w:suppressAutoHyphens/>
                      <w:jc w:val="both"/>
                      <w:rPr>
                        <w:rFonts w:eastAsia="Lucida Sans Unicode"/>
                        <w:sz w:val="20"/>
                        <w:lang w:bidi="en-US"/>
                      </w:rPr>
                    </w:pPr>
                    <w:r>
                      <w:rPr>
                        <w:rFonts w:eastAsia="Lucida Sans Unicode"/>
                        <w:sz w:val="20"/>
                        <w:lang w:bidi="en-US"/>
                      </w:rPr>
                      <w:t>(Specialisto vardas, pavardė, asmens kodas, adresas, tel. numeris, el. paštas, atsiskaitomoji sąskaita, bankas)</w:t>
                    </w:r>
                  </w:p>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tc>
                <w:tc>
                  <w:tcPr>
                    <w:tcW w:w="425"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bottom w:val="single" w:sz="4" w:space="0" w:color="auto"/>
                    </w:tcBorders>
                  </w:tcPr>
                  <w:p w:rsidR="00166CFB" w:rsidRDefault="004B4E3F">
                    <w:pPr>
                      <w:widowControl w:val="0"/>
                      <w:suppressAutoHyphens/>
                      <w:jc w:val="both"/>
                      <w:rPr>
                        <w:rFonts w:eastAsia="Lucida Sans Unicode"/>
                        <w:sz w:val="20"/>
                        <w:lang w:bidi="en-US"/>
                      </w:rPr>
                    </w:pPr>
                    <w:r>
                      <w:rPr>
                        <w:rFonts w:eastAsia="Lucida Sans Unicode"/>
                        <w:sz w:val="20"/>
                        <w:lang w:bidi="en-US"/>
                      </w:rPr>
                      <w:t>(vardas, pavardė, parašas, data)</w:t>
                    </w:r>
                  </w:p>
                  <w:p w:rsidR="00166CFB" w:rsidRDefault="00166CFB">
                    <w:pPr>
                      <w:widowControl w:val="0"/>
                      <w:suppressAutoHyphens/>
                      <w:jc w:val="both"/>
                      <w:rPr>
                        <w:rFonts w:eastAsia="Lucida Sans Unicode"/>
                        <w:b/>
                        <w:bCs/>
                        <w:szCs w:val="24"/>
                        <w:lang w:bidi="en-US"/>
                      </w:rPr>
                    </w:pPr>
                  </w:p>
                  <w:p w:rsidR="00166CFB" w:rsidRDefault="00166CFB">
                    <w:pPr>
                      <w:widowControl w:val="0"/>
                      <w:suppressAutoHyphens/>
                      <w:jc w:val="both"/>
                      <w:rPr>
                        <w:rFonts w:eastAsia="Lucida Sans Unicode"/>
                        <w:b/>
                        <w:bCs/>
                        <w:szCs w:val="24"/>
                        <w:lang w:bidi="en-US"/>
                      </w:rPr>
                    </w:pPr>
                  </w:p>
                </w:tc>
              </w:tr>
              <w:tr w:rsidR="00166CFB">
                <w:trPr>
                  <w:trHeight w:val="239"/>
                </w:trPr>
                <w:tc>
                  <w:tcPr>
                    <w:tcW w:w="9634" w:type="dxa"/>
                    <w:gridSpan w:val="4"/>
                    <w:tcBorders>
                      <w:top w:val="single" w:sz="4" w:space="0" w:color="auto"/>
                    </w:tcBorders>
                  </w:tcPr>
                  <w:p w:rsidR="00166CFB" w:rsidRDefault="004B4E3F">
                    <w:pPr>
                      <w:widowControl w:val="0"/>
                      <w:suppressAutoHyphens/>
                      <w:rPr>
                        <w:rFonts w:eastAsia="Lucida Sans Unicode"/>
                        <w:sz w:val="20"/>
                        <w:lang w:bidi="en-US"/>
                      </w:rPr>
                    </w:pPr>
                    <w:r>
                      <w:rPr>
                        <w:rFonts w:eastAsia="Lucida Sans Unicode"/>
                        <w:sz w:val="20"/>
                        <w:lang w:bidi="en-US"/>
                      </w:rPr>
                      <w:t>(Darbdavio pavadinimas, kodas, adresas, tel. numeris, atsiskaitomoji sąskaita, bankas)</w:t>
                    </w:r>
                  </w:p>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Borders>
                      <w:top w:val="single" w:sz="4" w:space="0" w:color="auto"/>
                    </w:tcBorders>
                  </w:tcPr>
                  <w:p w:rsidR="00166CFB" w:rsidRDefault="004B4E3F">
                    <w:pPr>
                      <w:widowControl w:val="0"/>
                      <w:suppressAutoHyphens/>
                      <w:rPr>
                        <w:rFonts w:eastAsia="Lucida Sans Unicode"/>
                        <w:b/>
                        <w:bCs/>
                        <w:szCs w:val="24"/>
                        <w:lang w:bidi="en-US"/>
                      </w:rPr>
                    </w:pPr>
                    <w:r>
                      <w:rPr>
                        <w:rFonts w:eastAsia="Lucida Sans Unicode"/>
                        <w:sz w:val="20"/>
                        <w:lang w:bidi="en-US"/>
                      </w:rPr>
                      <w:t>(pareigos)</w:t>
                    </w:r>
                  </w:p>
                </w:tc>
                <w:tc>
                  <w:tcPr>
                    <w:tcW w:w="851"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c>
                  <w:tcPr>
                    <w:tcW w:w="425" w:type="dxa"/>
                    <w:tcBorders>
                      <w:top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bidi="en-US"/>
                      </w:rPr>
                    </w:pPr>
                    <w:r>
                      <w:rPr>
                        <w:rFonts w:eastAsia="Lucida Sans Unicode"/>
                        <w:sz w:val="20"/>
                        <w:lang w:bidi="en-US"/>
                      </w:rPr>
                      <w:t>(vardas, pavardė, parašas, data)</w:t>
                    </w:r>
                    <w:r>
                      <w:rPr>
                        <w:rFonts w:eastAsia="Lucida Sans Unicode"/>
                        <w:szCs w:val="24"/>
                        <w:lang w:bidi="en-US"/>
                      </w:rPr>
                      <w:t xml:space="preserve"> </w:t>
                    </w: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c>
                  <w:tcPr>
                    <w:tcW w:w="851" w:type="dxa"/>
                  </w:tcPr>
                  <w:p w:rsidR="00166CFB" w:rsidRDefault="004B4E3F">
                    <w:pPr>
                      <w:widowControl w:val="0"/>
                      <w:suppressAutoHyphens/>
                      <w:jc w:val="center"/>
                      <w:rPr>
                        <w:rFonts w:eastAsia="Lucida Sans Unicode"/>
                        <w:b/>
                        <w:bCs/>
                        <w:szCs w:val="24"/>
                        <w:lang w:bidi="en-US"/>
                      </w:rPr>
                    </w:pPr>
                    <w:r>
                      <w:rPr>
                        <w:rFonts w:eastAsia="Lucida Sans Unicode"/>
                        <w:szCs w:val="24"/>
                        <w:lang w:bidi="en-US"/>
                      </w:rPr>
                      <w:t>A. V.</w:t>
                    </w:r>
                  </w:p>
                </w:tc>
                <w:tc>
                  <w:tcPr>
                    <w:tcW w:w="425" w:type="dxa"/>
                  </w:tcPr>
                  <w:p w:rsidR="00166CFB" w:rsidRDefault="00166CFB">
                    <w:pPr>
                      <w:widowControl w:val="0"/>
                      <w:suppressAutoHyphens/>
                      <w:jc w:val="center"/>
                      <w:rPr>
                        <w:rFonts w:eastAsia="Lucida Sans Unicode"/>
                        <w:b/>
                        <w:bCs/>
                        <w:szCs w:val="24"/>
                        <w:lang w:bidi="en-US"/>
                      </w:rPr>
                    </w:pPr>
                  </w:p>
                </w:tc>
                <w:tc>
                  <w:tcPr>
                    <w:tcW w:w="4252" w:type="dxa"/>
                  </w:tcPr>
                  <w:p w:rsidR="00166CFB" w:rsidRDefault="00166CFB">
                    <w:pPr>
                      <w:widowControl w:val="0"/>
                      <w:suppressAutoHyphens/>
                      <w:jc w:val="center"/>
                      <w:rPr>
                        <w:rFonts w:eastAsia="Lucida Sans Unicode"/>
                        <w:b/>
                        <w:bCs/>
                        <w:szCs w:val="24"/>
                        <w:lang w:bidi="en-US"/>
                      </w:rPr>
                    </w:pPr>
                  </w:p>
                </w:tc>
              </w:tr>
            </w:tbl>
            <w:p w:rsidR="00166CFB" w:rsidRDefault="004B4E3F"/>
          </w:sdtContent>
        </w:sdt>
        <w:sdt>
          <w:sdtPr>
            <w:alias w:val="pabaiga"/>
            <w:tag w:val="part_c10ce5c6500948068dd3ffe298c6c32c"/>
            <w:id w:val="868417561"/>
            <w:lock w:val="sdtLocked"/>
          </w:sdtPr>
          <w:sdtEndPr/>
          <w:sdtContent>
            <w:p w:rsidR="00166CFB" w:rsidRDefault="004B4E3F">
              <w:pPr>
                <w:widowControl w:val="0"/>
                <w:suppressAutoHyphens/>
                <w:ind w:firstLine="3828"/>
                <w:jc w:val="both"/>
              </w:pPr>
              <w:r>
                <w:t>_________________</w:t>
              </w:r>
            </w:p>
            <w:p w:rsidR="00166CFB" w:rsidRDefault="004B4E3F">
              <w:pPr>
                <w:widowControl w:val="0"/>
                <w:tabs>
                  <w:tab w:val="center" w:pos="4153"/>
                  <w:tab w:val="right" w:pos="8306"/>
                </w:tabs>
                <w:suppressAutoHyphens/>
                <w:rPr>
                  <w:rFonts w:eastAsia="Lucida Sans Unicode" w:cs="Tahoma"/>
                  <w:color w:val="000000"/>
                  <w:szCs w:val="24"/>
                  <w:lang w:val="en-US" w:bidi="en-US"/>
                </w:rPr>
              </w:pPr>
            </w:p>
          </w:sdtContent>
        </w:sdt>
      </w:sdtContent>
    </w:sdt>
    <w:sdt>
      <w:sdtPr>
        <w:alias w:val="patvirtinta"/>
        <w:tag w:val="part_a84fc8a4060943049ba186eb8eb29f55"/>
        <w:id w:val="-791205743"/>
        <w:lock w:val="sdtLocked"/>
      </w:sdtPr>
      <w:sdtEndPr/>
      <w:sdtContent>
        <w:p w:rsidR="0091787F" w:rsidRDefault="0091787F">
          <w:pPr>
            <w:widowControl w:val="0"/>
            <w:suppressAutoHyphens/>
            <w:spacing w:line="276" w:lineRule="auto"/>
            <w:ind w:firstLine="5103"/>
            <w:sectPr w:rsidR="0091787F" w:rsidSect="0091787F">
              <w:footnotePr>
                <w:pos w:val="beneathText"/>
                <w:numRestart w:val="eachPage"/>
              </w:footnotePr>
              <w:endnotePr>
                <w:numFmt w:val="decimal"/>
              </w:endnotePr>
              <w:pgSz w:w="11906" w:h="16838"/>
              <w:pgMar w:top="1134" w:right="567" w:bottom="1134" w:left="1701" w:header="720" w:footer="697" w:gutter="0"/>
              <w:pgNumType w:start="1"/>
              <w:cols w:space="720"/>
              <w:titlePg/>
              <w:docGrid w:linePitch="360"/>
            </w:sectPr>
          </w:pPr>
        </w:p>
        <w:p w:rsidR="00166CFB" w:rsidRDefault="004B4E3F">
          <w:pPr>
            <w:widowControl w:val="0"/>
            <w:suppressAutoHyphens/>
            <w:spacing w:line="276" w:lineRule="auto"/>
            <w:ind w:firstLine="5103"/>
            <w:rPr>
              <w:rFonts w:eastAsia="Lucida Sans Unicode" w:cs="Tahoma"/>
              <w:szCs w:val="23"/>
              <w:lang w:val="es-ES" w:bidi="en-US"/>
            </w:rPr>
          </w:pPr>
          <w:r>
            <w:rPr>
              <w:rFonts w:eastAsia="Lucida Sans Unicode" w:cs="Tahoma"/>
              <w:szCs w:val="23"/>
              <w:lang w:val="es-ES" w:bidi="en-US"/>
            </w:rPr>
            <w:t xml:space="preserve">Forma </w:t>
          </w:r>
          <w:proofErr w:type="spellStart"/>
          <w:r>
            <w:rPr>
              <w:rFonts w:eastAsia="Lucida Sans Unicode" w:cs="Tahoma"/>
              <w:szCs w:val="23"/>
              <w:lang w:val="es-ES" w:bidi="en-US"/>
            </w:rPr>
            <w:t>patvirtinta</w:t>
          </w:r>
          <w:proofErr w:type="spellEnd"/>
        </w:p>
        <w:p w:rsidR="00166CFB" w:rsidRDefault="004B4E3F">
          <w:pPr>
            <w:widowControl w:val="0"/>
            <w:suppressAutoHyphens/>
            <w:spacing w:line="276" w:lineRule="auto"/>
            <w:ind w:firstLine="5103"/>
            <w:rPr>
              <w:rFonts w:eastAsia="Lucida Sans Unicode" w:cs="Tahoma"/>
              <w:szCs w:val="23"/>
              <w:lang w:val="es-ES" w:bidi="en-US"/>
            </w:rPr>
          </w:pPr>
          <w:proofErr w:type="spellStart"/>
          <w:r>
            <w:rPr>
              <w:rFonts w:eastAsia="Lucida Sans Unicode" w:cs="Tahoma"/>
              <w:szCs w:val="23"/>
              <w:lang w:val="es-ES" w:bidi="en-US"/>
            </w:rPr>
            <w:t>Šiaulių</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miesto</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savivaldybės</w:t>
          </w:r>
          <w:proofErr w:type="spellEnd"/>
          <w:r>
            <w:rPr>
              <w:rFonts w:eastAsia="Lucida Sans Unicode" w:cs="Tahoma"/>
              <w:szCs w:val="23"/>
              <w:lang w:val="es-ES" w:bidi="en-US"/>
            </w:rPr>
            <w:t xml:space="preserve"> mero</w:t>
          </w:r>
        </w:p>
        <w:p w:rsidR="00166CFB" w:rsidRDefault="004B4E3F">
          <w:pPr>
            <w:widowControl w:val="0"/>
            <w:suppressAutoHyphens/>
            <w:spacing w:line="276" w:lineRule="auto"/>
            <w:ind w:firstLine="5103"/>
            <w:rPr>
              <w:rFonts w:eastAsia="Lucida Sans Unicode" w:cs="Tahoma"/>
              <w:szCs w:val="23"/>
              <w:lang w:val="es-ES" w:bidi="en-US"/>
            </w:rPr>
          </w:pPr>
          <w:r>
            <w:rPr>
              <w:rFonts w:eastAsia="Lucida Sans Unicode" w:cs="Tahoma"/>
              <w:szCs w:val="23"/>
              <w:lang w:val="es-ES" w:bidi="en-US"/>
            </w:rPr>
            <w:t xml:space="preserve">2025 m. </w:t>
          </w:r>
          <w:proofErr w:type="spellStart"/>
          <w:r>
            <w:rPr>
              <w:rFonts w:eastAsia="Lucida Sans Unicode" w:cs="Tahoma"/>
              <w:szCs w:val="23"/>
              <w:lang w:val="es-ES" w:bidi="en-US"/>
            </w:rPr>
            <w:t>sausio</w:t>
          </w:r>
          <w:proofErr w:type="spellEnd"/>
          <w:r>
            <w:rPr>
              <w:rFonts w:eastAsia="Lucida Sans Unicode" w:cs="Tahoma"/>
              <w:szCs w:val="23"/>
              <w:lang w:val="es-ES" w:bidi="en-US"/>
            </w:rPr>
            <w:t xml:space="preserve"> 31 d. </w:t>
          </w:r>
          <w:proofErr w:type="spellStart"/>
          <w:r>
            <w:rPr>
              <w:rFonts w:eastAsia="Lucida Sans Unicode" w:cs="Tahoma"/>
              <w:szCs w:val="23"/>
              <w:lang w:val="es-ES" w:bidi="en-US"/>
            </w:rPr>
            <w:t>potvarkiu</w:t>
          </w:r>
          <w:proofErr w:type="spellEnd"/>
          <w:r>
            <w:rPr>
              <w:rFonts w:eastAsia="Lucida Sans Unicode" w:cs="Tahoma"/>
              <w:szCs w:val="23"/>
              <w:lang w:val="es-ES" w:bidi="en-US"/>
            </w:rPr>
            <w:t xml:space="preserve"> </w:t>
          </w:r>
          <w:proofErr w:type="spellStart"/>
          <w:r>
            <w:rPr>
              <w:rFonts w:eastAsia="Lucida Sans Unicode" w:cs="Tahoma"/>
              <w:szCs w:val="23"/>
              <w:lang w:val="es-ES" w:bidi="en-US"/>
            </w:rPr>
            <w:t>Nr</w:t>
          </w:r>
          <w:proofErr w:type="spellEnd"/>
          <w:r>
            <w:rPr>
              <w:rFonts w:eastAsia="Lucida Sans Unicode" w:cs="Tahoma"/>
              <w:szCs w:val="23"/>
              <w:lang w:val="es-ES" w:bidi="en-US"/>
            </w:rPr>
            <w:t xml:space="preserve">. </w:t>
          </w:r>
          <w:r>
            <w:rPr>
              <w:bCs/>
            </w:rPr>
            <w:t>M-171</w:t>
          </w:r>
        </w:p>
        <w:p w:rsidR="00166CFB" w:rsidRDefault="00166CFB">
          <w:pPr>
            <w:rPr>
              <w:sz w:val="20"/>
            </w:rPr>
          </w:pPr>
        </w:p>
        <w:p w:rsidR="00166CFB" w:rsidRDefault="004B4E3F">
          <w:pPr>
            <w:keepNext/>
            <w:widowControl w:val="0"/>
            <w:suppressAutoHyphens/>
            <w:jc w:val="center"/>
            <w:rPr>
              <w:rFonts w:eastAsia="Lucida Sans Unicode"/>
              <w:b/>
              <w:bCs/>
              <w:szCs w:val="24"/>
              <w:lang w:val="es-ES" w:bidi="en-US"/>
            </w:rPr>
          </w:pPr>
          <w:sdt>
            <w:sdtPr>
              <w:alias w:val="Pavadinimas"/>
              <w:tag w:val="title_a84fc8a4060943049ba186eb8eb29f55"/>
              <w:id w:val="-2010521466"/>
              <w:lock w:val="sdtLocked"/>
            </w:sdtPr>
            <w:sdtEndPr/>
            <w:sdtContent>
              <w:r>
                <w:rPr>
                  <w:rFonts w:ascii="Arial" w:eastAsia="Lucida Sans Unicode" w:hAnsi="Arial"/>
                  <w:b/>
                  <w:bCs/>
                  <w:sz w:val="28"/>
                  <w:szCs w:val="28"/>
                  <w:lang w:val="es-ES" w:bidi="en-US"/>
                </w:rPr>
                <w:t>(</w:t>
              </w:r>
              <w:proofErr w:type="spellStart"/>
              <w:r>
                <w:rPr>
                  <w:rFonts w:eastAsia="Lucida Sans Unicode"/>
                  <w:b/>
                  <w:bCs/>
                  <w:szCs w:val="24"/>
                  <w:lang w:val="es-ES" w:bidi="en-US"/>
                </w:rPr>
                <w:t>Finansinės</w:t>
              </w:r>
              <w:proofErr w:type="spellEnd"/>
              <w:r>
                <w:rPr>
                  <w:rFonts w:eastAsia="Lucida Sans Unicode"/>
                  <w:b/>
                  <w:bCs/>
                  <w:szCs w:val="24"/>
                  <w:lang w:val="es-ES" w:bidi="en-US"/>
                </w:rPr>
                <w:t xml:space="preserve"> paramos </w:t>
              </w:r>
              <w:proofErr w:type="spellStart"/>
              <w:r>
                <w:rPr>
                  <w:rFonts w:eastAsia="Lucida Sans Unicode"/>
                  <w:b/>
                  <w:bCs/>
                  <w:szCs w:val="24"/>
                  <w:lang w:val="es-ES" w:bidi="en-US"/>
                </w:rPr>
                <w:t>skyrimo</w:t>
              </w:r>
              <w:proofErr w:type="spellEnd"/>
              <w:r>
                <w:rPr>
                  <w:rFonts w:eastAsia="Lucida Sans Unicode"/>
                  <w:b/>
                  <w:bCs/>
                  <w:szCs w:val="24"/>
                  <w:lang w:val="es-ES" w:bidi="en-US"/>
                </w:rPr>
                <w:t xml:space="preserve"> </w:t>
              </w:r>
              <w:proofErr w:type="spellStart"/>
              <w:r>
                <w:rPr>
                  <w:rFonts w:eastAsia="Lucida Sans Unicode"/>
                  <w:b/>
                  <w:bCs/>
                  <w:szCs w:val="24"/>
                  <w:lang w:val="es-ES" w:bidi="en-US"/>
                </w:rPr>
                <w:t>aukštos</w:t>
              </w:r>
              <w:proofErr w:type="spellEnd"/>
              <w:r>
                <w:rPr>
                  <w:rFonts w:eastAsia="Lucida Sans Unicode"/>
                  <w:b/>
                  <w:bCs/>
                  <w:szCs w:val="24"/>
                  <w:lang w:val="es-ES" w:bidi="en-US"/>
                </w:rPr>
                <w:t xml:space="preserve"> </w:t>
              </w:r>
              <w:proofErr w:type="spellStart"/>
              <w:r>
                <w:rPr>
                  <w:rFonts w:eastAsia="Lucida Sans Unicode"/>
                  <w:b/>
                  <w:bCs/>
                  <w:szCs w:val="24"/>
                  <w:lang w:val="es-ES" w:bidi="en-US"/>
                </w:rPr>
                <w:t>profesinės</w:t>
              </w:r>
              <w:proofErr w:type="spellEnd"/>
              <w:r>
                <w:rPr>
                  <w:rFonts w:eastAsia="Lucida Sans Unicode"/>
                  <w:b/>
                  <w:bCs/>
                  <w:szCs w:val="24"/>
                  <w:lang w:val="es-ES" w:bidi="en-US"/>
                </w:rPr>
                <w:t xml:space="preserve"> </w:t>
              </w:r>
              <w:proofErr w:type="spellStart"/>
              <w:r>
                <w:rPr>
                  <w:rFonts w:eastAsia="Lucida Sans Unicode"/>
                  <w:b/>
                  <w:bCs/>
                  <w:szCs w:val="24"/>
                  <w:lang w:val="es-ES" w:bidi="en-US"/>
                </w:rPr>
                <w:t>kvalifikacijos</w:t>
              </w:r>
              <w:proofErr w:type="spellEnd"/>
              <w:r>
                <w:rPr>
                  <w:rFonts w:eastAsia="Lucida Sans Unicode"/>
                  <w:b/>
                  <w:bCs/>
                  <w:szCs w:val="24"/>
                  <w:lang w:val="es-ES" w:bidi="en-US"/>
                </w:rPr>
                <w:t xml:space="preserve"> </w:t>
              </w:r>
              <w:proofErr w:type="spellStart"/>
              <w:r>
                <w:rPr>
                  <w:rFonts w:eastAsia="Lucida Sans Unicode"/>
                  <w:b/>
                  <w:bCs/>
                  <w:szCs w:val="24"/>
                  <w:lang w:val="es-ES" w:bidi="en-US"/>
                </w:rPr>
                <w:t>specialistams</w:t>
              </w:r>
              <w:proofErr w:type="spellEnd"/>
              <w:r>
                <w:rPr>
                  <w:rFonts w:eastAsia="Lucida Sans Unicode"/>
                  <w:b/>
                  <w:bCs/>
                  <w:szCs w:val="24"/>
                  <w:lang w:val="es-ES" w:bidi="en-US"/>
                </w:rPr>
                <w:t xml:space="preserve"> </w:t>
              </w:r>
              <w:proofErr w:type="spellStart"/>
              <w:r>
                <w:rPr>
                  <w:rFonts w:eastAsia="Lucida Sans Unicode"/>
                  <w:b/>
                  <w:bCs/>
                  <w:szCs w:val="24"/>
                  <w:lang w:val="es-ES" w:bidi="en-US"/>
                </w:rPr>
                <w:t>įsikūrimo</w:t>
              </w:r>
              <w:proofErr w:type="spellEnd"/>
              <w:r>
                <w:rPr>
                  <w:rFonts w:eastAsia="Lucida Sans Unicode"/>
                  <w:b/>
                  <w:bCs/>
                  <w:szCs w:val="24"/>
                  <w:lang w:val="es-ES" w:bidi="en-US"/>
                </w:rPr>
                <w:t xml:space="preserve"> </w:t>
              </w:r>
              <w:proofErr w:type="spellStart"/>
              <w:r>
                <w:rPr>
                  <w:rFonts w:eastAsia="Lucida Sans Unicode"/>
                  <w:b/>
                  <w:bCs/>
                  <w:szCs w:val="24"/>
                  <w:lang w:val="es-ES" w:bidi="en-US"/>
                </w:rPr>
                <w:t>išlaidoms</w:t>
              </w:r>
              <w:proofErr w:type="spellEnd"/>
              <w:r>
                <w:rPr>
                  <w:rFonts w:eastAsia="Lucida Sans Unicode"/>
                  <w:b/>
                  <w:bCs/>
                  <w:szCs w:val="24"/>
                  <w:lang w:val="es-ES" w:bidi="en-US"/>
                </w:rPr>
                <w:t xml:space="preserve"> </w:t>
              </w:r>
              <w:proofErr w:type="spellStart"/>
              <w:r>
                <w:rPr>
                  <w:rFonts w:eastAsia="Lucida Sans Unicode"/>
                  <w:b/>
                  <w:bCs/>
                  <w:szCs w:val="24"/>
                  <w:lang w:val="es-ES" w:bidi="en-US"/>
                </w:rPr>
                <w:t>padengti</w:t>
              </w:r>
              <w:proofErr w:type="spellEnd"/>
              <w:r>
                <w:rPr>
                  <w:rFonts w:eastAsia="Lucida Sans Unicode"/>
                  <w:b/>
                  <w:bCs/>
                  <w:szCs w:val="24"/>
                  <w:lang w:val="es-ES" w:bidi="en-US"/>
                </w:rPr>
                <w:t xml:space="preserve"> </w:t>
              </w:r>
              <w:proofErr w:type="spellStart"/>
              <w:r>
                <w:rPr>
                  <w:rFonts w:eastAsia="Lucida Sans Unicode"/>
                  <w:b/>
                  <w:bCs/>
                  <w:szCs w:val="24"/>
                  <w:lang w:val="es-ES" w:bidi="en-US"/>
                </w:rPr>
                <w:t>sutarties</w:t>
              </w:r>
              <w:proofErr w:type="spellEnd"/>
              <w:r>
                <w:rPr>
                  <w:rFonts w:eastAsia="Lucida Sans Unicode"/>
                  <w:b/>
                  <w:bCs/>
                  <w:szCs w:val="24"/>
                  <w:lang w:val="es-ES" w:bidi="en-US"/>
                </w:rPr>
                <w:t xml:space="preserve"> forma)</w:t>
              </w:r>
            </w:sdtContent>
          </w:sdt>
        </w:p>
        <w:p w:rsidR="00166CFB" w:rsidRDefault="00166CFB">
          <w:pPr>
            <w:rPr>
              <w:sz w:val="20"/>
            </w:rPr>
          </w:pPr>
        </w:p>
        <w:p w:rsidR="00166CFB" w:rsidRDefault="004B4E3F">
          <w:pPr>
            <w:keepNext/>
            <w:widowControl w:val="0"/>
            <w:suppressAutoHyphens/>
            <w:jc w:val="center"/>
            <w:rPr>
              <w:rFonts w:eastAsia="Lucida Sans Unicode"/>
              <w:b/>
              <w:bCs/>
              <w:szCs w:val="24"/>
              <w:lang w:val="es-ES" w:bidi="en-US"/>
            </w:rPr>
          </w:pPr>
          <w:r>
            <w:rPr>
              <w:rFonts w:eastAsia="Lucida Sans Unicode"/>
              <w:b/>
              <w:bCs/>
              <w:szCs w:val="24"/>
              <w:lang w:val="es-ES" w:bidi="en-US"/>
            </w:rPr>
            <w:t>FINANSINĖS PARAMOS SKYRIMO AUKŠTOS PROFESINĖS KVALIFIKACIJOS SPECIALISTAMS ĮSIKŪRIMO IŠLAIDOMS PADENGTI SUTARTIS</w:t>
          </w:r>
        </w:p>
        <w:p w:rsidR="00166CFB" w:rsidRDefault="00166CFB">
          <w:pPr>
            <w:rPr>
              <w:sz w:val="10"/>
              <w:szCs w:val="10"/>
            </w:rPr>
          </w:pPr>
        </w:p>
        <w:p w:rsidR="00166CFB" w:rsidRDefault="00166CFB">
          <w:pPr>
            <w:widowControl w:val="0"/>
            <w:suppressAutoHyphens/>
            <w:rPr>
              <w:rFonts w:eastAsia="Lucida Sans Unicode"/>
              <w:b/>
              <w:bCs/>
              <w:szCs w:val="24"/>
              <w:lang w:bidi="en-US"/>
            </w:rPr>
          </w:pPr>
        </w:p>
        <w:p w:rsidR="00166CFB" w:rsidRDefault="004B4E3F">
          <w:pPr>
            <w:widowControl w:val="0"/>
            <w:suppressAutoHyphens/>
            <w:jc w:val="center"/>
            <w:rPr>
              <w:rFonts w:eastAsia="Lucida Sans Unicode"/>
              <w:szCs w:val="24"/>
              <w:lang w:bidi="en-US"/>
            </w:rPr>
          </w:pPr>
          <w:r>
            <w:rPr>
              <w:rFonts w:eastAsia="Lucida Sans Unicode"/>
              <w:szCs w:val="24"/>
              <w:lang w:bidi="en-US"/>
            </w:rPr>
            <w:t xml:space="preserve">202  m.                                d. Nr. </w:t>
          </w:r>
        </w:p>
        <w:p w:rsidR="00166CFB" w:rsidRDefault="004B4E3F">
          <w:pPr>
            <w:widowControl w:val="0"/>
            <w:suppressAutoHyphens/>
            <w:jc w:val="center"/>
            <w:rPr>
              <w:rFonts w:eastAsia="Lucida Sans Unicode"/>
              <w:szCs w:val="24"/>
              <w:lang w:bidi="en-US"/>
            </w:rPr>
          </w:pPr>
          <w:r>
            <w:rPr>
              <w:rFonts w:eastAsia="Lucida Sans Unicode"/>
              <w:szCs w:val="24"/>
              <w:lang w:bidi="en-US"/>
            </w:rPr>
            <w:t>Šiauliai</w:t>
          </w:r>
        </w:p>
        <w:p w:rsidR="00166CFB" w:rsidRDefault="00166CFB">
          <w:pPr>
            <w:widowControl w:val="0"/>
            <w:suppressAutoHyphens/>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Šiaulių miesto savivaldybės administracija </w:t>
          </w:r>
          <w:r>
            <w:rPr>
              <w:rFonts w:eastAsia="Lucida Sans Unicode"/>
              <w:szCs w:val="24"/>
              <w:lang w:bidi="en-US"/>
            </w:rPr>
            <w:t xml:space="preserve">(toliau – Savivaldybės administracija), atstovaujama Savivaldybės administracijos direktoriaus_____________________________________________,  </w:t>
          </w:r>
        </w:p>
        <w:p w:rsidR="00166CFB" w:rsidRDefault="00166CFB">
          <w:pPr>
            <w:widowControl w:val="0"/>
            <w:suppressAutoHyphens/>
            <w:jc w:val="both"/>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______________________________________________________________(toliau – Specialistas) </w:t>
          </w:r>
        </w:p>
        <w:p w:rsidR="00166CFB" w:rsidRDefault="004B4E3F">
          <w:pPr>
            <w:widowControl w:val="0"/>
            <w:suppressAutoHyphens/>
            <w:ind w:firstLine="2542"/>
            <w:rPr>
              <w:rFonts w:eastAsia="Lucida Sans Unicode"/>
              <w:sz w:val="20"/>
              <w:lang w:bidi="en-US"/>
            </w:rPr>
          </w:pPr>
          <w:r>
            <w:rPr>
              <w:rFonts w:eastAsia="Lucida Sans Unicode"/>
              <w:sz w:val="20"/>
              <w:lang w:bidi="en-US"/>
            </w:rPr>
            <w:t xml:space="preserve">(vardas, pavardė, asmens </w:t>
          </w:r>
          <w:r>
            <w:rPr>
              <w:rFonts w:eastAsia="Lucida Sans Unicode"/>
              <w:sz w:val="20"/>
              <w:lang w:bidi="en-US"/>
            </w:rPr>
            <w:t>kodas)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 xml:space="preserve">ir_____________________________________________________________ (toliau – Darbdavys), </w:t>
          </w:r>
        </w:p>
        <w:p w:rsidR="00166CFB" w:rsidRDefault="004B4E3F">
          <w:pPr>
            <w:widowControl w:val="0"/>
            <w:suppressAutoHyphens/>
            <w:ind w:firstLine="2542"/>
            <w:rPr>
              <w:rFonts w:eastAsia="Lucida Sans Unicode"/>
              <w:sz w:val="20"/>
              <w:lang w:bidi="en-US"/>
            </w:rPr>
          </w:pPr>
          <w:r>
            <w:rPr>
              <w:rFonts w:eastAsia="Lucida Sans Unicode"/>
              <w:sz w:val="20"/>
              <w:lang w:bidi="en-US"/>
            </w:rPr>
            <w:t>(darbdavio pavadinimas)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atstovaujamas (-a)________________________________________________________________,</w:t>
          </w:r>
        </w:p>
        <w:p w:rsidR="00166CFB" w:rsidRDefault="004B4E3F">
          <w:pPr>
            <w:widowControl w:val="0"/>
            <w:suppressAutoHyphens/>
            <w:ind w:firstLine="2542"/>
            <w:jc w:val="both"/>
            <w:rPr>
              <w:rFonts w:eastAsia="Lucida Sans Unicode"/>
              <w:sz w:val="20"/>
              <w:lang w:bidi="en-US"/>
            </w:rPr>
          </w:pPr>
          <w:r>
            <w:rPr>
              <w:rFonts w:eastAsia="Lucida Sans Unicode"/>
              <w:sz w:val="20"/>
              <w:lang w:bidi="en-US"/>
            </w:rPr>
            <w:t>(vardas, pavardė, pareigos)</w:t>
          </w: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vadovaudamiesi </w:t>
          </w:r>
          <w:r>
            <w:rPr>
              <w:rFonts w:eastAsia="Lucida Sans Unicode" w:cs="Tahoma"/>
              <w:szCs w:val="24"/>
              <w:lang w:bidi="en-US"/>
            </w:rPr>
            <w:t>Finansinės paramos skyrimo aukštos profesinės kvalifikacijos specialistams tvarkos aprašu (</w:t>
          </w:r>
          <w:r>
            <w:rPr>
              <w:rFonts w:eastAsia="Lucida Sans Unicode"/>
              <w:szCs w:val="24"/>
              <w:lang w:bidi="en-US"/>
            </w:rPr>
            <w:t xml:space="preserve">toliau – Aprašas), patvirtintu </w:t>
          </w:r>
          <w:r>
            <w:rPr>
              <w:szCs w:val="24"/>
            </w:rPr>
            <w:t>Šiaulių miesto savivaldybės tarybos 2021 m. gruodžio 23 d. sprendimu Nr. T-481 „Dėl</w:t>
          </w:r>
          <w:r>
            <w:rPr>
              <w:rFonts w:eastAsia="Lucida Sans Unicode"/>
              <w:szCs w:val="24"/>
              <w:lang w:bidi="en-US"/>
            </w:rPr>
            <w:t xml:space="preserve"> Finansinės paramos skyrimo aukštos profesinės kval</w:t>
          </w:r>
          <w:r>
            <w:rPr>
              <w:rFonts w:eastAsia="Lucida Sans Unicode"/>
              <w:szCs w:val="24"/>
              <w:lang w:bidi="en-US"/>
            </w:rPr>
            <w:t xml:space="preserve">ifikacijos specialistams tvarkos aprašo patvirtinimo“, </w:t>
          </w:r>
          <w:r>
            <w:rPr>
              <w:rFonts w:eastAsia="Lucida Sans Unicode"/>
              <w:bCs/>
              <w:szCs w:val="24"/>
              <w:lang w:bidi="en-US"/>
            </w:rPr>
            <w:t xml:space="preserve">ir įgyvendindami </w:t>
          </w:r>
          <w:r>
            <w:rPr>
              <w:rFonts w:eastAsia="Lucida Sans Unicode"/>
              <w:szCs w:val="24"/>
              <w:lang w:bidi="en-US"/>
            </w:rPr>
            <w:t>Šiaulių miesto savivaldybės Ekonominės plėtros</w:t>
          </w:r>
          <w:r>
            <w:rPr>
              <w:rFonts w:eastAsia="Lucida Sans Unicode"/>
              <w:b/>
              <w:szCs w:val="24"/>
              <w:lang w:bidi="en-US"/>
            </w:rPr>
            <w:t xml:space="preserve"> </w:t>
          </w:r>
          <w:r>
            <w:rPr>
              <w:rFonts w:eastAsia="Lucida Sans Unicode"/>
              <w:szCs w:val="24"/>
              <w:lang w:bidi="en-US"/>
            </w:rPr>
            <w:t>programos priemonę „Pritraukti ir išlaikyti specialistus, emigravusius šiauliečius į Šiaulių miestą“ (Nr. (05) 05-01-10)</w:t>
          </w:r>
          <w:r>
            <w:rPr>
              <w:rFonts w:eastAsia="Lucida Sans Unicode"/>
              <w:bCs/>
              <w:szCs w:val="24"/>
              <w:lang w:bidi="en-US"/>
            </w:rPr>
            <w:t xml:space="preserve">, </w:t>
          </w:r>
          <w:r>
            <w:rPr>
              <w:rFonts w:eastAsia="Lucida Sans Unicode"/>
              <w:szCs w:val="24"/>
              <w:lang w:bidi="en-US"/>
            </w:rPr>
            <w:t>sudarė šią suta</w:t>
          </w:r>
          <w:r>
            <w:rPr>
              <w:rFonts w:eastAsia="Lucida Sans Unicode"/>
              <w:szCs w:val="24"/>
              <w:lang w:bidi="en-US"/>
            </w:rPr>
            <w:t>rtį (toliau – Sutartis).</w:t>
          </w:r>
        </w:p>
        <w:p w:rsidR="00166CFB" w:rsidRDefault="00166CFB">
          <w:pPr>
            <w:widowControl w:val="0"/>
            <w:suppressAutoHyphens/>
            <w:jc w:val="both"/>
            <w:rPr>
              <w:rFonts w:eastAsia="Lucida Sans Unicode"/>
              <w:szCs w:val="24"/>
              <w:lang w:bidi="en-US"/>
            </w:rPr>
          </w:pPr>
        </w:p>
        <w:sdt>
          <w:sdtPr>
            <w:alias w:val="skyrius"/>
            <w:tag w:val="part_b3a76132df924b278a7707a2be0f3669"/>
            <w:id w:val="172005145"/>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b3a76132df924b278a7707a2be0f3669"/>
                  <w:id w:val="1278838215"/>
                  <w:lock w:val="sdtLocked"/>
                </w:sdtPr>
                <w:sdtEndPr/>
                <w:sdtContent>
                  <w:r>
                    <w:rPr>
                      <w:rFonts w:eastAsia="Lucida Sans Unicode"/>
                      <w:b/>
                      <w:bCs/>
                      <w:szCs w:val="24"/>
                      <w:lang w:bidi="en-US"/>
                    </w:rPr>
                    <w:t>I</w:t>
                  </w:r>
                </w:sdtContent>
              </w:sdt>
              <w:r>
                <w:rPr>
                  <w:rFonts w:eastAsia="Lucida Sans Unicode"/>
                  <w:b/>
                  <w:bCs/>
                  <w:szCs w:val="24"/>
                  <w:lang w:bidi="en-US"/>
                </w:rPr>
                <w:t xml:space="preserve">. </w:t>
              </w:r>
              <w:sdt>
                <w:sdtPr>
                  <w:alias w:val="Pavadinimas"/>
                  <w:tag w:val="title_b3a76132df924b278a7707a2be0f3669"/>
                  <w:id w:val="1872501052"/>
                  <w:lock w:val="sdtLocked"/>
                </w:sdtPr>
                <w:sdtEndPr/>
                <w:sdtContent>
                  <w:r>
                    <w:rPr>
                      <w:rFonts w:eastAsia="Lucida Sans Unicode"/>
                      <w:b/>
                      <w:bCs/>
                      <w:szCs w:val="24"/>
                      <w:lang w:bidi="en-US"/>
                    </w:rPr>
                    <w:t>SUTARTIES DALYKAS</w:t>
                  </w:r>
                </w:sdtContent>
              </w:sdt>
            </w:p>
            <w:p w:rsidR="00166CFB" w:rsidRDefault="00166CFB">
              <w:pPr>
                <w:widowControl w:val="0"/>
                <w:tabs>
                  <w:tab w:val="left" w:pos="851"/>
                </w:tabs>
                <w:suppressAutoHyphens/>
                <w:jc w:val="both"/>
                <w:rPr>
                  <w:rFonts w:eastAsia="Lucida Sans Unicode"/>
                  <w:szCs w:val="24"/>
                  <w:lang w:bidi="en-US"/>
                </w:rPr>
              </w:pPr>
            </w:p>
            <w:sdt>
              <w:sdtPr>
                <w:alias w:val="frm. 1 p."/>
                <w:tag w:val="part_2fcee4699a3649e2968919200747bd1a"/>
                <w:id w:val="41205092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fcee4699a3649e2968919200747bd1a"/>
                      <w:id w:val="1773281528"/>
                      <w:lock w:val="sdtLocked"/>
                    </w:sdtPr>
                    <w:sdtEndPr/>
                    <w:sdtContent>
                      <w:r>
                        <w:rPr>
                          <w:rFonts w:eastAsia="Lucida Sans Unicode"/>
                          <w:szCs w:val="24"/>
                          <w:lang w:bidi="en-US"/>
                        </w:rPr>
                        <w:t>1</w:t>
                      </w:r>
                    </w:sdtContent>
                  </w:sdt>
                  <w:r>
                    <w:rPr>
                      <w:rFonts w:eastAsia="Lucida Sans Unicode"/>
                      <w:szCs w:val="24"/>
                      <w:lang w:bidi="en-US"/>
                    </w:rPr>
                    <w:t>.</w:t>
                  </w:r>
                  <w:r>
                    <w:rPr>
                      <w:rFonts w:eastAsia="Lucida Sans Unicode"/>
                      <w:szCs w:val="24"/>
                      <w:lang w:bidi="en-US"/>
                    </w:rPr>
                    <w:tab/>
                    <w:t>Sutarties dalykas yra finansinė parama (toliau – Parama) aukštos profesinės kvalifikacijos specialistui (toliau – Specialistas), sudarančiam (sudariusiam) su Savivaldybės teritorijoje veikiančia įm</w:t>
                  </w:r>
                  <w:r>
                    <w:rPr>
                      <w:rFonts w:eastAsia="Lucida Sans Unicode"/>
                      <w:szCs w:val="24"/>
                      <w:lang w:bidi="en-US"/>
                    </w:rPr>
                    <w:t>one ar įstaiga (toliau – Darbdavys) neterminuotą darbo sutartį (toliau – Darbo sutartis). Parama skirta įsikūrimo išlaidoms: būsto įsigijimo pradiniam įnašui, būsto paskolos ar išperkamosios būsto nuomos įmokoms padengti, baldams, buitinei technikai, autom</w:t>
                  </w:r>
                  <w:r>
                    <w:rPr>
                      <w:rFonts w:eastAsia="Lucida Sans Unicode"/>
                      <w:szCs w:val="24"/>
                      <w:lang w:bidi="en-US"/>
                    </w:rPr>
                    <w:t>obiliui įsigyti (</w:t>
                  </w:r>
                  <w:r>
                    <w:rPr>
                      <w:rFonts w:eastAsia="Lucida Sans Unicode"/>
                      <w:i/>
                      <w:iCs/>
                      <w:szCs w:val="24"/>
                      <w:lang w:bidi="en-US"/>
                    </w:rPr>
                    <w:t>reikalingus pabraukti</w:t>
                  </w:r>
                  <w:r>
                    <w:rPr>
                      <w:rFonts w:eastAsia="Lucida Sans Unicode"/>
                      <w:szCs w:val="24"/>
                      <w:lang w:bidi="en-US"/>
                    </w:rPr>
                    <w:t>).</w:t>
                  </w:r>
                </w:p>
              </w:sdtContent>
            </w:sdt>
            <w:sdt>
              <w:sdtPr>
                <w:alias w:val="frm. 2 p."/>
                <w:tag w:val="part_73db1ece40e3482cb9055be3a0c49f25"/>
                <w:id w:val="30628644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3db1ece40e3482cb9055be3a0c49f25"/>
                      <w:id w:val="237675501"/>
                      <w:lock w:val="sdtLocked"/>
                    </w:sdtPr>
                    <w:sdtEndPr/>
                    <w:sdtContent>
                      <w:r>
                        <w:rPr>
                          <w:rFonts w:eastAsia="Lucida Sans Unicode"/>
                          <w:szCs w:val="24"/>
                          <w:lang w:bidi="en-US"/>
                        </w:rPr>
                        <w:t>2</w:t>
                      </w:r>
                    </w:sdtContent>
                  </w:sdt>
                  <w:r>
                    <w:rPr>
                      <w:rFonts w:eastAsia="Lucida Sans Unicode"/>
                      <w:szCs w:val="24"/>
                      <w:lang w:bidi="en-US"/>
                    </w:rPr>
                    <w:t>.</w:t>
                  </w:r>
                  <w:r>
                    <w:rPr>
                      <w:rFonts w:eastAsia="Lucida Sans Unicode"/>
                      <w:szCs w:val="24"/>
                      <w:lang w:bidi="en-US"/>
                    </w:rPr>
                    <w:tab/>
                    <w:t xml:space="preserve">Maksimali Paramos suma – 6000 </w:t>
                  </w:r>
                  <w:proofErr w:type="spellStart"/>
                  <w:r>
                    <w:rPr>
                      <w:rFonts w:eastAsia="Lucida Sans Unicode"/>
                      <w:szCs w:val="24"/>
                      <w:lang w:bidi="en-US"/>
                    </w:rPr>
                    <w:t>Eur</w:t>
                  </w:r>
                  <w:proofErr w:type="spellEnd"/>
                  <w:r>
                    <w:rPr>
                      <w:rFonts w:eastAsia="Lucida Sans Unicode"/>
                      <w:szCs w:val="24"/>
                      <w:lang w:bidi="en-US"/>
                    </w:rPr>
                    <w:t xml:space="preserve">. </w:t>
                  </w:r>
                </w:p>
              </w:sdtContent>
            </w:sdt>
            <w:sdt>
              <w:sdtPr>
                <w:alias w:val="frm. 3 p."/>
                <w:tag w:val="part_16a493c877c0499d8417c60bad71b7bd"/>
                <w:id w:val="-1604341595"/>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16a493c877c0499d8417c60bad71b7bd"/>
                      <w:id w:val="1840273510"/>
                      <w:lock w:val="sdtLocked"/>
                    </w:sdtPr>
                    <w:sdtEndPr/>
                    <w:sdtContent>
                      <w:r>
                        <w:rPr>
                          <w:rFonts w:eastAsia="Lucida Sans Unicode" w:cs="Tahoma"/>
                          <w:szCs w:val="24"/>
                          <w:lang w:bidi="en-US"/>
                        </w:rPr>
                        <w:t>3</w:t>
                      </w:r>
                    </w:sdtContent>
                  </w:sdt>
                  <w:r>
                    <w:rPr>
                      <w:rFonts w:eastAsia="Lucida Sans Unicode" w:cs="Tahoma"/>
                      <w:szCs w:val="24"/>
                      <w:lang w:bidi="en-US"/>
                    </w:rPr>
                    <w:t>.</w:t>
                  </w:r>
                  <w:r>
                    <w:rPr>
                      <w:rFonts w:eastAsia="Lucida Sans Unicode" w:cs="Tahoma"/>
                      <w:szCs w:val="24"/>
                      <w:lang w:bidi="en-US"/>
                    </w:rPr>
                    <w:tab/>
                    <w:t>Parama Specialistas gali pasinaudoti tik įsipareigojęs dirbti įmonėje ne trumpiau kaip dvejus metus nuo Sutarties pasirašymo dienos, kaip numatyta Sutarties 13 punkt</w:t>
                  </w:r>
                  <w:r>
                    <w:rPr>
                      <w:rFonts w:eastAsia="Lucida Sans Unicode" w:cs="Tahoma"/>
                      <w:szCs w:val="24"/>
                      <w:lang w:bidi="en-US"/>
                    </w:rPr>
                    <w:t>e (nėštumo ir gimdymo atostogų, atostogų vaikui prižiūrėti ir privalomos pradinės karo tarnybos laikotarpis neįskaičiuojamas).</w:t>
                  </w:r>
                </w:p>
              </w:sdtContent>
            </w:sdt>
            <w:sdt>
              <w:sdtPr>
                <w:alias w:val="frm. 4 p."/>
                <w:tag w:val="part_ce8810cbf5084cf683e8e828a68a2fbe"/>
                <w:id w:val="-1878688564"/>
                <w:lock w:val="sdtLocked"/>
              </w:sdtPr>
              <w:sdtEndPr/>
              <w:sdtContent>
                <w:p w:rsidR="00166CFB" w:rsidRDefault="004B4E3F">
                  <w:pPr>
                    <w:widowControl w:val="0"/>
                    <w:tabs>
                      <w:tab w:val="left" w:pos="567"/>
                    </w:tabs>
                    <w:suppressAutoHyphens/>
                    <w:ind w:firstLine="851"/>
                    <w:jc w:val="both"/>
                    <w:rPr>
                      <w:rFonts w:eastAsia="Lucida Sans Unicode"/>
                      <w:szCs w:val="24"/>
                      <w:lang w:bidi="en-US"/>
                    </w:rPr>
                  </w:pPr>
                  <w:sdt>
                    <w:sdtPr>
                      <w:alias w:val="Numeris"/>
                      <w:tag w:val="nr_ce8810cbf5084cf683e8e828a68a2fbe"/>
                      <w:id w:val="363559804"/>
                      <w:lock w:val="sdtLocked"/>
                    </w:sdtPr>
                    <w:sdtEndPr/>
                    <w:sdtContent>
                      <w:r>
                        <w:rPr>
                          <w:rFonts w:eastAsia="Lucida Sans Unicode"/>
                          <w:szCs w:val="24"/>
                          <w:lang w:bidi="en-US"/>
                        </w:rPr>
                        <w:t>4</w:t>
                      </w:r>
                    </w:sdtContent>
                  </w:sdt>
                  <w:r>
                    <w:rPr>
                      <w:rFonts w:eastAsia="Lucida Sans Unicode"/>
                      <w:szCs w:val="24"/>
                      <w:lang w:bidi="en-US"/>
                    </w:rPr>
                    <w:t>.</w:t>
                  </w:r>
                  <w:r>
                    <w:rPr>
                      <w:rFonts w:eastAsia="Lucida Sans Unicode"/>
                      <w:szCs w:val="24"/>
                      <w:lang w:bidi="en-US"/>
                    </w:rPr>
                    <w:tab/>
                    <w:t xml:space="preserve">Suteikta Parama yra laikoma </w:t>
                  </w:r>
                  <w:r>
                    <w:rPr>
                      <w:rFonts w:eastAsia="Lucida Sans Unicode"/>
                      <w:i/>
                      <w:szCs w:val="24"/>
                      <w:lang w:bidi="en-US"/>
                    </w:rPr>
                    <w:t xml:space="preserve">de </w:t>
                  </w:r>
                  <w:proofErr w:type="spellStart"/>
                  <w:r>
                    <w:rPr>
                      <w:rFonts w:eastAsia="Lucida Sans Unicode"/>
                      <w:i/>
                      <w:szCs w:val="24"/>
                      <w:lang w:bidi="en-US"/>
                    </w:rPr>
                    <w:t>minimis</w:t>
                  </w:r>
                  <w:proofErr w:type="spellEnd"/>
                  <w:r>
                    <w:rPr>
                      <w:rFonts w:eastAsia="Lucida Sans Unicode"/>
                      <w:szCs w:val="24"/>
                      <w:lang w:bidi="en-US"/>
                    </w:rPr>
                    <w:t xml:space="preserve"> pagalba specialistus įdarbinusioms įmonėms (Darbdaviui).</w:t>
                  </w:r>
                </w:p>
                <w:p w:rsidR="00166CFB" w:rsidRDefault="004B4E3F">
                  <w:pPr>
                    <w:widowControl w:val="0"/>
                    <w:suppressAutoHyphens/>
                    <w:jc w:val="both"/>
                    <w:rPr>
                      <w:rFonts w:eastAsia="Lucida Sans Unicode"/>
                      <w:b/>
                      <w:bCs/>
                      <w:szCs w:val="24"/>
                      <w:lang w:bidi="en-US"/>
                    </w:rPr>
                  </w:pPr>
                </w:p>
              </w:sdtContent>
            </w:sdt>
          </w:sdtContent>
        </w:sdt>
        <w:sdt>
          <w:sdtPr>
            <w:alias w:val="skyrius"/>
            <w:tag w:val="part_ef1260051ffc45d093a234f7935af134"/>
            <w:id w:val="1366870710"/>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ef1260051ffc45d093a234f7935af134"/>
                  <w:id w:val="-146974953"/>
                  <w:lock w:val="sdtLocked"/>
                </w:sdtPr>
                <w:sdtEndPr/>
                <w:sdtContent>
                  <w:r>
                    <w:rPr>
                      <w:rFonts w:eastAsia="Lucida Sans Unicode"/>
                      <w:b/>
                      <w:bCs/>
                      <w:szCs w:val="24"/>
                      <w:lang w:bidi="en-US"/>
                    </w:rPr>
                    <w:t>II</w:t>
                  </w:r>
                </w:sdtContent>
              </w:sdt>
              <w:r>
                <w:rPr>
                  <w:rFonts w:eastAsia="Lucida Sans Unicode"/>
                  <w:b/>
                  <w:bCs/>
                  <w:szCs w:val="24"/>
                  <w:lang w:bidi="en-US"/>
                </w:rPr>
                <w:t xml:space="preserve">. </w:t>
              </w:r>
              <w:sdt>
                <w:sdtPr>
                  <w:alias w:val="Pavadinimas"/>
                  <w:tag w:val="title_ef1260051ffc45d093a234f7935af134"/>
                  <w:id w:val="1944420622"/>
                  <w:lock w:val="sdtLocked"/>
                </w:sdtPr>
                <w:sdtEndPr/>
                <w:sdtContent>
                  <w:r>
                    <w:rPr>
                      <w:rFonts w:eastAsia="Lucida Sans Unicode"/>
                      <w:b/>
                      <w:bCs/>
                      <w:szCs w:val="24"/>
                      <w:lang w:bidi="en-US"/>
                    </w:rPr>
                    <w:t>SUTARTIES ŠALIŲ</w:t>
                  </w:r>
                  <w:r>
                    <w:rPr>
                      <w:rFonts w:eastAsia="Lucida Sans Unicode"/>
                      <w:b/>
                      <w:bCs/>
                      <w:szCs w:val="24"/>
                      <w:lang w:bidi="en-US"/>
                    </w:rPr>
                    <w:t xml:space="preserve"> ĮSIPAREIGOJIMAI</w:t>
                  </w:r>
                </w:sdtContent>
              </w:sdt>
            </w:p>
            <w:p w:rsidR="00166CFB" w:rsidRDefault="00166CFB">
              <w:pPr>
                <w:widowControl w:val="0"/>
                <w:suppressAutoHyphens/>
                <w:jc w:val="both"/>
                <w:rPr>
                  <w:rFonts w:eastAsia="Lucida Sans Unicode"/>
                  <w:szCs w:val="24"/>
                  <w:lang w:bidi="en-US"/>
                </w:rPr>
              </w:pPr>
            </w:p>
            <w:sdt>
              <w:sdtPr>
                <w:alias w:val="frm. 5 p."/>
                <w:tag w:val="part_256cf118f31f4978a9e08018578bbb8c"/>
                <w:id w:val="124707398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56cf118f31f4978a9e08018578bbb8c"/>
                      <w:id w:val="1127439621"/>
                      <w:lock w:val="sdtLocked"/>
                    </w:sdtPr>
                    <w:sdtEndPr/>
                    <w:sdtContent>
                      <w:r>
                        <w:rPr>
                          <w:rFonts w:eastAsia="Lucida Sans Unicode"/>
                          <w:szCs w:val="24"/>
                          <w:lang w:bidi="en-US"/>
                        </w:rPr>
                        <w:t>5</w:t>
                      </w:r>
                    </w:sdtContent>
                  </w:sdt>
                  <w:r>
                    <w:rPr>
                      <w:rFonts w:eastAsia="Lucida Sans Unicode"/>
                      <w:i/>
                      <w:szCs w:val="24"/>
                      <w:lang w:bidi="en-US"/>
                    </w:rPr>
                    <w:t xml:space="preserve">. </w:t>
                  </w:r>
                  <w:r>
                    <w:rPr>
                      <w:rFonts w:eastAsia="Lucida Sans Unicode"/>
                      <w:b/>
                      <w:szCs w:val="24"/>
                      <w:lang w:bidi="en-US"/>
                    </w:rPr>
                    <w:t>Savivaldybės administracija</w:t>
                  </w:r>
                  <w:r>
                    <w:rPr>
                      <w:rFonts w:eastAsia="Lucida Sans Unicode"/>
                      <w:szCs w:val="24"/>
                      <w:lang w:bidi="en-US"/>
                    </w:rPr>
                    <w:t xml:space="preserve"> įsipareigoja:</w:t>
                  </w:r>
                </w:p>
                <w:sdt>
                  <w:sdtPr>
                    <w:alias w:val="frm. 5.1 pp."/>
                    <w:tag w:val="part_635629e33640437589cb29d39ae85228"/>
                    <w:id w:val="-1345008078"/>
                    <w:lock w:val="sdtLocked"/>
                  </w:sdtPr>
                  <w:sdtEndPr/>
                  <w:sdtContent>
                    <w:p w:rsidR="00166CFB" w:rsidRDefault="004B4E3F">
                      <w:pPr>
                        <w:widowControl w:val="0"/>
                        <w:suppressAutoHyphens/>
                        <w:ind w:firstLine="851"/>
                        <w:jc w:val="both"/>
                        <w:rPr>
                          <w:rFonts w:eastAsia="Lucida Sans Unicode" w:cs="Tahoma"/>
                          <w:strike/>
                          <w:szCs w:val="24"/>
                          <w:lang w:bidi="en-US"/>
                        </w:rPr>
                      </w:pPr>
                      <w:sdt>
                        <w:sdtPr>
                          <w:alias w:val="Numeris"/>
                          <w:tag w:val="nr_635629e33640437589cb29d39ae85228"/>
                          <w:id w:val="-490105419"/>
                          <w:lock w:val="sdtLocked"/>
                        </w:sdtPr>
                        <w:sdtEndPr/>
                        <w:sdtContent>
                          <w:r>
                            <w:rPr>
                              <w:rFonts w:eastAsia="Lucida Sans Unicode"/>
                              <w:szCs w:val="24"/>
                              <w:lang w:bidi="en-US"/>
                            </w:rPr>
                            <w:t>5.1</w:t>
                          </w:r>
                        </w:sdtContent>
                      </w:sdt>
                      <w:r>
                        <w:rPr>
                          <w:rFonts w:eastAsia="Lucida Sans Unicode"/>
                          <w:szCs w:val="24"/>
                          <w:lang w:bidi="en-US"/>
                        </w:rPr>
                        <w:t xml:space="preserve">. Paramą Specialistui išmokėti per 10 darbo dienų, </w:t>
                      </w:r>
                      <w:r>
                        <w:rPr>
                          <w:rFonts w:eastAsia="Lucida Sans Unicode" w:cs="Tahoma"/>
                          <w:szCs w:val="24"/>
                          <w:lang w:bidi="en-US"/>
                        </w:rPr>
                        <w:t xml:space="preserve">kai Specialistas Savivaldybės administracijos Ekonomikos skyriui pateiks (nuo visų reikalingų dokumentų pateikimo dienos): </w:t>
                      </w:r>
                    </w:p>
                    <w:sdt>
                      <w:sdtPr>
                        <w:alias w:val="frm. 5.1.1 pp."/>
                        <w:tag w:val="part_e4307ad40d80428b8ce5b162f64ac84e"/>
                        <w:id w:val="-279031631"/>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e4307ad40d80428b8ce5b162f64ac84e"/>
                              <w:id w:val="-1399513028"/>
                              <w:lock w:val="sdtLocked"/>
                            </w:sdtPr>
                            <w:sdtEndPr/>
                            <w:sdtContent>
                              <w:r>
                                <w:rPr>
                                  <w:rFonts w:eastAsia="Lucida Sans Unicode" w:cs="Tahoma"/>
                                  <w:szCs w:val="24"/>
                                  <w:lang w:bidi="en-US"/>
                                </w:rPr>
                                <w:t>5.1.1</w:t>
                              </w:r>
                            </w:sdtContent>
                          </w:sdt>
                          <w:r>
                            <w:rPr>
                              <w:rFonts w:eastAsia="Lucida Sans Unicode" w:cs="Tahoma"/>
                              <w:szCs w:val="24"/>
                              <w:lang w:bidi="en-US"/>
                            </w:rPr>
                            <w:t>.</w:t>
                          </w:r>
                          <w:r>
                            <w:rPr>
                              <w:rFonts w:eastAsia="Lucida Sans Unicode"/>
                              <w:szCs w:val="24"/>
                              <w:lang w:bidi="en-US"/>
                            </w:rPr>
                            <w:t xml:space="preserve"> </w:t>
                          </w:r>
                          <w:r>
                            <w:rPr>
                              <w:rFonts w:eastAsia="Lucida Sans Unicode" w:cs="Tahoma"/>
                              <w:szCs w:val="24"/>
                              <w:lang w:bidi="en-US"/>
                            </w:rPr>
                            <w:t>sutarties priedą – prašymą „Dėl finansinės paramos išmokėjimo“;</w:t>
                          </w:r>
                        </w:p>
                      </w:sdtContent>
                    </w:sdt>
                    <w:sdt>
                      <w:sdtPr>
                        <w:alias w:val="frm. 5.1.2 pp."/>
                        <w:tag w:val="part_12eb4062b1354979b9420c1ab7ae24e4"/>
                        <w:id w:val="-1628386269"/>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12eb4062b1354979b9420c1ab7ae24e4"/>
                              <w:id w:val="-27715660"/>
                              <w:lock w:val="sdtLocked"/>
                            </w:sdtPr>
                            <w:sdtEndPr/>
                            <w:sdtContent>
                              <w:r>
                                <w:rPr>
                                  <w:rFonts w:eastAsia="Lucida Sans Unicode" w:cs="Tahoma"/>
                                  <w:szCs w:val="24"/>
                                  <w:lang w:bidi="en-US"/>
                                </w:rPr>
                                <w:t>5.1.2</w:t>
                              </w:r>
                            </w:sdtContent>
                          </w:sdt>
                          <w:r>
                            <w:rPr>
                              <w:rFonts w:eastAsia="Lucida Sans Unicode" w:cs="Tahoma"/>
                              <w:szCs w:val="24"/>
                              <w:lang w:bidi="en-US"/>
                            </w:rPr>
                            <w:t xml:space="preserve">. </w:t>
                          </w:r>
                          <w:r>
                            <w:rPr>
                              <w:rFonts w:eastAsia="Calibri" w:cs="Tahoma"/>
                              <w:szCs w:val="24"/>
                              <w:lang w:bidi="en-US"/>
                            </w:rPr>
                            <w:t>įsikūrimo išlaidas patvirtinančių dokumentų kopijas (kredito įstaigos mokėjimo pavedimus arba kasos čekius, kredito sutartį, kurioje nurodytas reikalaujamas pradinis būsto įsigijimo</w:t>
                          </w:r>
                          <w:r>
                            <w:rPr>
                              <w:rFonts w:eastAsia="Calibri" w:cs="Tahoma"/>
                              <w:szCs w:val="24"/>
                              <w:lang w:bidi="en-US"/>
                            </w:rPr>
                            <w:t xml:space="preserve"> įnašas, būsto pirkimo sutartį arba išperkamosios būsto nuomos sutartį, kitus dokumentus, reikalingus finansinės paramos panaudojimo tiksliniam pagrindimui, kurių paprašo Ekonomikos skyrius). Finansinės paramos tikslinį panaudojimą patvirtinantys dokumenta</w:t>
                          </w:r>
                          <w:r>
                            <w:rPr>
                              <w:rFonts w:eastAsia="Calibri" w:cs="Tahoma"/>
                              <w:szCs w:val="24"/>
                              <w:lang w:bidi="en-US"/>
                            </w:rPr>
                            <w:t xml:space="preserve">i negali būti išrašyti ir apmokėti anksčiau, nei pasirašyta Sutartis, kaip numatyta Sutarties 13 punkte; </w:t>
                          </w:r>
                        </w:p>
                      </w:sdtContent>
                    </w:sdt>
                  </w:sdtContent>
                </w:sdt>
                <w:sdt>
                  <w:sdtPr>
                    <w:alias w:val="frm. 5.2 pp."/>
                    <w:tag w:val="part_7f4e5e7174574763847c30ba68c3faa8"/>
                    <w:id w:val="-20534306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f4e5e7174574763847c30ba68c3faa8"/>
                          <w:id w:val="-1224910270"/>
                          <w:lock w:val="sdtLocked"/>
                        </w:sdtPr>
                        <w:sdtEndPr/>
                        <w:sdtContent>
                          <w:r>
                            <w:rPr>
                              <w:rFonts w:eastAsia="Lucida Sans Unicode" w:cs="Tahoma"/>
                              <w:szCs w:val="24"/>
                              <w:lang w:bidi="en-US"/>
                            </w:rPr>
                            <w:t>5.2</w:t>
                          </w:r>
                        </w:sdtContent>
                      </w:sdt>
                      <w:r>
                        <w:rPr>
                          <w:rFonts w:eastAsia="Lucida Sans Unicode" w:cs="Tahoma"/>
                          <w:szCs w:val="24"/>
                          <w:lang w:bidi="en-US"/>
                        </w:rPr>
                        <w:t xml:space="preserve">. </w:t>
                      </w:r>
                      <w:r>
                        <w:rPr>
                          <w:rFonts w:eastAsia="Lucida Sans Unicode"/>
                          <w:szCs w:val="24"/>
                          <w:lang w:bidi="en-US"/>
                        </w:rPr>
                        <w:t xml:space="preserve">ne vėliau kaip per 5 darbo dienas pateikti Specialistui pranešimą apie grąžintiną Savivaldybei Paramos sumą Sutarties 6.3–6.4 papunkčiuose </w:t>
                      </w:r>
                      <w:r>
                        <w:rPr>
                          <w:rFonts w:eastAsia="Lucida Sans Unicode"/>
                          <w:szCs w:val="24"/>
                          <w:lang w:bidi="en-US"/>
                        </w:rPr>
                        <w:t>nurodytais atvejais;</w:t>
                      </w:r>
                    </w:p>
                  </w:sdtContent>
                </w:sdt>
                <w:sdt>
                  <w:sdtPr>
                    <w:alias w:val="frm. 5.3 pp."/>
                    <w:tag w:val="part_fdd7b7c454f3463f859ef200d7fd4ad9"/>
                    <w:id w:val="85200130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dd7b7c454f3463f859ef200d7fd4ad9"/>
                          <w:id w:val="-209958053"/>
                          <w:lock w:val="sdtLocked"/>
                        </w:sdtPr>
                        <w:sdtEndPr/>
                        <w:sdtContent>
                          <w:r>
                            <w:rPr>
                              <w:rFonts w:eastAsia="Lucida Sans Unicode"/>
                              <w:szCs w:val="24"/>
                              <w:lang w:bidi="en-US"/>
                            </w:rPr>
                            <w:t>5.3</w:t>
                          </w:r>
                        </w:sdtContent>
                      </w:sdt>
                      <w:r>
                        <w:rPr>
                          <w:rFonts w:eastAsia="Lucida Sans Unicode"/>
                          <w:szCs w:val="24"/>
                          <w:lang w:bidi="en-US"/>
                        </w:rPr>
                        <w:t xml:space="preserve">. teikti kitoms Sutarties šalims informaciją, susijusią su Sutarties vykdymu ir Paramos skyrimu, ir </w:t>
                      </w:r>
                      <w:r>
                        <w:rPr>
                          <w:rFonts w:eastAsia="Lucida Sans Unicode" w:cs="Tahoma"/>
                          <w:spacing w:val="-2"/>
                          <w:szCs w:val="24"/>
                          <w:lang w:bidi="en-US"/>
                        </w:rPr>
                        <w:t>u</w:t>
                      </w:r>
                      <w:r>
                        <w:rPr>
                          <w:rFonts w:eastAsia="Lucida Sans Unicode" w:cs="Tahoma"/>
                          <w:szCs w:val="24"/>
                          <w:lang w:bidi="en-US"/>
                        </w:rPr>
                        <w:t>žtikrinti teikiamos informacijos atitikimą galiojantiems teisės aktams, reglamentuojantiems asmens duomenų teisinę apsaugą ir t</w:t>
                      </w:r>
                      <w:r>
                        <w:rPr>
                          <w:rFonts w:eastAsia="Lucida Sans Unicode" w:cs="Tahoma"/>
                          <w:szCs w:val="24"/>
                          <w:lang w:bidi="en-US"/>
                        </w:rPr>
                        <w:t>inkamą skleidimą.</w:t>
                      </w:r>
                    </w:p>
                  </w:sdtContent>
                </w:sdt>
              </w:sdtContent>
            </w:sdt>
            <w:sdt>
              <w:sdtPr>
                <w:alias w:val="frm. 6 p."/>
                <w:tag w:val="part_8a09c8117eb04071b97213e998cac43f"/>
                <w:id w:val="121238468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a09c8117eb04071b97213e998cac43f"/>
                      <w:id w:val="1817367153"/>
                      <w:lock w:val="sdtLocked"/>
                    </w:sdtPr>
                    <w:sdtEndPr/>
                    <w:sdtContent>
                      <w:r>
                        <w:rPr>
                          <w:rFonts w:eastAsia="Lucida Sans Unicode"/>
                          <w:szCs w:val="24"/>
                          <w:lang w:bidi="en-US"/>
                        </w:rPr>
                        <w:t>6</w:t>
                      </w:r>
                    </w:sdtContent>
                  </w:sdt>
                  <w:r>
                    <w:rPr>
                      <w:rFonts w:eastAsia="Lucida Sans Unicode"/>
                      <w:szCs w:val="24"/>
                      <w:lang w:bidi="en-US"/>
                    </w:rPr>
                    <w:t xml:space="preserve">. </w:t>
                  </w:r>
                  <w:r>
                    <w:rPr>
                      <w:rFonts w:eastAsia="Lucida Sans Unicode"/>
                      <w:b/>
                      <w:szCs w:val="24"/>
                      <w:lang w:bidi="en-US"/>
                    </w:rPr>
                    <w:t>Specialistas</w:t>
                  </w:r>
                  <w:r>
                    <w:rPr>
                      <w:rFonts w:eastAsia="Lucida Sans Unicode"/>
                      <w:szCs w:val="24"/>
                      <w:lang w:bidi="en-US"/>
                    </w:rPr>
                    <w:t xml:space="preserve"> įsipareigoja:</w:t>
                  </w:r>
                </w:p>
                <w:sdt>
                  <w:sdtPr>
                    <w:alias w:val="frm. 6.1 pp."/>
                    <w:tag w:val="part_f44efeafad2240fbb5189722024cb00d"/>
                    <w:id w:val="3670919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44efeafad2240fbb5189722024cb00d"/>
                          <w:id w:val="-1293206002"/>
                          <w:lock w:val="sdtLocked"/>
                        </w:sdtPr>
                        <w:sdtEndPr/>
                        <w:sdtContent>
                          <w:r>
                            <w:rPr>
                              <w:rFonts w:eastAsia="Lucida Sans Unicode"/>
                              <w:szCs w:val="24"/>
                              <w:lang w:bidi="en-US"/>
                            </w:rPr>
                            <w:t>6.1</w:t>
                          </w:r>
                        </w:sdtContent>
                      </w:sdt>
                      <w:r>
                        <w:rPr>
                          <w:rFonts w:eastAsia="Lucida Sans Unicode"/>
                          <w:szCs w:val="24"/>
                          <w:lang w:bidi="en-US"/>
                        </w:rPr>
                        <w:t>. nenutraukti Darbo sutarties su Darbdaviu be svarbių priežasčių;</w:t>
                      </w:r>
                    </w:p>
                  </w:sdtContent>
                </w:sdt>
                <w:sdt>
                  <w:sdtPr>
                    <w:alias w:val="frm. 6.2 pp."/>
                    <w:tag w:val="part_321853f1fb084f719a076cb4aa080909"/>
                    <w:id w:val="-108584258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21853f1fb084f719a076cb4aa080909"/>
                          <w:id w:val="-942910478"/>
                          <w:lock w:val="sdtLocked"/>
                        </w:sdtPr>
                        <w:sdtEndPr/>
                        <w:sdtContent>
                          <w:r>
                            <w:rPr>
                              <w:rFonts w:eastAsia="Lucida Sans Unicode"/>
                              <w:szCs w:val="24"/>
                              <w:lang w:bidi="en-US"/>
                            </w:rPr>
                            <w:t>6.2</w:t>
                          </w:r>
                        </w:sdtContent>
                      </w:sdt>
                      <w:r>
                        <w:rPr>
                          <w:rFonts w:eastAsia="Lucida Sans Unicode"/>
                          <w:szCs w:val="24"/>
                          <w:lang w:bidi="en-US"/>
                        </w:rPr>
                        <w:t>. nenutraukti Darbo sutarties su Darbdaviu dvejus metus nuo Sutarties pasirašymo dienos, kaip numatyta Sutarties 13 punkte;</w:t>
                      </w:r>
                    </w:p>
                  </w:sdtContent>
                </w:sdt>
                <w:sdt>
                  <w:sdtPr>
                    <w:alias w:val="frm. 6.3 pp."/>
                    <w:tag w:val="part_b1a63511588549ada2391bd3c32a0cc6"/>
                    <w:id w:val="-168497368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b1a63511588549ada2391bd3c32a0cc6"/>
                          <w:id w:val="1945879732"/>
                          <w:lock w:val="sdtLocked"/>
                        </w:sdtPr>
                        <w:sdtEndPr/>
                        <w:sdtContent>
                          <w:r>
                            <w:rPr>
                              <w:rFonts w:eastAsia="Lucida Sans Unicode"/>
                              <w:szCs w:val="24"/>
                              <w:lang w:bidi="en-US"/>
                            </w:rPr>
                            <w:t>6.3</w:t>
                          </w:r>
                        </w:sdtContent>
                      </w:sdt>
                      <w:r>
                        <w:rPr>
                          <w:rFonts w:eastAsia="Lucida Sans Unicode"/>
                          <w:szCs w:val="24"/>
                          <w:lang w:bidi="en-US"/>
                        </w:rPr>
                        <w:t>. nutraukus Darbo sutartį per pirmuosius metus po Sutarties pasirašymo dienos, kaip numatyta 13 punkte, ne vėliau kaip per 10 dienų nuo Darbo sutarties nutraukimo dienos ne ginčo tvarka (nepriklausomai nuo to, kuri šalis inicijavo sutarties nutraukimą)  gr</w:t>
                      </w:r>
                      <w:r>
                        <w:rPr>
                          <w:rFonts w:eastAsia="Lucida Sans Unicode"/>
                          <w:szCs w:val="24"/>
                          <w:lang w:bidi="en-US"/>
                        </w:rPr>
                        <w:t xml:space="preserve">ąžinti iki Darbo sutarties nutraukimo dienos gautą Paramą į Šiaulių miesto savivaldybės biudžetą; </w:t>
                      </w:r>
                    </w:p>
                  </w:sdtContent>
                </w:sdt>
                <w:sdt>
                  <w:sdtPr>
                    <w:alias w:val="frm. 6.4 pp."/>
                    <w:tag w:val="part_4bccfe8328a340af847cc545a3b46c98"/>
                    <w:id w:val="5364730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4bccfe8328a340af847cc545a3b46c98"/>
                          <w:id w:val="-72824892"/>
                          <w:lock w:val="sdtLocked"/>
                        </w:sdtPr>
                        <w:sdtEndPr/>
                        <w:sdtContent>
                          <w:r>
                            <w:rPr>
                              <w:rFonts w:eastAsia="Lucida Sans Unicode"/>
                              <w:szCs w:val="24"/>
                              <w:lang w:bidi="en-US"/>
                            </w:rPr>
                            <w:t>6.4</w:t>
                          </w:r>
                        </w:sdtContent>
                      </w:sdt>
                      <w:r>
                        <w:rPr>
                          <w:rFonts w:eastAsia="Lucida Sans Unicode"/>
                          <w:szCs w:val="24"/>
                          <w:lang w:bidi="en-US"/>
                        </w:rPr>
                        <w:t>. nutraukus Darbo sutartį praėjus daugiau nei vieniems metams nuo Sutarties pasirašymo dienos, kaip numatyta Sutarties 13 punkte, ne vėliau kaip per 1</w:t>
                      </w:r>
                      <w:r>
                        <w:rPr>
                          <w:rFonts w:eastAsia="Lucida Sans Unicode"/>
                          <w:szCs w:val="24"/>
                          <w:lang w:bidi="en-US"/>
                        </w:rPr>
                        <w:t>0 dienų nuo Darbo sutarties nutraukimo dienos ne ginčo tvarka (nepriklausomai nuo to, kuri šalis inicijavo sutarties nutraukimą) grąžinti lėšas proporcingai neišdirbtam laikui. Grąžinama finansinės paramos suma apskaičiuojama Aprašo 30 punkte nurodyta tvar</w:t>
                      </w:r>
                      <w:r>
                        <w:rPr>
                          <w:rFonts w:eastAsia="Lucida Sans Unicode"/>
                          <w:szCs w:val="24"/>
                          <w:lang w:bidi="en-US"/>
                        </w:rPr>
                        <w:t xml:space="preserve">ka; </w:t>
                      </w:r>
                    </w:p>
                  </w:sdtContent>
                </w:sdt>
                <w:sdt>
                  <w:sdtPr>
                    <w:alias w:val="frm. 6.5 pp."/>
                    <w:tag w:val="part_c9137311ba8f4c5788a6f6fb32ee08ae"/>
                    <w:id w:val="850690968"/>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c9137311ba8f4c5788a6f6fb32ee08ae"/>
                          <w:id w:val="-34430985"/>
                          <w:lock w:val="sdtLocked"/>
                        </w:sdtPr>
                        <w:sdtEndPr/>
                        <w:sdtContent>
                          <w:r>
                            <w:rPr>
                              <w:rFonts w:eastAsia="Lucida Sans Unicode"/>
                              <w:iCs/>
                              <w:szCs w:val="24"/>
                              <w:lang w:bidi="en-US"/>
                            </w:rPr>
                            <w:t>6.5</w:t>
                          </w:r>
                        </w:sdtContent>
                      </w:sdt>
                      <w:r>
                        <w:rPr>
                          <w:rFonts w:eastAsia="Lucida Sans Unicode"/>
                          <w:iCs/>
                          <w:szCs w:val="24"/>
                          <w:lang w:bidi="en-US"/>
                        </w:rPr>
                        <w:t>.</w:t>
                      </w:r>
                      <w:r>
                        <w:rPr>
                          <w:rFonts w:eastAsia="Lucida Sans Unicode"/>
                          <w:szCs w:val="24"/>
                          <w:lang w:bidi="en-US"/>
                        </w:rPr>
                        <w:t xml:space="preserve"> nedelsdamas informuoti Savivaldybės administraciją apie Darbo sutarties nutraukimą ir Sutarties 3 punkte nurodytas aplinkybes, ne vėliau kaip per 3 darbo dienas nuo aplinkybių atsiradimo;</w:t>
                      </w:r>
                    </w:p>
                  </w:sdtContent>
                </w:sdt>
                <w:sdt>
                  <w:sdtPr>
                    <w:alias w:val="frm. 6.6 pp."/>
                    <w:tag w:val="part_539a3f37d302485188be61a877c4d0bd"/>
                    <w:id w:val="714700315"/>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539a3f37d302485188be61a877c4d0bd"/>
                          <w:id w:val="-1079355927"/>
                          <w:lock w:val="sdtLocked"/>
                        </w:sdtPr>
                        <w:sdtEndPr/>
                        <w:sdtContent>
                          <w:r>
                            <w:rPr>
                              <w:rFonts w:eastAsia="Lucida Sans Unicode"/>
                              <w:szCs w:val="24"/>
                              <w:lang w:bidi="en-US"/>
                            </w:rPr>
                            <w:t>6.6</w:t>
                          </w:r>
                        </w:sdtContent>
                      </w:sdt>
                      <w:r>
                        <w:rPr>
                          <w:rFonts w:eastAsia="Lucida Sans Unicode"/>
                          <w:szCs w:val="24"/>
                          <w:lang w:bidi="en-US"/>
                        </w:rPr>
                        <w:t xml:space="preserve">. įvykus aplinkybėms, numatytoms Sutarties 7.3 </w:t>
                      </w:r>
                      <w:r>
                        <w:rPr>
                          <w:rFonts w:eastAsia="Lucida Sans Unicode"/>
                          <w:szCs w:val="24"/>
                          <w:lang w:bidi="en-US"/>
                        </w:rPr>
                        <w:t>papunktyje, nedelsiant, ne vėliau kaip per 3 darbo dienas, kreiptis į Savivaldybės administraciją dėl Sutarties sąlygų pakeitimo;</w:t>
                      </w:r>
                    </w:p>
                  </w:sdtContent>
                </w:sdt>
                <w:sdt>
                  <w:sdtPr>
                    <w:alias w:val="frm. 6.7 pp."/>
                    <w:tag w:val="part_dee3f802b844472f839e5eafb8d2a77a"/>
                    <w:id w:val="580951279"/>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dee3f802b844472f839e5eafb8d2a77a"/>
                          <w:id w:val="1196882952"/>
                          <w:lock w:val="sdtLocked"/>
                        </w:sdtPr>
                        <w:sdtEndPr/>
                        <w:sdtContent>
                          <w:r>
                            <w:rPr>
                              <w:rFonts w:eastAsia="Lucida Sans Unicode"/>
                              <w:szCs w:val="24"/>
                              <w:lang w:bidi="en-US"/>
                            </w:rPr>
                            <w:t>6.7</w:t>
                          </w:r>
                        </w:sdtContent>
                      </w:sdt>
                      <w:r>
                        <w:rPr>
                          <w:rFonts w:eastAsia="Lucida Sans Unicode"/>
                          <w:szCs w:val="24"/>
                          <w:lang w:bidi="en-US"/>
                        </w:rPr>
                        <w:t>. pasikeitus jo kontaktiniams duomenims (adresui, telefono numeriui, el. pašto adresui) pranešti naujus kontaktinius du</w:t>
                      </w:r>
                      <w:r>
                        <w:rPr>
                          <w:rFonts w:eastAsia="Lucida Sans Unicode"/>
                          <w:szCs w:val="24"/>
                          <w:lang w:bidi="en-US"/>
                        </w:rPr>
                        <w:t>omenis Savivaldybės administracijos Ekonomikos skyriui ne vėliau kaip per 5 darbo dienas nuo duomenų pasikeitimo;</w:t>
                      </w:r>
                    </w:p>
                  </w:sdtContent>
                </w:sdt>
                <w:sdt>
                  <w:sdtPr>
                    <w:alias w:val="frm. 6.8 pp."/>
                    <w:tag w:val="part_7882502173cb46b69cecf87769f90454"/>
                    <w:id w:val="1335343117"/>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7882502173cb46b69cecf87769f90454"/>
                          <w:id w:val="-513540964"/>
                          <w:lock w:val="sdtLocked"/>
                        </w:sdtPr>
                        <w:sdtEndPr/>
                        <w:sdtContent>
                          <w:r>
                            <w:rPr>
                              <w:rFonts w:eastAsia="Lucida Sans Unicode"/>
                              <w:szCs w:val="24"/>
                              <w:lang w:bidi="en-US"/>
                            </w:rPr>
                            <w:t>6.8</w:t>
                          </w:r>
                        </w:sdtContent>
                      </w:sdt>
                      <w:r>
                        <w:rPr>
                          <w:rFonts w:eastAsia="Lucida Sans Unicode"/>
                          <w:szCs w:val="24"/>
                          <w:lang w:bidi="en-US"/>
                        </w:rPr>
                        <w:t>. netrukdyti Savivaldybės administracijai tikrinti, ar vykdomi Sutartyje numatyti įsipareigojimai, ir teikti visą Savivaldybės administ</w:t>
                      </w:r>
                      <w:r>
                        <w:rPr>
                          <w:rFonts w:eastAsia="Lucida Sans Unicode"/>
                          <w:szCs w:val="24"/>
                          <w:lang w:bidi="en-US"/>
                        </w:rPr>
                        <w:t>racijos prašomą informaciją;</w:t>
                      </w:r>
                    </w:p>
                  </w:sdtContent>
                </w:sdt>
                <w:sdt>
                  <w:sdtPr>
                    <w:alias w:val="frm. 6.9 pp."/>
                    <w:tag w:val="part_9e1e85f1a2ec497ca097d45378c32ee4"/>
                    <w:id w:val="124358372"/>
                    <w:lock w:val="sdtLocked"/>
                  </w:sdtPr>
                  <w:sdtEndPr/>
                  <w:sdtContent>
                    <w:p w:rsidR="00166CFB" w:rsidRDefault="004B4E3F">
                      <w:pPr>
                        <w:tabs>
                          <w:tab w:val="left" w:pos="1080"/>
                        </w:tabs>
                        <w:suppressAutoHyphens/>
                        <w:ind w:right="26" w:firstLine="851"/>
                        <w:jc w:val="both"/>
                        <w:rPr>
                          <w:szCs w:val="24"/>
                          <w:lang w:eastAsia="ar-SA"/>
                        </w:rPr>
                      </w:pPr>
                      <w:sdt>
                        <w:sdtPr>
                          <w:alias w:val="Numeris"/>
                          <w:tag w:val="nr_9e1e85f1a2ec497ca097d45378c32ee4"/>
                          <w:id w:val="855768885"/>
                          <w:lock w:val="sdtLocked"/>
                        </w:sdtPr>
                        <w:sdtEndPr/>
                        <w:sdtContent>
                          <w:r>
                            <w:rPr>
                              <w:rFonts w:eastAsia="Lucida Sans Unicode"/>
                              <w:szCs w:val="24"/>
                              <w:lang w:bidi="en-US"/>
                            </w:rPr>
                            <w:t>6.9</w:t>
                          </w:r>
                        </w:sdtContent>
                      </w:sdt>
                      <w:r>
                        <w:rPr>
                          <w:rFonts w:eastAsia="Lucida Sans Unicode"/>
                          <w:szCs w:val="24"/>
                          <w:lang w:bidi="en-US"/>
                        </w:rPr>
                        <w:t>. bendradarbiauti su Sutarties šalimis;</w:t>
                      </w:r>
                    </w:p>
                  </w:sdtContent>
                </w:sdt>
                <w:sdt>
                  <w:sdtPr>
                    <w:alias w:val="frm. 6.10 pp."/>
                    <w:tag w:val="part_ef2313cd3d5449b7be1074afc719f21f"/>
                    <w:id w:val="-1428873220"/>
                    <w:lock w:val="sdtLocked"/>
                  </w:sdtPr>
                  <w:sdtEndPr/>
                  <w:sdtContent>
                    <w:p w:rsidR="00166CFB" w:rsidRDefault="004B4E3F">
                      <w:pPr>
                        <w:tabs>
                          <w:tab w:val="left" w:pos="1080"/>
                        </w:tabs>
                        <w:suppressAutoHyphens/>
                        <w:ind w:right="26" w:firstLine="851"/>
                        <w:jc w:val="both"/>
                        <w:rPr>
                          <w:szCs w:val="24"/>
                          <w:lang w:eastAsia="ar-SA"/>
                        </w:rPr>
                      </w:pPr>
                      <w:sdt>
                        <w:sdtPr>
                          <w:alias w:val="Numeris"/>
                          <w:tag w:val="nr_ef2313cd3d5449b7be1074afc719f21f"/>
                          <w:id w:val="733510724"/>
                          <w:lock w:val="sdtLocked"/>
                        </w:sdtPr>
                        <w:sdtEndPr/>
                        <w:sdtContent>
                          <w:r>
                            <w:rPr>
                              <w:szCs w:val="24"/>
                              <w:lang w:eastAsia="ar-SA"/>
                            </w:rPr>
                            <w:t>6.10</w:t>
                          </w:r>
                        </w:sdtContent>
                      </w:sdt>
                      <w:r>
                        <w:rPr>
                          <w:szCs w:val="24"/>
                          <w:lang w:eastAsia="ar-SA"/>
                        </w:rPr>
                        <w:t xml:space="preserve">. grąžinti </w:t>
                      </w:r>
                      <w:r>
                        <w:rPr>
                          <w:rFonts w:eastAsia="Lucida Sans Unicode"/>
                          <w:szCs w:val="24"/>
                          <w:lang w:bidi="en-US"/>
                        </w:rPr>
                        <w:t>Paramą į Šiaulių miesto savivaldybės biudžetą</w:t>
                      </w:r>
                      <w:r>
                        <w:rPr>
                          <w:szCs w:val="24"/>
                          <w:lang w:eastAsia="ar-SA"/>
                        </w:rPr>
                        <w:t xml:space="preserve">, jei lėšos išmokėtos neteisėtai </w:t>
                      </w:r>
                      <w:r>
                        <w:rPr>
                          <w:rFonts w:eastAsia="Lucida Sans Unicode" w:cs="Tahoma"/>
                          <w:szCs w:val="24"/>
                          <w:shd w:val="clear" w:color="auto" w:fill="FFFFFF"/>
                          <w:lang w:bidi="en-US"/>
                        </w:rPr>
                        <w:t>ir (arba) panaudotos pažeidžiant teisės aktus, kaip nurodyta</w:t>
                      </w:r>
                      <w:r>
                        <w:rPr>
                          <w:rFonts w:eastAsia="Lucida Sans Unicode"/>
                          <w:szCs w:val="24"/>
                          <w:lang w:bidi="en-US"/>
                        </w:rPr>
                        <w:t xml:space="preserve"> Aprašo 49 punkte. </w:t>
                      </w:r>
                    </w:p>
                  </w:sdtContent>
                </w:sdt>
              </w:sdtContent>
            </w:sdt>
            <w:sdt>
              <w:sdtPr>
                <w:alias w:val="frm. 7 p."/>
                <w:tag w:val="part_1a2a82af274147b099067b312e481f29"/>
                <w:id w:val="122333488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a2a82af274147b099067b312e481f29"/>
                      <w:id w:val="-129172449"/>
                      <w:lock w:val="sdtLocked"/>
                    </w:sdtPr>
                    <w:sdtEndPr/>
                    <w:sdtContent>
                      <w:r>
                        <w:rPr>
                          <w:rFonts w:eastAsia="Lucida Sans Unicode"/>
                          <w:szCs w:val="24"/>
                          <w:lang w:bidi="en-US"/>
                        </w:rPr>
                        <w:t>7</w:t>
                      </w:r>
                    </w:sdtContent>
                  </w:sdt>
                  <w:r>
                    <w:rPr>
                      <w:rFonts w:eastAsia="Lucida Sans Unicode"/>
                      <w:i/>
                      <w:szCs w:val="24"/>
                      <w:lang w:bidi="en-US"/>
                    </w:rPr>
                    <w:t>.</w:t>
                  </w:r>
                  <w:r>
                    <w:rPr>
                      <w:rFonts w:eastAsia="Lucida Sans Unicode"/>
                      <w:b/>
                      <w:i/>
                      <w:szCs w:val="24"/>
                      <w:lang w:bidi="en-US"/>
                    </w:rPr>
                    <w:t xml:space="preserve"> </w:t>
                  </w:r>
                  <w:r>
                    <w:rPr>
                      <w:rFonts w:eastAsia="Lucida Sans Unicode"/>
                      <w:b/>
                      <w:szCs w:val="24"/>
                      <w:lang w:bidi="en-US"/>
                    </w:rPr>
                    <w:t>Darbdavys</w:t>
                  </w:r>
                  <w:r>
                    <w:rPr>
                      <w:rFonts w:eastAsia="Lucida Sans Unicode"/>
                      <w:i/>
                      <w:szCs w:val="24"/>
                      <w:lang w:bidi="en-US"/>
                    </w:rPr>
                    <w:t xml:space="preserve"> </w:t>
                  </w:r>
                  <w:r>
                    <w:rPr>
                      <w:rFonts w:eastAsia="Lucida Sans Unicode"/>
                      <w:szCs w:val="24"/>
                      <w:lang w:bidi="en-US"/>
                    </w:rPr>
                    <w:t>įsipareigoja</w:t>
                  </w:r>
                  <w:r>
                    <w:rPr>
                      <w:rFonts w:eastAsia="Lucida Sans Unicode"/>
                      <w:i/>
                      <w:szCs w:val="24"/>
                      <w:lang w:bidi="en-US"/>
                    </w:rPr>
                    <w:t>:</w:t>
                  </w:r>
                </w:p>
                <w:sdt>
                  <w:sdtPr>
                    <w:alias w:val="frm. 7.1 pp."/>
                    <w:tag w:val="part_a6971e2b6aa64e2a8da5e1bbba51cc00"/>
                    <w:id w:val="-146765962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6971e2b6aa64e2a8da5e1bbba51cc00"/>
                          <w:id w:val="-1911069496"/>
                          <w:lock w:val="sdtLocked"/>
                        </w:sdtPr>
                        <w:sdtEndPr/>
                        <w:sdtContent>
                          <w:r>
                            <w:rPr>
                              <w:rFonts w:eastAsia="Lucida Sans Unicode"/>
                              <w:szCs w:val="24"/>
                              <w:lang w:bidi="en-US"/>
                            </w:rPr>
                            <w:t>7.1</w:t>
                          </w:r>
                        </w:sdtContent>
                      </w:sdt>
                      <w:r>
                        <w:rPr>
                          <w:rFonts w:eastAsia="Lucida Sans Unicode"/>
                          <w:szCs w:val="24"/>
                          <w:lang w:bidi="en-US"/>
                        </w:rPr>
                        <w:t>. įdarbinti Specialistą neterminuotam laikotarpiui pagal jo turimą kvalifikaciją;</w:t>
                      </w:r>
                    </w:p>
                  </w:sdtContent>
                </w:sdt>
                <w:sdt>
                  <w:sdtPr>
                    <w:alias w:val="frm. 7.2 pp."/>
                    <w:tag w:val="part_90f9fd2cbd1744b0934d67f1d288c11b"/>
                    <w:id w:val="-63688471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0f9fd2cbd1744b0934d67f1d288c11b"/>
                          <w:id w:val="44655366"/>
                          <w:lock w:val="sdtLocked"/>
                        </w:sdtPr>
                        <w:sdtEndPr/>
                        <w:sdtContent>
                          <w:r>
                            <w:rPr>
                              <w:rFonts w:eastAsia="Lucida Sans Unicode"/>
                              <w:szCs w:val="24"/>
                              <w:lang w:bidi="en-US"/>
                            </w:rPr>
                            <w:t>7.2</w:t>
                          </w:r>
                        </w:sdtContent>
                      </w:sdt>
                      <w:r>
                        <w:rPr>
                          <w:rFonts w:eastAsia="Lucida Sans Unicode"/>
                          <w:szCs w:val="24"/>
                          <w:lang w:bidi="en-US"/>
                        </w:rPr>
                        <w:t>. nedelsdamas informuoti Savivaldybės administraciją apie darbo santykių su Specialistu nutraukimą;</w:t>
                      </w:r>
                    </w:p>
                  </w:sdtContent>
                </w:sdt>
                <w:sdt>
                  <w:sdtPr>
                    <w:alias w:val="frm. 7.3 pp."/>
                    <w:tag w:val="part_09f566f2d54149e5898b633d26a00dda"/>
                    <w:id w:val="-214541740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9f566f2d54149e5898b633d26a00dda"/>
                          <w:id w:val="1208142227"/>
                          <w:lock w:val="sdtLocked"/>
                        </w:sdtPr>
                        <w:sdtEndPr/>
                        <w:sdtContent>
                          <w:r>
                            <w:rPr>
                              <w:rFonts w:eastAsia="Lucida Sans Unicode"/>
                              <w:szCs w:val="24"/>
                              <w:lang w:bidi="en-US"/>
                            </w:rPr>
                            <w:t>7.3</w:t>
                          </w:r>
                        </w:sdtContent>
                      </w:sdt>
                      <w:r>
                        <w:rPr>
                          <w:rFonts w:eastAsia="Lucida Sans Unicode"/>
                          <w:szCs w:val="24"/>
                          <w:lang w:bidi="en-US"/>
                        </w:rPr>
                        <w:t xml:space="preserve">. nedelsdamas informuoti šalis, jei susiklosčius aplinkybėms (dėl </w:t>
                      </w:r>
                      <w:r>
                        <w:rPr>
                          <w:szCs w:val="24"/>
                          <w:lang w:eastAsia="lt-LT"/>
                        </w:rPr>
                        <w:t>bankroto, likvidavimo, reorganizavimo)</w:t>
                      </w:r>
                      <w:r>
                        <w:rPr>
                          <w:rFonts w:eastAsia="Lucida Sans Unicode"/>
                          <w:szCs w:val="24"/>
                          <w:lang w:bidi="en-US"/>
                        </w:rPr>
                        <w:t xml:space="preserve"> nebegali vykdyti Sutartyje numatytų įsipareigojimų;</w:t>
                      </w:r>
                    </w:p>
                  </w:sdtContent>
                </w:sdt>
                <w:sdt>
                  <w:sdtPr>
                    <w:alias w:val="frm. 7.4 pp."/>
                    <w:tag w:val="part_f025dfafd2234b6192a4c227522fc16e"/>
                    <w:id w:val="36323360"/>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025dfafd2234b6192a4c227522fc16e"/>
                          <w:id w:val="1040863870"/>
                          <w:lock w:val="sdtLocked"/>
                        </w:sdtPr>
                        <w:sdtEndPr/>
                        <w:sdtContent>
                          <w:r>
                            <w:rPr>
                              <w:rFonts w:eastAsia="Lucida Sans Unicode"/>
                              <w:szCs w:val="24"/>
                              <w:lang w:bidi="en-US"/>
                            </w:rPr>
                            <w:t>7.4</w:t>
                          </w:r>
                        </w:sdtContent>
                      </w:sdt>
                      <w:r>
                        <w:rPr>
                          <w:rFonts w:eastAsia="Lucida Sans Unicode"/>
                          <w:szCs w:val="24"/>
                          <w:lang w:bidi="en-US"/>
                        </w:rPr>
                        <w:t>. nedelsdamas informuoti Savivaldybės administraciją apie Sutarties 3 punkte nurodytas aplin</w:t>
                      </w:r>
                      <w:r>
                        <w:rPr>
                          <w:rFonts w:eastAsia="Lucida Sans Unicode"/>
                          <w:szCs w:val="24"/>
                          <w:lang w:bidi="en-US"/>
                        </w:rPr>
                        <w:t>kybes, ne vėliau kaip per 3 darbo dienas nuo aplinkybių atsiradimo;</w:t>
                      </w:r>
                    </w:p>
                  </w:sdtContent>
                </w:sdt>
                <w:sdt>
                  <w:sdtPr>
                    <w:alias w:val="frm. 7.5 pp."/>
                    <w:tag w:val="part_5be40bd8ae96455683eb378b7bf49845"/>
                    <w:id w:val="170890960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5be40bd8ae96455683eb378b7bf49845"/>
                          <w:id w:val="1864635217"/>
                          <w:lock w:val="sdtLocked"/>
                        </w:sdtPr>
                        <w:sdtEndPr/>
                        <w:sdtContent>
                          <w:r>
                            <w:rPr>
                              <w:rFonts w:eastAsia="Lucida Sans Unicode"/>
                              <w:szCs w:val="24"/>
                              <w:lang w:bidi="en-US"/>
                            </w:rPr>
                            <w:t>7.5</w:t>
                          </w:r>
                        </w:sdtContent>
                      </w:sdt>
                      <w:r>
                        <w:rPr>
                          <w:rFonts w:eastAsia="Lucida Sans Unicode"/>
                          <w:szCs w:val="24"/>
                          <w:lang w:bidi="en-US"/>
                        </w:rPr>
                        <w:t>. teikti Savivaldybės administracijai prašomą informaciją, reikalingą tikrinant, ar Specialistas tinkamai vykdo Sutarties įsipareigojimus;</w:t>
                      </w:r>
                    </w:p>
                  </w:sdtContent>
                </w:sdt>
                <w:sdt>
                  <w:sdtPr>
                    <w:alias w:val="frm. 7.6 pp."/>
                    <w:tag w:val="part_8c4a3ab4abcd4f39ab227c0c9805088c"/>
                    <w:id w:val="-82142437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c4a3ab4abcd4f39ab227c0c9805088c"/>
                          <w:id w:val="1372417493"/>
                          <w:lock w:val="sdtLocked"/>
                        </w:sdtPr>
                        <w:sdtEndPr/>
                        <w:sdtContent>
                          <w:r>
                            <w:rPr>
                              <w:rFonts w:eastAsia="Lucida Sans Unicode"/>
                              <w:szCs w:val="24"/>
                              <w:lang w:bidi="en-US"/>
                            </w:rPr>
                            <w:t>7.6</w:t>
                          </w:r>
                        </w:sdtContent>
                      </w:sdt>
                      <w:r>
                        <w:rPr>
                          <w:rFonts w:eastAsia="Lucida Sans Unicode"/>
                          <w:szCs w:val="24"/>
                          <w:lang w:bidi="en-US"/>
                        </w:rPr>
                        <w:t>. bendradarbiauti su Sutarties šali</w:t>
                      </w:r>
                      <w:r>
                        <w:rPr>
                          <w:rFonts w:eastAsia="Lucida Sans Unicode"/>
                          <w:szCs w:val="24"/>
                          <w:lang w:bidi="en-US"/>
                        </w:rPr>
                        <w:t>mis.</w:t>
                      </w:r>
                    </w:p>
                    <w:p w:rsidR="00166CFB" w:rsidRDefault="004B4E3F">
                      <w:pPr>
                        <w:widowControl w:val="0"/>
                        <w:suppressAutoHyphens/>
                        <w:ind w:firstLine="851"/>
                        <w:jc w:val="both"/>
                        <w:rPr>
                          <w:rFonts w:eastAsia="Lucida Sans Unicode"/>
                          <w:szCs w:val="24"/>
                          <w:lang w:bidi="en-US"/>
                        </w:rPr>
                      </w:pPr>
                    </w:p>
                  </w:sdtContent>
                </w:sdt>
              </w:sdtContent>
            </w:sdt>
          </w:sdtContent>
        </w:sdt>
        <w:sdt>
          <w:sdtPr>
            <w:alias w:val="skyrius"/>
            <w:tag w:val="part_755e66ced613494b8e1871ad1d058b46"/>
            <w:id w:val="-1020398501"/>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755e66ced613494b8e1871ad1d058b46"/>
                  <w:id w:val="517732674"/>
                  <w:lock w:val="sdtLocked"/>
                </w:sdtPr>
                <w:sdtEndPr/>
                <w:sdtContent>
                  <w:r>
                    <w:rPr>
                      <w:rFonts w:eastAsia="Lucida Sans Unicode"/>
                      <w:b/>
                      <w:bCs/>
                      <w:szCs w:val="24"/>
                      <w:lang w:bidi="en-US"/>
                    </w:rPr>
                    <w:t>III</w:t>
                  </w:r>
                </w:sdtContent>
              </w:sdt>
              <w:r>
                <w:rPr>
                  <w:rFonts w:eastAsia="Lucida Sans Unicode"/>
                  <w:b/>
                  <w:bCs/>
                  <w:szCs w:val="24"/>
                  <w:lang w:bidi="en-US"/>
                </w:rPr>
                <w:t xml:space="preserve">. </w:t>
              </w:r>
              <w:sdt>
                <w:sdtPr>
                  <w:alias w:val="Pavadinimas"/>
                  <w:tag w:val="title_755e66ced613494b8e1871ad1d058b46"/>
                  <w:id w:val="-987547598"/>
                  <w:lock w:val="sdtLocked"/>
                </w:sdtPr>
                <w:sdtEndPr/>
                <w:sdtContent>
                  <w:r>
                    <w:rPr>
                      <w:rFonts w:eastAsia="Lucida Sans Unicode"/>
                      <w:b/>
                      <w:bCs/>
                      <w:szCs w:val="24"/>
                      <w:lang w:bidi="en-US"/>
                    </w:rPr>
                    <w:t>ŠALIŲ ATSAKOMYBĖ</w:t>
                  </w:r>
                </w:sdtContent>
              </w:sdt>
            </w:p>
            <w:p w:rsidR="00166CFB" w:rsidRDefault="00166CFB">
              <w:pPr>
                <w:widowControl w:val="0"/>
                <w:suppressAutoHyphens/>
                <w:ind w:firstLine="851"/>
                <w:jc w:val="both"/>
                <w:rPr>
                  <w:rFonts w:eastAsia="Lucida Sans Unicode"/>
                  <w:szCs w:val="24"/>
                  <w:lang w:bidi="en-US"/>
                </w:rPr>
              </w:pPr>
            </w:p>
            <w:sdt>
              <w:sdtPr>
                <w:alias w:val="frm. 8 p."/>
                <w:tag w:val="part_73ff8ce7d5954159b272f41c93d6adc3"/>
                <w:id w:val="91158664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3ff8ce7d5954159b272f41c93d6adc3"/>
                      <w:id w:val="952987456"/>
                      <w:lock w:val="sdtLocked"/>
                    </w:sdtPr>
                    <w:sdtEndPr/>
                    <w:sdtContent>
                      <w:r>
                        <w:rPr>
                          <w:rFonts w:eastAsia="Lucida Sans Unicode"/>
                          <w:szCs w:val="24"/>
                          <w:lang w:bidi="en-US"/>
                        </w:rPr>
                        <w:t>8</w:t>
                      </w:r>
                    </w:sdtContent>
                  </w:sdt>
                  <w:r>
                    <w:rPr>
                      <w:rFonts w:eastAsia="Lucida Sans Unicode"/>
                      <w:szCs w:val="24"/>
                      <w:lang w:bidi="en-US"/>
                    </w:rPr>
                    <w:t xml:space="preserve">. Šalys atsako už pateiktos informacijos ir duomenų teisingumą. </w:t>
                  </w:r>
                </w:p>
              </w:sdtContent>
            </w:sdt>
            <w:sdt>
              <w:sdtPr>
                <w:alias w:val="frm. 9 p."/>
                <w:tag w:val="part_2d9629f876304c0db1200036c4b806cd"/>
                <w:id w:val="-1016690710"/>
                <w:lock w:val="sdtLocked"/>
              </w:sdtPr>
              <w:sdtEndPr/>
              <w:sdtContent>
                <w:p w:rsidR="00166CFB" w:rsidRDefault="004B4E3F">
                  <w:pPr>
                    <w:widowControl w:val="0"/>
                    <w:tabs>
                      <w:tab w:val="left" w:pos="993"/>
                      <w:tab w:val="left" w:pos="1134"/>
                      <w:tab w:val="left" w:pos="1276"/>
                    </w:tabs>
                    <w:suppressAutoHyphens/>
                    <w:ind w:firstLine="851"/>
                    <w:jc w:val="both"/>
                    <w:rPr>
                      <w:rFonts w:eastAsia="Lucida Sans Unicode"/>
                      <w:strike/>
                      <w:szCs w:val="24"/>
                      <w:lang w:bidi="en-US"/>
                    </w:rPr>
                  </w:pPr>
                  <w:sdt>
                    <w:sdtPr>
                      <w:alias w:val="Numeris"/>
                      <w:tag w:val="nr_2d9629f876304c0db1200036c4b806cd"/>
                      <w:id w:val="-1813010029"/>
                      <w:lock w:val="sdtLocked"/>
                    </w:sdtPr>
                    <w:sdtEndPr/>
                    <w:sdtContent>
                      <w:r>
                        <w:rPr>
                          <w:rFonts w:eastAsia="Lucida Sans Unicode"/>
                          <w:szCs w:val="24"/>
                          <w:lang w:bidi="en-US"/>
                        </w:rPr>
                        <w:t>9</w:t>
                      </w:r>
                    </w:sdtContent>
                  </w:sdt>
                  <w:r>
                    <w:rPr>
                      <w:rFonts w:eastAsia="Lucida Sans Unicode"/>
                      <w:szCs w:val="24"/>
                      <w:lang w:bidi="en-US"/>
                    </w:rPr>
                    <w:t>. Jeigu Sutarties galiojimo laikotarpiu Specialistas miršta, Sutarties 6.3 ir 6.4 papunkčiuose numatyti įsipareigojimai netaikomi.</w:t>
                  </w:r>
                </w:p>
              </w:sdtContent>
            </w:sdt>
            <w:sdt>
              <w:sdtPr>
                <w:alias w:val="frm. 10 p."/>
                <w:tag w:val="part_66a674043b594d5ba02b224a5b31c9ad"/>
                <w:id w:val="-11100370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66a674043b594d5ba02b224a5b31c9ad"/>
                      <w:id w:val="2105136644"/>
                      <w:lock w:val="sdtLocked"/>
                    </w:sdtPr>
                    <w:sdtEndPr/>
                    <w:sdtContent>
                      <w:r>
                        <w:rPr>
                          <w:rFonts w:eastAsia="Lucida Sans Unicode"/>
                          <w:szCs w:val="24"/>
                          <w:lang w:bidi="en-US"/>
                        </w:rPr>
                        <w:t>10</w:t>
                      </w:r>
                    </w:sdtContent>
                  </w:sdt>
                  <w:r>
                    <w:rPr>
                      <w:rFonts w:eastAsia="Lucida Sans Unicode"/>
                      <w:szCs w:val="24"/>
                      <w:lang w:bidi="en-US"/>
                    </w:rPr>
                    <w:t>. Už su</w:t>
                  </w:r>
                  <w:r>
                    <w:rPr>
                      <w:rFonts w:eastAsia="Lucida Sans Unicode"/>
                      <w:szCs w:val="24"/>
                      <w:lang w:bidi="en-US"/>
                    </w:rPr>
                    <w:t>tartinių įsipareigojimų nevykdymą arba netinkamą vykdymą Sutarties šalys atsako Lietuvos Respublikos teisės aktų nustatyta tvarka.</w:t>
                  </w:r>
                </w:p>
              </w:sdtContent>
            </w:sdt>
            <w:sdt>
              <w:sdtPr>
                <w:alias w:val="frm. 11 p."/>
                <w:tag w:val="part_e60a6206a8454f238e87ce8d3276dece"/>
                <w:id w:val="183394436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e60a6206a8454f238e87ce8d3276dece"/>
                      <w:id w:val="-2061084618"/>
                      <w:lock w:val="sdtLocked"/>
                    </w:sdtPr>
                    <w:sdtEndPr/>
                    <w:sdtContent>
                      <w:r>
                        <w:rPr>
                          <w:rFonts w:eastAsia="Lucida Sans Unicode"/>
                          <w:szCs w:val="24"/>
                          <w:lang w:bidi="en-US"/>
                        </w:rPr>
                        <w:t>11</w:t>
                      </w:r>
                    </w:sdtContent>
                  </w:sdt>
                  <w:r>
                    <w:rPr>
                      <w:rFonts w:eastAsia="Lucida Sans Unicode"/>
                      <w:szCs w:val="24"/>
                      <w:lang w:bidi="en-US"/>
                    </w:rPr>
                    <w:t>. Specialistui negrąžinus Paramos ar jos dalies, kaip numatyta Sutartyje, atitinkama suma išieškoma Savivaldybės admini</w:t>
                  </w:r>
                  <w:r>
                    <w:rPr>
                      <w:rFonts w:eastAsia="Lucida Sans Unicode"/>
                      <w:szCs w:val="24"/>
                      <w:lang w:bidi="en-US"/>
                    </w:rPr>
                    <w:t xml:space="preserve">stracijos iniciatyva priverstine išieškojimo tvarka per teismą. </w:t>
                  </w:r>
                </w:p>
              </w:sdtContent>
            </w:sdt>
            <w:sdt>
              <w:sdtPr>
                <w:alias w:val="frm. 12 p."/>
                <w:tag w:val="part_faad541a82d54bf9bafff6eab5ea285c"/>
                <w:id w:val="66999485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aad541a82d54bf9bafff6eab5ea285c"/>
                      <w:id w:val="-1025402763"/>
                      <w:lock w:val="sdtLocked"/>
                    </w:sdtPr>
                    <w:sdtEndPr/>
                    <w:sdtContent>
                      <w:r>
                        <w:rPr>
                          <w:rFonts w:eastAsia="Lucida Sans Unicode"/>
                          <w:szCs w:val="24"/>
                          <w:lang w:bidi="en-US"/>
                        </w:rPr>
                        <w:t>12</w:t>
                      </w:r>
                    </w:sdtContent>
                  </w:sdt>
                  <w:r>
                    <w:rPr>
                      <w:rFonts w:eastAsia="Lucida Sans Unicode"/>
                      <w:szCs w:val="24"/>
                      <w:lang w:bidi="en-US"/>
                    </w:rPr>
                    <w:t xml:space="preserve">. Suteikta Parama yra laikoma </w:t>
                  </w:r>
                  <w:r>
                    <w:rPr>
                      <w:rFonts w:eastAsia="Lucida Sans Unicode"/>
                      <w:i/>
                      <w:szCs w:val="24"/>
                      <w:lang w:bidi="en-US"/>
                    </w:rPr>
                    <w:t xml:space="preserve">de </w:t>
                  </w:r>
                  <w:proofErr w:type="spellStart"/>
                  <w:r>
                    <w:rPr>
                      <w:rFonts w:eastAsia="Lucida Sans Unicode"/>
                      <w:i/>
                      <w:szCs w:val="24"/>
                      <w:lang w:bidi="en-US"/>
                    </w:rPr>
                    <w:t>minimis</w:t>
                  </w:r>
                  <w:proofErr w:type="spellEnd"/>
                  <w:r>
                    <w:rPr>
                      <w:rFonts w:eastAsia="Lucida Sans Unicode"/>
                      <w:szCs w:val="24"/>
                      <w:lang w:bidi="en-US"/>
                    </w:rPr>
                    <w:t xml:space="preserve"> pagalba Darbdaviui.</w:t>
                  </w:r>
                </w:p>
                <w:p w:rsidR="00166CFB" w:rsidRDefault="004B4E3F">
                  <w:pPr>
                    <w:widowControl w:val="0"/>
                    <w:suppressAutoHyphens/>
                    <w:ind w:firstLine="851"/>
                    <w:jc w:val="both"/>
                    <w:rPr>
                      <w:rFonts w:eastAsia="Lucida Sans Unicode"/>
                      <w:bCs/>
                      <w:szCs w:val="24"/>
                      <w:lang w:bidi="en-US"/>
                    </w:rPr>
                  </w:pPr>
                </w:p>
              </w:sdtContent>
            </w:sdt>
          </w:sdtContent>
        </w:sdt>
        <w:sdt>
          <w:sdtPr>
            <w:alias w:val="skyrius"/>
            <w:tag w:val="part_61b6945c3a9f4aec9327112be566bd56"/>
            <w:id w:val="-87235867"/>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61b6945c3a9f4aec9327112be566bd56"/>
                  <w:id w:val="-1513523450"/>
                  <w:lock w:val="sdtLocked"/>
                </w:sdtPr>
                <w:sdtEndPr/>
                <w:sdtContent>
                  <w:r>
                    <w:rPr>
                      <w:rFonts w:eastAsia="Lucida Sans Unicode"/>
                      <w:b/>
                      <w:bCs/>
                      <w:szCs w:val="24"/>
                      <w:lang w:bidi="en-US"/>
                    </w:rPr>
                    <w:t>IV</w:t>
                  </w:r>
                </w:sdtContent>
              </w:sdt>
              <w:r>
                <w:rPr>
                  <w:rFonts w:eastAsia="Lucida Sans Unicode"/>
                  <w:b/>
                  <w:bCs/>
                  <w:szCs w:val="24"/>
                  <w:lang w:bidi="en-US"/>
                </w:rPr>
                <w:t xml:space="preserve">. </w:t>
              </w:r>
              <w:sdt>
                <w:sdtPr>
                  <w:alias w:val="Pavadinimas"/>
                  <w:tag w:val="title_61b6945c3a9f4aec9327112be566bd56"/>
                  <w:id w:val="-1914076838"/>
                  <w:lock w:val="sdtLocked"/>
                </w:sdtPr>
                <w:sdtEndPr/>
                <w:sdtContent>
                  <w:r>
                    <w:rPr>
                      <w:rFonts w:eastAsia="Lucida Sans Unicode"/>
                      <w:b/>
                      <w:bCs/>
                      <w:szCs w:val="24"/>
                      <w:lang w:bidi="en-US"/>
                    </w:rPr>
                    <w:t>GINČŲ NAGRINĖJIMO TVARKA</w:t>
                  </w:r>
                </w:sdtContent>
              </w:sdt>
            </w:p>
            <w:p w:rsidR="00166CFB" w:rsidRDefault="00166CFB">
              <w:pPr>
                <w:widowControl w:val="0"/>
                <w:suppressAutoHyphens/>
                <w:ind w:firstLine="851"/>
                <w:jc w:val="both"/>
                <w:rPr>
                  <w:rFonts w:eastAsia="Lucida Sans Unicode"/>
                  <w:szCs w:val="24"/>
                  <w:lang w:bidi="en-US"/>
                </w:rPr>
              </w:pPr>
            </w:p>
            <w:sdt>
              <w:sdtPr>
                <w:alias w:val="frm. 13 p."/>
                <w:tag w:val="part_187d297bf61e4dcd89f003ec3cd2747f"/>
                <w:id w:val="41459684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87d297bf61e4dcd89f003ec3cd2747f"/>
                      <w:id w:val="-1464577069"/>
                      <w:lock w:val="sdtLocked"/>
                    </w:sdtPr>
                    <w:sdtEndPr/>
                    <w:sdtContent>
                      <w:r>
                        <w:rPr>
                          <w:rFonts w:eastAsia="Lucida Sans Unicode"/>
                          <w:szCs w:val="24"/>
                          <w:lang w:bidi="en-US"/>
                        </w:rPr>
                        <w:t>13</w:t>
                      </w:r>
                    </w:sdtContent>
                  </w:sdt>
                  <w:r>
                    <w:rPr>
                      <w:rFonts w:eastAsia="Lucida Sans Unicode"/>
                      <w:szCs w:val="24"/>
                      <w:lang w:bidi="en-US"/>
                    </w:rPr>
                    <w:t>. Ginčai, kylantys iš Sutarties vykdymo, sprendžiami šalių derybomis, o nepavykus</w:t>
                  </w:r>
                  <w:r>
                    <w:rPr>
                      <w:rFonts w:eastAsia="Lucida Sans Unicode"/>
                      <w:szCs w:val="24"/>
                      <w:lang w:bidi="en-US"/>
                    </w:rPr>
                    <w:t xml:space="preserve"> susitarti – Lietuvos Respublikos teisės aktų nustatyta tvarka.</w:t>
                  </w:r>
                </w:p>
                <w:p w:rsidR="00166CFB" w:rsidRDefault="004B4E3F">
                  <w:pPr>
                    <w:widowControl w:val="0"/>
                    <w:suppressAutoHyphens/>
                    <w:ind w:firstLine="851"/>
                    <w:jc w:val="both"/>
                    <w:rPr>
                      <w:rFonts w:eastAsia="Lucida Sans Unicode"/>
                      <w:szCs w:val="24"/>
                      <w:lang w:bidi="en-US"/>
                    </w:rPr>
                  </w:pPr>
                </w:p>
              </w:sdtContent>
            </w:sdt>
          </w:sdtContent>
        </w:sdt>
        <w:sdt>
          <w:sdtPr>
            <w:alias w:val="skyrius"/>
            <w:tag w:val="part_a257c8f06f7f47a79349773247a74d32"/>
            <w:id w:val="1247767428"/>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a257c8f06f7f47a79349773247a74d32"/>
                  <w:id w:val="-646519724"/>
                  <w:lock w:val="sdtLocked"/>
                </w:sdtPr>
                <w:sdtEndPr/>
                <w:sdtContent>
                  <w:r>
                    <w:rPr>
                      <w:rFonts w:eastAsia="Lucida Sans Unicode"/>
                      <w:b/>
                      <w:bCs/>
                      <w:szCs w:val="24"/>
                      <w:lang w:bidi="en-US"/>
                    </w:rPr>
                    <w:t>V</w:t>
                  </w:r>
                </w:sdtContent>
              </w:sdt>
              <w:r>
                <w:rPr>
                  <w:rFonts w:eastAsia="Lucida Sans Unicode"/>
                  <w:b/>
                  <w:bCs/>
                  <w:szCs w:val="24"/>
                  <w:lang w:bidi="en-US"/>
                </w:rPr>
                <w:t xml:space="preserve">. </w:t>
              </w:r>
              <w:sdt>
                <w:sdtPr>
                  <w:alias w:val="Pavadinimas"/>
                  <w:tag w:val="title_a257c8f06f7f47a79349773247a74d32"/>
                  <w:id w:val="-806241152"/>
                  <w:lock w:val="sdtLocked"/>
                </w:sdtPr>
                <w:sdtEndPr/>
                <w:sdtContent>
                  <w:r>
                    <w:rPr>
                      <w:rFonts w:eastAsia="Lucida Sans Unicode"/>
                      <w:b/>
                      <w:bCs/>
                      <w:szCs w:val="24"/>
                      <w:lang w:bidi="en-US"/>
                    </w:rPr>
                    <w:t>SUTARTIES GALIOJIMAS, PAKEITIMAS, NUTRAUKIMAS</w:t>
                  </w:r>
                </w:sdtContent>
              </w:sdt>
            </w:p>
            <w:p w:rsidR="00166CFB" w:rsidRDefault="00166CFB">
              <w:pPr>
                <w:widowControl w:val="0"/>
                <w:suppressAutoHyphens/>
                <w:ind w:firstLine="851"/>
                <w:jc w:val="both"/>
                <w:rPr>
                  <w:rFonts w:eastAsia="Lucida Sans Unicode"/>
                  <w:szCs w:val="24"/>
                  <w:lang w:bidi="en-US"/>
                </w:rPr>
              </w:pPr>
            </w:p>
            <w:sdt>
              <w:sdtPr>
                <w:alias w:val="frm. 14 p."/>
                <w:tag w:val="part_4438891588f64a15ada25e3d29f8282f"/>
                <w:id w:val="-3666566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4438891588f64a15ada25e3d29f8282f"/>
                      <w:id w:val="-450176690"/>
                      <w:lock w:val="sdtLocked"/>
                    </w:sdtPr>
                    <w:sdtEndPr/>
                    <w:sdtContent>
                      <w:r>
                        <w:rPr>
                          <w:rFonts w:eastAsia="Lucida Sans Unicode"/>
                          <w:szCs w:val="24"/>
                          <w:lang w:bidi="en-US"/>
                        </w:rPr>
                        <w:t>14</w:t>
                      </w:r>
                    </w:sdtContent>
                  </w:sdt>
                  <w:r>
                    <w:rPr>
                      <w:rFonts w:eastAsia="Lucida Sans Unicode"/>
                      <w:szCs w:val="24"/>
                      <w:lang w:bidi="en-US"/>
                    </w:rPr>
                    <w:t xml:space="preserve">. Sutartis įsigalioja nuo jos pasirašymo dienos (pasirašymo diena laikoma, kai Sutartį pasirašo paskutinė Sutarties šalis, todėl </w:t>
                  </w:r>
                  <w:r>
                    <w:rPr>
                      <w:rFonts w:eastAsia="Lucida Sans Unicode"/>
                      <w:szCs w:val="24"/>
                      <w:lang w:bidi="en-US"/>
                    </w:rPr>
                    <w:t>pasirašydamos Sutartį šalys privalo nurodyti pasirašymo datą) ir galioja iki visų sutartinių įsipareigojimų įvykdymo.</w:t>
                  </w:r>
                </w:p>
              </w:sdtContent>
            </w:sdt>
            <w:sdt>
              <w:sdtPr>
                <w:alias w:val="frm. 15 p."/>
                <w:tag w:val="part_87758a213b8d4ee0b9490a047e8c7cf1"/>
                <w:id w:val="-197188621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7758a213b8d4ee0b9490a047e8c7cf1"/>
                      <w:id w:val="427703779"/>
                      <w:lock w:val="sdtLocked"/>
                    </w:sdtPr>
                    <w:sdtEndPr/>
                    <w:sdtContent>
                      <w:r>
                        <w:rPr>
                          <w:rFonts w:eastAsia="Lucida Sans Unicode"/>
                          <w:szCs w:val="24"/>
                          <w:lang w:bidi="en-US"/>
                        </w:rPr>
                        <w:t>15</w:t>
                      </w:r>
                    </w:sdtContent>
                  </w:sdt>
                  <w:r>
                    <w:rPr>
                      <w:rFonts w:eastAsia="Lucida Sans Unicode"/>
                      <w:szCs w:val="24"/>
                      <w:lang w:bidi="en-US"/>
                    </w:rPr>
                    <w:t>. Sutarties sąlygos privalomos visoms Sutarties šalims. Sutartis gali būti keičiama arba pildoma šalių raštišku papildomu susitarimu</w:t>
                  </w:r>
                  <w:r>
                    <w:rPr>
                      <w:rFonts w:eastAsia="Lucida Sans Unicode"/>
                      <w:szCs w:val="24"/>
                      <w:lang w:bidi="en-US"/>
                    </w:rPr>
                    <w:t>. Visi Sutarties pakeitimai ir papildymai yra neatskiriamos Sutarties dalys.</w:t>
                  </w:r>
                </w:p>
              </w:sdtContent>
            </w:sdt>
            <w:sdt>
              <w:sdtPr>
                <w:alias w:val="frm. 16 p."/>
                <w:tag w:val="part_8449beb5befb4318beecca86948f9b5b"/>
                <w:id w:val="-698853905"/>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449beb5befb4318beecca86948f9b5b"/>
                      <w:id w:val="1003779762"/>
                      <w:lock w:val="sdtLocked"/>
                    </w:sdtPr>
                    <w:sdtEndPr/>
                    <w:sdtContent>
                      <w:r>
                        <w:rPr>
                          <w:rFonts w:eastAsia="Lucida Sans Unicode"/>
                          <w:szCs w:val="24"/>
                          <w:lang w:bidi="en-US"/>
                        </w:rPr>
                        <w:t>16</w:t>
                      </w:r>
                    </w:sdtContent>
                  </w:sdt>
                  <w:r>
                    <w:rPr>
                      <w:rFonts w:eastAsia="Lucida Sans Unicode"/>
                      <w:szCs w:val="24"/>
                      <w:lang w:bidi="en-US"/>
                    </w:rPr>
                    <w:t>. Įvykus aplinkybėms, numatytoms Sutarties 9 punkte, tolimesnis paramos išmokėjimas stabdomas.</w:t>
                  </w:r>
                </w:p>
              </w:sdtContent>
            </w:sdt>
            <w:sdt>
              <w:sdtPr>
                <w:alias w:val="frm. 17 p."/>
                <w:tag w:val="part_95c327ddb6094302b17d76d39ed00933"/>
                <w:id w:val="-125366199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5c327ddb6094302b17d76d39ed00933"/>
                      <w:id w:val="-27958105"/>
                      <w:lock w:val="sdtLocked"/>
                    </w:sdtPr>
                    <w:sdtEndPr/>
                    <w:sdtContent>
                      <w:r>
                        <w:rPr>
                          <w:rFonts w:eastAsia="Lucida Sans Unicode"/>
                          <w:szCs w:val="24"/>
                          <w:lang w:bidi="en-US"/>
                        </w:rPr>
                        <w:t>17</w:t>
                      </w:r>
                    </w:sdtContent>
                  </w:sdt>
                  <w:r>
                    <w:rPr>
                      <w:rFonts w:eastAsia="Lucida Sans Unicode"/>
                      <w:szCs w:val="24"/>
                      <w:lang w:bidi="en-US"/>
                    </w:rPr>
                    <w:t xml:space="preserve">. </w:t>
                  </w:r>
                  <w:r>
                    <w:rPr>
                      <w:rFonts w:eastAsia="Lucida Sans Unicode" w:cs="Tahoma"/>
                      <w:szCs w:val="24"/>
                      <w:lang w:bidi="en-US"/>
                    </w:rPr>
                    <w:t xml:space="preserve">Sutartis </w:t>
                  </w:r>
                  <w:r>
                    <w:rPr>
                      <w:rFonts w:eastAsia="Lucida Sans Unicode"/>
                      <w:szCs w:val="24"/>
                      <w:lang w:bidi="en-US"/>
                    </w:rPr>
                    <w:t>pasirašoma kvalifikuotais Sutarties šalių parašais ir kiekvie</w:t>
                  </w:r>
                  <w:r>
                    <w:rPr>
                      <w:rFonts w:eastAsia="Lucida Sans Unicode"/>
                      <w:szCs w:val="24"/>
                      <w:lang w:bidi="en-US"/>
                    </w:rPr>
                    <w:t xml:space="preserve">na šalis turi Sutarties elektroninį nuorašą. </w:t>
                  </w:r>
                </w:p>
              </w:sdtContent>
            </w:sdt>
            <w:sdt>
              <w:sdtPr>
                <w:alias w:val="frm. 18 p."/>
                <w:tag w:val="part_49f9156b248449199cb58f185f7195f1"/>
                <w:id w:val="118524752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49f9156b248449199cb58f185f7195f1"/>
                      <w:id w:val="-901899532"/>
                      <w:lock w:val="sdtLocked"/>
                    </w:sdtPr>
                    <w:sdtEndPr/>
                    <w:sdtContent>
                      <w:r>
                        <w:rPr>
                          <w:rFonts w:eastAsia="Lucida Sans Unicode"/>
                          <w:szCs w:val="24"/>
                          <w:lang w:bidi="en-US"/>
                        </w:rPr>
                        <w:t>18</w:t>
                      </w:r>
                    </w:sdtContent>
                  </w:sdt>
                  <w:r>
                    <w:rPr>
                      <w:rFonts w:eastAsia="Lucida Sans Unicode"/>
                      <w:szCs w:val="24"/>
                      <w:lang w:bidi="en-US"/>
                    </w:rPr>
                    <w:t>. Sutartis gali būti nutraukiama šalių susitarimu.</w:t>
                  </w:r>
                </w:p>
              </w:sdtContent>
            </w:sdt>
            <w:sdt>
              <w:sdtPr>
                <w:alias w:val="frm. 19 p."/>
                <w:tag w:val="part_51fe19affb2742f3ac08e38ab93f1df9"/>
                <w:id w:val="108225472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51fe19affb2742f3ac08e38ab93f1df9"/>
                      <w:id w:val="-1763452505"/>
                      <w:lock w:val="sdtLocked"/>
                    </w:sdtPr>
                    <w:sdtEndPr/>
                    <w:sdtContent>
                      <w:r>
                        <w:rPr>
                          <w:rFonts w:eastAsia="Lucida Sans Unicode"/>
                          <w:szCs w:val="24"/>
                          <w:lang w:bidi="en-US"/>
                        </w:rPr>
                        <w:t>19</w:t>
                      </w:r>
                    </w:sdtContent>
                  </w:sdt>
                  <w:r>
                    <w:rPr>
                      <w:rFonts w:eastAsia="Lucida Sans Unicode"/>
                      <w:szCs w:val="24"/>
                      <w:lang w:bidi="en-US"/>
                    </w:rPr>
                    <w:t>. Sutartis automatiškai nutrūksta Specialistui mirus.</w:t>
                  </w:r>
                </w:p>
              </w:sdtContent>
            </w:sdt>
            <w:sdt>
              <w:sdtPr>
                <w:alias w:val="frm. 20 p."/>
                <w:tag w:val="part_48d827e1c3d346a286b2e323a3c9c2d0"/>
                <w:id w:val="188428064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48d827e1c3d346a286b2e323a3c9c2d0"/>
                      <w:id w:val="499626939"/>
                      <w:lock w:val="sdtLocked"/>
                    </w:sdtPr>
                    <w:sdtEndPr/>
                    <w:sdtContent>
                      <w:r>
                        <w:rPr>
                          <w:rFonts w:eastAsia="Lucida Sans Unicode"/>
                          <w:szCs w:val="24"/>
                          <w:lang w:bidi="en-US"/>
                        </w:rPr>
                        <w:t>20</w:t>
                      </w:r>
                    </w:sdtContent>
                  </w:sdt>
                  <w:r>
                    <w:rPr>
                      <w:rFonts w:eastAsia="Lucida Sans Unicode"/>
                      <w:szCs w:val="24"/>
                      <w:lang w:bidi="en-US"/>
                    </w:rPr>
                    <w:t>. Sutartis gali būti nutraukta vienašališkai Savivaldybės administracijos iniciatyva, į</w:t>
                  </w:r>
                  <w:r>
                    <w:rPr>
                      <w:rFonts w:eastAsia="Lucida Sans Unicode"/>
                      <w:szCs w:val="24"/>
                      <w:lang w:bidi="en-US"/>
                    </w:rPr>
                    <w:t>spėjus prieš 5 darbo dienas, jei nustatoma, kad suteikta Parama naudojama ne pagal tikslinę paskirtį.</w:t>
                  </w:r>
                </w:p>
              </w:sdtContent>
            </w:sdt>
            <w:sdt>
              <w:sdtPr>
                <w:alias w:val="frm. 21 p."/>
                <w:tag w:val="part_877cb25288834cee92d223908e22e02a"/>
                <w:id w:val="24631135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77cb25288834cee92d223908e22e02a"/>
                      <w:id w:val="-1474131072"/>
                      <w:lock w:val="sdtLocked"/>
                    </w:sdtPr>
                    <w:sdtEndPr/>
                    <w:sdtContent>
                      <w:r>
                        <w:rPr>
                          <w:rFonts w:eastAsia="Lucida Sans Unicode"/>
                          <w:szCs w:val="24"/>
                          <w:lang w:bidi="en-US"/>
                        </w:rPr>
                        <w:t>21</w:t>
                      </w:r>
                    </w:sdtContent>
                  </w:sdt>
                  <w:r>
                    <w:rPr>
                      <w:rFonts w:eastAsia="Lucida Sans Unicode"/>
                      <w:szCs w:val="24"/>
                      <w:lang w:bidi="en-US"/>
                    </w:rPr>
                    <w:t>. Sutartis gali būti nutraukta Savivaldybės administracijos iniciatyva, jei Specialistas pateikia klaidingą informaciją Savivaldybės administracijai</w:t>
                  </w:r>
                  <w:r>
                    <w:rPr>
                      <w:rFonts w:eastAsia="Lucida Sans Unicode"/>
                      <w:szCs w:val="24"/>
                      <w:lang w:bidi="en-US"/>
                    </w:rPr>
                    <w:t>, įspėjus Specialistą prieš 5 darbo dienas.</w:t>
                  </w:r>
                </w:p>
              </w:sdtContent>
            </w:sdt>
            <w:sdt>
              <w:sdtPr>
                <w:alias w:val="frm. 22 p."/>
                <w:tag w:val="part_d55b51afd19c4c7eb8b5a2937ecb0c83"/>
                <w:id w:val="-230003540"/>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55b51afd19c4c7eb8b5a2937ecb0c83"/>
                      <w:id w:val="-475914340"/>
                      <w:lock w:val="sdtLocked"/>
                    </w:sdtPr>
                    <w:sdtEndPr/>
                    <w:sdtContent>
                      <w:r>
                        <w:rPr>
                          <w:rFonts w:eastAsia="Lucida Sans Unicode"/>
                          <w:szCs w:val="24"/>
                          <w:lang w:bidi="en-US"/>
                        </w:rPr>
                        <w:t>22</w:t>
                      </w:r>
                    </w:sdtContent>
                  </w:sdt>
                  <w:r>
                    <w:rPr>
                      <w:rFonts w:eastAsia="Lucida Sans Unicode"/>
                      <w:szCs w:val="24"/>
                      <w:lang w:bidi="en-US"/>
                    </w:rPr>
                    <w:t>. Sutartis gali būti nutraukiama Savivaldybės administracijos iniciatyva be atskiro rašytinio įspėjimo, gavus informaciją apie tai, kad Specialistas nutraukė Darbo sutartį su Darbdaviu ir apie tai nepranešė</w:t>
                  </w:r>
                  <w:r>
                    <w:rPr>
                      <w:rFonts w:eastAsia="Lucida Sans Unicode"/>
                      <w:szCs w:val="24"/>
                      <w:lang w:bidi="en-US"/>
                    </w:rPr>
                    <w:t xml:space="preserve"> Savivaldybės administracijai. Tokiu atveju nutraukus Sutartį, lieka galioti nuostatos dėl šalių tarpusavio atsiskaitymo santykių. </w:t>
                  </w:r>
                </w:p>
                <w:p w:rsidR="00166CFB" w:rsidRDefault="004B4E3F">
                  <w:pPr>
                    <w:widowControl w:val="0"/>
                    <w:suppressAutoHyphens/>
                    <w:jc w:val="both"/>
                    <w:rPr>
                      <w:rFonts w:eastAsia="Lucida Sans Unicode"/>
                      <w:szCs w:val="24"/>
                      <w:lang w:bidi="en-US"/>
                    </w:rPr>
                  </w:pPr>
                </w:p>
              </w:sdtContent>
            </w:sdt>
          </w:sdtContent>
        </w:sdt>
        <w:sdt>
          <w:sdtPr>
            <w:alias w:val="skyrius"/>
            <w:tag w:val="part_6d6ceb9a862f4d278c72227070493037"/>
            <w:id w:val="-1363508446"/>
            <w:lock w:val="sdtLocked"/>
            <w:placeholder>
              <w:docPart w:val="DefaultPlaceholder_-1854013440"/>
            </w:placeholder>
          </w:sdtPr>
          <w:sdtEndPr>
            <w:rPr>
              <w:rFonts w:eastAsia="Lucida Sans Unicode"/>
              <w:b/>
              <w:bCs/>
              <w:szCs w:val="24"/>
              <w:lang w:eastAsia="lt-LT" w:bidi="en-US"/>
            </w:rPr>
          </w:sdtEndPr>
          <w:sdtContent>
            <w:p w:rsidR="00166CFB" w:rsidRDefault="004B4E3F">
              <w:pPr>
                <w:widowControl w:val="0"/>
                <w:suppressAutoHyphens/>
                <w:jc w:val="center"/>
                <w:rPr>
                  <w:rFonts w:eastAsia="Lucida Sans Unicode"/>
                  <w:b/>
                  <w:bCs/>
                  <w:szCs w:val="24"/>
                  <w:lang w:bidi="en-US"/>
                </w:rPr>
              </w:pPr>
              <w:sdt>
                <w:sdtPr>
                  <w:alias w:val="Numeris"/>
                  <w:tag w:val="nr_6d6ceb9a862f4d278c72227070493037"/>
                  <w:id w:val="-110978163"/>
                  <w:lock w:val="sdtLocked"/>
                </w:sdtPr>
                <w:sdtEndPr/>
                <w:sdtContent>
                  <w:r>
                    <w:rPr>
                      <w:rFonts w:eastAsia="Lucida Sans Unicode"/>
                      <w:b/>
                      <w:bCs/>
                      <w:szCs w:val="24"/>
                      <w:lang w:bidi="en-US"/>
                    </w:rPr>
                    <w:t>VI</w:t>
                  </w:r>
                </w:sdtContent>
              </w:sdt>
              <w:r>
                <w:rPr>
                  <w:rFonts w:eastAsia="Lucida Sans Unicode"/>
                  <w:b/>
                  <w:bCs/>
                  <w:szCs w:val="24"/>
                  <w:lang w:bidi="en-US"/>
                </w:rPr>
                <w:t xml:space="preserve">. </w:t>
              </w:r>
              <w:sdt>
                <w:sdtPr>
                  <w:alias w:val="Pavadinimas"/>
                  <w:tag w:val="title_6d6ceb9a862f4d278c72227070493037"/>
                  <w:id w:val="-931667704"/>
                  <w:lock w:val="sdtLocked"/>
                </w:sdtPr>
                <w:sdtEndPr/>
                <w:sdtContent>
                  <w:r>
                    <w:rPr>
                      <w:rFonts w:eastAsia="Lucida Sans Unicode"/>
                      <w:b/>
                      <w:bCs/>
                      <w:szCs w:val="24"/>
                      <w:lang w:bidi="en-US"/>
                    </w:rPr>
                    <w:t>SUTARTIES ŠALIŲ REKVIZITAI IR PARAŠAI</w:t>
                  </w:r>
                </w:sdtContent>
              </w:sdt>
            </w:p>
            <w:p w:rsidR="00166CFB" w:rsidRDefault="00166CFB">
              <w:pPr>
                <w:widowControl w:val="0"/>
                <w:suppressAutoHyphens/>
                <w:jc w:val="center"/>
                <w:rPr>
                  <w:rFonts w:eastAsia="Lucida Sans Unicode"/>
                  <w:b/>
                  <w:bCs/>
                  <w:szCs w:val="24"/>
                  <w:lang w:bidi="en-US"/>
                </w:rPr>
              </w:pPr>
            </w:p>
            <w:tbl>
              <w:tblPr>
                <w:tblW w:w="9634" w:type="dxa"/>
                <w:tblLook w:val="04A0" w:firstRow="1" w:lastRow="0" w:firstColumn="1" w:lastColumn="0" w:noHBand="0" w:noVBand="1"/>
              </w:tblPr>
              <w:tblGrid>
                <w:gridCol w:w="4106"/>
                <w:gridCol w:w="851"/>
                <w:gridCol w:w="425"/>
                <w:gridCol w:w="4252"/>
              </w:tblGrid>
              <w:tr w:rsidR="00166CFB">
                <w:trPr>
                  <w:trHeight w:val="239"/>
                </w:trPr>
                <w:tc>
                  <w:tcPr>
                    <w:tcW w:w="9634" w:type="dxa"/>
                    <w:gridSpan w:val="4"/>
                  </w:tcPr>
                  <w:p w:rsidR="00166CFB" w:rsidRDefault="004B4E3F">
                    <w:pPr>
                      <w:widowControl w:val="0"/>
                      <w:suppressAutoHyphens/>
                      <w:jc w:val="both"/>
                      <w:rPr>
                        <w:rFonts w:eastAsia="Lucida Sans Unicode"/>
                        <w:b/>
                        <w:bCs/>
                        <w:szCs w:val="24"/>
                        <w:lang w:eastAsia="lt-LT" w:bidi="en-US"/>
                      </w:rPr>
                    </w:pPr>
                    <w:r>
                      <w:rPr>
                        <w:rFonts w:eastAsia="Lucida Sans Unicode"/>
                        <w:szCs w:val="24"/>
                        <w:lang w:eastAsia="lt-LT" w:bidi="en-US"/>
                      </w:rPr>
                      <w:t>Šiaulių miesto savivaldybės administracija, kodas 188771865, Vasario 16-</w:t>
                    </w:r>
                    <w:r>
                      <w:rPr>
                        <w:rFonts w:eastAsia="Lucida Sans Unicode"/>
                        <w:szCs w:val="24"/>
                        <w:lang w:eastAsia="lt-LT" w:bidi="en-US"/>
                      </w:rPr>
                      <w:t>osios g. 62, LT-76295, Šiauliai, tel. (+370 41) 59 62 00, faks. (+370 41) 52 41 15, atsiskaitomoji sąskaita Nr. LT30 7300 0100 9374 1771, AB „Swedbank“, banko kodas 73000.</w:t>
                    </w:r>
                  </w:p>
                </w:tc>
              </w:tr>
              <w:tr w:rsidR="00166CFB">
                <w:trPr>
                  <w:trHeight w:val="244"/>
                </w:trPr>
                <w:tc>
                  <w:tcPr>
                    <w:tcW w:w="4106" w:type="dxa"/>
                  </w:tcPr>
                  <w:p w:rsidR="00166CFB" w:rsidRDefault="00166CFB">
                    <w:pPr>
                      <w:widowControl w:val="0"/>
                      <w:suppressAutoHyphens/>
                      <w:ind w:right="-252"/>
                      <w:jc w:val="both"/>
                      <w:rPr>
                        <w:rFonts w:eastAsia="Lucida Sans Unicode"/>
                        <w:szCs w:val="24"/>
                        <w:lang w:eastAsia="lt-LT" w:bidi="en-US"/>
                      </w:rPr>
                    </w:pPr>
                  </w:p>
                  <w:p w:rsidR="00166CFB" w:rsidRDefault="004B4E3F">
                    <w:pPr>
                      <w:widowControl w:val="0"/>
                      <w:suppressAutoHyphens/>
                      <w:ind w:right="-252"/>
                      <w:jc w:val="both"/>
                      <w:rPr>
                        <w:rFonts w:eastAsia="Lucida Sans Unicode"/>
                        <w:b/>
                        <w:bCs/>
                        <w:szCs w:val="24"/>
                        <w:lang w:eastAsia="lt-LT" w:bidi="en-US"/>
                      </w:rPr>
                    </w:pPr>
                    <w:r>
                      <w:rPr>
                        <w:rFonts w:eastAsia="Lucida Sans Unicode"/>
                        <w:szCs w:val="24"/>
                        <w:lang w:eastAsia="lt-LT" w:bidi="en-US"/>
                      </w:rPr>
                      <w:t>Savivaldybės administracijos direktorius</w:t>
                    </w:r>
                  </w:p>
                </w:tc>
                <w:tc>
                  <w:tcPr>
                    <w:tcW w:w="851" w:type="dxa"/>
                  </w:tcPr>
                  <w:p w:rsidR="00166CFB" w:rsidRDefault="00166CFB">
                    <w:pPr>
                      <w:widowControl w:val="0"/>
                      <w:suppressAutoHyphens/>
                      <w:jc w:val="center"/>
                      <w:rPr>
                        <w:rFonts w:eastAsia="Lucida Sans Unicode"/>
                        <w:b/>
                        <w:bCs/>
                        <w:szCs w:val="24"/>
                        <w:lang w:eastAsia="lt-LT" w:bidi="en-US"/>
                      </w:rPr>
                    </w:pPr>
                  </w:p>
                </w:tc>
                <w:tc>
                  <w:tcPr>
                    <w:tcW w:w="425" w:type="dxa"/>
                    <w:tcBorders>
                      <w:bottom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4252" w:type="dxa"/>
                    <w:tcBorders>
                      <w:bottom w:val="single" w:sz="4" w:space="0" w:color="auto"/>
                    </w:tcBorders>
                  </w:tcPr>
                  <w:p w:rsidR="00166CFB" w:rsidRDefault="00166CFB">
                    <w:pPr>
                      <w:widowControl w:val="0"/>
                      <w:suppressAutoHyphens/>
                      <w:jc w:val="center"/>
                      <w:rPr>
                        <w:rFonts w:eastAsia="Lucida Sans Unicode"/>
                        <w:b/>
                        <w:bCs/>
                        <w:szCs w:val="24"/>
                        <w:lang w:eastAsia="lt-LT" w:bidi="en-US"/>
                      </w:rPr>
                    </w:pPr>
                  </w:p>
                </w:tc>
              </w:tr>
              <w:tr w:rsidR="00166CFB">
                <w:trPr>
                  <w:trHeight w:val="239"/>
                </w:trPr>
                <w:tc>
                  <w:tcPr>
                    <w:tcW w:w="4106" w:type="dxa"/>
                  </w:tcPr>
                  <w:p w:rsidR="00166CFB" w:rsidRDefault="00166CFB">
                    <w:pPr>
                      <w:widowControl w:val="0"/>
                      <w:suppressAutoHyphens/>
                      <w:jc w:val="center"/>
                      <w:rPr>
                        <w:rFonts w:eastAsia="Lucida Sans Unicode"/>
                        <w:b/>
                        <w:bCs/>
                        <w:szCs w:val="24"/>
                        <w:lang w:eastAsia="lt-LT" w:bidi="en-US"/>
                      </w:rPr>
                    </w:pPr>
                  </w:p>
                </w:tc>
                <w:tc>
                  <w:tcPr>
                    <w:tcW w:w="851" w:type="dxa"/>
                  </w:tcPr>
                  <w:p w:rsidR="00166CFB" w:rsidRDefault="00166CFB">
                    <w:pPr>
                      <w:widowControl w:val="0"/>
                      <w:suppressAutoHyphens/>
                      <w:jc w:val="center"/>
                      <w:rPr>
                        <w:rFonts w:eastAsia="Lucida Sans Unicode"/>
                        <w:b/>
                        <w:bCs/>
                        <w:szCs w:val="24"/>
                        <w:lang w:eastAsia="lt-LT" w:bidi="en-US"/>
                      </w:rPr>
                    </w:pPr>
                  </w:p>
                  <w:p w:rsidR="00166CFB" w:rsidRDefault="00166CFB">
                    <w:pPr>
                      <w:widowControl w:val="0"/>
                      <w:suppressAutoHyphens/>
                      <w:jc w:val="center"/>
                      <w:rPr>
                        <w:rFonts w:eastAsia="Lucida Sans Unicode"/>
                        <w:b/>
                        <w:bCs/>
                        <w:szCs w:val="24"/>
                        <w:lang w:eastAsia="lt-LT" w:bidi="en-US"/>
                      </w:rPr>
                    </w:pPr>
                  </w:p>
                  <w:p w:rsidR="00166CFB" w:rsidRDefault="004B4E3F">
                    <w:pPr>
                      <w:widowControl w:val="0"/>
                      <w:suppressAutoHyphens/>
                      <w:jc w:val="center"/>
                      <w:rPr>
                        <w:rFonts w:eastAsia="Lucida Sans Unicode"/>
                        <w:b/>
                        <w:bCs/>
                        <w:szCs w:val="24"/>
                        <w:lang w:eastAsia="lt-LT" w:bidi="en-US"/>
                      </w:rPr>
                    </w:pPr>
                    <w:r>
                      <w:rPr>
                        <w:rFonts w:eastAsia="Lucida Sans Unicode"/>
                        <w:szCs w:val="24"/>
                        <w:lang w:eastAsia="lt-LT" w:bidi="en-US"/>
                      </w:rPr>
                      <w:t>A. V.</w:t>
                    </w:r>
                  </w:p>
                </w:tc>
                <w:tc>
                  <w:tcPr>
                    <w:tcW w:w="425" w:type="dxa"/>
                    <w:tcBorders>
                      <w:top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eastAsia="lt-LT" w:bidi="en-US"/>
                      </w:rPr>
                    </w:pPr>
                    <w:r>
                      <w:rPr>
                        <w:rFonts w:eastAsia="Lucida Sans Unicode"/>
                        <w:sz w:val="20"/>
                        <w:lang w:eastAsia="lt-LT" w:bidi="en-US"/>
                      </w:rPr>
                      <w:t xml:space="preserve">(vardas, pavardė, parašas, </w:t>
                    </w:r>
                    <w:r>
                      <w:rPr>
                        <w:rFonts w:eastAsia="Lucida Sans Unicode"/>
                        <w:sz w:val="20"/>
                        <w:lang w:eastAsia="lt-LT" w:bidi="en-US"/>
                      </w:rPr>
                      <w:t>data)</w:t>
                    </w:r>
                  </w:p>
                </w:tc>
              </w:tr>
              <w:tr w:rsidR="00166CFB">
                <w:trPr>
                  <w:trHeight w:val="239"/>
                </w:trPr>
                <w:tc>
                  <w:tcPr>
                    <w:tcW w:w="4106" w:type="dxa"/>
                  </w:tcPr>
                  <w:p w:rsidR="00166CFB" w:rsidRDefault="00166CFB">
                    <w:pPr>
                      <w:widowControl w:val="0"/>
                      <w:suppressAutoHyphens/>
                      <w:jc w:val="center"/>
                      <w:rPr>
                        <w:rFonts w:eastAsia="Lucida Sans Unicode"/>
                        <w:b/>
                        <w:bCs/>
                        <w:szCs w:val="24"/>
                        <w:lang w:eastAsia="lt-LT" w:bidi="en-US"/>
                      </w:rPr>
                    </w:pPr>
                  </w:p>
                </w:tc>
                <w:tc>
                  <w:tcPr>
                    <w:tcW w:w="851" w:type="dxa"/>
                  </w:tcPr>
                  <w:p w:rsidR="00166CFB" w:rsidRDefault="00166CFB">
                    <w:pPr>
                      <w:widowControl w:val="0"/>
                      <w:suppressAutoHyphens/>
                      <w:jc w:val="center"/>
                      <w:rPr>
                        <w:rFonts w:eastAsia="Lucida Sans Unicode"/>
                        <w:b/>
                        <w:bCs/>
                        <w:szCs w:val="24"/>
                        <w:lang w:eastAsia="lt-LT" w:bidi="en-US"/>
                      </w:rPr>
                    </w:pPr>
                  </w:p>
                </w:tc>
                <w:tc>
                  <w:tcPr>
                    <w:tcW w:w="425" w:type="dxa"/>
                  </w:tcPr>
                  <w:p w:rsidR="00166CFB" w:rsidRDefault="00166CFB">
                    <w:pPr>
                      <w:widowControl w:val="0"/>
                      <w:suppressAutoHyphens/>
                      <w:jc w:val="center"/>
                      <w:rPr>
                        <w:rFonts w:eastAsia="Lucida Sans Unicode"/>
                        <w:b/>
                        <w:bCs/>
                        <w:szCs w:val="24"/>
                        <w:lang w:eastAsia="lt-LT" w:bidi="en-US"/>
                      </w:rPr>
                    </w:pPr>
                  </w:p>
                </w:tc>
                <w:tc>
                  <w:tcPr>
                    <w:tcW w:w="4252" w:type="dxa"/>
                  </w:tcPr>
                  <w:p w:rsidR="00166CFB" w:rsidRDefault="00166CFB">
                    <w:pPr>
                      <w:widowControl w:val="0"/>
                      <w:suppressAutoHyphens/>
                      <w:jc w:val="center"/>
                      <w:rPr>
                        <w:rFonts w:eastAsia="Lucida Sans Unicode"/>
                        <w:b/>
                        <w:bCs/>
                        <w:szCs w:val="24"/>
                        <w:lang w:eastAsia="lt-LT" w:bidi="en-US"/>
                      </w:rPr>
                    </w:pPr>
                  </w:p>
                </w:tc>
              </w:tr>
              <w:tr w:rsidR="00166CFB">
                <w:trPr>
                  <w:trHeight w:val="239"/>
                </w:trPr>
                <w:tc>
                  <w:tcPr>
                    <w:tcW w:w="9634" w:type="dxa"/>
                    <w:gridSpan w:val="4"/>
                  </w:tcPr>
                  <w:p w:rsidR="00166CFB" w:rsidRDefault="004B4E3F">
                    <w:pPr>
                      <w:widowControl w:val="0"/>
                      <w:pBdr>
                        <w:top w:val="single" w:sz="4" w:space="1" w:color="auto"/>
                      </w:pBdr>
                      <w:suppressAutoHyphens/>
                      <w:jc w:val="both"/>
                      <w:rPr>
                        <w:rFonts w:eastAsia="Lucida Sans Unicode"/>
                        <w:sz w:val="20"/>
                        <w:lang w:eastAsia="lt-LT" w:bidi="en-US"/>
                      </w:rPr>
                    </w:pPr>
                    <w:r>
                      <w:rPr>
                        <w:rFonts w:eastAsia="Lucida Sans Unicode"/>
                        <w:sz w:val="20"/>
                        <w:lang w:eastAsia="lt-LT" w:bidi="en-US"/>
                      </w:rPr>
                      <w:t>(Specialisto vardas, pavardė, asmens kodas, adresas, tel. numeris, el. paštas, atsiskaitomoji sąskaita, bankas)</w:t>
                    </w:r>
                  </w:p>
                  <w:p w:rsidR="00166CFB" w:rsidRDefault="00166CFB">
                    <w:pPr>
                      <w:widowControl w:val="0"/>
                      <w:suppressAutoHyphens/>
                      <w:jc w:val="center"/>
                      <w:rPr>
                        <w:rFonts w:eastAsia="Lucida Sans Unicode"/>
                        <w:b/>
                        <w:bCs/>
                        <w:szCs w:val="24"/>
                        <w:lang w:eastAsia="lt-LT" w:bidi="en-US"/>
                      </w:rPr>
                    </w:pPr>
                  </w:p>
                  <w:p w:rsidR="00166CFB" w:rsidRDefault="00166CFB">
                    <w:pPr>
                      <w:widowControl w:val="0"/>
                      <w:suppressAutoHyphens/>
                      <w:jc w:val="center"/>
                      <w:rPr>
                        <w:rFonts w:eastAsia="Lucida Sans Unicode"/>
                        <w:b/>
                        <w:bCs/>
                        <w:szCs w:val="24"/>
                        <w:lang w:eastAsia="lt-LT" w:bidi="en-US"/>
                      </w:rPr>
                    </w:pPr>
                  </w:p>
                </w:tc>
              </w:tr>
              <w:tr w:rsidR="00166CFB">
                <w:trPr>
                  <w:trHeight w:val="239"/>
                </w:trPr>
                <w:tc>
                  <w:tcPr>
                    <w:tcW w:w="4106"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851" w:type="dxa"/>
                  </w:tcPr>
                  <w:p w:rsidR="00166CFB" w:rsidRDefault="00166CFB">
                    <w:pPr>
                      <w:widowControl w:val="0"/>
                      <w:suppressAutoHyphens/>
                      <w:jc w:val="center"/>
                      <w:rPr>
                        <w:rFonts w:eastAsia="Lucida Sans Unicode"/>
                        <w:b/>
                        <w:bCs/>
                        <w:szCs w:val="24"/>
                        <w:lang w:eastAsia="lt-LT" w:bidi="en-US"/>
                      </w:rPr>
                    </w:pPr>
                  </w:p>
                </w:tc>
                <w:tc>
                  <w:tcPr>
                    <w:tcW w:w="425"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4252" w:type="dxa"/>
                    <w:tcBorders>
                      <w:top w:val="single" w:sz="4" w:space="0" w:color="auto"/>
                      <w:bottom w:val="single" w:sz="4" w:space="0" w:color="auto"/>
                    </w:tcBorders>
                  </w:tcPr>
                  <w:p w:rsidR="00166CFB" w:rsidRDefault="004B4E3F">
                    <w:pPr>
                      <w:widowControl w:val="0"/>
                      <w:suppressAutoHyphens/>
                      <w:jc w:val="both"/>
                      <w:rPr>
                        <w:rFonts w:eastAsia="Lucida Sans Unicode"/>
                        <w:sz w:val="20"/>
                        <w:lang w:eastAsia="lt-LT" w:bidi="en-US"/>
                      </w:rPr>
                    </w:pPr>
                    <w:r>
                      <w:rPr>
                        <w:rFonts w:eastAsia="Lucida Sans Unicode"/>
                        <w:sz w:val="20"/>
                        <w:lang w:eastAsia="lt-LT" w:bidi="en-US"/>
                      </w:rPr>
                      <w:t>(vardas, pavardė, parašas, data)</w:t>
                    </w:r>
                  </w:p>
                  <w:p w:rsidR="00166CFB" w:rsidRDefault="00166CFB">
                    <w:pPr>
                      <w:widowControl w:val="0"/>
                      <w:suppressAutoHyphens/>
                      <w:jc w:val="both"/>
                      <w:rPr>
                        <w:rFonts w:eastAsia="Lucida Sans Unicode"/>
                        <w:b/>
                        <w:bCs/>
                        <w:szCs w:val="24"/>
                        <w:lang w:eastAsia="lt-LT" w:bidi="en-US"/>
                      </w:rPr>
                    </w:pPr>
                  </w:p>
                  <w:p w:rsidR="00166CFB" w:rsidRDefault="00166CFB">
                    <w:pPr>
                      <w:widowControl w:val="0"/>
                      <w:suppressAutoHyphens/>
                      <w:jc w:val="both"/>
                      <w:rPr>
                        <w:rFonts w:eastAsia="Lucida Sans Unicode"/>
                        <w:b/>
                        <w:bCs/>
                        <w:szCs w:val="24"/>
                        <w:lang w:eastAsia="lt-LT" w:bidi="en-US"/>
                      </w:rPr>
                    </w:pPr>
                  </w:p>
                </w:tc>
              </w:tr>
              <w:tr w:rsidR="00166CFB">
                <w:trPr>
                  <w:trHeight w:val="239"/>
                </w:trPr>
                <w:tc>
                  <w:tcPr>
                    <w:tcW w:w="9634" w:type="dxa"/>
                    <w:gridSpan w:val="4"/>
                    <w:tcBorders>
                      <w:top w:val="single" w:sz="4" w:space="0" w:color="auto"/>
                    </w:tcBorders>
                  </w:tcPr>
                  <w:p w:rsidR="00166CFB" w:rsidRDefault="004B4E3F">
                    <w:pPr>
                      <w:widowControl w:val="0"/>
                      <w:suppressAutoHyphens/>
                      <w:rPr>
                        <w:rFonts w:eastAsia="Lucida Sans Unicode"/>
                        <w:sz w:val="20"/>
                        <w:lang w:eastAsia="lt-LT" w:bidi="en-US"/>
                      </w:rPr>
                    </w:pPr>
                    <w:r>
                      <w:rPr>
                        <w:rFonts w:eastAsia="Lucida Sans Unicode"/>
                        <w:sz w:val="20"/>
                        <w:lang w:eastAsia="lt-LT" w:bidi="en-US"/>
                      </w:rPr>
                      <w:t>(Darbdavio pavadinimas, kodas, adresas, tel. numeris, atsiskaitomoji sąskaita, bankas)</w:t>
                    </w:r>
                  </w:p>
                  <w:p w:rsidR="00166CFB" w:rsidRDefault="00166CFB">
                    <w:pPr>
                      <w:widowControl w:val="0"/>
                      <w:suppressAutoHyphens/>
                      <w:jc w:val="center"/>
                      <w:rPr>
                        <w:rFonts w:eastAsia="Lucida Sans Unicode"/>
                        <w:b/>
                        <w:bCs/>
                        <w:szCs w:val="24"/>
                        <w:lang w:eastAsia="lt-LT" w:bidi="en-US"/>
                      </w:rPr>
                    </w:pPr>
                  </w:p>
                </w:tc>
              </w:tr>
              <w:tr w:rsidR="00166CFB">
                <w:trPr>
                  <w:trHeight w:val="239"/>
                </w:trPr>
                <w:tc>
                  <w:tcPr>
                    <w:tcW w:w="4106" w:type="dxa"/>
                    <w:tcBorders>
                      <w:top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851" w:type="dxa"/>
                  </w:tcPr>
                  <w:p w:rsidR="00166CFB" w:rsidRDefault="00166CFB">
                    <w:pPr>
                      <w:widowControl w:val="0"/>
                      <w:suppressAutoHyphens/>
                      <w:jc w:val="center"/>
                      <w:rPr>
                        <w:rFonts w:eastAsia="Lucida Sans Unicode"/>
                        <w:b/>
                        <w:bCs/>
                        <w:szCs w:val="24"/>
                        <w:lang w:eastAsia="lt-LT" w:bidi="en-US"/>
                      </w:rPr>
                    </w:pPr>
                  </w:p>
                  <w:p w:rsidR="00166CFB" w:rsidRDefault="00166CFB">
                    <w:pPr>
                      <w:widowControl w:val="0"/>
                      <w:suppressAutoHyphens/>
                      <w:jc w:val="center"/>
                      <w:rPr>
                        <w:rFonts w:eastAsia="Lucida Sans Unicode"/>
                        <w:b/>
                        <w:bCs/>
                        <w:szCs w:val="24"/>
                        <w:lang w:eastAsia="lt-LT" w:bidi="en-US"/>
                      </w:rPr>
                    </w:pPr>
                  </w:p>
                </w:tc>
                <w:tc>
                  <w:tcPr>
                    <w:tcW w:w="425" w:type="dxa"/>
                    <w:tcBorders>
                      <w:top w:val="single" w:sz="4" w:space="0" w:color="auto"/>
                    </w:tcBorders>
                  </w:tcPr>
                  <w:p w:rsidR="00166CFB" w:rsidRDefault="00166CFB">
                    <w:pPr>
                      <w:widowControl w:val="0"/>
                      <w:suppressAutoHyphens/>
                      <w:jc w:val="center"/>
                      <w:rPr>
                        <w:rFonts w:eastAsia="Lucida Sans Unicode"/>
                        <w:b/>
                        <w:bCs/>
                        <w:szCs w:val="24"/>
                        <w:lang w:eastAsia="lt-LT"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eastAsia="lt-LT" w:bidi="en-US"/>
                      </w:rPr>
                    </w:pPr>
                    <w:r>
                      <w:rPr>
                        <w:rFonts w:eastAsia="Lucida Sans Unicode"/>
                        <w:sz w:val="20"/>
                        <w:lang w:eastAsia="lt-LT" w:bidi="en-US"/>
                      </w:rPr>
                      <w:t>(vardas, pavardė, parašas, data)</w:t>
                    </w:r>
                    <w:r>
                      <w:rPr>
                        <w:rFonts w:eastAsia="Lucida Sans Unicode"/>
                        <w:szCs w:val="24"/>
                        <w:lang w:eastAsia="lt-LT" w:bidi="en-US"/>
                      </w:rPr>
                      <w:t xml:space="preserve"> </w:t>
                    </w:r>
                  </w:p>
                </w:tc>
              </w:tr>
              <w:tr w:rsidR="00166CFB">
                <w:trPr>
                  <w:trHeight w:val="239"/>
                </w:trPr>
                <w:tc>
                  <w:tcPr>
                    <w:tcW w:w="4106" w:type="dxa"/>
                  </w:tcPr>
                  <w:p w:rsidR="00166CFB" w:rsidRDefault="00166CFB">
                    <w:pPr>
                      <w:widowControl w:val="0"/>
                      <w:suppressAutoHyphens/>
                      <w:jc w:val="center"/>
                      <w:rPr>
                        <w:rFonts w:eastAsia="Lucida Sans Unicode"/>
                        <w:b/>
                        <w:bCs/>
                        <w:szCs w:val="24"/>
                        <w:lang w:eastAsia="lt-LT" w:bidi="en-US"/>
                      </w:rPr>
                    </w:pPr>
                  </w:p>
                  <w:p w:rsidR="00166CFB" w:rsidRDefault="00166CFB">
                    <w:pPr>
                      <w:widowControl w:val="0"/>
                      <w:suppressAutoHyphens/>
                      <w:jc w:val="center"/>
                      <w:rPr>
                        <w:rFonts w:eastAsia="Lucida Sans Unicode"/>
                        <w:b/>
                        <w:bCs/>
                        <w:szCs w:val="24"/>
                        <w:lang w:eastAsia="lt-LT" w:bidi="en-US"/>
                      </w:rPr>
                    </w:pPr>
                  </w:p>
                </w:tc>
                <w:tc>
                  <w:tcPr>
                    <w:tcW w:w="851" w:type="dxa"/>
                  </w:tcPr>
                  <w:p w:rsidR="00166CFB" w:rsidRDefault="004B4E3F">
                    <w:pPr>
                      <w:widowControl w:val="0"/>
                      <w:suppressAutoHyphens/>
                      <w:jc w:val="center"/>
                      <w:rPr>
                        <w:rFonts w:eastAsia="Lucida Sans Unicode"/>
                        <w:b/>
                        <w:bCs/>
                        <w:szCs w:val="24"/>
                        <w:lang w:eastAsia="lt-LT" w:bidi="en-US"/>
                      </w:rPr>
                    </w:pPr>
                    <w:r>
                      <w:rPr>
                        <w:rFonts w:eastAsia="Lucida Sans Unicode"/>
                        <w:szCs w:val="24"/>
                        <w:lang w:eastAsia="lt-LT" w:bidi="en-US"/>
                      </w:rPr>
                      <w:t>A. V.</w:t>
                    </w:r>
                  </w:p>
                </w:tc>
                <w:tc>
                  <w:tcPr>
                    <w:tcW w:w="425" w:type="dxa"/>
                  </w:tcPr>
                  <w:p w:rsidR="00166CFB" w:rsidRDefault="00166CFB">
                    <w:pPr>
                      <w:widowControl w:val="0"/>
                      <w:suppressAutoHyphens/>
                      <w:jc w:val="center"/>
                      <w:rPr>
                        <w:rFonts w:eastAsia="Lucida Sans Unicode"/>
                        <w:b/>
                        <w:bCs/>
                        <w:szCs w:val="24"/>
                        <w:lang w:eastAsia="lt-LT" w:bidi="en-US"/>
                      </w:rPr>
                    </w:pPr>
                  </w:p>
                </w:tc>
                <w:tc>
                  <w:tcPr>
                    <w:tcW w:w="4252" w:type="dxa"/>
                  </w:tcPr>
                  <w:p w:rsidR="00166CFB" w:rsidRDefault="004B4E3F">
                    <w:pPr>
                      <w:widowControl w:val="0"/>
                      <w:suppressAutoHyphens/>
                      <w:jc w:val="center"/>
                      <w:rPr>
                        <w:rFonts w:eastAsia="Lucida Sans Unicode"/>
                        <w:b/>
                        <w:bCs/>
                        <w:szCs w:val="24"/>
                        <w:lang w:eastAsia="lt-LT" w:bidi="en-US"/>
                      </w:rPr>
                    </w:pPr>
                  </w:p>
                </w:tc>
              </w:tr>
            </w:tbl>
          </w:sdtContent>
        </w:sdt>
        <w:sdt>
          <w:sdtPr>
            <w:alias w:val="pabaiga"/>
            <w:tag w:val="part_5c4b4e6cd79142fca2e911b7e14da7e3"/>
            <w:id w:val="1234129731"/>
            <w:lock w:val="sdtLocked"/>
          </w:sdtPr>
          <w:sdtEndPr/>
          <w:sdtContent>
            <w:p w:rsidR="00166CFB" w:rsidRDefault="004B4E3F">
              <w:pPr>
                <w:widowControl w:val="0"/>
                <w:suppressAutoHyphens/>
                <w:jc w:val="center"/>
                <w:rPr>
                  <w:rFonts w:eastAsia="Lucida Sans Unicode"/>
                  <w:b/>
                  <w:bCs/>
                  <w:szCs w:val="24"/>
                  <w:lang w:bidi="en-US"/>
                </w:rPr>
              </w:pPr>
              <w:sdt>
                <w:sdtPr>
                  <w:alias w:val="Pavadinimas"/>
                  <w:tag w:val="title_5c4b4e6cd79142fca2e911b7e14da7e3"/>
                  <w:id w:val="1262331876"/>
                  <w:lock w:val="sdtLocked"/>
                </w:sdtPr>
                <w:sdtEndPr/>
                <w:sdtContent>
                  <w:r>
                    <w:rPr>
                      <w:rFonts w:eastAsia="Lucida Sans Unicode"/>
                      <w:b/>
                      <w:bCs/>
                      <w:szCs w:val="24"/>
                      <w:lang w:bidi="en-US"/>
                    </w:rPr>
                    <w:t>______________________</w:t>
                  </w:r>
                </w:sdtContent>
              </w:sdt>
            </w:p>
            <w:p w:rsidR="00166CFB" w:rsidRDefault="004B4E3F">
              <w:pPr>
                <w:widowControl w:val="0"/>
                <w:tabs>
                  <w:tab w:val="center" w:pos="4153"/>
                  <w:tab w:val="right" w:pos="8306"/>
                </w:tabs>
                <w:suppressAutoHyphens/>
                <w:rPr>
                  <w:rFonts w:eastAsia="Lucida Sans Unicode" w:cs="Tahoma"/>
                  <w:color w:val="000000"/>
                  <w:szCs w:val="24"/>
                  <w:lang w:val="en-US" w:bidi="en-US"/>
                </w:rPr>
              </w:pPr>
            </w:p>
          </w:sdtContent>
        </w:sdt>
      </w:sdtContent>
    </w:sdt>
    <w:sdt>
      <w:sdtPr>
        <w:alias w:val="patvirtinta"/>
        <w:tag w:val="part_fec4b3873635449ba4fecd1e871f8f8d"/>
        <w:id w:val="-861506419"/>
        <w:lock w:val="sdtLocked"/>
      </w:sdtPr>
      <w:sdtEndPr/>
      <w:sdtContent>
        <w:p w:rsidR="004B4E3F" w:rsidRDefault="004B4E3F">
          <w:pPr>
            <w:widowControl w:val="0"/>
            <w:suppressAutoHyphens/>
            <w:spacing w:line="276" w:lineRule="auto"/>
            <w:ind w:firstLine="5103"/>
            <w:sectPr w:rsidR="004B4E3F" w:rsidSect="0091787F">
              <w:footnotePr>
                <w:pos w:val="beneathText"/>
                <w:numRestart w:val="eachPage"/>
              </w:footnotePr>
              <w:endnotePr>
                <w:numFmt w:val="decimal"/>
              </w:endnotePr>
              <w:pgSz w:w="11906" w:h="16838"/>
              <w:pgMar w:top="1134" w:right="567" w:bottom="1134" w:left="1701" w:header="720" w:footer="697" w:gutter="0"/>
              <w:pgNumType w:start="1"/>
              <w:cols w:space="720"/>
              <w:titlePg/>
              <w:docGrid w:linePitch="360"/>
            </w:sectPr>
          </w:pPr>
        </w:p>
        <w:p w:rsidR="00166CFB" w:rsidRDefault="004B4E3F">
          <w:pPr>
            <w:widowControl w:val="0"/>
            <w:suppressAutoHyphens/>
            <w:spacing w:line="276" w:lineRule="auto"/>
            <w:ind w:firstLine="5103"/>
            <w:rPr>
              <w:rFonts w:eastAsia="Lucida Sans Unicode" w:cs="Tahoma"/>
              <w:szCs w:val="23"/>
              <w:lang w:val="es-ES" w:bidi="en-US"/>
            </w:rPr>
          </w:pPr>
          <w:r>
            <w:rPr>
              <w:rFonts w:eastAsia="Lucida Sans Unicode" w:cs="Tahoma"/>
              <w:szCs w:val="23"/>
              <w:lang w:val="es-ES" w:bidi="en-US"/>
            </w:rPr>
            <w:t xml:space="preserve">Forma </w:t>
          </w:r>
          <w:proofErr w:type="spellStart"/>
          <w:r>
            <w:rPr>
              <w:rFonts w:eastAsia="Lucida Sans Unicode" w:cs="Tahoma"/>
              <w:szCs w:val="23"/>
              <w:lang w:val="es-ES" w:bidi="en-US"/>
            </w:rPr>
            <w:t>patvirtinta</w:t>
          </w:r>
          <w:proofErr w:type="spellEnd"/>
        </w:p>
        <w:p w:rsidR="00166CFB" w:rsidRDefault="004B4E3F">
          <w:pPr>
            <w:widowControl w:val="0"/>
            <w:suppressAutoHyphens/>
            <w:spacing w:line="276" w:lineRule="auto"/>
            <w:ind w:firstLine="5103"/>
            <w:rPr>
              <w:rFonts w:eastAsia="Lucida Sans Unicode" w:cs="Tahoma"/>
              <w:szCs w:val="23"/>
              <w:lang w:val="en-US" w:bidi="en-US"/>
            </w:rPr>
          </w:pPr>
          <w:proofErr w:type="spellStart"/>
          <w:r>
            <w:rPr>
              <w:rFonts w:eastAsia="Lucida Sans Unicode" w:cs="Tahoma"/>
              <w:szCs w:val="23"/>
              <w:lang w:val="en-US" w:bidi="en-US"/>
            </w:rPr>
            <w:t>Šiaulių</w:t>
          </w:r>
          <w:proofErr w:type="spellEnd"/>
          <w:r>
            <w:rPr>
              <w:rFonts w:eastAsia="Lucida Sans Unicode" w:cs="Tahoma"/>
              <w:szCs w:val="23"/>
              <w:lang w:val="en-US" w:bidi="en-US"/>
            </w:rPr>
            <w:t xml:space="preserve"> </w:t>
          </w:r>
          <w:proofErr w:type="spellStart"/>
          <w:r>
            <w:rPr>
              <w:rFonts w:eastAsia="Lucida Sans Unicode" w:cs="Tahoma"/>
              <w:szCs w:val="23"/>
              <w:lang w:val="en-US" w:bidi="en-US"/>
            </w:rPr>
            <w:t>miesto</w:t>
          </w:r>
          <w:proofErr w:type="spellEnd"/>
          <w:r>
            <w:rPr>
              <w:rFonts w:eastAsia="Lucida Sans Unicode" w:cs="Tahoma"/>
              <w:szCs w:val="23"/>
              <w:lang w:val="en-US" w:bidi="en-US"/>
            </w:rPr>
            <w:t xml:space="preserve"> </w:t>
          </w:r>
          <w:proofErr w:type="spellStart"/>
          <w:r>
            <w:rPr>
              <w:rFonts w:eastAsia="Lucida Sans Unicode" w:cs="Tahoma"/>
              <w:szCs w:val="23"/>
              <w:lang w:val="en-US" w:bidi="en-US"/>
            </w:rPr>
            <w:t>savivaldybės</w:t>
          </w:r>
          <w:proofErr w:type="spellEnd"/>
          <w:r>
            <w:rPr>
              <w:rFonts w:eastAsia="Lucida Sans Unicode" w:cs="Tahoma"/>
              <w:szCs w:val="23"/>
              <w:lang w:val="en-US" w:bidi="en-US"/>
            </w:rPr>
            <w:t xml:space="preserve"> </w:t>
          </w:r>
          <w:proofErr w:type="spellStart"/>
          <w:r>
            <w:rPr>
              <w:rFonts w:eastAsia="Lucida Sans Unicode" w:cs="Tahoma"/>
              <w:szCs w:val="23"/>
              <w:lang w:val="en-US" w:bidi="en-US"/>
            </w:rPr>
            <w:t>mero</w:t>
          </w:r>
          <w:proofErr w:type="spellEnd"/>
        </w:p>
        <w:p w:rsidR="00166CFB" w:rsidRDefault="004B4E3F">
          <w:pPr>
            <w:widowControl w:val="0"/>
            <w:suppressAutoHyphens/>
            <w:spacing w:line="276" w:lineRule="auto"/>
            <w:ind w:firstLine="5103"/>
            <w:rPr>
              <w:rFonts w:eastAsia="Lucida Sans Unicode" w:cs="Tahoma"/>
              <w:szCs w:val="23"/>
              <w:lang w:val="en-US" w:bidi="en-US"/>
            </w:rPr>
          </w:pPr>
          <w:r>
            <w:rPr>
              <w:rFonts w:eastAsia="Lucida Sans Unicode" w:cs="Tahoma"/>
              <w:szCs w:val="23"/>
              <w:lang w:val="en-US" w:bidi="en-US"/>
            </w:rPr>
            <w:t xml:space="preserve">2025 m. </w:t>
          </w:r>
          <w:proofErr w:type="spellStart"/>
          <w:r>
            <w:rPr>
              <w:rFonts w:eastAsia="Lucida Sans Unicode" w:cs="Tahoma"/>
              <w:szCs w:val="23"/>
              <w:lang w:val="en-US" w:bidi="en-US"/>
            </w:rPr>
            <w:t>sausio</w:t>
          </w:r>
          <w:proofErr w:type="spellEnd"/>
          <w:r>
            <w:rPr>
              <w:rFonts w:eastAsia="Lucida Sans Unicode" w:cs="Tahoma"/>
              <w:szCs w:val="23"/>
              <w:lang w:val="en-US" w:bidi="en-US"/>
            </w:rPr>
            <w:t xml:space="preserve"> 31 d. </w:t>
          </w:r>
          <w:proofErr w:type="spellStart"/>
          <w:r>
            <w:rPr>
              <w:rFonts w:eastAsia="Lucida Sans Unicode" w:cs="Tahoma"/>
              <w:szCs w:val="23"/>
              <w:lang w:val="en-US" w:bidi="en-US"/>
            </w:rPr>
            <w:t>potvarkiu</w:t>
          </w:r>
          <w:proofErr w:type="spellEnd"/>
          <w:r>
            <w:rPr>
              <w:rFonts w:eastAsia="Lucida Sans Unicode" w:cs="Tahoma"/>
              <w:szCs w:val="23"/>
              <w:lang w:val="en-US" w:bidi="en-US"/>
            </w:rPr>
            <w:t xml:space="preserve"> </w:t>
          </w:r>
          <w:proofErr w:type="spellStart"/>
          <w:r>
            <w:rPr>
              <w:rFonts w:eastAsia="Lucida Sans Unicode" w:cs="Tahoma"/>
              <w:szCs w:val="23"/>
              <w:lang w:val="en-US" w:bidi="en-US"/>
            </w:rPr>
            <w:t>Nr</w:t>
          </w:r>
          <w:proofErr w:type="spellEnd"/>
          <w:r>
            <w:rPr>
              <w:rFonts w:eastAsia="Lucida Sans Unicode" w:cs="Tahoma"/>
              <w:szCs w:val="23"/>
              <w:lang w:val="en-US" w:bidi="en-US"/>
            </w:rPr>
            <w:t>. M-171</w:t>
          </w:r>
        </w:p>
        <w:p w:rsidR="00166CFB" w:rsidRDefault="00166CFB">
          <w:pPr>
            <w:rPr>
              <w:sz w:val="20"/>
            </w:rPr>
          </w:pPr>
        </w:p>
        <w:p w:rsidR="00166CFB" w:rsidRDefault="004B4E3F">
          <w:pPr>
            <w:keepNext/>
            <w:widowControl w:val="0"/>
            <w:suppressAutoHyphens/>
            <w:jc w:val="center"/>
            <w:rPr>
              <w:rFonts w:eastAsia="Lucida Sans Unicode"/>
              <w:b/>
              <w:bCs/>
              <w:szCs w:val="24"/>
              <w:lang w:val="es-ES" w:bidi="en-US"/>
            </w:rPr>
          </w:pPr>
          <w:sdt>
            <w:sdtPr>
              <w:alias w:val="Pavadinimas"/>
              <w:tag w:val="title_fec4b3873635449ba4fecd1e871f8f8d"/>
              <w:id w:val="-1720278348"/>
              <w:lock w:val="sdtLocked"/>
            </w:sdtPr>
            <w:sdtEndPr/>
            <w:sdtContent>
              <w:r>
                <w:rPr>
                  <w:rFonts w:ascii="Arial" w:eastAsia="Lucida Sans Unicode" w:hAnsi="Arial"/>
                  <w:b/>
                  <w:bCs/>
                  <w:sz w:val="28"/>
                  <w:szCs w:val="28"/>
                  <w:lang w:val="es-ES" w:bidi="en-US"/>
                </w:rPr>
                <w:t>(</w:t>
              </w:r>
              <w:proofErr w:type="spellStart"/>
              <w:r>
                <w:rPr>
                  <w:rFonts w:eastAsia="Lucida Sans Unicode"/>
                  <w:b/>
                  <w:bCs/>
                  <w:szCs w:val="24"/>
                  <w:lang w:val="es-ES" w:bidi="en-US"/>
                </w:rPr>
                <w:t>Finansinės</w:t>
              </w:r>
              <w:proofErr w:type="spellEnd"/>
              <w:r>
                <w:rPr>
                  <w:rFonts w:eastAsia="Lucida Sans Unicode"/>
                  <w:b/>
                  <w:bCs/>
                  <w:szCs w:val="24"/>
                  <w:lang w:val="es-ES" w:bidi="en-US"/>
                </w:rPr>
                <w:t xml:space="preserve"> paramos </w:t>
              </w:r>
              <w:proofErr w:type="spellStart"/>
              <w:r>
                <w:rPr>
                  <w:rFonts w:eastAsia="Lucida Sans Unicode"/>
                  <w:b/>
                  <w:bCs/>
                  <w:szCs w:val="24"/>
                  <w:lang w:val="es-ES" w:bidi="en-US"/>
                </w:rPr>
                <w:t>skyrimo</w:t>
              </w:r>
              <w:proofErr w:type="spellEnd"/>
              <w:r>
                <w:rPr>
                  <w:rFonts w:eastAsia="Lucida Sans Unicode"/>
                  <w:b/>
                  <w:bCs/>
                  <w:szCs w:val="24"/>
                  <w:lang w:val="es-ES" w:bidi="en-US"/>
                </w:rPr>
                <w:t xml:space="preserve"> </w:t>
              </w:r>
              <w:proofErr w:type="spellStart"/>
              <w:r>
                <w:rPr>
                  <w:rFonts w:eastAsia="Lucida Sans Unicode"/>
                  <w:b/>
                  <w:bCs/>
                  <w:szCs w:val="24"/>
                  <w:lang w:val="es-ES" w:bidi="en-US"/>
                </w:rPr>
                <w:t>aukštos</w:t>
              </w:r>
              <w:proofErr w:type="spellEnd"/>
              <w:r>
                <w:rPr>
                  <w:rFonts w:eastAsia="Lucida Sans Unicode"/>
                  <w:b/>
                  <w:bCs/>
                  <w:szCs w:val="24"/>
                  <w:lang w:val="es-ES" w:bidi="en-US"/>
                </w:rPr>
                <w:t xml:space="preserve"> </w:t>
              </w:r>
              <w:proofErr w:type="spellStart"/>
              <w:r>
                <w:rPr>
                  <w:rFonts w:eastAsia="Lucida Sans Unicode"/>
                  <w:b/>
                  <w:bCs/>
                  <w:szCs w:val="24"/>
                  <w:lang w:val="es-ES" w:bidi="en-US"/>
                </w:rPr>
                <w:t>profesinės</w:t>
              </w:r>
              <w:proofErr w:type="spellEnd"/>
              <w:r>
                <w:rPr>
                  <w:rFonts w:eastAsia="Lucida Sans Unicode"/>
                  <w:b/>
                  <w:bCs/>
                  <w:szCs w:val="24"/>
                  <w:lang w:val="es-ES" w:bidi="en-US"/>
                </w:rPr>
                <w:t xml:space="preserve"> </w:t>
              </w:r>
              <w:proofErr w:type="spellStart"/>
              <w:r>
                <w:rPr>
                  <w:rFonts w:eastAsia="Lucida Sans Unicode"/>
                  <w:b/>
                  <w:bCs/>
                  <w:szCs w:val="24"/>
                  <w:lang w:val="es-ES" w:bidi="en-US"/>
                </w:rPr>
                <w:t>kvalifikacijos</w:t>
              </w:r>
              <w:proofErr w:type="spellEnd"/>
              <w:r>
                <w:rPr>
                  <w:rFonts w:eastAsia="Lucida Sans Unicode"/>
                  <w:b/>
                  <w:bCs/>
                  <w:szCs w:val="24"/>
                  <w:lang w:val="es-ES" w:bidi="en-US"/>
                </w:rPr>
                <w:t xml:space="preserve"> </w:t>
              </w:r>
              <w:proofErr w:type="spellStart"/>
              <w:r>
                <w:rPr>
                  <w:rFonts w:eastAsia="Lucida Sans Unicode"/>
                  <w:b/>
                  <w:bCs/>
                  <w:szCs w:val="24"/>
                  <w:lang w:val="es-ES" w:bidi="en-US"/>
                </w:rPr>
                <w:t>specialistams</w:t>
              </w:r>
              <w:proofErr w:type="spellEnd"/>
              <w:r>
                <w:rPr>
                  <w:rFonts w:eastAsia="Lucida Sans Unicode"/>
                  <w:b/>
                  <w:bCs/>
                  <w:szCs w:val="24"/>
                  <w:lang w:val="es-ES" w:bidi="en-US"/>
                </w:rPr>
                <w:t xml:space="preserve"> </w:t>
              </w:r>
              <w:proofErr w:type="spellStart"/>
              <w:r>
                <w:rPr>
                  <w:rFonts w:eastAsia="Lucida Sans Unicode"/>
                  <w:b/>
                  <w:bCs/>
                  <w:szCs w:val="24"/>
                  <w:lang w:val="es-ES" w:bidi="en-US"/>
                </w:rPr>
                <w:t>įsikūrimo</w:t>
              </w:r>
              <w:proofErr w:type="spellEnd"/>
              <w:r>
                <w:rPr>
                  <w:rFonts w:eastAsia="Lucida Sans Unicode"/>
                  <w:b/>
                  <w:bCs/>
                  <w:szCs w:val="24"/>
                  <w:lang w:val="es-ES" w:bidi="en-US"/>
                </w:rPr>
                <w:t xml:space="preserve"> </w:t>
              </w:r>
              <w:proofErr w:type="spellStart"/>
              <w:r>
                <w:rPr>
                  <w:rFonts w:eastAsia="Lucida Sans Unicode"/>
                  <w:b/>
                  <w:bCs/>
                  <w:szCs w:val="24"/>
                  <w:lang w:val="es-ES" w:bidi="en-US"/>
                </w:rPr>
                <w:t>išlaidoms</w:t>
              </w:r>
              <w:proofErr w:type="spellEnd"/>
              <w:r>
                <w:rPr>
                  <w:rFonts w:eastAsia="Lucida Sans Unicode"/>
                  <w:b/>
                  <w:bCs/>
                  <w:szCs w:val="24"/>
                  <w:lang w:val="es-ES" w:bidi="en-US"/>
                </w:rPr>
                <w:t xml:space="preserve"> </w:t>
              </w:r>
              <w:proofErr w:type="spellStart"/>
              <w:r>
                <w:rPr>
                  <w:rFonts w:eastAsia="Lucida Sans Unicode"/>
                  <w:b/>
                  <w:bCs/>
                  <w:szCs w:val="24"/>
                  <w:lang w:val="es-ES" w:bidi="en-US"/>
                </w:rPr>
                <w:t>padengti</w:t>
              </w:r>
              <w:proofErr w:type="spellEnd"/>
              <w:r>
                <w:rPr>
                  <w:rFonts w:eastAsia="Lucida Sans Unicode"/>
                  <w:b/>
                  <w:bCs/>
                  <w:szCs w:val="24"/>
                  <w:lang w:val="es-ES" w:bidi="en-US"/>
                </w:rPr>
                <w:t xml:space="preserve"> </w:t>
              </w:r>
              <w:r>
                <w:rPr>
                  <w:rFonts w:eastAsia="Lucida Sans Unicode"/>
                  <w:b/>
                  <w:bCs/>
                  <w:szCs w:val="24"/>
                  <w:lang w:val="en-US" w:bidi="en-US"/>
                </w:rPr>
                <w:t>(</w:t>
              </w:r>
              <w:proofErr w:type="spellStart"/>
              <w:r>
                <w:rPr>
                  <w:rFonts w:eastAsia="Lucida Sans Unicode"/>
                  <w:b/>
                  <w:bCs/>
                  <w:szCs w:val="24"/>
                  <w:lang w:val="en-US" w:bidi="en-US"/>
                </w:rPr>
                <w:t>netikrinant</w:t>
              </w:r>
              <w:proofErr w:type="spellEnd"/>
              <w:r>
                <w:rPr>
                  <w:rFonts w:eastAsia="Lucida Sans Unicode"/>
                  <w:b/>
                  <w:bCs/>
                  <w:szCs w:val="24"/>
                  <w:lang w:val="en-US" w:bidi="en-US"/>
                </w:rPr>
                <w:t xml:space="preserve"> </w:t>
              </w:r>
              <w:proofErr w:type="spellStart"/>
              <w:r>
                <w:rPr>
                  <w:rFonts w:eastAsia="Lucida Sans Unicode"/>
                  <w:b/>
                  <w:bCs/>
                  <w:szCs w:val="24"/>
                  <w:lang w:val="en-US" w:bidi="en-US"/>
                </w:rPr>
                <w:t>finansinės</w:t>
              </w:r>
              <w:proofErr w:type="spellEnd"/>
              <w:r>
                <w:rPr>
                  <w:rFonts w:eastAsia="Lucida Sans Unicode"/>
                  <w:b/>
                  <w:bCs/>
                  <w:szCs w:val="24"/>
                  <w:lang w:val="en-US" w:bidi="en-US"/>
                </w:rPr>
                <w:t xml:space="preserve"> </w:t>
              </w:r>
              <w:proofErr w:type="spellStart"/>
              <w:r>
                <w:rPr>
                  <w:rFonts w:eastAsia="Lucida Sans Unicode"/>
                  <w:b/>
                  <w:bCs/>
                  <w:szCs w:val="24"/>
                  <w:lang w:val="en-US" w:bidi="en-US"/>
                </w:rPr>
                <w:t>paramos</w:t>
              </w:r>
              <w:proofErr w:type="spellEnd"/>
              <w:r>
                <w:rPr>
                  <w:rFonts w:eastAsia="Lucida Sans Unicode"/>
                  <w:b/>
                  <w:bCs/>
                  <w:szCs w:val="24"/>
                  <w:lang w:val="en-US" w:bidi="en-US"/>
                </w:rPr>
                <w:t xml:space="preserve"> </w:t>
              </w:r>
              <w:proofErr w:type="spellStart"/>
              <w:r>
                <w:rPr>
                  <w:rFonts w:eastAsia="Lucida Sans Unicode"/>
                  <w:b/>
                  <w:bCs/>
                  <w:szCs w:val="24"/>
                  <w:lang w:val="en-US" w:bidi="en-US"/>
                </w:rPr>
                <w:t>panaudojimo</w:t>
              </w:r>
              <w:proofErr w:type="spellEnd"/>
              <w:r>
                <w:rPr>
                  <w:rFonts w:eastAsia="Lucida Sans Unicode"/>
                  <w:b/>
                  <w:bCs/>
                  <w:szCs w:val="24"/>
                  <w:lang w:val="en-US" w:bidi="en-US"/>
                </w:rPr>
                <w:t>)</w:t>
              </w:r>
              <w:r>
                <w:rPr>
                  <w:rFonts w:eastAsia="Lucida Sans Unicode"/>
                  <w:b/>
                  <w:bCs/>
                  <w:szCs w:val="24"/>
                  <w:lang w:val="es-ES" w:bidi="en-US"/>
                </w:rPr>
                <w:t xml:space="preserve"> </w:t>
              </w:r>
              <w:proofErr w:type="spellStart"/>
              <w:r>
                <w:rPr>
                  <w:rFonts w:eastAsia="Lucida Sans Unicode"/>
                  <w:b/>
                  <w:bCs/>
                  <w:szCs w:val="24"/>
                  <w:lang w:val="es-ES" w:bidi="en-US"/>
                </w:rPr>
                <w:t>sutarties</w:t>
              </w:r>
              <w:proofErr w:type="spellEnd"/>
              <w:r>
                <w:rPr>
                  <w:rFonts w:eastAsia="Lucida Sans Unicode"/>
                  <w:b/>
                  <w:bCs/>
                  <w:szCs w:val="24"/>
                  <w:lang w:val="es-ES" w:bidi="en-US"/>
                </w:rPr>
                <w:t xml:space="preserve"> forma)</w:t>
              </w:r>
            </w:sdtContent>
          </w:sdt>
        </w:p>
        <w:p w:rsidR="00166CFB" w:rsidRDefault="00166CFB">
          <w:pPr>
            <w:rPr>
              <w:sz w:val="10"/>
              <w:szCs w:val="10"/>
            </w:rPr>
          </w:pPr>
        </w:p>
        <w:p w:rsidR="00166CFB" w:rsidRDefault="00166CFB">
          <w:pPr>
            <w:widowControl w:val="0"/>
            <w:suppressAutoHyphens/>
            <w:spacing w:line="276" w:lineRule="auto"/>
            <w:ind w:firstLine="6237"/>
            <w:jc w:val="both"/>
            <w:rPr>
              <w:rFonts w:eastAsia="Lucida Sans Unicode" w:cs="Tahoma"/>
              <w:szCs w:val="23"/>
              <w:lang w:val="en-US" w:bidi="en-US"/>
            </w:rPr>
          </w:pPr>
        </w:p>
        <w:p w:rsidR="00166CFB" w:rsidRDefault="00166CFB">
          <w:pPr>
            <w:rPr>
              <w:sz w:val="20"/>
            </w:rPr>
          </w:pPr>
        </w:p>
        <w:p w:rsidR="00166CFB" w:rsidRDefault="004B4E3F">
          <w:pPr>
            <w:keepNext/>
            <w:widowControl w:val="0"/>
            <w:suppressAutoHyphens/>
            <w:jc w:val="center"/>
            <w:rPr>
              <w:rFonts w:eastAsia="Lucida Sans Unicode"/>
              <w:b/>
              <w:bCs/>
              <w:szCs w:val="24"/>
              <w:lang w:val="en-US" w:bidi="en-US"/>
            </w:rPr>
          </w:pPr>
          <w:r>
            <w:rPr>
              <w:rFonts w:eastAsia="Lucida Sans Unicode"/>
              <w:b/>
              <w:bCs/>
              <w:szCs w:val="24"/>
              <w:lang w:val="en-US" w:bidi="en-US"/>
            </w:rPr>
            <w:t xml:space="preserve">FINANSINĖS PARAMOS SKYRIMO AUKŠTOS PROFESINĖS KVALIFIKACIJOS SPECIALISTAMS ĮSIKŪRIMO </w:t>
          </w:r>
          <w:r>
            <w:rPr>
              <w:rFonts w:eastAsia="Lucida Sans Unicode"/>
              <w:b/>
              <w:bCs/>
              <w:szCs w:val="24"/>
              <w:lang w:val="en-US" w:bidi="en-US"/>
            </w:rPr>
            <w:t>IŠLAIDOMS PADENGTI (NETIKRINANT FINANSINĖS PARAMOS PANAUDOJIMO)</w:t>
          </w:r>
        </w:p>
        <w:p w:rsidR="00166CFB" w:rsidRDefault="00166CFB">
          <w:pPr>
            <w:rPr>
              <w:sz w:val="20"/>
            </w:rPr>
          </w:pPr>
        </w:p>
        <w:p w:rsidR="00166CFB" w:rsidRDefault="004B4E3F">
          <w:pPr>
            <w:keepNext/>
            <w:widowControl w:val="0"/>
            <w:suppressAutoHyphens/>
            <w:ind w:firstLine="62"/>
            <w:jc w:val="center"/>
            <w:rPr>
              <w:rFonts w:eastAsia="Lucida Sans Unicode"/>
              <w:b/>
              <w:bCs/>
              <w:szCs w:val="24"/>
              <w:lang w:val="en-US" w:bidi="en-US"/>
            </w:rPr>
          </w:pPr>
          <w:r>
            <w:rPr>
              <w:rFonts w:eastAsia="Lucida Sans Unicode"/>
              <w:b/>
              <w:bCs/>
              <w:szCs w:val="24"/>
              <w:lang w:val="en-US" w:bidi="en-US"/>
            </w:rPr>
            <w:t>SUTARTIS</w:t>
          </w:r>
        </w:p>
        <w:p w:rsidR="00166CFB" w:rsidRDefault="00166CFB">
          <w:pPr>
            <w:rPr>
              <w:sz w:val="10"/>
              <w:szCs w:val="10"/>
            </w:rPr>
          </w:pPr>
        </w:p>
        <w:p w:rsidR="00166CFB" w:rsidRDefault="00166CFB">
          <w:pPr>
            <w:widowControl w:val="0"/>
            <w:suppressAutoHyphens/>
            <w:rPr>
              <w:rFonts w:eastAsia="Lucida Sans Unicode"/>
              <w:b/>
              <w:bCs/>
              <w:szCs w:val="24"/>
              <w:lang w:bidi="en-US"/>
            </w:rPr>
          </w:pPr>
        </w:p>
        <w:p w:rsidR="00166CFB" w:rsidRDefault="004B4E3F">
          <w:pPr>
            <w:widowControl w:val="0"/>
            <w:suppressAutoHyphens/>
            <w:jc w:val="center"/>
            <w:rPr>
              <w:rFonts w:eastAsia="Lucida Sans Unicode"/>
              <w:szCs w:val="24"/>
              <w:lang w:bidi="en-US"/>
            </w:rPr>
          </w:pPr>
          <w:r>
            <w:rPr>
              <w:rFonts w:eastAsia="Lucida Sans Unicode"/>
              <w:szCs w:val="24"/>
              <w:lang w:bidi="en-US"/>
            </w:rPr>
            <w:t xml:space="preserve">202  m.                                d. Nr. </w:t>
          </w:r>
        </w:p>
        <w:p w:rsidR="00166CFB" w:rsidRDefault="004B4E3F">
          <w:pPr>
            <w:widowControl w:val="0"/>
            <w:suppressAutoHyphens/>
            <w:jc w:val="center"/>
            <w:rPr>
              <w:rFonts w:eastAsia="Lucida Sans Unicode"/>
              <w:szCs w:val="24"/>
              <w:lang w:bidi="en-US"/>
            </w:rPr>
          </w:pPr>
          <w:r>
            <w:rPr>
              <w:rFonts w:eastAsia="Lucida Sans Unicode"/>
              <w:szCs w:val="24"/>
              <w:lang w:bidi="en-US"/>
            </w:rPr>
            <w:t>Šiauliai</w:t>
          </w:r>
        </w:p>
        <w:p w:rsidR="00166CFB" w:rsidRDefault="00166CFB">
          <w:pPr>
            <w:widowControl w:val="0"/>
            <w:suppressAutoHyphens/>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 xml:space="preserve">Šiaulių miesto savivaldybės administracija (toliau – Savivaldybės administracija), atstovaujama Savivaldybės administracijos direktoriaus_____________________________________________,  </w:t>
          </w:r>
        </w:p>
        <w:p w:rsidR="00166CFB" w:rsidRDefault="00166CFB">
          <w:pPr>
            <w:widowControl w:val="0"/>
            <w:suppressAutoHyphens/>
            <w:jc w:val="both"/>
            <w:rPr>
              <w:rFonts w:eastAsia="Lucida Sans Unicode"/>
              <w:szCs w:val="24"/>
              <w:lang w:bidi="en-US"/>
            </w:rPr>
          </w:pPr>
        </w:p>
        <w:p w:rsidR="00166CFB" w:rsidRDefault="004B4E3F">
          <w:pPr>
            <w:widowControl w:val="0"/>
            <w:suppressAutoHyphens/>
            <w:jc w:val="both"/>
            <w:rPr>
              <w:rFonts w:eastAsia="Lucida Sans Unicode"/>
              <w:szCs w:val="24"/>
              <w:lang w:bidi="en-US"/>
            </w:rPr>
          </w:pPr>
          <w:r>
            <w:rPr>
              <w:rFonts w:eastAsia="Lucida Sans Unicode"/>
              <w:szCs w:val="24"/>
              <w:lang w:bidi="en-US"/>
            </w:rPr>
            <w:t>______________________________________________________________(toliau</w:t>
          </w:r>
          <w:r>
            <w:rPr>
              <w:rFonts w:eastAsia="Lucida Sans Unicode"/>
              <w:szCs w:val="24"/>
              <w:lang w:bidi="en-US"/>
            </w:rPr>
            <w:t xml:space="preserve"> – Specialistas) </w:t>
          </w:r>
        </w:p>
        <w:p w:rsidR="00166CFB" w:rsidRDefault="004B4E3F">
          <w:pPr>
            <w:widowControl w:val="0"/>
            <w:suppressAutoHyphens/>
            <w:ind w:firstLine="2542"/>
            <w:rPr>
              <w:rFonts w:eastAsia="Lucida Sans Unicode"/>
              <w:sz w:val="20"/>
              <w:lang w:bidi="en-US"/>
            </w:rPr>
          </w:pPr>
          <w:r>
            <w:rPr>
              <w:rFonts w:eastAsia="Lucida Sans Unicode"/>
              <w:sz w:val="20"/>
              <w:lang w:bidi="en-US"/>
            </w:rPr>
            <w:t>(vardas, pavardė, asmens kodas)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 xml:space="preserve">ir_____________________________________________________________ (toliau – Darbdavys), </w:t>
          </w:r>
        </w:p>
        <w:p w:rsidR="00166CFB" w:rsidRDefault="004B4E3F">
          <w:pPr>
            <w:widowControl w:val="0"/>
            <w:suppressAutoHyphens/>
            <w:ind w:firstLine="2542"/>
            <w:rPr>
              <w:rFonts w:eastAsia="Lucida Sans Unicode"/>
              <w:sz w:val="20"/>
              <w:lang w:bidi="en-US"/>
            </w:rPr>
          </w:pPr>
          <w:r>
            <w:rPr>
              <w:rFonts w:eastAsia="Lucida Sans Unicode"/>
              <w:sz w:val="20"/>
              <w:lang w:bidi="en-US"/>
            </w:rPr>
            <w:t>(darbdavio pavadinimas)</w:t>
          </w:r>
        </w:p>
        <w:p w:rsidR="00166CFB" w:rsidRDefault="00166CFB">
          <w:pPr>
            <w:widowControl w:val="0"/>
            <w:suppressAutoHyphens/>
            <w:rPr>
              <w:rFonts w:eastAsia="Lucida Sans Unicode"/>
              <w:szCs w:val="24"/>
              <w:lang w:bidi="en-US"/>
            </w:rPr>
          </w:pPr>
        </w:p>
        <w:p w:rsidR="00166CFB" w:rsidRDefault="004B4E3F">
          <w:pPr>
            <w:widowControl w:val="0"/>
            <w:suppressAutoHyphens/>
            <w:rPr>
              <w:rFonts w:eastAsia="Lucida Sans Unicode"/>
              <w:szCs w:val="24"/>
              <w:lang w:bidi="en-US"/>
            </w:rPr>
          </w:pPr>
          <w:r>
            <w:rPr>
              <w:rFonts w:eastAsia="Lucida Sans Unicode"/>
              <w:szCs w:val="24"/>
              <w:lang w:bidi="en-US"/>
            </w:rPr>
            <w:t>atstovaujamas (-a)________________________________________________________________,</w:t>
          </w:r>
        </w:p>
        <w:p w:rsidR="00166CFB" w:rsidRDefault="004B4E3F">
          <w:pPr>
            <w:widowControl w:val="0"/>
            <w:suppressAutoHyphens/>
            <w:ind w:firstLine="2728"/>
            <w:jc w:val="both"/>
            <w:rPr>
              <w:rFonts w:eastAsia="Lucida Sans Unicode"/>
              <w:sz w:val="20"/>
              <w:lang w:bidi="en-US"/>
            </w:rPr>
          </w:pPr>
          <w:r>
            <w:rPr>
              <w:rFonts w:eastAsia="Lucida Sans Unicode"/>
              <w:sz w:val="20"/>
              <w:lang w:bidi="en-US"/>
            </w:rPr>
            <w:t xml:space="preserve">(vardas, </w:t>
          </w:r>
          <w:r>
            <w:rPr>
              <w:rFonts w:eastAsia="Lucida Sans Unicode"/>
              <w:sz w:val="20"/>
              <w:lang w:bidi="en-US"/>
            </w:rPr>
            <w:t>pavardė, pareigos)</w:t>
          </w:r>
        </w:p>
        <w:p w:rsidR="00166CFB" w:rsidRDefault="004B4E3F">
          <w:pPr>
            <w:widowControl w:val="0"/>
            <w:suppressAutoHyphens/>
            <w:jc w:val="both"/>
            <w:rPr>
              <w:rFonts w:eastAsia="Lucida Sans Unicode"/>
              <w:szCs w:val="24"/>
              <w:lang w:bidi="en-US"/>
            </w:rPr>
          </w:pPr>
          <w:r>
            <w:rPr>
              <w:rFonts w:eastAsia="Lucida Sans Unicode"/>
              <w:szCs w:val="24"/>
              <w:lang w:bidi="en-US"/>
            </w:rPr>
            <w:t>vadovaudamiesi</w:t>
          </w:r>
          <w:r>
            <w:rPr>
              <w:rFonts w:eastAsia="Lucida Sans Unicode"/>
              <w:color w:val="FF0000"/>
              <w:szCs w:val="24"/>
              <w:lang w:bidi="en-US"/>
            </w:rPr>
            <w:t xml:space="preserve"> </w:t>
          </w:r>
          <w:r>
            <w:rPr>
              <w:rFonts w:eastAsia="Lucida Sans Unicode" w:cs="Tahoma"/>
              <w:szCs w:val="24"/>
              <w:lang w:bidi="en-US"/>
            </w:rPr>
            <w:t>Finansinės paramos skyrimo aukštos profesinės kvalifikacijos specialistams tvarkos aprašu (</w:t>
          </w:r>
          <w:r>
            <w:rPr>
              <w:rFonts w:eastAsia="Lucida Sans Unicode"/>
              <w:szCs w:val="24"/>
              <w:lang w:bidi="en-US"/>
            </w:rPr>
            <w:t xml:space="preserve">toliau – Aprašas), patvirtintu </w:t>
          </w:r>
          <w:r>
            <w:rPr>
              <w:szCs w:val="24"/>
            </w:rPr>
            <w:t>Šiaulių miesto savivaldybės tarybos 2021 m. gruodžio 23 d. sprendimu Nr. T-481 „Dėl</w:t>
          </w:r>
          <w:r>
            <w:rPr>
              <w:rFonts w:eastAsia="Lucida Sans Unicode"/>
              <w:szCs w:val="24"/>
              <w:lang w:bidi="en-US"/>
            </w:rPr>
            <w:t xml:space="preserve"> Finansinės param</w:t>
          </w:r>
          <w:r>
            <w:rPr>
              <w:rFonts w:eastAsia="Lucida Sans Unicode"/>
              <w:szCs w:val="24"/>
              <w:lang w:bidi="en-US"/>
            </w:rPr>
            <w:t xml:space="preserve">os skyrimo aukštos profesinės kvalifikacijos specialistams tvarkos aprašo patvirtinimo“, </w:t>
          </w:r>
          <w:r>
            <w:rPr>
              <w:rFonts w:eastAsia="Lucida Sans Unicode"/>
              <w:bCs/>
              <w:szCs w:val="24"/>
              <w:lang w:bidi="en-US"/>
            </w:rPr>
            <w:t xml:space="preserve">ir įgyvendindami </w:t>
          </w:r>
          <w:r>
            <w:rPr>
              <w:rFonts w:eastAsia="Lucida Sans Unicode"/>
              <w:szCs w:val="24"/>
              <w:lang w:bidi="en-US"/>
            </w:rPr>
            <w:t>Šiaulių miesto savivaldybės Ekonominės plėtros</w:t>
          </w:r>
          <w:r>
            <w:rPr>
              <w:rFonts w:eastAsia="Lucida Sans Unicode"/>
              <w:b/>
              <w:szCs w:val="24"/>
              <w:lang w:bidi="en-US"/>
            </w:rPr>
            <w:t xml:space="preserve"> </w:t>
          </w:r>
          <w:r>
            <w:rPr>
              <w:rFonts w:eastAsia="Lucida Sans Unicode"/>
              <w:szCs w:val="24"/>
              <w:lang w:bidi="en-US"/>
            </w:rPr>
            <w:t>programos priemonę „Pritraukti ir išlaikyti specialistus, emigravusius šiauliečius į Šiaulių miestą“ (N</w:t>
          </w:r>
          <w:r>
            <w:rPr>
              <w:rFonts w:eastAsia="Lucida Sans Unicode"/>
              <w:szCs w:val="24"/>
              <w:lang w:bidi="en-US"/>
            </w:rPr>
            <w:t>r. (05) 05-01-10)</w:t>
          </w:r>
          <w:r>
            <w:rPr>
              <w:rFonts w:eastAsia="Lucida Sans Unicode"/>
              <w:bCs/>
              <w:szCs w:val="24"/>
              <w:lang w:bidi="en-US"/>
            </w:rPr>
            <w:t xml:space="preserve">, </w:t>
          </w:r>
          <w:r>
            <w:rPr>
              <w:rFonts w:eastAsia="Lucida Sans Unicode"/>
              <w:szCs w:val="24"/>
              <w:lang w:bidi="en-US"/>
            </w:rPr>
            <w:t>sudarė šią sutartį (toliau – Sutartis).</w:t>
          </w:r>
        </w:p>
        <w:p w:rsidR="00166CFB" w:rsidRDefault="00166CFB">
          <w:pPr>
            <w:widowControl w:val="0"/>
            <w:suppressAutoHyphens/>
            <w:jc w:val="both"/>
            <w:rPr>
              <w:rFonts w:eastAsia="Lucida Sans Unicode"/>
              <w:szCs w:val="24"/>
              <w:lang w:bidi="en-US"/>
            </w:rPr>
          </w:pPr>
        </w:p>
        <w:sdt>
          <w:sdtPr>
            <w:alias w:val="skyrius"/>
            <w:tag w:val="part_6c455918df2e449ab4b15f2955e9983a"/>
            <w:id w:val="2048409961"/>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6c455918df2e449ab4b15f2955e9983a"/>
                  <w:id w:val="-1666008658"/>
                  <w:lock w:val="sdtLocked"/>
                </w:sdtPr>
                <w:sdtEndPr/>
                <w:sdtContent>
                  <w:r>
                    <w:rPr>
                      <w:rFonts w:eastAsia="Lucida Sans Unicode"/>
                      <w:b/>
                      <w:bCs/>
                      <w:szCs w:val="24"/>
                      <w:lang w:bidi="en-US"/>
                    </w:rPr>
                    <w:t>I</w:t>
                  </w:r>
                </w:sdtContent>
              </w:sdt>
              <w:r>
                <w:rPr>
                  <w:rFonts w:eastAsia="Lucida Sans Unicode"/>
                  <w:b/>
                  <w:bCs/>
                  <w:szCs w:val="24"/>
                  <w:lang w:bidi="en-US"/>
                </w:rPr>
                <w:t xml:space="preserve">. </w:t>
              </w:r>
              <w:sdt>
                <w:sdtPr>
                  <w:alias w:val="Pavadinimas"/>
                  <w:tag w:val="title_6c455918df2e449ab4b15f2955e9983a"/>
                  <w:id w:val="-1171725478"/>
                  <w:lock w:val="sdtLocked"/>
                </w:sdtPr>
                <w:sdtEndPr/>
                <w:sdtContent>
                  <w:r>
                    <w:rPr>
                      <w:rFonts w:eastAsia="Lucida Sans Unicode"/>
                      <w:b/>
                      <w:bCs/>
                      <w:szCs w:val="24"/>
                      <w:lang w:bidi="en-US"/>
                    </w:rPr>
                    <w:t>SUTARTIES DALYKAS</w:t>
                  </w:r>
                </w:sdtContent>
              </w:sdt>
            </w:p>
            <w:p w:rsidR="00166CFB" w:rsidRDefault="00166CFB">
              <w:pPr>
                <w:widowControl w:val="0"/>
                <w:tabs>
                  <w:tab w:val="left" w:pos="851"/>
                </w:tabs>
                <w:suppressAutoHyphens/>
                <w:jc w:val="both"/>
                <w:rPr>
                  <w:rFonts w:eastAsia="Lucida Sans Unicode"/>
                  <w:szCs w:val="24"/>
                  <w:lang w:bidi="en-US"/>
                </w:rPr>
              </w:pPr>
            </w:p>
            <w:sdt>
              <w:sdtPr>
                <w:alias w:val="frm. 1 p."/>
                <w:tag w:val="part_c95699d45b71415db64c15f41cf6a155"/>
                <w:id w:val="-21430332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c95699d45b71415db64c15f41cf6a155"/>
                      <w:id w:val="1303196347"/>
                      <w:lock w:val="sdtLocked"/>
                    </w:sdtPr>
                    <w:sdtEndPr/>
                    <w:sdtContent>
                      <w:r>
                        <w:rPr>
                          <w:rFonts w:eastAsia="Lucida Sans Unicode"/>
                          <w:szCs w:val="24"/>
                          <w:lang w:bidi="en-US"/>
                        </w:rPr>
                        <w:t>1</w:t>
                      </w:r>
                    </w:sdtContent>
                  </w:sdt>
                  <w:r>
                    <w:rPr>
                      <w:rFonts w:eastAsia="Lucida Sans Unicode"/>
                      <w:szCs w:val="24"/>
                      <w:lang w:bidi="en-US"/>
                    </w:rPr>
                    <w:t>.</w:t>
                  </w:r>
                  <w:r>
                    <w:rPr>
                      <w:rFonts w:eastAsia="Lucida Sans Unicode"/>
                      <w:szCs w:val="24"/>
                      <w:lang w:bidi="en-US"/>
                    </w:rPr>
                    <w:tab/>
                    <w:t>Sutarties dalykas yra finansinė parama (toliau – Parama) aukštos profesinės kvalifikacijos specialistui (toliau – Specialistas), sudarančiam (sudariusiam)  su Savi</w:t>
                  </w:r>
                  <w:r>
                    <w:rPr>
                      <w:rFonts w:eastAsia="Lucida Sans Unicode"/>
                      <w:szCs w:val="24"/>
                      <w:lang w:bidi="en-US"/>
                    </w:rPr>
                    <w:t>valdybės teritorijoje veikiančia įmone ar įstaiga (toliau – Darbdavys) neterminuotą darbo sutartį (toliau – Darbo sutartis). Parama skirta įsikūrimo išlaidoms, netikrinant finansinės paramos panaudojimo, padengti.</w:t>
                  </w:r>
                </w:p>
              </w:sdtContent>
            </w:sdt>
            <w:sdt>
              <w:sdtPr>
                <w:alias w:val="frm. 2 p."/>
                <w:tag w:val="part_37efea4d9949430c9a3281230a88dc9c"/>
                <w:id w:val="104895001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7efea4d9949430c9a3281230a88dc9c"/>
                      <w:id w:val="-297529904"/>
                      <w:lock w:val="sdtLocked"/>
                    </w:sdtPr>
                    <w:sdtEndPr/>
                    <w:sdtContent>
                      <w:r>
                        <w:rPr>
                          <w:rFonts w:eastAsia="Lucida Sans Unicode"/>
                          <w:szCs w:val="24"/>
                          <w:lang w:bidi="en-US"/>
                        </w:rPr>
                        <w:t>2</w:t>
                      </w:r>
                    </w:sdtContent>
                  </w:sdt>
                  <w:r>
                    <w:rPr>
                      <w:rFonts w:eastAsia="Lucida Sans Unicode"/>
                      <w:szCs w:val="24"/>
                      <w:lang w:bidi="en-US"/>
                    </w:rPr>
                    <w:t>.</w:t>
                  </w:r>
                  <w:r>
                    <w:rPr>
                      <w:rFonts w:eastAsia="Lucida Sans Unicode"/>
                      <w:szCs w:val="24"/>
                      <w:lang w:bidi="en-US"/>
                    </w:rPr>
                    <w:tab/>
                    <w:t xml:space="preserve">Maksimali Paramos suma – 6000 </w:t>
                  </w:r>
                  <w:proofErr w:type="spellStart"/>
                  <w:r>
                    <w:rPr>
                      <w:rFonts w:eastAsia="Lucida Sans Unicode"/>
                      <w:szCs w:val="24"/>
                      <w:lang w:bidi="en-US"/>
                    </w:rPr>
                    <w:t>Eur</w:t>
                  </w:r>
                  <w:proofErr w:type="spellEnd"/>
                  <w:r>
                    <w:rPr>
                      <w:rFonts w:eastAsia="Lucida Sans Unicode"/>
                      <w:szCs w:val="24"/>
                      <w:lang w:bidi="en-US"/>
                    </w:rPr>
                    <w:t xml:space="preserve">. </w:t>
                  </w:r>
                </w:p>
              </w:sdtContent>
            </w:sdt>
            <w:sdt>
              <w:sdtPr>
                <w:alias w:val="frm. 3 p."/>
                <w:tag w:val="part_55824baa584041dc9e7cd00bc2d38b0d"/>
                <w:id w:val="-1138159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55824baa584041dc9e7cd00bc2d38b0d"/>
                      <w:id w:val="390460402"/>
                      <w:lock w:val="sdtLocked"/>
                    </w:sdtPr>
                    <w:sdtEndPr/>
                    <w:sdtContent>
                      <w:r>
                        <w:rPr>
                          <w:rFonts w:eastAsia="Lucida Sans Unicode"/>
                          <w:szCs w:val="24"/>
                          <w:lang w:bidi="en-US"/>
                        </w:rPr>
                        <w:t>3</w:t>
                      </w:r>
                    </w:sdtContent>
                  </w:sdt>
                  <w:r>
                    <w:rPr>
                      <w:rFonts w:eastAsia="Lucida Sans Unicode"/>
                      <w:szCs w:val="24"/>
                      <w:lang w:bidi="en-US"/>
                    </w:rPr>
                    <w:t>.</w:t>
                  </w:r>
                  <w:r>
                    <w:rPr>
                      <w:rFonts w:eastAsia="Lucida Sans Unicode"/>
                      <w:szCs w:val="24"/>
                      <w:lang w:bidi="en-US"/>
                    </w:rPr>
                    <w:tab/>
                    <w:t>Parama, vadovaujantis Lietuvos Respublikos gyventojų pajamų mokesčių įstatymo nuostatomis, nėra priskiriama neapmokestinamosioms pajamoms, todėl Savivaldybės administracijos Apskaitos skyrius, išmokėdamas finansinės paramos sumą, išskaičiuoja ir su</w:t>
                  </w:r>
                  <w:r>
                    <w:rPr>
                      <w:rFonts w:eastAsia="Lucida Sans Unicode"/>
                      <w:szCs w:val="24"/>
                      <w:lang w:bidi="en-US"/>
                    </w:rPr>
                    <w:t xml:space="preserve">moka į Lietuvos Respublikos biudžetą gyventojų pajamų mokestį. </w:t>
                  </w:r>
                </w:p>
              </w:sdtContent>
            </w:sdt>
            <w:sdt>
              <w:sdtPr>
                <w:alias w:val="frm. 4 p."/>
                <w:tag w:val="part_d53b63a1c4cf40c7ab03a13d09fedb5d"/>
                <w:id w:val="-1605184986"/>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d53b63a1c4cf40c7ab03a13d09fedb5d"/>
                      <w:id w:val="-393894400"/>
                      <w:lock w:val="sdtLocked"/>
                    </w:sdtPr>
                    <w:sdtEndPr/>
                    <w:sdtContent>
                      <w:r>
                        <w:rPr>
                          <w:rFonts w:eastAsia="Lucida Sans Unicode" w:cs="Tahoma"/>
                          <w:szCs w:val="24"/>
                          <w:lang w:bidi="en-US"/>
                        </w:rPr>
                        <w:t>4</w:t>
                      </w:r>
                    </w:sdtContent>
                  </w:sdt>
                  <w:r>
                    <w:rPr>
                      <w:rFonts w:eastAsia="Lucida Sans Unicode" w:cs="Tahoma"/>
                      <w:szCs w:val="24"/>
                      <w:lang w:bidi="en-US"/>
                    </w:rPr>
                    <w:t>.</w:t>
                  </w:r>
                  <w:r>
                    <w:rPr>
                      <w:rFonts w:eastAsia="Lucida Sans Unicode" w:cs="Tahoma"/>
                      <w:szCs w:val="24"/>
                      <w:lang w:bidi="en-US"/>
                    </w:rPr>
                    <w:tab/>
                    <w:t>Parama Specialistas gali pasinaudoti tik įsipareigojęs dirbti įmonėje ne trumpiau kaip dvejus metus nuo Sutarties pasirašymo dienos, kaip numatyta Sutarties 14 punkte, (nėštumo ir gimdy</w:t>
                  </w:r>
                  <w:r>
                    <w:rPr>
                      <w:rFonts w:eastAsia="Lucida Sans Unicode" w:cs="Tahoma"/>
                      <w:szCs w:val="24"/>
                      <w:lang w:bidi="en-US"/>
                    </w:rPr>
                    <w:t>mo atostogų, atostogų vaikui prižiūrėti ir privalomos pradinės karo tarnybos laikotarpis neįskaičiuojamas).</w:t>
                  </w:r>
                </w:p>
              </w:sdtContent>
            </w:sdt>
            <w:sdt>
              <w:sdtPr>
                <w:alias w:val="frm. 5 p."/>
                <w:tag w:val="part_2e72cea4510240318e85f789b1743787"/>
                <w:id w:val="-287133461"/>
                <w:lock w:val="sdtLocked"/>
              </w:sdtPr>
              <w:sdtEndPr/>
              <w:sdtContent>
                <w:p w:rsidR="00166CFB" w:rsidRDefault="004B4E3F" w:rsidP="004B4E3F">
                  <w:pPr>
                    <w:widowControl w:val="0"/>
                    <w:tabs>
                      <w:tab w:val="left" w:pos="567"/>
                    </w:tabs>
                    <w:suppressAutoHyphens/>
                    <w:ind w:firstLine="851"/>
                    <w:jc w:val="both"/>
                    <w:rPr>
                      <w:rFonts w:eastAsia="Lucida Sans Unicode"/>
                      <w:b/>
                      <w:bCs/>
                      <w:szCs w:val="24"/>
                      <w:lang w:bidi="en-US"/>
                    </w:rPr>
                  </w:pPr>
                  <w:sdt>
                    <w:sdtPr>
                      <w:alias w:val="Numeris"/>
                      <w:tag w:val="nr_2e72cea4510240318e85f789b1743787"/>
                      <w:id w:val="1721782122"/>
                      <w:lock w:val="sdtLocked"/>
                    </w:sdtPr>
                    <w:sdtEndPr/>
                    <w:sdtContent>
                      <w:r>
                        <w:rPr>
                          <w:rFonts w:eastAsia="Lucida Sans Unicode"/>
                          <w:szCs w:val="24"/>
                          <w:lang w:bidi="en-US"/>
                        </w:rPr>
                        <w:t>5</w:t>
                      </w:r>
                    </w:sdtContent>
                  </w:sdt>
                  <w:r>
                    <w:rPr>
                      <w:rFonts w:eastAsia="Lucida Sans Unicode"/>
                      <w:szCs w:val="24"/>
                      <w:lang w:bidi="en-US"/>
                    </w:rPr>
                    <w:t>.</w:t>
                  </w:r>
                  <w:r>
                    <w:rPr>
                      <w:rFonts w:eastAsia="Lucida Sans Unicode"/>
                      <w:szCs w:val="24"/>
                      <w:lang w:bidi="en-US"/>
                    </w:rPr>
                    <w:tab/>
                    <w:t xml:space="preserve">Suteikta Parama yra laikoma </w:t>
                  </w:r>
                  <w:r>
                    <w:rPr>
                      <w:rFonts w:eastAsia="Lucida Sans Unicode"/>
                      <w:i/>
                      <w:szCs w:val="24"/>
                      <w:lang w:bidi="en-US"/>
                    </w:rPr>
                    <w:t xml:space="preserve">de </w:t>
                  </w:r>
                  <w:proofErr w:type="spellStart"/>
                  <w:r>
                    <w:rPr>
                      <w:rFonts w:eastAsia="Lucida Sans Unicode"/>
                      <w:i/>
                      <w:szCs w:val="24"/>
                      <w:lang w:bidi="en-US"/>
                    </w:rPr>
                    <w:t>minimis</w:t>
                  </w:r>
                  <w:proofErr w:type="spellEnd"/>
                  <w:r>
                    <w:rPr>
                      <w:rFonts w:eastAsia="Lucida Sans Unicode"/>
                      <w:szCs w:val="24"/>
                      <w:lang w:bidi="en-US"/>
                    </w:rPr>
                    <w:t xml:space="preserve"> pagalba Darbdaviui.</w:t>
                  </w:r>
                </w:p>
                <w:p w:rsidR="00166CFB" w:rsidRDefault="004B4E3F">
                  <w:pPr>
                    <w:widowControl w:val="0"/>
                    <w:suppressAutoHyphens/>
                    <w:jc w:val="both"/>
                    <w:rPr>
                      <w:rFonts w:eastAsia="Lucida Sans Unicode"/>
                      <w:b/>
                      <w:bCs/>
                      <w:szCs w:val="24"/>
                      <w:lang w:bidi="en-US"/>
                    </w:rPr>
                  </w:pPr>
                </w:p>
              </w:sdtContent>
            </w:sdt>
          </w:sdtContent>
        </w:sdt>
        <w:sdt>
          <w:sdtPr>
            <w:alias w:val="skyrius"/>
            <w:tag w:val="part_823cc8e4a0de4ca7928019c4367f9396"/>
            <w:id w:val="1000936439"/>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823cc8e4a0de4ca7928019c4367f9396"/>
                  <w:id w:val="-1639565053"/>
                  <w:lock w:val="sdtLocked"/>
                </w:sdtPr>
                <w:sdtEndPr/>
                <w:sdtContent>
                  <w:r>
                    <w:rPr>
                      <w:rFonts w:eastAsia="Lucida Sans Unicode"/>
                      <w:b/>
                      <w:bCs/>
                      <w:szCs w:val="24"/>
                      <w:lang w:bidi="en-US"/>
                    </w:rPr>
                    <w:t>II</w:t>
                  </w:r>
                </w:sdtContent>
              </w:sdt>
              <w:r>
                <w:rPr>
                  <w:rFonts w:eastAsia="Lucida Sans Unicode"/>
                  <w:b/>
                  <w:bCs/>
                  <w:szCs w:val="24"/>
                  <w:lang w:bidi="en-US"/>
                </w:rPr>
                <w:t xml:space="preserve">. </w:t>
              </w:r>
              <w:sdt>
                <w:sdtPr>
                  <w:alias w:val="Pavadinimas"/>
                  <w:tag w:val="title_823cc8e4a0de4ca7928019c4367f9396"/>
                  <w:id w:val="1841191559"/>
                  <w:lock w:val="sdtLocked"/>
                </w:sdtPr>
                <w:sdtEndPr/>
                <w:sdtContent>
                  <w:r>
                    <w:rPr>
                      <w:rFonts w:eastAsia="Lucida Sans Unicode"/>
                      <w:b/>
                      <w:bCs/>
                      <w:szCs w:val="24"/>
                      <w:lang w:bidi="en-US"/>
                    </w:rPr>
                    <w:t>SUTARTIES ŠALIŲ ĮSIPAREIGOJIMAI</w:t>
                  </w:r>
                </w:sdtContent>
              </w:sdt>
            </w:p>
            <w:p w:rsidR="00166CFB" w:rsidRDefault="00166CFB">
              <w:pPr>
                <w:widowControl w:val="0"/>
                <w:suppressAutoHyphens/>
                <w:jc w:val="both"/>
                <w:rPr>
                  <w:rFonts w:eastAsia="Lucida Sans Unicode"/>
                  <w:szCs w:val="24"/>
                  <w:lang w:bidi="en-US"/>
                </w:rPr>
              </w:pPr>
            </w:p>
            <w:sdt>
              <w:sdtPr>
                <w:alias w:val="frm. 6 p."/>
                <w:tag w:val="part_0c883fdcc72e45d7a3f5ef40bd61b647"/>
                <w:id w:val="-69415266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c883fdcc72e45d7a3f5ef40bd61b647"/>
                      <w:id w:val="1368568589"/>
                      <w:lock w:val="sdtLocked"/>
                    </w:sdtPr>
                    <w:sdtEndPr/>
                    <w:sdtContent>
                      <w:r>
                        <w:rPr>
                          <w:rFonts w:eastAsia="Lucida Sans Unicode"/>
                          <w:szCs w:val="24"/>
                          <w:lang w:bidi="en-US"/>
                        </w:rPr>
                        <w:t>6</w:t>
                      </w:r>
                    </w:sdtContent>
                  </w:sdt>
                  <w:r>
                    <w:rPr>
                      <w:rFonts w:eastAsia="Lucida Sans Unicode"/>
                      <w:i/>
                      <w:szCs w:val="24"/>
                      <w:lang w:bidi="en-US"/>
                    </w:rPr>
                    <w:t xml:space="preserve">. </w:t>
                  </w:r>
                  <w:r>
                    <w:rPr>
                      <w:rFonts w:eastAsia="Lucida Sans Unicode"/>
                      <w:b/>
                      <w:szCs w:val="24"/>
                      <w:lang w:bidi="en-US"/>
                    </w:rPr>
                    <w:t>Savivaldybės administracija</w:t>
                  </w:r>
                  <w:r>
                    <w:rPr>
                      <w:rFonts w:eastAsia="Lucida Sans Unicode"/>
                      <w:szCs w:val="24"/>
                      <w:lang w:bidi="en-US"/>
                    </w:rPr>
                    <w:t xml:space="preserve"> įsipareigoja:</w:t>
                  </w:r>
                </w:p>
                <w:sdt>
                  <w:sdtPr>
                    <w:alias w:val="frm. 6.1 pp."/>
                    <w:tag w:val="part_e8cdd189da254e8eb3118982dbd47ead"/>
                    <w:id w:val="-1518456836"/>
                    <w:lock w:val="sdtLocked"/>
                  </w:sdtPr>
                  <w:sdtEndPr/>
                  <w:sdtContent>
                    <w:p w:rsidR="00166CFB" w:rsidRDefault="004B4E3F">
                      <w:pPr>
                        <w:widowControl w:val="0"/>
                        <w:suppressAutoHyphens/>
                        <w:ind w:firstLine="851"/>
                        <w:jc w:val="both"/>
                        <w:rPr>
                          <w:rFonts w:eastAsia="Lucida Sans Unicode" w:cs="Tahoma"/>
                          <w:szCs w:val="24"/>
                          <w:lang w:bidi="en-US"/>
                        </w:rPr>
                      </w:pPr>
                      <w:sdt>
                        <w:sdtPr>
                          <w:alias w:val="Numeris"/>
                          <w:tag w:val="nr_e8cdd189da254e8eb3118982dbd47ead"/>
                          <w:id w:val="1549414853"/>
                          <w:lock w:val="sdtLocked"/>
                        </w:sdtPr>
                        <w:sdtEndPr/>
                        <w:sdtContent>
                          <w:r>
                            <w:rPr>
                              <w:rFonts w:eastAsia="Lucida Sans Unicode"/>
                              <w:szCs w:val="24"/>
                              <w:lang w:bidi="en-US"/>
                            </w:rPr>
                            <w:t>6.1</w:t>
                          </w:r>
                        </w:sdtContent>
                      </w:sdt>
                      <w:r>
                        <w:rPr>
                          <w:rFonts w:eastAsia="Lucida Sans Unicode"/>
                          <w:szCs w:val="24"/>
                          <w:lang w:bidi="en-US"/>
                        </w:rPr>
                        <w:t>. Paramą Specialistui išmokėti per 10 darbo dienų į jo banko sąskaitą, nurodytą rekvizitų dalyje</w:t>
                      </w:r>
                      <w:r>
                        <w:rPr>
                          <w:rFonts w:eastAsia="Lucida Sans Unicode" w:cs="Tahoma"/>
                          <w:szCs w:val="24"/>
                          <w:lang w:bidi="en-US"/>
                        </w:rPr>
                        <w:t>, kai Specialistas Savivaldybės administracijos Ekonomikos skyriui pateiks Sutarties priedą – prašymą „Dėl finansinės paramos išmokėjimo“ (n</w:t>
                      </w:r>
                      <w:r>
                        <w:rPr>
                          <w:rFonts w:eastAsia="Lucida Sans Unicode" w:cs="Tahoma"/>
                          <w:szCs w:val="24"/>
                          <w:lang w:bidi="en-US"/>
                        </w:rPr>
                        <w:t>uo jo gavimo dienos);</w:t>
                      </w:r>
                    </w:p>
                  </w:sdtContent>
                </w:sdt>
                <w:sdt>
                  <w:sdtPr>
                    <w:alias w:val="frm. 6.2 pp."/>
                    <w:tag w:val="part_c8e91e9e4ef84b8aba3009c64109c0d2"/>
                    <w:id w:val="-60703926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c8e91e9e4ef84b8aba3009c64109c0d2"/>
                          <w:id w:val="757103439"/>
                          <w:lock w:val="sdtLocked"/>
                        </w:sdtPr>
                        <w:sdtEndPr/>
                        <w:sdtContent>
                          <w:r>
                            <w:rPr>
                              <w:rFonts w:eastAsia="Lucida Sans Unicode" w:cs="Tahoma"/>
                              <w:szCs w:val="24"/>
                              <w:lang w:bidi="en-US"/>
                            </w:rPr>
                            <w:t>6.2</w:t>
                          </w:r>
                        </w:sdtContent>
                      </w:sdt>
                      <w:r>
                        <w:rPr>
                          <w:rFonts w:eastAsia="Lucida Sans Unicode" w:cs="Tahoma"/>
                          <w:szCs w:val="24"/>
                          <w:lang w:bidi="en-US"/>
                        </w:rPr>
                        <w:t xml:space="preserve">. </w:t>
                      </w:r>
                      <w:r>
                        <w:rPr>
                          <w:rFonts w:eastAsia="Lucida Sans Unicode"/>
                          <w:szCs w:val="24"/>
                          <w:lang w:bidi="en-US"/>
                        </w:rPr>
                        <w:t>ne vėliau kaip per 5 darbo dienas pateikti Specialistui pranešimą apie grąžintiną savivaldybei Paramos sumą Sutarties 7.3–7.4 papunkčiuose nurodytais atvejais;</w:t>
                      </w:r>
                    </w:p>
                  </w:sdtContent>
                </w:sdt>
                <w:sdt>
                  <w:sdtPr>
                    <w:alias w:val="frm. 6.3 pp."/>
                    <w:tag w:val="part_df02953326864841b6df53c1516e89d1"/>
                    <w:id w:val="-106980467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f02953326864841b6df53c1516e89d1"/>
                          <w:id w:val="1164130932"/>
                          <w:lock w:val="sdtLocked"/>
                        </w:sdtPr>
                        <w:sdtEndPr/>
                        <w:sdtContent>
                          <w:r>
                            <w:rPr>
                              <w:rFonts w:eastAsia="Lucida Sans Unicode"/>
                              <w:szCs w:val="24"/>
                              <w:lang w:bidi="en-US"/>
                            </w:rPr>
                            <w:t>6.3</w:t>
                          </w:r>
                        </w:sdtContent>
                      </w:sdt>
                      <w:r>
                        <w:rPr>
                          <w:rFonts w:eastAsia="Lucida Sans Unicode"/>
                          <w:szCs w:val="24"/>
                          <w:lang w:bidi="en-US"/>
                        </w:rPr>
                        <w:t>. teikti kitoms Sutarties šalims informaciją, susijusią su</w:t>
                      </w:r>
                      <w:r>
                        <w:rPr>
                          <w:rFonts w:eastAsia="Lucida Sans Unicode"/>
                          <w:szCs w:val="24"/>
                          <w:lang w:bidi="en-US"/>
                        </w:rPr>
                        <w:t xml:space="preserve"> Sutarties vykdymu ir Paramos skyrimu, ir </w:t>
                      </w:r>
                      <w:r>
                        <w:rPr>
                          <w:rFonts w:eastAsia="Lucida Sans Unicode" w:cs="Tahoma"/>
                          <w:spacing w:val="-2"/>
                          <w:szCs w:val="24"/>
                          <w:lang w:bidi="en-US"/>
                        </w:rPr>
                        <w:t>u</w:t>
                      </w:r>
                      <w:r>
                        <w:rPr>
                          <w:rFonts w:eastAsia="Lucida Sans Unicode" w:cs="Tahoma"/>
                          <w:szCs w:val="24"/>
                          <w:lang w:bidi="en-US"/>
                        </w:rPr>
                        <w:t>žtikrinti teikiamos informacijos atitikimą galiojantiems teisės aktams, reglamentuojantiems asmens duomenų teisinę apsaugą ir tinkamą skleidimą.</w:t>
                      </w:r>
                    </w:p>
                    <w:p w:rsidR="00166CFB" w:rsidRDefault="004B4E3F">
                      <w:pPr>
                        <w:widowControl w:val="0"/>
                        <w:suppressAutoHyphens/>
                        <w:ind w:firstLine="851"/>
                        <w:jc w:val="both"/>
                        <w:rPr>
                          <w:rFonts w:eastAsia="Lucida Sans Unicode"/>
                          <w:szCs w:val="24"/>
                          <w:lang w:bidi="en-US"/>
                        </w:rPr>
                      </w:pPr>
                    </w:p>
                  </w:sdtContent>
                </w:sdt>
              </w:sdtContent>
            </w:sdt>
            <w:sdt>
              <w:sdtPr>
                <w:alias w:val="frm. 7 p."/>
                <w:tag w:val="part_21e1a58362ff4de39ea3d2f6f3a388f1"/>
                <w:id w:val="12158871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1e1a58362ff4de39ea3d2f6f3a388f1"/>
                      <w:id w:val="2081785118"/>
                      <w:lock w:val="sdtLocked"/>
                    </w:sdtPr>
                    <w:sdtEndPr/>
                    <w:sdtContent>
                      <w:r>
                        <w:rPr>
                          <w:rFonts w:eastAsia="Lucida Sans Unicode"/>
                          <w:szCs w:val="24"/>
                          <w:lang w:bidi="en-US"/>
                        </w:rPr>
                        <w:t>7</w:t>
                      </w:r>
                    </w:sdtContent>
                  </w:sdt>
                  <w:r>
                    <w:rPr>
                      <w:rFonts w:eastAsia="Lucida Sans Unicode"/>
                      <w:szCs w:val="24"/>
                      <w:lang w:bidi="en-US"/>
                    </w:rPr>
                    <w:t xml:space="preserve">. </w:t>
                  </w:r>
                  <w:r>
                    <w:rPr>
                      <w:rFonts w:eastAsia="Lucida Sans Unicode"/>
                      <w:b/>
                      <w:szCs w:val="24"/>
                      <w:lang w:bidi="en-US"/>
                    </w:rPr>
                    <w:t>Specialistas</w:t>
                  </w:r>
                  <w:r>
                    <w:rPr>
                      <w:rFonts w:eastAsia="Lucida Sans Unicode"/>
                      <w:szCs w:val="24"/>
                      <w:lang w:bidi="en-US"/>
                    </w:rPr>
                    <w:t xml:space="preserve"> įsipareigoja:</w:t>
                  </w:r>
                </w:p>
                <w:sdt>
                  <w:sdtPr>
                    <w:alias w:val="frm. 7.1 pp."/>
                    <w:tag w:val="part_7dc201fafd2741f984621dc7c0ffd21e"/>
                    <w:id w:val="241917490"/>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dc201fafd2741f984621dc7c0ffd21e"/>
                          <w:id w:val="542023317"/>
                          <w:lock w:val="sdtLocked"/>
                        </w:sdtPr>
                        <w:sdtEndPr/>
                        <w:sdtContent>
                          <w:r>
                            <w:rPr>
                              <w:rFonts w:eastAsia="Lucida Sans Unicode"/>
                              <w:szCs w:val="24"/>
                              <w:lang w:bidi="en-US"/>
                            </w:rPr>
                            <w:t>7.1</w:t>
                          </w:r>
                        </w:sdtContent>
                      </w:sdt>
                      <w:r>
                        <w:rPr>
                          <w:rFonts w:eastAsia="Lucida Sans Unicode"/>
                          <w:szCs w:val="24"/>
                          <w:lang w:bidi="en-US"/>
                        </w:rPr>
                        <w:t>. nenutraukti Darbo sutart</w:t>
                      </w:r>
                      <w:r>
                        <w:rPr>
                          <w:rFonts w:eastAsia="Lucida Sans Unicode"/>
                          <w:szCs w:val="24"/>
                          <w:lang w:bidi="en-US"/>
                        </w:rPr>
                        <w:t>ies su Darbdaviu be svarbių priežasčių;</w:t>
                      </w:r>
                    </w:p>
                  </w:sdtContent>
                </w:sdt>
                <w:sdt>
                  <w:sdtPr>
                    <w:alias w:val="frm. 7.2 pp."/>
                    <w:tag w:val="part_f23ce787abda44748b663f9add32bc05"/>
                    <w:id w:val="-180083055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23ce787abda44748b663f9add32bc05"/>
                          <w:id w:val="215781068"/>
                          <w:lock w:val="sdtLocked"/>
                        </w:sdtPr>
                        <w:sdtEndPr/>
                        <w:sdtContent>
                          <w:r>
                            <w:rPr>
                              <w:rFonts w:eastAsia="Lucida Sans Unicode"/>
                              <w:szCs w:val="24"/>
                              <w:lang w:bidi="en-US"/>
                            </w:rPr>
                            <w:t>7.2</w:t>
                          </w:r>
                        </w:sdtContent>
                      </w:sdt>
                      <w:r>
                        <w:rPr>
                          <w:rFonts w:eastAsia="Lucida Sans Unicode"/>
                          <w:szCs w:val="24"/>
                          <w:lang w:bidi="en-US"/>
                        </w:rPr>
                        <w:t>. nenutraukti Darbo sutarties su Darbdaviu dvejus metus nuo Sutarties pasirašymo dienos, kaip numatyta Sutarties 14 punkte;</w:t>
                      </w:r>
                    </w:p>
                  </w:sdtContent>
                </w:sdt>
                <w:sdt>
                  <w:sdtPr>
                    <w:alias w:val="frm. 7.3 pp."/>
                    <w:tag w:val="part_abdcd14c22c74063b921652572ed8e0c"/>
                    <w:id w:val="89679548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bdcd14c22c74063b921652572ed8e0c"/>
                          <w:id w:val="580650841"/>
                          <w:lock w:val="sdtLocked"/>
                        </w:sdtPr>
                        <w:sdtEndPr/>
                        <w:sdtContent>
                          <w:r>
                            <w:rPr>
                              <w:rFonts w:eastAsia="Lucida Sans Unicode"/>
                              <w:szCs w:val="24"/>
                              <w:lang w:bidi="en-US"/>
                            </w:rPr>
                            <w:t>7.3</w:t>
                          </w:r>
                        </w:sdtContent>
                      </w:sdt>
                      <w:r>
                        <w:rPr>
                          <w:rFonts w:eastAsia="Lucida Sans Unicode"/>
                          <w:szCs w:val="24"/>
                          <w:lang w:bidi="en-US"/>
                        </w:rPr>
                        <w:t>. nutraukus Darbo sutartį per pirmuosius metus po Sutarties pasirašymo dienos,</w:t>
                      </w:r>
                      <w:r>
                        <w:rPr>
                          <w:rFonts w:eastAsia="Lucida Sans Unicode"/>
                          <w:szCs w:val="24"/>
                          <w:lang w:bidi="en-US"/>
                        </w:rPr>
                        <w:t xml:space="preserve"> kaip numatyta 14 punkte, ne vėliau kaip per 10 dienų nuo Darbo sutarties nutraukimo dienos ne ginčo tvarka (nepriklausomai nuo to, kuri šalis inicijavo sutarties nutraukimą) grąžinti iki Darbo sutarties nutraukimo dienos gautą Paramą į Šiaulių miesto savi</w:t>
                      </w:r>
                      <w:r>
                        <w:rPr>
                          <w:rFonts w:eastAsia="Lucida Sans Unicode"/>
                          <w:szCs w:val="24"/>
                          <w:lang w:bidi="en-US"/>
                        </w:rPr>
                        <w:t xml:space="preserve">valdybės biudžetą; </w:t>
                      </w:r>
                    </w:p>
                  </w:sdtContent>
                </w:sdt>
                <w:sdt>
                  <w:sdtPr>
                    <w:alias w:val="frm. 7.4 pp."/>
                    <w:tag w:val="part_2f99868399234e78a4b346177cac848d"/>
                    <w:id w:val="-2098014192"/>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f99868399234e78a4b346177cac848d"/>
                          <w:id w:val="1701509467"/>
                          <w:lock w:val="sdtLocked"/>
                        </w:sdtPr>
                        <w:sdtEndPr/>
                        <w:sdtContent>
                          <w:r>
                            <w:rPr>
                              <w:rFonts w:eastAsia="Lucida Sans Unicode"/>
                              <w:szCs w:val="24"/>
                              <w:lang w:bidi="en-US"/>
                            </w:rPr>
                            <w:t>7.4</w:t>
                          </w:r>
                        </w:sdtContent>
                      </w:sdt>
                      <w:r>
                        <w:rPr>
                          <w:rFonts w:eastAsia="Lucida Sans Unicode"/>
                          <w:szCs w:val="24"/>
                          <w:lang w:bidi="en-US"/>
                        </w:rPr>
                        <w:t>. nutraukus Darbo sutartį praėjus daugiau nei vieniems metams nuo Sutarties pasirašymo dienos, kaip numatyta Sutarties 14 punkte, ne vėliau kaip per 10 dienų nuo Darbo sutarties nutraukimo dienos ne ginčo tvarka (nepriklausomai n</w:t>
                      </w:r>
                      <w:r>
                        <w:rPr>
                          <w:rFonts w:eastAsia="Lucida Sans Unicode"/>
                          <w:szCs w:val="24"/>
                          <w:lang w:bidi="en-US"/>
                        </w:rPr>
                        <w:t xml:space="preserve">uo to, kuri šalis inicijavo sutarties nutraukimą) grąžinti lėšas proporcingai neišdirbtam laikui. Grąžinama finansinės paramos suma apskaičiuojama Aprašo 30 punkte nurodyta tvarka; </w:t>
                      </w:r>
                    </w:p>
                  </w:sdtContent>
                </w:sdt>
                <w:sdt>
                  <w:sdtPr>
                    <w:alias w:val="frm. 7.5 pp."/>
                    <w:tag w:val="part_ce9caaf17a104dc688d0a157fc465665"/>
                    <w:id w:val="386615702"/>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ce9caaf17a104dc688d0a157fc465665"/>
                          <w:id w:val="1286777924"/>
                          <w:lock w:val="sdtLocked"/>
                        </w:sdtPr>
                        <w:sdtEndPr/>
                        <w:sdtContent>
                          <w:r>
                            <w:rPr>
                              <w:rFonts w:eastAsia="Lucida Sans Unicode"/>
                              <w:iCs/>
                              <w:szCs w:val="24"/>
                              <w:lang w:bidi="en-US"/>
                            </w:rPr>
                            <w:t>7.5</w:t>
                          </w:r>
                        </w:sdtContent>
                      </w:sdt>
                      <w:r>
                        <w:rPr>
                          <w:rFonts w:eastAsia="Lucida Sans Unicode"/>
                          <w:iCs/>
                          <w:szCs w:val="24"/>
                          <w:lang w:bidi="en-US"/>
                        </w:rPr>
                        <w:t>.</w:t>
                      </w:r>
                      <w:r>
                        <w:rPr>
                          <w:rFonts w:eastAsia="Lucida Sans Unicode"/>
                          <w:szCs w:val="24"/>
                          <w:lang w:bidi="en-US"/>
                        </w:rPr>
                        <w:t xml:space="preserve"> nedelsdamas informuoti raštu Savivaldybės administraciją apie Darbo sutarties nutraukimą ir Sutarties 4 punkte nurodytas aplinkybes, bet ne vėliau, kaip per 3 darbo dienas nuo aplinkybių atsiradimo;</w:t>
                      </w:r>
                    </w:p>
                  </w:sdtContent>
                </w:sdt>
                <w:sdt>
                  <w:sdtPr>
                    <w:alias w:val="frm. 7.6 pp."/>
                    <w:tag w:val="part_ea5b2e0891794f89a84bbc172d0b36cc"/>
                    <w:id w:val="-1535578259"/>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ea5b2e0891794f89a84bbc172d0b36cc"/>
                          <w:id w:val="1483818075"/>
                          <w:lock w:val="sdtLocked"/>
                        </w:sdtPr>
                        <w:sdtEndPr/>
                        <w:sdtContent>
                          <w:r>
                            <w:rPr>
                              <w:rFonts w:eastAsia="Lucida Sans Unicode"/>
                              <w:szCs w:val="24"/>
                              <w:lang w:bidi="en-US"/>
                            </w:rPr>
                            <w:t>7.6</w:t>
                          </w:r>
                        </w:sdtContent>
                      </w:sdt>
                      <w:r>
                        <w:rPr>
                          <w:rFonts w:eastAsia="Lucida Sans Unicode"/>
                          <w:szCs w:val="24"/>
                          <w:lang w:bidi="en-US"/>
                        </w:rPr>
                        <w:t>. įvykus aplinkybėms, numatytoms Sutarties 8.3 pa</w:t>
                      </w:r>
                      <w:r>
                        <w:rPr>
                          <w:rFonts w:eastAsia="Lucida Sans Unicode"/>
                          <w:szCs w:val="24"/>
                          <w:lang w:bidi="en-US"/>
                        </w:rPr>
                        <w:t>punktyje, nedelsdamas, bet ne vėliau kaip per 3 darbo dienas, kreiptis į Savivaldybės administraciją dėl Sutarties sąlygų pakeitimo;</w:t>
                      </w:r>
                    </w:p>
                  </w:sdtContent>
                </w:sdt>
                <w:sdt>
                  <w:sdtPr>
                    <w:alias w:val="frm. 7.7 pp."/>
                    <w:tag w:val="part_1366f56ff21348e68558d3a936f54766"/>
                    <w:id w:val="1274217411"/>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1366f56ff21348e68558d3a936f54766"/>
                          <w:id w:val="-1686740638"/>
                          <w:lock w:val="sdtLocked"/>
                        </w:sdtPr>
                        <w:sdtEndPr/>
                        <w:sdtContent>
                          <w:r>
                            <w:rPr>
                              <w:rFonts w:eastAsia="Lucida Sans Unicode"/>
                              <w:szCs w:val="24"/>
                              <w:lang w:bidi="en-US"/>
                            </w:rPr>
                            <w:t>7.7</w:t>
                          </w:r>
                        </w:sdtContent>
                      </w:sdt>
                      <w:r>
                        <w:rPr>
                          <w:rFonts w:eastAsia="Lucida Sans Unicode"/>
                          <w:szCs w:val="24"/>
                          <w:lang w:bidi="en-US"/>
                        </w:rPr>
                        <w:t>. pasikeitus kontaktiniams duomenims (adresui, telefono numeriui, el. pašto adresui) pranešti naujus savo kontaktini</w:t>
                      </w:r>
                      <w:r>
                        <w:rPr>
                          <w:rFonts w:eastAsia="Lucida Sans Unicode"/>
                          <w:szCs w:val="24"/>
                          <w:lang w:bidi="en-US"/>
                        </w:rPr>
                        <w:t>us duomenis Savivaldybės administracijos Ekonomikos skyriui ne vėliau kaip per 5 darbo dienas nuo duomenų pasikeitimo;</w:t>
                      </w:r>
                    </w:p>
                  </w:sdtContent>
                </w:sdt>
                <w:sdt>
                  <w:sdtPr>
                    <w:alias w:val="frm. 7.8 pp."/>
                    <w:tag w:val="part_268c0f049057414f8f9ebd0f2de7f184"/>
                    <w:id w:val="1130207026"/>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268c0f049057414f8f9ebd0f2de7f184"/>
                          <w:id w:val="-2012831852"/>
                          <w:lock w:val="sdtLocked"/>
                        </w:sdtPr>
                        <w:sdtEndPr/>
                        <w:sdtContent>
                          <w:r>
                            <w:rPr>
                              <w:rFonts w:eastAsia="Lucida Sans Unicode"/>
                              <w:szCs w:val="24"/>
                              <w:lang w:bidi="en-US"/>
                            </w:rPr>
                            <w:t>7.8</w:t>
                          </w:r>
                        </w:sdtContent>
                      </w:sdt>
                      <w:r>
                        <w:rPr>
                          <w:rFonts w:eastAsia="Lucida Sans Unicode"/>
                          <w:szCs w:val="24"/>
                          <w:lang w:bidi="en-US"/>
                        </w:rPr>
                        <w:t>. netrukdyti Savivaldybės administracijai tikrinti, ar vykdomi Sutartyje numatyti įsipareigojimai, ir teikti visą Savivaldybės adm</w:t>
                      </w:r>
                      <w:r>
                        <w:rPr>
                          <w:rFonts w:eastAsia="Lucida Sans Unicode"/>
                          <w:szCs w:val="24"/>
                          <w:lang w:bidi="en-US"/>
                        </w:rPr>
                        <w:t>inistracijos prašomą informaciją;</w:t>
                      </w:r>
                    </w:p>
                  </w:sdtContent>
                </w:sdt>
                <w:sdt>
                  <w:sdtPr>
                    <w:alias w:val="frm. 7.9 pp."/>
                    <w:tag w:val="part_42e8e54d8e40406192d613232ef3f41d"/>
                    <w:id w:val="1921829390"/>
                    <w:lock w:val="sdtLocked"/>
                  </w:sdtPr>
                  <w:sdtEndPr/>
                  <w:sdtContent>
                    <w:p w:rsidR="00166CFB" w:rsidRDefault="004B4E3F">
                      <w:pPr>
                        <w:tabs>
                          <w:tab w:val="left" w:pos="1080"/>
                        </w:tabs>
                        <w:suppressAutoHyphens/>
                        <w:ind w:right="26" w:firstLine="851"/>
                        <w:jc w:val="both"/>
                        <w:rPr>
                          <w:rFonts w:eastAsia="Lucida Sans Unicode"/>
                          <w:szCs w:val="24"/>
                          <w:lang w:bidi="en-US"/>
                        </w:rPr>
                      </w:pPr>
                      <w:sdt>
                        <w:sdtPr>
                          <w:alias w:val="Numeris"/>
                          <w:tag w:val="nr_42e8e54d8e40406192d613232ef3f41d"/>
                          <w:id w:val="-1348866556"/>
                          <w:lock w:val="sdtLocked"/>
                        </w:sdtPr>
                        <w:sdtEndPr/>
                        <w:sdtContent>
                          <w:r>
                            <w:rPr>
                              <w:rFonts w:eastAsia="Lucida Sans Unicode"/>
                              <w:szCs w:val="24"/>
                              <w:lang w:bidi="en-US"/>
                            </w:rPr>
                            <w:t>7.9</w:t>
                          </w:r>
                        </w:sdtContent>
                      </w:sdt>
                      <w:r>
                        <w:rPr>
                          <w:rFonts w:eastAsia="Lucida Sans Unicode"/>
                          <w:szCs w:val="24"/>
                          <w:lang w:bidi="en-US"/>
                        </w:rPr>
                        <w:t xml:space="preserve">. </w:t>
                      </w:r>
                      <w:r>
                        <w:rPr>
                          <w:szCs w:val="24"/>
                          <w:lang w:eastAsia="ar-SA"/>
                        </w:rPr>
                        <w:t xml:space="preserve">grąžinti </w:t>
                      </w:r>
                      <w:r>
                        <w:rPr>
                          <w:rFonts w:eastAsia="Lucida Sans Unicode"/>
                          <w:szCs w:val="24"/>
                          <w:lang w:bidi="en-US"/>
                        </w:rPr>
                        <w:t>Paramą</w:t>
                      </w:r>
                      <w:r>
                        <w:rPr>
                          <w:rFonts w:eastAsia="Lucida Sans Unicode"/>
                          <w:szCs w:val="24"/>
                          <w:lang w:val="en-US" w:bidi="en-US"/>
                        </w:rPr>
                        <w:t xml:space="preserve"> į </w:t>
                      </w:r>
                      <w:proofErr w:type="spellStart"/>
                      <w:r>
                        <w:rPr>
                          <w:rFonts w:eastAsia="Lucida Sans Unicode"/>
                          <w:szCs w:val="24"/>
                          <w:lang w:val="en-US" w:bidi="en-US"/>
                        </w:rPr>
                        <w:t>Šiaulių</w:t>
                      </w:r>
                      <w:proofErr w:type="spellEnd"/>
                      <w:r>
                        <w:rPr>
                          <w:rFonts w:eastAsia="Lucida Sans Unicode"/>
                          <w:szCs w:val="24"/>
                          <w:lang w:val="en-US" w:bidi="en-US"/>
                        </w:rPr>
                        <w:t xml:space="preserve"> </w:t>
                      </w:r>
                      <w:proofErr w:type="spellStart"/>
                      <w:r>
                        <w:rPr>
                          <w:rFonts w:eastAsia="Lucida Sans Unicode"/>
                          <w:szCs w:val="24"/>
                          <w:lang w:val="en-US" w:bidi="en-US"/>
                        </w:rPr>
                        <w:t>miesto</w:t>
                      </w:r>
                      <w:proofErr w:type="spellEnd"/>
                      <w:r>
                        <w:rPr>
                          <w:rFonts w:eastAsia="Lucida Sans Unicode"/>
                          <w:szCs w:val="24"/>
                          <w:lang w:val="en-US" w:bidi="en-US"/>
                        </w:rPr>
                        <w:t xml:space="preserve"> </w:t>
                      </w:r>
                      <w:proofErr w:type="spellStart"/>
                      <w:r>
                        <w:rPr>
                          <w:rFonts w:eastAsia="Lucida Sans Unicode"/>
                          <w:szCs w:val="24"/>
                          <w:lang w:val="en-US" w:bidi="en-US"/>
                        </w:rPr>
                        <w:t>savivaldybės</w:t>
                      </w:r>
                      <w:proofErr w:type="spellEnd"/>
                      <w:r>
                        <w:rPr>
                          <w:rFonts w:eastAsia="Lucida Sans Unicode"/>
                          <w:szCs w:val="24"/>
                          <w:lang w:val="en-US" w:bidi="en-US"/>
                        </w:rPr>
                        <w:t xml:space="preserve"> </w:t>
                      </w:r>
                      <w:proofErr w:type="spellStart"/>
                      <w:r>
                        <w:rPr>
                          <w:rFonts w:eastAsia="Lucida Sans Unicode"/>
                          <w:szCs w:val="24"/>
                          <w:lang w:val="en-US" w:bidi="en-US"/>
                        </w:rPr>
                        <w:t>biudžetą</w:t>
                      </w:r>
                      <w:proofErr w:type="spellEnd"/>
                      <w:r>
                        <w:rPr>
                          <w:szCs w:val="24"/>
                          <w:lang w:eastAsia="ar-SA"/>
                        </w:rPr>
                        <w:t xml:space="preserve">, jei lėšos išmokėtos neteisėtai </w:t>
                      </w:r>
                      <w:proofErr w:type="spellStart"/>
                      <w:r>
                        <w:rPr>
                          <w:rFonts w:eastAsia="Lucida Sans Unicode" w:cs="Tahoma"/>
                          <w:szCs w:val="24"/>
                          <w:shd w:val="clear" w:color="auto" w:fill="FFFFFF"/>
                          <w:lang w:val="en-US" w:bidi="en-US"/>
                        </w:rPr>
                        <w:t>ir</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arba</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panaudotos</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pažeidžiant</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teisės</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aktus</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kaip</w:t>
                      </w:r>
                      <w:proofErr w:type="spellEnd"/>
                      <w:r>
                        <w:rPr>
                          <w:rFonts w:eastAsia="Lucida Sans Unicode" w:cs="Tahoma"/>
                          <w:szCs w:val="24"/>
                          <w:shd w:val="clear" w:color="auto" w:fill="FFFFFF"/>
                          <w:lang w:val="en-US" w:bidi="en-US"/>
                        </w:rPr>
                        <w:t xml:space="preserve"> </w:t>
                      </w:r>
                      <w:proofErr w:type="spellStart"/>
                      <w:r>
                        <w:rPr>
                          <w:rFonts w:eastAsia="Lucida Sans Unicode" w:cs="Tahoma"/>
                          <w:szCs w:val="24"/>
                          <w:shd w:val="clear" w:color="auto" w:fill="FFFFFF"/>
                          <w:lang w:val="en-US" w:bidi="en-US"/>
                        </w:rPr>
                        <w:t>nurodyta</w:t>
                      </w:r>
                      <w:proofErr w:type="spellEnd"/>
                      <w:r>
                        <w:rPr>
                          <w:rFonts w:eastAsia="Lucida Sans Unicode"/>
                          <w:szCs w:val="24"/>
                          <w:lang w:val="en-US" w:bidi="en-US"/>
                        </w:rPr>
                        <w:t xml:space="preserve"> </w:t>
                      </w:r>
                      <w:proofErr w:type="spellStart"/>
                      <w:r>
                        <w:rPr>
                          <w:rFonts w:eastAsia="Lucida Sans Unicode"/>
                          <w:szCs w:val="24"/>
                          <w:lang w:val="en-US" w:bidi="en-US"/>
                        </w:rPr>
                        <w:t>Aprašo</w:t>
                      </w:r>
                      <w:proofErr w:type="spellEnd"/>
                      <w:r>
                        <w:rPr>
                          <w:rFonts w:eastAsia="Lucida Sans Unicode"/>
                          <w:szCs w:val="24"/>
                          <w:lang w:val="en-US" w:bidi="en-US"/>
                        </w:rPr>
                        <w:t xml:space="preserve"> 49 </w:t>
                      </w:r>
                      <w:proofErr w:type="spellStart"/>
                      <w:r>
                        <w:rPr>
                          <w:rFonts w:eastAsia="Lucida Sans Unicode"/>
                          <w:szCs w:val="24"/>
                          <w:lang w:val="en-US" w:bidi="en-US"/>
                        </w:rPr>
                        <w:t>punkte</w:t>
                      </w:r>
                      <w:proofErr w:type="spellEnd"/>
                      <w:r>
                        <w:rPr>
                          <w:rFonts w:eastAsia="Lucida Sans Unicode"/>
                          <w:szCs w:val="24"/>
                          <w:lang w:val="en-US" w:bidi="en-US"/>
                        </w:rPr>
                        <w:t>;</w:t>
                      </w:r>
                    </w:p>
                  </w:sdtContent>
                </w:sdt>
                <w:sdt>
                  <w:sdtPr>
                    <w:alias w:val="frm. 7.10 pp."/>
                    <w:tag w:val="part_c8f804b35cbd48a58977ed9c6e9a28ca"/>
                    <w:id w:val="-105116376"/>
                    <w:lock w:val="sdtLocked"/>
                  </w:sdtPr>
                  <w:sdtEndPr/>
                  <w:sdtContent>
                    <w:p w:rsidR="00166CFB" w:rsidRDefault="004B4E3F">
                      <w:pPr>
                        <w:tabs>
                          <w:tab w:val="left" w:pos="1080"/>
                        </w:tabs>
                        <w:suppressAutoHyphens/>
                        <w:ind w:right="26" w:firstLine="851"/>
                        <w:jc w:val="both"/>
                        <w:rPr>
                          <w:szCs w:val="24"/>
                          <w:lang w:eastAsia="ar-SA"/>
                        </w:rPr>
                      </w:pPr>
                      <w:sdt>
                        <w:sdtPr>
                          <w:alias w:val="Numeris"/>
                          <w:tag w:val="nr_c8f804b35cbd48a58977ed9c6e9a28ca"/>
                          <w:id w:val="-618605711"/>
                          <w:lock w:val="sdtLocked"/>
                        </w:sdtPr>
                        <w:sdtEndPr/>
                        <w:sdtContent>
                          <w:r>
                            <w:rPr>
                              <w:rFonts w:eastAsia="Lucida Sans Unicode"/>
                              <w:szCs w:val="24"/>
                              <w:lang w:bidi="en-US"/>
                            </w:rPr>
                            <w:t>7.10</w:t>
                          </w:r>
                        </w:sdtContent>
                      </w:sdt>
                      <w:r>
                        <w:rPr>
                          <w:rFonts w:eastAsia="Lucida Sans Unicode"/>
                          <w:szCs w:val="24"/>
                          <w:lang w:bidi="en-US"/>
                        </w:rPr>
                        <w:t>. bendradarbiauti su Sutarties šalimis.</w:t>
                      </w:r>
                    </w:p>
                    <w:p w:rsidR="00166CFB" w:rsidRDefault="004B4E3F">
                      <w:pPr>
                        <w:tabs>
                          <w:tab w:val="left" w:pos="1080"/>
                        </w:tabs>
                        <w:suppressAutoHyphens/>
                        <w:ind w:right="26" w:firstLine="851"/>
                        <w:jc w:val="both"/>
                        <w:rPr>
                          <w:szCs w:val="24"/>
                          <w:lang w:eastAsia="ar-SA"/>
                        </w:rPr>
                      </w:pPr>
                    </w:p>
                  </w:sdtContent>
                </w:sdt>
              </w:sdtContent>
            </w:sdt>
            <w:sdt>
              <w:sdtPr>
                <w:alias w:val="frm. 8 p."/>
                <w:tag w:val="part_de047669826e4f7abf3d853a12bf2764"/>
                <w:id w:val="-126321809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de047669826e4f7abf3d853a12bf2764"/>
                      <w:id w:val="2062125002"/>
                      <w:lock w:val="sdtLocked"/>
                    </w:sdtPr>
                    <w:sdtEndPr/>
                    <w:sdtContent>
                      <w:r>
                        <w:rPr>
                          <w:rFonts w:eastAsia="Lucida Sans Unicode"/>
                          <w:szCs w:val="24"/>
                          <w:lang w:bidi="en-US"/>
                        </w:rPr>
                        <w:t>8</w:t>
                      </w:r>
                    </w:sdtContent>
                  </w:sdt>
                  <w:r>
                    <w:rPr>
                      <w:rFonts w:eastAsia="Lucida Sans Unicode"/>
                      <w:b/>
                      <w:i/>
                      <w:szCs w:val="24"/>
                      <w:lang w:bidi="en-US"/>
                    </w:rPr>
                    <w:t xml:space="preserve">. </w:t>
                  </w:r>
                  <w:r>
                    <w:rPr>
                      <w:rFonts w:eastAsia="Lucida Sans Unicode"/>
                      <w:b/>
                      <w:szCs w:val="24"/>
                      <w:lang w:bidi="en-US"/>
                    </w:rPr>
                    <w:t>Darbdavys</w:t>
                  </w:r>
                  <w:r>
                    <w:rPr>
                      <w:rFonts w:eastAsia="Lucida Sans Unicode"/>
                      <w:i/>
                      <w:szCs w:val="24"/>
                      <w:lang w:bidi="en-US"/>
                    </w:rPr>
                    <w:t xml:space="preserve"> </w:t>
                  </w:r>
                  <w:r>
                    <w:rPr>
                      <w:rFonts w:eastAsia="Lucida Sans Unicode"/>
                      <w:szCs w:val="24"/>
                      <w:lang w:bidi="en-US"/>
                    </w:rPr>
                    <w:t>įsipareigoja</w:t>
                  </w:r>
                  <w:r>
                    <w:rPr>
                      <w:rFonts w:eastAsia="Lucida Sans Unicode"/>
                      <w:i/>
                      <w:szCs w:val="24"/>
                      <w:lang w:bidi="en-US"/>
                    </w:rPr>
                    <w:t>:</w:t>
                  </w:r>
                </w:p>
                <w:sdt>
                  <w:sdtPr>
                    <w:alias w:val="frm. 8.1 pp."/>
                    <w:tag w:val="part_34fd268838c0496b944c8c98e5d54a8f"/>
                    <w:id w:val="-171102410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4fd268838c0496b944c8c98e5d54a8f"/>
                          <w:id w:val="-1261603019"/>
                          <w:lock w:val="sdtLocked"/>
                        </w:sdtPr>
                        <w:sdtEndPr/>
                        <w:sdtContent>
                          <w:r>
                            <w:rPr>
                              <w:rFonts w:eastAsia="Lucida Sans Unicode"/>
                              <w:szCs w:val="24"/>
                              <w:lang w:bidi="en-US"/>
                            </w:rPr>
                            <w:t>8.1</w:t>
                          </w:r>
                        </w:sdtContent>
                      </w:sdt>
                      <w:r>
                        <w:rPr>
                          <w:rFonts w:eastAsia="Lucida Sans Unicode"/>
                          <w:szCs w:val="24"/>
                          <w:lang w:bidi="en-US"/>
                        </w:rPr>
                        <w:t>. įdarbinti Specialistą neterminuotam laikotarpiui pagal jo turimą kvalifikaciją;</w:t>
                      </w:r>
                    </w:p>
                  </w:sdtContent>
                </w:sdt>
                <w:sdt>
                  <w:sdtPr>
                    <w:alias w:val="frm. 8.2 pp."/>
                    <w:tag w:val="part_e44c8e8ad0d346d89210e102c438c288"/>
                    <w:id w:val="1344819501"/>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e44c8e8ad0d346d89210e102c438c288"/>
                          <w:id w:val="547502038"/>
                          <w:lock w:val="sdtLocked"/>
                        </w:sdtPr>
                        <w:sdtEndPr/>
                        <w:sdtContent>
                          <w:r>
                            <w:rPr>
                              <w:rFonts w:eastAsia="Lucida Sans Unicode"/>
                              <w:szCs w:val="24"/>
                              <w:lang w:bidi="en-US"/>
                            </w:rPr>
                            <w:t>8.2</w:t>
                          </w:r>
                        </w:sdtContent>
                      </w:sdt>
                      <w:r>
                        <w:rPr>
                          <w:rFonts w:eastAsia="Lucida Sans Unicode"/>
                          <w:szCs w:val="24"/>
                          <w:lang w:bidi="en-US"/>
                        </w:rPr>
                        <w:t>. nedelsdamas informuoti Savivaldybės administraciją apie darbo santykių su Specialistu nutraukimą;</w:t>
                      </w:r>
                    </w:p>
                  </w:sdtContent>
                </w:sdt>
                <w:sdt>
                  <w:sdtPr>
                    <w:alias w:val="frm. 8.3 pp."/>
                    <w:tag w:val="part_4deff17a0a004800b4b3a8804b64eb47"/>
                    <w:id w:val="57308654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4deff17a0a004800b4b3a8804b64eb47"/>
                          <w:id w:val="2097828125"/>
                          <w:lock w:val="sdtLocked"/>
                        </w:sdtPr>
                        <w:sdtEndPr/>
                        <w:sdtContent>
                          <w:r>
                            <w:rPr>
                              <w:rFonts w:eastAsia="Lucida Sans Unicode"/>
                              <w:szCs w:val="24"/>
                              <w:lang w:bidi="en-US"/>
                            </w:rPr>
                            <w:t>8.3</w:t>
                          </w:r>
                        </w:sdtContent>
                      </w:sdt>
                      <w:r>
                        <w:rPr>
                          <w:rFonts w:eastAsia="Lucida Sans Unicode"/>
                          <w:szCs w:val="24"/>
                          <w:lang w:bidi="en-US"/>
                        </w:rPr>
                        <w:t xml:space="preserve">. nedelsdamas informuoti šalis, jei susiklosčius aplinkybėms (dėl </w:t>
                      </w:r>
                      <w:r>
                        <w:rPr>
                          <w:szCs w:val="24"/>
                          <w:lang w:eastAsia="lt-LT"/>
                        </w:rPr>
                        <w:t>bankroto, likvidavimo, reorganizavimo)</w:t>
                      </w:r>
                      <w:r>
                        <w:rPr>
                          <w:rFonts w:eastAsia="Lucida Sans Unicode"/>
                          <w:szCs w:val="24"/>
                          <w:lang w:bidi="en-US"/>
                        </w:rPr>
                        <w:t xml:space="preserve"> nebegali vykdyti Sutartyje numatytų įsipareigojimų;</w:t>
                      </w:r>
                    </w:p>
                  </w:sdtContent>
                </w:sdt>
                <w:sdt>
                  <w:sdtPr>
                    <w:alias w:val="frm. 8.4 pp."/>
                    <w:tag w:val="part_fc22f0e3f1f746d7b7fc3d0d672a182d"/>
                    <w:id w:val="-1553836780"/>
                    <w:lock w:val="sdtLocked"/>
                  </w:sdtPr>
                  <w:sdtEndPr/>
                  <w:sdtContent>
                    <w:p w:rsidR="00166CFB" w:rsidRDefault="004B4E3F">
                      <w:pPr>
                        <w:widowControl w:val="0"/>
                        <w:suppressAutoHyphens/>
                        <w:ind w:firstLine="851"/>
                        <w:jc w:val="both"/>
                        <w:rPr>
                          <w:rFonts w:eastAsia="Lucida Sans Unicode"/>
                          <w:szCs w:val="24"/>
                          <w:lang w:val="en-US" w:bidi="en-US"/>
                        </w:rPr>
                      </w:pPr>
                      <w:sdt>
                        <w:sdtPr>
                          <w:alias w:val="Numeris"/>
                          <w:tag w:val="nr_fc22f0e3f1f746d7b7fc3d0d672a182d"/>
                          <w:id w:val="1663351147"/>
                          <w:lock w:val="sdtLocked"/>
                        </w:sdtPr>
                        <w:sdtEndPr/>
                        <w:sdtContent>
                          <w:r>
                            <w:rPr>
                              <w:rFonts w:eastAsia="Lucida Sans Unicode"/>
                              <w:szCs w:val="24"/>
                              <w:lang w:bidi="en-US"/>
                            </w:rPr>
                            <w:t>8.4</w:t>
                          </w:r>
                        </w:sdtContent>
                      </w:sdt>
                      <w:r>
                        <w:rPr>
                          <w:rFonts w:eastAsia="Lucida Sans Unicode"/>
                          <w:szCs w:val="24"/>
                          <w:lang w:bidi="en-US"/>
                        </w:rPr>
                        <w:t xml:space="preserve">. nedelsdamas informuoti Savivaldybės administraciją apie Sutarties 4 punkte nurodytas </w:t>
                      </w:r>
                      <w:r>
                        <w:rPr>
                          <w:rFonts w:eastAsia="Lucida Sans Unicode"/>
                          <w:szCs w:val="24"/>
                          <w:lang w:bidi="en-US"/>
                        </w:rPr>
                        <w:t>aplinkybes, bet ne vėliau kaip per 3 darbo dienas nuo aplinkybių atsiradimo;</w:t>
                      </w:r>
                    </w:p>
                  </w:sdtContent>
                </w:sdt>
                <w:sdt>
                  <w:sdtPr>
                    <w:alias w:val="frm. 8.5 pp."/>
                    <w:tag w:val="part_fb99e24b76584626b93f97e8eb75e826"/>
                    <w:id w:val="47002723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fb99e24b76584626b93f97e8eb75e826"/>
                          <w:id w:val="719092020"/>
                          <w:lock w:val="sdtLocked"/>
                        </w:sdtPr>
                        <w:sdtEndPr/>
                        <w:sdtContent>
                          <w:r>
                            <w:rPr>
                              <w:rFonts w:eastAsia="Lucida Sans Unicode"/>
                              <w:szCs w:val="24"/>
                              <w:lang w:val="en-US" w:bidi="en-US"/>
                            </w:rPr>
                            <w:t>8.5</w:t>
                          </w:r>
                        </w:sdtContent>
                      </w:sdt>
                      <w:r>
                        <w:rPr>
                          <w:rFonts w:eastAsia="Lucida Sans Unicode"/>
                          <w:szCs w:val="24"/>
                          <w:lang w:val="en-US" w:bidi="en-US"/>
                        </w:rPr>
                        <w:t xml:space="preserve">. </w:t>
                      </w:r>
                      <w:r>
                        <w:rPr>
                          <w:rFonts w:eastAsia="Lucida Sans Unicode"/>
                          <w:szCs w:val="24"/>
                          <w:lang w:bidi="en-US"/>
                        </w:rPr>
                        <w:t>teikti Savivaldybės administracijai prašomą informaciją, reikalingą tikrinant, ar Specialistas tinkamai vykdo Sutarties įsipareigojimus;</w:t>
                      </w:r>
                    </w:p>
                  </w:sdtContent>
                </w:sdt>
                <w:sdt>
                  <w:sdtPr>
                    <w:alias w:val="frm. 8.6 pp."/>
                    <w:tag w:val="part_89b5b01c2f1649a98dc87a5c0a56698b"/>
                    <w:id w:val="170805671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9b5b01c2f1649a98dc87a5c0a56698b"/>
                          <w:id w:val="-1461337516"/>
                          <w:lock w:val="sdtLocked"/>
                        </w:sdtPr>
                        <w:sdtEndPr/>
                        <w:sdtContent>
                          <w:r>
                            <w:rPr>
                              <w:rFonts w:eastAsia="Lucida Sans Unicode"/>
                              <w:szCs w:val="24"/>
                              <w:lang w:bidi="en-US"/>
                            </w:rPr>
                            <w:t>8.6</w:t>
                          </w:r>
                        </w:sdtContent>
                      </w:sdt>
                      <w:r>
                        <w:rPr>
                          <w:rFonts w:eastAsia="Lucida Sans Unicode"/>
                          <w:szCs w:val="24"/>
                          <w:lang w:bidi="en-US"/>
                        </w:rPr>
                        <w:t>. bendradarbiauti su Sutar</w:t>
                      </w:r>
                      <w:r>
                        <w:rPr>
                          <w:rFonts w:eastAsia="Lucida Sans Unicode"/>
                          <w:szCs w:val="24"/>
                          <w:lang w:bidi="en-US"/>
                        </w:rPr>
                        <w:t>ties šalimis.</w:t>
                      </w:r>
                    </w:p>
                    <w:p w:rsidR="004B4E3F" w:rsidRDefault="004B4E3F">
                      <w:pPr>
                        <w:widowControl w:val="0"/>
                        <w:suppressAutoHyphens/>
                        <w:ind w:firstLine="851"/>
                        <w:jc w:val="both"/>
                        <w:rPr>
                          <w:rFonts w:eastAsia="Lucida Sans Unicode"/>
                          <w:sz w:val="20"/>
                          <w:lang w:bidi="en-US"/>
                        </w:rPr>
                      </w:pPr>
                    </w:p>
                    <w:p w:rsidR="00166CFB" w:rsidRDefault="004B4E3F">
                      <w:pPr>
                        <w:widowControl w:val="0"/>
                        <w:suppressAutoHyphens/>
                        <w:ind w:firstLine="851"/>
                        <w:jc w:val="both"/>
                        <w:rPr>
                          <w:rFonts w:eastAsia="Lucida Sans Unicode"/>
                          <w:sz w:val="20"/>
                          <w:lang w:bidi="en-US"/>
                        </w:rPr>
                      </w:pPr>
                    </w:p>
                  </w:sdtContent>
                </w:sdt>
              </w:sdtContent>
            </w:sdt>
          </w:sdtContent>
        </w:sdt>
        <w:sdt>
          <w:sdtPr>
            <w:alias w:val="skyrius"/>
            <w:tag w:val="part_abad924ad2d546aab819a10eac459284"/>
            <w:id w:val="54987857"/>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abad924ad2d546aab819a10eac459284"/>
                  <w:id w:val="843898912"/>
                  <w:lock w:val="sdtLocked"/>
                </w:sdtPr>
                <w:sdtEndPr/>
                <w:sdtContent>
                  <w:r>
                    <w:rPr>
                      <w:rFonts w:eastAsia="Lucida Sans Unicode"/>
                      <w:b/>
                      <w:bCs/>
                      <w:szCs w:val="24"/>
                      <w:lang w:bidi="en-US"/>
                    </w:rPr>
                    <w:t>III</w:t>
                  </w:r>
                </w:sdtContent>
              </w:sdt>
              <w:r>
                <w:rPr>
                  <w:rFonts w:eastAsia="Lucida Sans Unicode"/>
                  <w:b/>
                  <w:bCs/>
                  <w:szCs w:val="24"/>
                  <w:lang w:bidi="en-US"/>
                </w:rPr>
                <w:t xml:space="preserve">. </w:t>
              </w:r>
              <w:sdt>
                <w:sdtPr>
                  <w:alias w:val="Pavadinimas"/>
                  <w:tag w:val="title_abad924ad2d546aab819a10eac459284"/>
                  <w:id w:val="-1514909314"/>
                  <w:lock w:val="sdtLocked"/>
                </w:sdtPr>
                <w:sdtEndPr/>
                <w:sdtContent>
                  <w:r>
                    <w:rPr>
                      <w:rFonts w:eastAsia="Lucida Sans Unicode"/>
                      <w:b/>
                      <w:bCs/>
                      <w:szCs w:val="24"/>
                      <w:lang w:bidi="en-US"/>
                    </w:rPr>
                    <w:t>ŠALIŲ ATSAKOMYBĖ</w:t>
                  </w:r>
                </w:sdtContent>
              </w:sdt>
            </w:p>
            <w:p w:rsidR="00166CFB" w:rsidRDefault="00166CFB">
              <w:pPr>
                <w:widowControl w:val="0"/>
                <w:suppressAutoHyphens/>
                <w:ind w:firstLine="851"/>
                <w:jc w:val="both"/>
                <w:rPr>
                  <w:rFonts w:eastAsia="Lucida Sans Unicode"/>
                  <w:szCs w:val="24"/>
                  <w:lang w:bidi="en-US"/>
                </w:rPr>
              </w:pPr>
            </w:p>
            <w:sdt>
              <w:sdtPr>
                <w:alias w:val="frm. 9 p."/>
                <w:tag w:val="part_0b9b83a55afc4b0f92324f848db38499"/>
                <w:id w:val="-144979527"/>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b9b83a55afc4b0f92324f848db38499"/>
                      <w:id w:val="-1742779412"/>
                      <w:lock w:val="sdtLocked"/>
                    </w:sdtPr>
                    <w:sdtEndPr/>
                    <w:sdtContent>
                      <w:r>
                        <w:rPr>
                          <w:rFonts w:eastAsia="Lucida Sans Unicode"/>
                          <w:szCs w:val="24"/>
                          <w:lang w:bidi="en-US"/>
                        </w:rPr>
                        <w:t>9</w:t>
                      </w:r>
                    </w:sdtContent>
                  </w:sdt>
                  <w:r>
                    <w:rPr>
                      <w:rFonts w:eastAsia="Lucida Sans Unicode"/>
                      <w:szCs w:val="24"/>
                      <w:lang w:bidi="en-US"/>
                    </w:rPr>
                    <w:t xml:space="preserve">. Šalys atsako už pateiktos informacijos ir duomenų teisingumą. </w:t>
                  </w:r>
                </w:p>
              </w:sdtContent>
            </w:sdt>
            <w:sdt>
              <w:sdtPr>
                <w:alias w:val="frm. 10 p."/>
                <w:tag w:val="part_e6e3218565744dbea1eddbc781aecc89"/>
                <w:id w:val="-2023996591"/>
                <w:lock w:val="sdtLocked"/>
              </w:sdtPr>
              <w:sdtEndPr/>
              <w:sdtContent>
                <w:p w:rsidR="00166CFB" w:rsidRDefault="004B4E3F">
                  <w:pPr>
                    <w:widowControl w:val="0"/>
                    <w:tabs>
                      <w:tab w:val="left" w:pos="993"/>
                      <w:tab w:val="left" w:pos="1134"/>
                      <w:tab w:val="left" w:pos="1276"/>
                    </w:tabs>
                    <w:suppressAutoHyphens/>
                    <w:ind w:firstLine="851"/>
                    <w:jc w:val="both"/>
                    <w:rPr>
                      <w:rFonts w:eastAsia="Lucida Sans Unicode"/>
                      <w:strike/>
                      <w:szCs w:val="24"/>
                      <w:lang w:bidi="en-US"/>
                    </w:rPr>
                  </w:pPr>
                  <w:sdt>
                    <w:sdtPr>
                      <w:alias w:val="Numeris"/>
                      <w:tag w:val="nr_e6e3218565744dbea1eddbc781aecc89"/>
                      <w:id w:val="599070283"/>
                      <w:lock w:val="sdtLocked"/>
                    </w:sdtPr>
                    <w:sdtEndPr/>
                    <w:sdtContent>
                      <w:r>
                        <w:rPr>
                          <w:rFonts w:eastAsia="Lucida Sans Unicode"/>
                          <w:szCs w:val="24"/>
                          <w:lang w:bidi="en-US"/>
                        </w:rPr>
                        <w:t>10</w:t>
                      </w:r>
                    </w:sdtContent>
                  </w:sdt>
                  <w:r>
                    <w:rPr>
                      <w:rFonts w:eastAsia="Lucida Sans Unicode"/>
                      <w:szCs w:val="24"/>
                      <w:lang w:bidi="en-US"/>
                    </w:rPr>
                    <w:t>. Jeigu Sutarties galiojimo laikotarpiu Specialistas miršta, Sutarties 7.3 ir 7.4 papunkčiuose numatyti įsipareigojimai netaikomi.</w:t>
                  </w:r>
                </w:p>
              </w:sdtContent>
            </w:sdt>
            <w:sdt>
              <w:sdtPr>
                <w:alias w:val="frm. 11 p."/>
                <w:tag w:val="part_8c67962bf0614439941a45b576050f27"/>
                <w:id w:val="143686600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8c67962bf0614439941a45b576050f27"/>
                      <w:id w:val="-569569452"/>
                      <w:lock w:val="sdtLocked"/>
                    </w:sdtPr>
                    <w:sdtEndPr/>
                    <w:sdtContent>
                      <w:r>
                        <w:rPr>
                          <w:rFonts w:eastAsia="Lucida Sans Unicode"/>
                          <w:szCs w:val="24"/>
                          <w:lang w:bidi="en-US"/>
                        </w:rPr>
                        <w:t>1</w:t>
                      </w:r>
                      <w:r>
                        <w:rPr>
                          <w:rFonts w:eastAsia="Lucida Sans Unicode"/>
                          <w:szCs w:val="24"/>
                          <w:lang w:bidi="en-US"/>
                        </w:rPr>
                        <w:t>1</w:t>
                      </w:r>
                    </w:sdtContent>
                  </w:sdt>
                  <w:r>
                    <w:rPr>
                      <w:rFonts w:eastAsia="Lucida Sans Unicode"/>
                      <w:szCs w:val="24"/>
                      <w:lang w:bidi="en-US"/>
                    </w:rPr>
                    <w:t>. Už sutartinių įsipareigojimų nevykdymą arba netinkamą vykdymą Sutarties šalys atsako Lietuvos Respublikos teisės aktų nustatyta tvarka.</w:t>
                  </w:r>
                </w:p>
              </w:sdtContent>
            </w:sdt>
            <w:sdt>
              <w:sdtPr>
                <w:alias w:val="frm. 12 p."/>
                <w:tag w:val="part_7ea577592ced45548e96ad2eb741184d"/>
                <w:id w:val="194942098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ea577592ced45548e96ad2eb741184d"/>
                      <w:id w:val="547186764"/>
                      <w:lock w:val="sdtLocked"/>
                    </w:sdtPr>
                    <w:sdtEndPr/>
                    <w:sdtContent>
                      <w:r>
                        <w:rPr>
                          <w:rFonts w:eastAsia="Lucida Sans Unicode"/>
                          <w:szCs w:val="24"/>
                          <w:lang w:bidi="en-US"/>
                        </w:rPr>
                        <w:t>12</w:t>
                      </w:r>
                    </w:sdtContent>
                  </w:sdt>
                  <w:r>
                    <w:rPr>
                      <w:rFonts w:eastAsia="Lucida Sans Unicode"/>
                      <w:szCs w:val="24"/>
                      <w:lang w:bidi="en-US"/>
                    </w:rPr>
                    <w:t>. Specialistui negrąžinus Paramos ar jos dalies, kaip numatyta šioje Sutartyje, atitinkama suma išieškoma Sav</w:t>
                  </w:r>
                  <w:r>
                    <w:rPr>
                      <w:rFonts w:eastAsia="Lucida Sans Unicode"/>
                      <w:szCs w:val="24"/>
                      <w:lang w:bidi="en-US"/>
                    </w:rPr>
                    <w:t xml:space="preserve">ivaldybės administracijos iniciatyva priverstine išieškojimo tvarka per teismą. </w:t>
                  </w:r>
                </w:p>
                <w:p w:rsidR="00166CFB" w:rsidRDefault="004B4E3F">
                  <w:pPr>
                    <w:widowControl w:val="0"/>
                    <w:suppressAutoHyphens/>
                    <w:ind w:firstLine="851"/>
                    <w:jc w:val="both"/>
                    <w:rPr>
                      <w:rFonts w:eastAsia="Lucida Sans Unicode"/>
                      <w:szCs w:val="24"/>
                      <w:lang w:bidi="en-US"/>
                    </w:rPr>
                  </w:pPr>
                </w:p>
              </w:sdtContent>
            </w:sdt>
          </w:sdtContent>
        </w:sdt>
        <w:sdt>
          <w:sdtPr>
            <w:alias w:val="skyrius"/>
            <w:tag w:val="part_0dad4e81818d483da96770fd8db2111d"/>
            <w:id w:val="-1468578201"/>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0dad4e81818d483da96770fd8db2111d"/>
                  <w:id w:val="-891803738"/>
                  <w:lock w:val="sdtLocked"/>
                </w:sdtPr>
                <w:sdtEndPr/>
                <w:sdtContent>
                  <w:r>
                    <w:rPr>
                      <w:rFonts w:eastAsia="Lucida Sans Unicode"/>
                      <w:b/>
                      <w:bCs/>
                      <w:szCs w:val="24"/>
                      <w:lang w:bidi="en-US"/>
                    </w:rPr>
                    <w:t>IV</w:t>
                  </w:r>
                </w:sdtContent>
              </w:sdt>
              <w:r>
                <w:rPr>
                  <w:rFonts w:eastAsia="Lucida Sans Unicode"/>
                  <w:b/>
                  <w:bCs/>
                  <w:szCs w:val="24"/>
                  <w:lang w:bidi="en-US"/>
                </w:rPr>
                <w:t xml:space="preserve">. </w:t>
              </w:r>
              <w:sdt>
                <w:sdtPr>
                  <w:alias w:val="Pavadinimas"/>
                  <w:tag w:val="title_0dad4e81818d483da96770fd8db2111d"/>
                  <w:id w:val="1805889490"/>
                  <w:lock w:val="sdtLocked"/>
                </w:sdtPr>
                <w:sdtEndPr/>
                <w:sdtContent>
                  <w:r>
                    <w:rPr>
                      <w:rFonts w:eastAsia="Lucida Sans Unicode"/>
                      <w:b/>
                      <w:bCs/>
                      <w:szCs w:val="24"/>
                      <w:lang w:bidi="en-US"/>
                    </w:rPr>
                    <w:t>GINČŲ NAGRINĖJIMO TVARKA</w:t>
                  </w:r>
                </w:sdtContent>
              </w:sdt>
            </w:p>
            <w:p w:rsidR="00166CFB" w:rsidRDefault="00166CFB">
              <w:pPr>
                <w:widowControl w:val="0"/>
                <w:suppressAutoHyphens/>
                <w:ind w:firstLine="851"/>
                <w:jc w:val="both"/>
                <w:rPr>
                  <w:rFonts w:eastAsia="Lucida Sans Unicode"/>
                  <w:szCs w:val="24"/>
                  <w:lang w:bidi="en-US"/>
                </w:rPr>
              </w:pPr>
            </w:p>
            <w:sdt>
              <w:sdtPr>
                <w:alias w:val="frm. 13 p."/>
                <w:tag w:val="part_1912e231ab774a618318332905fd2798"/>
                <w:id w:val="68448609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1912e231ab774a618318332905fd2798"/>
                      <w:id w:val="1864862066"/>
                      <w:lock w:val="sdtLocked"/>
                    </w:sdtPr>
                    <w:sdtEndPr/>
                    <w:sdtContent>
                      <w:r>
                        <w:rPr>
                          <w:rFonts w:eastAsia="Lucida Sans Unicode"/>
                          <w:szCs w:val="24"/>
                          <w:lang w:bidi="en-US"/>
                        </w:rPr>
                        <w:t>13</w:t>
                      </w:r>
                    </w:sdtContent>
                  </w:sdt>
                  <w:r>
                    <w:rPr>
                      <w:rFonts w:eastAsia="Lucida Sans Unicode"/>
                      <w:szCs w:val="24"/>
                      <w:lang w:bidi="en-US"/>
                    </w:rPr>
                    <w:t>. Ginčai, kylantys iš Sutarties vykdymo, sprendžiami šalių derybomis, o nepavykus susitarti – Lietuvos Respublikos teisės aktų nusta</w:t>
                  </w:r>
                  <w:r>
                    <w:rPr>
                      <w:rFonts w:eastAsia="Lucida Sans Unicode"/>
                      <w:szCs w:val="24"/>
                      <w:lang w:bidi="en-US"/>
                    </w:rPr>
                    <w:t>tyta tvarka.</w:t>
                  </w:r>
                </w:p>
                <w:p w:rsidR="00166CFB" w:rsidRDefault="004B4E3F">
                  <w:pPr>
                    <w:widowControl w:val="0"/>
                    <w:suppressAutoHyphens/>
                    <w:ind w:firstLine="851"/>
                    <w:jc w:val="both"/>
                    <w:rPr>
                      <w:rFonts w:eastAsia="Lucida Sans Unicode"/>
                      <w:szCs w:val="24"/>
                      <w:lang w:bidi="en-US"/>
                    </w:rPr>
                  </w:pPr>
                </w:p>
              </w:sdtContent>
            </w:sdt>
          </w:sdtContent>
        </w:sdt>
        <w:sdt>
          <w:sdtPr>
            <w:alias w:val="skyrius"/>
            <w:tag w:val="part_56a0f14979df42dca232bcd5f18d1e89"/>
            <w:id w:val="745992522"/>
            <w:lock w:val="sdtLocked"/>
          </w:sdtPr>
          <w:sdtEndPr/>
          <w:sdtContent>
            <w:p w:rsidR="00166CFB" w:rsidRDefault="004B4E3F">
              <w:pPr>
                <w:widowControl w:val="0"/>
                <w:suppressAutoHyphens/>
                <w:ind w:firstLine="851"/>
                <w:jc w:val="center"/>
                <w:rPr>
                  <w:rFonts w:eastAsia="Lucida Sans Unicode"/>
                  <w:b/>
                  <w:bCs/>
                  <w:szCs w:val="24"/>
                  <w:lang w:bidi="en-US"/>
                </w:rPr>
              </w:pPr>
              <w:sdt>
                <w:sdtPr>
                  <w:alias w:val="Numeris"/>
                  <w:tag w:val="nr_56a0f14979df42dca232bcd5f18d1e89"/>
                  <w:id w:val="518970276"/>
                  <w:lock w:val="sdtLocked"/>
                </w:sdtPr>
                <w:sdtEndPr/>
                <w:sdtContent>
                  <w:r>
                    <w:rPr>
                      <w:rFonts w:eastAsia="Lucida Sans Unicode"/>
                      <w:b/>
                      <w:bCs/>
                      <w:szCs w:val="24"/>
                      <w:lang w:bidi="en-US"/>
                    </w:rPr>
                    <w:t>V</w:t>
                  </w:r>
                </w:sdtContent>
              </w:sdt>
              <w:r>
                <w:rPr>
                  <w:rFonts w:eastAsia="Lucida Sans Unicode"/>
                  <w:b/>
                  <w:bCs/>
                  <w:szCs w:val="24"/>
                  <w:lang w:bidi="en-US"/>
                </w:rPr>
                <w:t xml:space="preserve">. </w:t>
              </w:r>
              <w:sdt>
                <w:sdtPr>
                  <w:alias w:val="Pavadinimas"/>
                  <w:tag w:val="title_56a0f14979df42dca232bcd5f18d1e89"/>
                  <w:id w:val="-1909444293"/>
                  <w:lock w:val="sdtLocked"/>
                </w:sdtPr>
                <w:sdtEndPr/>
                <w:sdtContent>
                  <w:r>
                    <w:rPr>
                      <w:rFonts w:eastAsia="Lucida Sans Unicode"/>
                      <w:b/>
                      <w:bCs/>
                      <w:szCs w:val="24"/>
                      <w:lang w:bidi="en-US"/>
                    </w:rPr>
                    <w:t>SUTARTIES GALIOJIMAS, PAKEITIMAS, NUTRAUKIMAS</w:t>
                  </w:r>
                </w:sdtContent>
              </w:sdt>
            </w:p>
            <w:p w:rsidR="00166CFB" w:rsidRDefault="00166CFB">
              <w:pPr>
                <w:widowControl w:val="0"/>
                <w:suppressAutoHyphens/>
                <w:ind w:firstLine="851"/>
                <w:jc w:val="both"/>
                <w:rPr>
                  <w:rFonts w:eastAsia="Lucida Sans Unicode"/>
                  <w:szCs w:val="24"/>
                  <w:lang w:bidi="en-US"/>
                </w:rPr>
              </w:pPr>
            </w:p>
            <w:sdt>
              <w:sdtPr>
                <w:alias w:val="frm. 14 p."/>
                <w:tag w:val="part_7e1b8422112448b79585b18c5e01da5b"/>
                <w:id w:val="-138725474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7e1b8422112448b79585b18c5e01da5b"/>
                      <w:id w:val="-327756872"/>
                      <w:lock w:val="sdtLocked"/>
                    </w:sdtPr>
                    <w:sdtEndPr/>
                    <w:sdtContent>
                      <w:r>
                        <w:rPr>
                          <w:rFonts w:eastAsia="Lucida Sans Unicode"/>
                          <w:szCs w:val="24"/>
                          <w:lang w:bidi="en-US"/>
                        </w:rPr>
                        <w:t>14</w:t>
                      </w:r>
                    </w:sdtContent>
                  </w:sdt>
                  <w:r>
                    <w:rPr>
                      <w:rFonts w:eastAsia="Lucida Sans Unicode"/>
                      <w:szCs w:val="24"/>
                      <w:lang w:bidi="en-US"/>
                    </w:rPr>
                    <w:t xml:space="preserve">. Sutartis įsigalioja nuo jos pasirašymo dienos (pasirašymo diena laikoma, kai Sutartį pasirašo paskutinė Sutarties šalis, todėl pasirašydamos Sutartį šalys privalo nurodyti </w:t>
                  </w:r>
                  <w:r>
                    <w:rPr>
                      <w:rFonts w:eastAsia="Lucida Sans Unicode"/>
                      <w:szCs w:val="24"/>
                      <w:lang w:bidi="en-US"/>
                    </w:rPr>
                    <w:t>pasirašymo datą) ir galioja iki visų sutartinių įsipareigojimų įvykdymo.</w:t>
                  </w:r>
                </w:p>
              </w:sdtContent>
            </w:sdt>
            <w:sdt>
              <w:sdtPr>
                <w:alias w:val="frm. 15 p."/>
                <w:tag w:val="part_058fbe44cfe24d7f92b432e2d1524805"/>
                <w:id w:val="-1776704528"/>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058fbe44cfe24d7f92b432e2d1524805"/>
                      <w:id w:val="2038613205"/>
                      <w:lock w:val="sdtLocked"/>
                    </w:sdtPr>
                    <w:sdtEndPr/>
                    <w:sdtContent>
                      <w:r>
                        <w:rPr>
                          <w:rFonts w:eastAsia="Lucida Sans Unicode"/>
                          <w:szCs w:val="24"/>
                          <w:lang w:bidi="en-US"/>
                        </w:rPr>
                        <w:t>15</w:t>
                      </w:r>
                    </w:sdtContent>
                  </w:sdt>
                  <w:r>
                    <w:rPr>
                      <w:rFonts w:eastAsia="Lucida Sans Unicode"/>
                      <w:szCs w:val="24"/>
                      <w:lang w:bidi="en-US"/>
                    </w:rPr>
                    <w:t>. Sutarties sąlygos privalomos visoms Sutarties šalims. Sutartis gali būti keičiama arba pildoma šalių raštišku papildomu susitarimu. Visi Sutarties pakeitimai ir papildymai yra</w:t>
                  </w:r>
                  <w:r>
                    <w:rPr>
                      <w:rFonts w:eastAsia="Lucida Sans Unicode"/>
                      <w:szCs w:val="24"/>
                      <w:lang w:bidi="en-US"/>
                    </w:rPr>
                    <w:t xml:space="preserve"> neatskiriamos Sutarties dalys.</w:t>
                  </w:r>
                </w:p>
              </w:sdtContent>
            </w:sdt>
            <w:sdt>
              <w:sdtPr>
                <w:alias w:val="frm. 16 p."/>
                <w:tag w:val="part_a733638b00294e7da6238a00df1efcff"/>
                <w:id w:val="-37847730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733638b00294e7da6238a00df1efcff"/>
                      <w:id w:val="-1893109634"/>
                      <w:lock w:val="sdtLocked"/>
                    </w:sdtPr>
                    <w:sdtEndPr/>
                    <w:sdtContent>
                      <w:r>
                        <w:rPr>
                          <w:rFonts w:eastAsia="Lucida Sans Unicode"/>
                          <w:szCs w:val="24"/>
                          <w:lang w:bidi="en-US"/>
                        </w:rPr>
                        <w:t>16</w:t>
                      </w:r>
                    </w:sdtContent>
                  </w:sdt>
                  <w:r>
                    <w:rPr>
                      <w:rFonts w:eastAsia="Lucida Sans Unicode"/>
                      <w:szCs w:val="24"/>
                      <w:lang w:bidi="en-US"/>
                    </w:rPr>
                    <w:t>. Įvykus aplinkybėms, numatytoms Sutarties 10 punkte, tolimesnis paramos išmokėjimas stabdomas.</w:t>
                  </w:r>
                </w:p>
              </w:sdtContent>
            </w:sdt>
            <w:sdt>
              <w:sdtPr>
                <w:alias w:val="frm. 17 p."/>
                <w:tag w:val="part_5f92d18e53c94373abc5fc10a4edc97b"/>
                <w:id w:val="62359176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5f92d18e53c94373abc5fc10a4edc97b"/>
                      <w:id w:val="-399283483"/>
                      <w:lock w:val="sdtLocked"/>
                    </w:sdtPr>
                    <w:sdtEndPr/>
                    <w:sdtContent>
                      <w:r>
                        <w:rPr>
                          <w:rFonts w:eastAsia="Lucida Sans Unicode"/>
                          <w:szCs w:val="24"/>
                          <w:lang w:bidi="en-US"/>
                        </w:rPr>
                        <w:t>17</w:t>
                      </w:r>
                    </w:sdtContent>
                  </w:sdt>
                  <w:r>
                    <w:rPr>
                      <w:rFonts w:eastAsia="Lucida Sans Unicode"/>
                      <w:szCs w:val="24"/>
                      <w:lang w:bidi="en-US"/>
                    </w:rPr>
                    <w:t xml:space="preserve">. </w:t>
                  </w:r>
                  <w:r>
                    <w:rPr>
                      <w:rFonts w:eastAsia="Lucida Sans Unicode" w:cs="Tahoma"/>
                      <w:szCs w:val="24"/>
                      <w:lang w:bidi="en-US"/>
                    </w:rPr>
                    <w:t xml:space="preserve">Sutartis </w:t>
                  </w:r>
                  <w:r>
                    <w:rPr>
                      <w:rFonts w:eastAsia="Lucida Sans Unicode"/>
                      <w:szCs w:val="24"/>
                      <w:lang w:bidi="en-US"/>
                    </w:rPr>
                    <w:t>pasirašoma kvalifikuotais Sutarties šalių parašais ir kiekviena šalis turi Sutarties elektroninį nuorašą.</w:t>
                  </w:r>
                </w:p>
              </w:sdtContent>
            </w:sdt>
            <w:sdt>
              <w:sdtPr>
                <w:alias w:val="frm. 18 p."/>
                <w:tag w:val="part_2759d0b40b794d4aa93bf89393462c59"/>
                <w:id w:val="-2113667436"/>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2759d0b40b794d4aa93bf89393462c59"/>
                      <w:id w:val="-787896673"/>
                      <w:lock w:val="sdtLocked"/>
                    </w:sdtPr>
                    <w:sdtEndPr/>
                    <w:sdtContent>
                      <w:r>
                        <w:rPr>
                          <w:rFonts w:eastAsia="Lucida Sans Unicode"/>
                          <w:szCs w:val="24"/>
                          <w:lang w:bidi="en-US"/>
                        </w:rPr>
                        <w:t>18</w:t>
                      </w:r>
                    </w:sdtContent>
                  </w:sdt>
                  <w:r>
                    <w:rPr>
                      <w:rFonts w:eastAsia="Lucida Sans Unicode"/>
                      <w:szCs w:val="24"/>
                      <w:lang w:bidi="en-US"/>
                    </w:rPr>
                    <w:t>. Sutartis gali būti nutraukiama šalių susitarimu.</w:t>
                  </w:r>
                </w:p>
              </w:sdtContent>
            </w:sdt>
            <w:sdt>
              <w:sdtPr>
                <w:alias w:val="frm. 19 p."/>
                <w:tag w:val="part_a2358f7cdea84357b619cd87ecd6392d"/>
                <w:id w:val="41952655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a2358f7cdea84357b619cd87ecd6392d"/>
                      <w:id w:val="-477151589"/>
                      <w:lock w:val="sdtLocked"/>
                    </w:sdtPr>
                    <w:sdtEndPr/>
                    <w:sdtContent>
                      <w:r>
                        <w:rPr>
                          <w:rFonts w:eastAsia="Lucida Sans Unicode"/>
                          <w:szCs w:val="24"/>
                          <w:lang w:bidi="en-US"/>
                        </w:rPr>
                        <w:t>19</w:t>
                      </w:r>
                    </w:sdtContent>
                  </w:sdt>
                  <w:r>
                    <w:rPr>
                      <w:rFonts w:eastAsia="Lucida Sans Unicode"/>
                      <w:szCs w:val="24"/>
                      <w:lang w:bidi="en-US"/>
                    </w:rPr>
                    <w:t>. Sutartis automatiškai nutrūksta Specialistui mirus.</w:t>
                  </w:r>
                </w:p>
              </w:sdtContent>
            </w:sdt>
            <w:sdt>
              <w:sdtPr>
                <w:alias w:val="frm. 20 p."/>
                <w:tag w:val="part_9759b4cd7d6644e5a958eb9e3395c6a5"/>
                <w:id w:val="-421801999"/>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9759b4cd7d6644e5a958eb9e3395c6a5"/>
                      <w:id w:val="1820916408"/>
                      <w:lock w:val="sdtLocked"/>
                    </w:sdtPr>
                    <w:sdtEndPr/>
                    <w:sdtContent>
                      <w:r>
                        <w:rPr>
                          <w:rFonts w:eastAsia="Lucida Sans Unicode"/>
                          <w:szCs w:val="24"/>
                          <w:lang w:bidi="en-US"/>
                        </w:rPr>
                        <w:t>20</w:t>
                      </w:r>
                    </w:sdtContent>
                  </w:sdt>
                  <w:r>
                    <w:rPr>
                      <w:rFonts w:eastAsia="Lucida Sans Unicode"/>
                      <w:szCs w:val="24"/>
                      <w:lang w:bidi="en-US"/>
                    </w:rPr>
                    <w:t>. Sutartis gali būti nutraukta vienašališkai Savivaldybės administracijos iniciatyva, įspėjus prieš 5 darbo dienas, jei nustatoma, k</w:t>
                  </w:r>
                  <w:r>
                    <w:rPr>
                      <w:rFonts w:eastAsia="Lucida Sans Unicode"/>
                      <w:szCs w:val="24"/>
                      <w:lang w:bidi="en-US"/>
                    </w:rPr>
                    <w:t>ad suteikta Parama naudojama ne pagal tikslinę paskirtį.</w:t>
                  </w:r>
                </w:p>
              </w:sdtContent>
            </w:sdt>
            <w:sdt>
              <w:sdtPr>
                <w:alias w:val="frm. 21 p."/>
                <w:tag w:val="part_3c9aabdf6ed34257b475a159a18b5383"/>
                <w:id w:val="1045333533"/>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3c9aabdf6ed34257b475a159a18b5383"/>
                      <w:id w:val="-1497107495"/>
                      <w:lock w:val="sdtLocked"/>
                    </w:sdtPr>
                    <w:sdtEndPr/>
                    <w:sdtContent>
                      <w:r>
                        <w:rPr>
                          <w:rFonts w:eastAsia="Lucida Sans Unicode"/>
                          <w:szCs w:val="24"/>
                          <w:lang w:bidi="en-US"/>
                        </w:rPr>
                        <w:t>21</w:t>
                      </w:r>
                    </w:sdtContent>
                  </w:sdt>
                  <w:r>
                    <w:rPr>
                      <w:rFonts w:eastAsia="Lucida Sans Unicode"/>
                      <w:szCs w:val="24"/>
                      <w:lang w:bidi="en-US"/>
                    </w:rPr>
                    <w:t>. Sutartis gali būti nutraukta Savivaldybės administracijos iniciatyva, jei Specialistas pateikia klaidingą informaciją Savivaldybės administracijai, įspėjus Specialistą prieš 5 darbo dienas.</w:t>
                  </w:r>
                </w:p>
              </w:sdtContent>
            </w:sdt>
            <w:sdt>
              <w:sdtPr>
                <w:alias w:val="frm. 22 p."/>
                <w:tag w:val="part_e95f96fdc1724b76b492fe9c40dc3521"/>
                <w:id w:val="1170910764"/>
                <w:lock w:val="sdtLocked"/>
              </w:sdtPr>
              <w:sdtEndPr/>
              <w:sdtContent>
                <w:p w:rsidR="00166CFB" w:rsidRDefault="004B4E3F">
                  <w:pPr>
                    <w:widowControl w:val="0"/>
                    <w:suppressAutoHyphens/>
                    <w:ind w:firstLine="851"/>
                    <w:jc w:val="both"/>
                    <w:rPr>
                      <w:rFonts w:eastAsia="Lucida Sans Unicode"/>
                      <w:szCs w:val="24"/>
                      <w:lang w:bidi="en-US"/>
                    </w:rPr>
                  </w:pPr>
                  <w:sdt>
                    <w:sdtPr>
                      <w:alias w:val="Numeris"/>
                      <w:tag w:val="nr_e95f96fdc1724b76b492fe9c40dc3521"/>
                      <w:id w:val="1540857341"/>
                      <w:lock w:val="sdtLocked"/>
                    </w:sdtPr>
                    <w:sdtEndPr/>
                    <w:sdtContent>
                      <w:r>
                        <w:rPr>
                          <w:rFonts w:eastAsia="Lucida Sans Unicode"/>
                          <w:szCs w:val="24"/>
                          <w:lang w:bidi="en-US"/>
                        </w:rPr>
                        <w:t>22</w:t>
                      </w:r>
                    </w:sdtContent>
                  </w:sdt>
                  <w:r>
                    <w:rPr>
                      <w:rFonts w:eastAsia="Lucida Sans Unicode"/>
                      <w:szCs w:val="24"/>
                      <w:lang w:bidi="en-US"/>
                    </w:rPr>
                    <w:t>. Sutartis gali būti nutraukiama Savivaldybės administracijos iniciatyva be atskiro rašytinio įspėjimo, gavus informaciją apie tai, kad Specialistas nutraukė Darbo sutartį su Darbdaviu ir apie tai nepranešė Savivaldybės administracijai. Tokiu atveju n</w:t>
                  </w:r>
                  <w:r>
                    <w:rPr>
                      <w:rFonts w:eastAsia="Lucida Sans Unicode"/>
                      <w:szCs w:val="24"/>
                      <w:lang w:bidi="en-US"/>
                    </w:rPr>
                    <w:t>utraukus Sutartį, lieka galioti nuostatos dėl šalių tarpusavio atsiskaitymo santykių.</w:t>
                  </w:r>
                </w:p>
                <w:p w:rsidR="00166CFB" w:rsidRDefault="004B4E3F">
                  <w:pPr>
                    <w:widowControl w:val="0"/>
                    <w:suppressAutoHyphens/>
                    <w:jc w:val="both"/>
                    <w:rPr>
                      <w:rFonts w:eastAsia="Lucida Sans Unicode"/>
                      <w:szCs w:val="24"/>
                      <w:lang w:bidi="en-US"/>
                    </w:rPr>
                  </w:pPr>
                </w:p>
              </w:sdtContent>
            </w:sdt>
          </w:sdtContent>
        </w:sdt>
        <w:sdt>
          <w:sdtPr>
            <w:alias w:val="skyrius"/>
            <w:tag w:val="part_1a185483b97946a1b9cb70e9ff623fb4"/>
            <w:id w:val="445897106"/>
            <w:lock w:val="sdtLocked"/>
          </w:sdtPr>
          <w:sdtEndPr/>
          <w:sdtContent>
            <w:p w:rsidR="00166CFB" w:rsidRDefault="004B4E3F">
              <w:pPr>
                <w:widowControl w:val="0"/>
                <w:suppressAutoHyphens/>
                <w:jc w:val="center"/>
                <w:rPr>
                  <w:rFonts w:eastAsia="Lucida Sans Unicode"/>
                  <w:b/>
                  <w:bCs/>
                  <w:szCs w:val="24"/>
                  <w:lang w:bidi="en-US"/>
                </w:rPr>
              </w:pPr>
              <w:sdt>
                <w:sdtPr>
                  <w:alias w:val="Numeris"/>
                  <w:tag w:val="nr_1a185483b97946a1b9cb70e9ff623fb4"/>
                  <w:id w:val="555276292"/>
                  <w:lock w:val="sdtLocked"/>
                </w:sdtPr>
                <w:sdtEndPr/>
                <w:sdtContent>
                  <w:r>
                    <w:rPr>
                      <w:rFonts w:eastAsia="Lucida Sans Unicode"/>
                      <w:b/>
                      <w:bCs/>
                      <w:szCs w:val="24"/>
                      <w:lang w:bidi="en-US"/>
                    </w:rPr>
                    <w:t>VI</w:t>
                  </w:r>
                </w:sdtContent>
              </w:sdt>
              <w:r>
                <w:rPr>
                  <w:rFonts w:eastAsia="Lucida Sans Unicode"/>
                  <w:b/>
                  <w:bCs/>
                  <w:szCs w:val="24"/>
                  <w:lang w:bidi="en-US"/>
                </w:rPr>
                <w:t xml:space="preserve">. </w:t>
              </w:r>
              <w:sdt>
                <w:sdtPr>
                  <w:alias w:val="Pavadinimas"/>
                  <w:tag w:val="title_1a185483b97946a1b9cb70e9ff623fb4"/>
                  <w:id w:val="2106765217"/>
                  <w:lock w:val="sdtLocked"/>
                </w:sdtPr>
                <w:sdtEndPr/>
                <w:sdtContent>
                  <w:r>
                    <w:rPr>
                      <w:rFonts w:eastAsia="Lucida Sans Unicode"/>
                      <w:b/>
                      <w:bCs/>
                      <w:szCs w:val="24"/>
                      <w:lang w:bidi="en-US"/>
                    </w:rPr>
                    <w:t>SUTARTIES ŠALIŲ REKVIZITAI IR PARAŠAI</w:t>
                  </w:r>
                </w:sdtContent>
              </w:sdt>
            </w:p>
            <w:p w:rsidR="00166CFB" w:rsidRDefault="00166CFB">
              <w:pPr>
                <w:widowControl w:val="0"/>
                <w:suppressAutoHyphens/>
                <w:jc w:val="center"/>
                <w:rPr>
                  <w:rFonts w:eastAsia="Lucida Sans Unicode"/>
                  <w:szCs w:val="24"/>
                  <w:lang w:bidi="en-US"/>
                </w:rPr>
              </w:pPr>
            </w:p>
            <w:p w:rsidR="00166CFB" w:rsidRDefault="00166CFB">
              <w:pPr>
                <w:widowControl w:val="0"/>
                <w:suppressAutoHyphens/>
                <w:jc w:val="center"/>
                <w:rPr>
                  <w:rFonts w:eastAsia="Lucida Sans Unicode"/>
                  <w:szCs w:val="24"/>
                  <w:lang w:bidi="en-US"/>
                </w:rPr>
              </w:pPr>
            </w:p>
            <w:tbl>
              <w:tblPr>
                <w:tblW w:w="9634" w:type="dxa"/>
                <w:tblLook w:val="04A0" w:firstRow="1" w:lastRow="0" w:firstColumn="1" w:lastColumn="0" w:noHBand="0" w:noVBand="1"/>
              </w:tblPr>
              <w:tblGrid>
                <w:gridCol w:w="4106"/>
                <w:gridCol w:w="851"/>
                <w:gridCol w:w="425"/>
                <w:gridCol w:w="4252"/>
              </w:tblGrid>
              <w:tr w:rsidR="00166CFB">
                <w:trPr>
                  <w:trHeight w:val="239"/>
                </w:trPr>
                <w:tc>
                  <w:tcPr>
                    <w:tcW w:w="9634" w:type="dxa"/>
                    <w:gridSpan w:val="4"/>
                  </w:tcPr>
                  <w:p w:rsidR="00166CFB" w:rsidRDefault="004B4E3F">
                    <w:pPr>
                      <w:widowControl w:val="0"/>
                      <w:suppressAutoHyphens/>
                      <w:jc w:val="both"/>
                      <w:rPr>
                        <w:rFonts w:eastAsia="Lucida Sans Unicode"/>
                        <w:b/>
                        <w:bCs/>
                        <w:szCs w:val="24"/>
                        <w:lang w:bidi="en-US"/>
                      </w:rPr>
                    </w:pPr>
                    <w:r>
                      <w:rPr>
                        <w:rFonts w:eastAsia="Lucida Sans Unicode"/>
                        <w:szCs w:val="24"/>
                        <w:lang w:bidi="en-US"/>
                      </w:rPr>
                      <w:t>Šiaulių miesto savivaldybės administracija, kodas 188771865, Vasario 16-osios g. 62, LT-76295, Šiauliai, tel. (+370 4</w:t>
                    </w:r>
                    <w:r>
                      <w:rPr>
                        <w:rFonts w:eastAsia="Lucida Sans Unicode"/>
                        <w:szCs w:val="24"/>
                        <w:lang w:bidi="en-US"/>
                      </w:rPr>
                      <w:t>1) 59 62 00, faks. (+370 41) 52 41 15, atsiskaitomoji sąskaita Nr. LT30 7300 0100 9374 1771, AB „Swedbank“, banko kodas 73000.</w:t>
                    </w:r>
                  </w:p>
                </w:tc>
              </w:tr>
              <w:tr w:rsidR="00166CFB">
                <w:trPr>
                  <w:trHeight w:val="244"/>
                </w:trPr>
                <w:tc>
                  <w:tcPr>
                    <w:tcW w:w="4106" w:type="dxa"/>
                  </w:tcPr>
                  <w:p w:rsidR="00166CFB" w:rsidRDefault="00166CFB">
                    <w:pPr>
                      <w:widowControl w:val="0"/>
                      <w:suppressAutoHyphens/>
                      <w:ind w:right="-252"/>
                      <w:jc w:val="both"/>
                      <w:rPr>
                        <w:rFonts w:eastAsia="Lucida Sans Unicode"/>
                        <w:szCs w:val="24"/>
                        <w:lang w:bidi="en-US"/>
                      </w:rPr>
                    </w:pPr>
                  </w:p>
                  <w:p w:rsidR="00166CFB" w:rsidRDefault="004B4E3F">
                    <w:pPr>
                      <w:widowControl w:val="0"/>
                      <w:suppressAutoHyphens/>
                      <w:ind w:right="-252"/>
                      <w:jc w:val="both"/>
                      <w:rPr>
                        <w:rFonts w:eastAsia="Lucida Sans Unicode"/>
                        <w:b/>
                        <w:bCs/>
                        <w:szCs w:val="24"/>
                        <w:lang w:bidi="en-US"/>
                      </w:rPr>
                    </w:pPr>
                    <w:r>
                      <w:rPr>
                        <w:rFonts w:eastAsia="Lucida Sans Unicode"/>
                        <w:szCs w:val="24"/>
                        <w:lang w:bidi="en-US"/>
                      </w:rPr>
                      <w:t>Savivaldybės administracijos direktorius</w:t>
                    </w:r>
                  </w:p>
                </w:tc>
                <w:tc>
                  <w:tcPr>
                    <w:tcW w:w="851" w:type="dxa"/>
                  </w:tcPr>
                  <w:p w:rsidR="00166CFB" w:rsidRDefault="00166CFB">
                    <w:pPr>
                      <w:widowControl w:val="0"/>
                      <w:suppressAutoHyphens/>
                      <w:jc w:val="center"/>
                      <w:rPr>
                        <w:rFonts w:eastAsia="Lucida Sans Unicode"/>
                        <w:b/>
                        <w:bCs/>
                        <w:szCs w:val="24"/>
                        <w:lang w:bidi="en-US"/>
                      </w:rPr>
                    </w:pPr>
                  </w:p>
                </w:tc>
                <w:tc>
                  <w:tcPr>
                    <w:tcW w:w="425" w:type="dxa"/>
                    <w:tcBorders>
                      <w:bottom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bottom w:val="single" w:sz="4" w:space="0" w:color="auto"/>
                    </w:tcBorders>
                  </w:tcPr>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p w:rsidR="00166CFB" w:rsidRDefault="004B4E3F">
                    <w:pPr>
                      <w:widowControl w:val="0"/>
                      <w:suppressAutoHyphens/>
                      <w:jc w:val="center"/>
                      <w:rPr>
                        <w:rFonts w:eastAsia="Lucida Sans Unicode"/>
                        <w:b/>
                        <w:bCs/>
                        <w:szCs w:val="24"/>
                        <w:lang w:bidi="en-US"/>
                      </w:rPr>
                    </w:pPr>
                    <w:r>
                      <w:rPr>
                        <w:rFonts w:eastAsia="Lucida Sans Unicode"/>
                        <w:szCs w:val="24"/>
                        <w:lang w:bidi="en-US"/>
                      </w:rPr>
                      <w:t>A. V.</w:t>
                    </w:r>
                  </w:p>
                </w:tc>
                <w:tc>
                  <w:tcPr>
                    <w:tcW w:w="425" w:type="dxa"/>
                    <w:tcBorders>
                      <w:top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bidi="en-US"/>
                      </w:rPr>
                    </w:pPr>
                    <w:r>
                      <w:rPr>
                        <w:rFonts w:eastAsia="Lucida Sans Unicode"/>
                        <w:sz w:val="20"/>
                        <w:lang w:bidi="en-US"/>
                      </w:rPr>
                      <w:t>(vardas, pavardė, parašas, data)</w:t>
                    </w: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tc>
                <w:tc>
                  <w:tcPr>
                    <w:tcW w:w="425" w:type="dxa"/>
                  </w:tcPr>
                  <w:p w:rsidR="00166CFB" w:rsidRDefault="00166CFB">
                    <w:pPr>
                      <w:widowControl w:val="0"/>
                      <w:suppressAutoHyphens/>
                      <w:jc w:val="center"/>
                      <w:rPr>
                        <w:rFonts w:eastAsia="Lucida Sans Unicode"/>
                        <w:b/>
                        <w:bCs/>
                        <w:szCs w:val="24"/>
                        <w:lang w:bidi="en-US"/>
                      </w:rPr>
                    </w:pPr>
                  </w:p>
                </w:tc>
                <w:tc>
                  <w:tcPr>
                    <w:tcW w:w="4252" w:type="dxa"/>
                  </w:tcPr>
                  <w:p w:rsidR="00166CFB" w:rsidRDefault="00166CFB">
                    <w:pPr>
                      <w:widowControl w:val="0"/>
                      <w:suppressAutoHyphens/>
                      <w:jc w:val="center"/>
                      <w:rPr>
                        <w:rFonts w:eastAsia="Lucida Sans Unicode"/>
                        <w:b/>
                        <w:bCs/>
                        <w:szCs w:val="24"/>
                        <w:lang w:bidi="en-US"/>
                      </w:rPr>
                    </w:pPr>
                  </w:p>
                </w:tc>
              </w:tr>
              <w:tr w:rsidR="00166CFB">
                <w:trPr>
                  <w:trHeight w:val="239"/>
                </w:trPr>
                <w:tc>
                  <w:tcPr>
                    <w:tcW w:w="9634" w:type="dxa"/>
                    <w:gridSpan w:val="4"/>
                  </w:tcPr>
                  <w:p w:rsidR="00166CFB" w:rsidRDefault="004B4E3F">
                    <w:pPr>
                      <w:widowControl w:val="0"/>
                      <w:pBdr>
                        <w:top w:val="single" w:sz="4" w:space="1" w:color="auto"/>
                      </w:pBdr>
                      <w:suppressAutoHyphens/>
                      <w:jc w:val="both"/>
                      <w:rPr>
                        <w:rFonts w:eastAsia="Lucida Sans Unicode"/>
                        <w:sz w:val="20"/>
                        <w:lang w:bidi="en-US"/>
                      </w:rPr>
                    </w:pPr>
                    <w:r>
                      <w:rPr>
                        <w:rFonts w:eastAsia="Lucida Sans Unicode"/>
                        <w:sz w:val="20"/>
                        <w:lang w:bidi="en-US"/>
                      </w:rPr>
                      <w:t xml:space="preserve">(Specialisto vardas, pavardė, </w:t>
                    </w:r>
                    <w:r>
                      <w:rPr>
                        <w:rFonts w:eastAsia="Lucida Sans Unicode"/>
                        <w:sz w:val="20"/>
                        <w:lang w:bidi="en-US"/>
                      </w:rPr>
                      <w:t>asmens kodas, adresas, tel. numeris, el. paštas, atsiskaitomoji sąskaita, bankas)</w:t>
                    </w:r>
                  </w:p>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bidi="en-US"/>
                      </w:rPr>
                    </w:pPr>
                  </w:p>
                </w:tc>
                <w:tc>
                  <w:tcPr>
                    <w:tcW w:w="851" w:type="dxa"/>
                  </w:tcPr>
                  <w:p w:rsidR="00166CFB" w:rsidRDefault="00166CFB">
                    <w:pPr>
                      <w:widowControl w:val="0"/>
                      <w:suppressAutoHyphens/>
                      <w:jc w:val="center"/>
                      <w:rPr>
                        <w:rFonts w:eastAsia="Lucida Sans Unicode"/>
                        <w:b/>
                        <w:bCs/>
                        <w:szCs w:val="24"/>
                        <w:lang w:bidi="en-US"/>
                      </w:rPr>
                    </w:pPr>
                  </w:p>
                </w:tc>
                <w:tc>
                  <w:tcPr>
                    <w:tcW w:w="425" w:type="dxa"/>
                    <w:tcBorders>
                      <w:top w:val="single" w:sz="4" w:space="0" w:color="auto"/>
                      <w:bottom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bottom w:val="single" w:sz="4" w:space="0" w:color="auto"/>
                    </w:tcBorders>
                  </w:tcPr>
                  <w:p w:rsidR="00166CFB" w:rsidRDefault="004B4E3F">
                    <w:pPr>
                      <w:widowControl w:val="0"/>
                      <w:suppressAutoHyphens/>
                      <w:jc w:val="both"/>
                      <w:rPr>
                        <w:rFonts w:eastAsia="Lucida Sans Unicode"/>
                        <w:sz w:val="20"/>
                        <w:lang w:bidi="en-US"/>
                      </w:rPr>
                    </w:pPr>
                    <w:r>
                      <w:rPr>
                        <w:rFonts w:eastAsia="Lucida Sans Unicode"/>
                        <w:sz w:val="20"/>
                        <w:lang w:bidi="en-US"/>
                      </w:rPr>
                      <w:t>(vardas, pavardė, parašas, data)</w:t>
                    </w:r>
                  </w:p>
                  <w:p w:rsidR="00166CFB" w:rsidRDefault="00166CFB">
                    <w:pPr>
                      <w:widowControl w:val="0"/>
                      <w:suppressAutoHyphens/>
                      <w:jc w:val="both"/>
                      <w:rPr>
                        <w:rFonts w:eastAsia="Lucida Sans Unicode"/>
                        <w:b/>
                        <w:bCs/>
                        <w:szCs w:val="24"/>
                        <w:lang w:bidi="en-US"/>
                      </w:rPr>
                    </w:pPr>
                  </w:p>
                  <w:p w:rsidR="00166CFB" w:rsidRDefault="00166CFB">
                    <w:pPr>
                      <w:widowControl w:val="0"/>
                      <w:suppressAutoHyphens/>
                      <w:jc w:val="both"/>
                      <w:rPr>
                        <w:rFonts w:eastAsia="Lucida Sans Unicode"/>
                        <w:b/>
                        <w:bCs/>
                        <w:szCs w:val="24"/>
                        <w:lang w:bidi="en-US"/>
                      </w:rPr>
                    </w:pPr>
                  </w:p>
                </w:tc>
              </w:tr>
              <w:tr w:rsidR="00166CFB">
                <w:trPr>
                  <w:trHeight w:val="239"/>
                </w:trPr>
                <w:tc>
                  <w:tcPr>
                    <w:tcW w:w="9634" w:type="dxa"/>
                    <w:gridSpan w:val="4"/>
                    <w:tcBorders>
                      <w:top w:val="single" w:sz="4" w:space="0" w:color="auto"/>
                    </w:tcBorders>
                  </w:tcPr>
                  <w:p w:rsidR="00166CFB" w:rsidRDefault="004B4E3F">
                    <w:pPr>
                      <w:widowControl w:val="0"/>
                      <w:suppressAutoHyphens/>
                      <w:rPr>
                        <w:rFonts w:eastAsia="Lucida Sans Unicode"/>
                        <w:sz w:val="20"/>
                        <w:lang w:bidi="en-US"/>
                      </w:rPr>
                    </w:pPr>
                    <w:r>
                      <w:rPr>
                        <w:rFonts w:eastAsia="Lucida Sans Unicode"/>
                        <w:sz w:val="20"/>
                        <w:lang w:bidi="en-US"/>
                      </w:rPr>
                      <w:t>(Darbdavio pavadinimas, kodas, adresas, tel. numeris, atsiskaitomoji sąskaita, bankas)</w:t>
                    </w:r>
                  </w:p>
                  <w:p w:rsidR="00166CFB" w:rsidRDefault="00166CFB">
                    <w:pPr>
                      <w:widowControl w:val="0"/>
                      <w:suppressAutoHyphens/>
                      <w:jc w:val="center"/>
                      <w:rPr>
                        <w:rFonts w:eastAsia="Lucida Sans Unicode"/>
                        <w:b/>
                        <w:bCs/>
                        <w:szCs w:val="24"/>
                        <w:lang w:bidi="en-US"/>
                      </w:rPr>
                    </w:pPr>
                  </w:p>
                </w:tc>
              </w:tr>
              <w:tr w:rsidR="00166CFB">
                <w:trPr>
                  <w:trHeight w:val="239"/>
                </w:trPr>
                <w:tc>
                  <w:tcPr>
                    <w:tcW w:w="4106" w:type="dxa"/>
                    <w:tcBorders>
                      <w:top w:val="single" w:sz="4" w:space="0" w:color="auto"/>
                    </w:tcBorders>
                  </w:tcPr>
                  <w:p w:rsidR="00166CFB" w:rsidRDefault="004B4E3F">
                    <w:pPr>
                      <w:widowControl w:val="0"/>
                      <w:suppressAutoHyphens/>
                      <w:rPr>
                        <w:rFonts w:eastAsia="Lucida Sans Unicode"/>
                        <w:bCs/>
                        <w:sz w:val="20"/>
                        <w:lang w:bidi="en-US"/>
                      </w:rPr>
                    </w:pPr>
                    <w:r>
                      <w:rPr>
                        <w:rFonts w:eastAsia="Lucida Sans Unicode"/>
                        <w:bCs/>
                        <w:sz w:val="20"/>
                        <w:lang w:bidi="en-US"/>
                      </w:rPr>
                      <w:t>(pareigos)</w:t>
                    </w:r>
                  </w:p>
                </w:tc>
                <w:tc>
                  <w:tcPr>
                    <w:tcW w:w="851"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c>
                  <w:tcPr>
                    <w:tcW w:w="425" w:type="dxa"/>
                    <w:tcBorders>
                      <w:top w:val="single" w:sz="4" w:space="0" w:color="auto"/>
                    </w:tcBorders>
                  </w:tcPr>
                  <w:p w:rsidR="00166CFB" w:rsidRDefault="00166CFB">
                    <w:pPr>
                      <w:widowControl w:val="0"/>
                      <w:suppressAutoHyphens/>
                      <w:jc w:val="center"/>
                      <w:rPr>
                        <w:rFonts w:eastAsia="Lucida Sans Unicode"/>
                        <w:b/>
                        <w:bCs/>
                        <w:szCs w:val="24"/>
                        <w:lang w:bidi="en-US"/>
                      </w:rPr>
                    </w:pPr>
                  </w:p>
                </w:tc>
                <w:tc>
                  <w:tcPr>
                    <w:tcW w:w="4252" w:type="dxa"/>
                    <w:tcBorders>
                      <w:top w:val="single" w:sz="4" w:space="0" w:color="auto"/>
                    </w:tcBorders>
                  </w:tcPr>
                  <w:p w:rsidR="00166CFB" w:rsidRDefault="004B4E3F">
                    <w:pPr>
                      <w:widowControl w:val="0"/>
                      <w:suppressAutoHyphens/>
                      <w:rPr>
                        <w:rFonts w:eastAsia="Lucida Sans Unicode"/>
                        <w:b/>
                        <w:bCs/>
                        <w:szCs w:val="24"/>
                        <w:lang w:bidi="en-US"/>
                      </w:rPr>
                    </w:pPr>
                    <w:r>
                      <w:rPr>
                        <w:rFonts w:eastAsia="Lucida Sans Unicode"/>
                        <w:sz w:val="20"/>
                        <w:lang w:bidi="en-US"/>
                      </w:rPr>
                      <w:t xml:space="preserve">(vardas, pavardė, parašas, </w:t>
                    </w:r>
                    <w:r>
                      <w:rPr>
                        <w:rFonts w:eastAsia="Lucida Sans Unicode"/>
                        <w:sz w:val="20"/>
                        <w:lang w:bidi="en-US"/>
                      </w:rPr>
                      <w:t>data)</w:t>
                    </w:r>
                    <w:r>
                      <w:rPr>
                        <w:rFonts w:eastAsia="Lucida Sans Unicode"/>
                        <w:szCs w:val="24"/>
                        <w:lang w:bidi="en-US"/>
                      </w:rPr>
                      <w:t xml:space="preserve"> </w:t>
                    </w:r>
                  </w:p>
                </w:tc>
              </w:tr>
              <w:tr w:rsidR="00166CFB">
                <w:trPr>
                  <w:trHeight w:val="239"/>
                </w:trPr>
                <w:tc>
                  <w:tcPr>
                    <w:tcW w:w="4106" w:type="dxa"/>
                  </w:tcPr>
                  <w:p w:rsidR="00166CFB" w:rsidRDefault="00166CFB">
                    <w:pPr>
                      <w:widowControl w:val="0"/>
                      <w:suppressAutoHyphens/>
                      <w:jc w:val="center"/>
                      <w:rPr>
                        <w:rFonts w:eastAsia="Lucida Sans Unicode"/>
                        <w:b/>
                        <w:bCs/>
                        <w:szCs w:val="24"/>
                        <w:lang w:bidi="en-US"/>
                      </w:rPr>
                    </w:pPr>
                  </w:p>
                  <w:p w:rsidR="00166CFB" w:rsidRDefault="00166CFB">
                    <w:pPr>
                      <w:widowControl w:val="0"/>
                      <w:suppressAutoHyphens/>
                      <w:jc w:val="center"/>
                      <w:rPr>
                        <w:rFonts w:eastAsia="Lucida Sans Unicode"/>
                        <w:b/>
                        <w:bCs/>
                        <w:szCs w:val="24"/>
                        <w:lang w:bidi="en-US"/>
                      </w:rPr>
                    </w:pPr>
                  </w:p>
                </w:tc>
                <w:tc>
                  <w:tcPr>
                    <w:tcW w:w="851" w:type="dxa"/>
                  </w:tcPr>
                  <w:p w:rsidR="00166CFB" w:rsidRDefault="004B4E3F">
                    <w:pPr>
                      <w:widowControl w:val="0"/>
                      <w:suppressAutoHyphens/>
                      <w:jc w:val="center"/>
                      <w:rPr>
                        <w:rFonts w:eastAsia="Lucida Sans Unicode"/>
                        <w:b/>
                        <w:bCs/>
                        <w:szCs w:val="24"/>
                        <w:lang w:bidi="en-US"/>
                      </w:rPr>
                    </w:pPr>
                    <w:r>
                      <w:rPr>
                        <w:rFonts w:eastAsia="Lucida Sans Unicode"/>
                        <w:szCs w:val="24"/>
                        <w:lang w:bidi="en-US"/>
                      </w:rPr>
                      <w:t>A. V.</w:t>
                    </w:r>
                  </w:p>
                </w:tc>
                <w:tc>
                  <w:tcPr>
                    <w:tcW w:w="425" w:type="dxa"/>
                  </w:tcPr>
                  <w:p w:rsidR="00166CFB" w:rsidRDefault="00166CFB">
                    <w:pPr>
                      <w:widowControl w:val="0"/>
                      <w:suppressAutoHyphens/>
                      <w:jc w:val="center"/>
                      <w:rPr>
                        <w:rFonts w:eastAsia="Lucida Sans Unicode"/>
                        <w:b/>
                        <w:bCs/>
                        <w:szCs w:val="24"/>
                        <w:lang w:bidi="en-US"/>
                      </w:rPr>
                    </w:pPr>
                  </w:p>
                </w:tc>
                <w:tc>
                  <w:tcPr>
                    <w:tcW w:w="4252" w:type="dxa"/>
                  </w:tcPr>
                  <w:p w:rsidR="00166CFB" w:rsidRDefault="00166CFB">
                    <w:pPr>
                      <w:widowControl w:val="0"/>
                      <w:suppressAutoHyphens/>
                      <w:jc w:val="center"/>
                      <w:rPr>
                        <w:rFonts w:eastAsia="Lucida Sans Unicode"/>
                        <w:b/>
                        <w:bCs/>
                        <w:szCs w:val="24"/>
                        <w:lang w:bidi="en-US"/>
                      </w:rPr>
                    </w:pPr>
                  </w:p>
                </w:tc>
              </w:tr>
            </w:tbl>
            <w:p w:rsidR="00166CFB" w:rsidRDefault="004B4E3F"/>
          </w:sdtContent>
        </w:sdt>
        <w:sdt>
          <w:sdtPr>
            <w:alias w:val="pabaiga"/>
            <w:tag w:val="part_dba1fee318724d7abd64a3a0d09bfa67"/>
            <w:id w:val="697666244"/>
            <w:lock w:val="sdtLocked"/>
          </w:sdtPr>
          <w:sdtEndPr/>
          <w:sdtContent>
            <w:bookmarkStart w:id="0" w:name="_GoBack" w:displacedByCustomXml="prev"/>
            <w:bookmarkEnd w:id="0" w:displacedByCustomXml="prev"/>
            <w:p w:rsidR="00166CFB" w:rsidRDefault="004B4E3F">
              <w:pPr>
                <w:widowControl w:val="0"/>
                <w:suppressAutoHyphens/>
                <w:jc w:val="center"/>
              </w:pPr>
              <w:r>
                <w:t>________________</w:t>
              </w:r>
            </w:p>
            <w:p w:rsidR="00166CFB" w:rsidRDefault="004B4E3F">
              <w:pPr>
                <w:widowControl w:val="0"/>
                <w:tabs>
                  <w:tab w:val="left" w:pos="4820"/>
                  <w:tab w:val="left" w:pos="7938"/>
                  <w:tab w:val="right" w:pos="9570"/>
                </w:tabs>
                <w:suppressAutoHyphens/>
                <w:jc w:val="center"/>
                <w:rPr>
                  <w:rFonts w:eastAsia="HG Mincho Light J"/>
                  <w:color w:val="000000"/>
                  <w:szCs w:val="24"/>
                </w:rPr>
              </w:pPr>
            </w:p>
          </w:sdtContent>
        </w:sdt>
      </w:sdtContent>
    </w:sdt>
    <w:sectPr w:rsidR="00166CFB" w:rsidSect="0091787F">
      <w:footnotePr>
        <w:pos w:val="beneathText"/>
        <w:numRestart w:val="eachPage"/>
      </w:footnotePr>
      <w:endnotePr>
        <w:numFmt w:val="decimal"/>
      </w:endnotePr>
      <w:pgSz w:w="11906" w:h="16838"/>
      <w:pgMar w:top="1134" w:right="567" w:bottom="1134" w:left="1701" w:header="720" w:footer="69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CFB" w:rsidRDefault="004B4E3F">
      <w:pPr>
        <w:widowControl w:val="0"/>
        <w:suppressAutoHyphens/>
        <w:rPr>
          <w:rFonts w:ascii="Thorndale" w:eastAsia="HG Mincho Light J" w:hAnsi="Thorndale"/>
          <w:color w:val="000000"/>
          <w:szCs w:val="24"/>
        </w:rPr>
      </w:pPr>
      <w:r>
        <w:rPr>
          <w:rFonts w:ascii="Thorndale" w:eastAsia="HG Mincho Light J" w:hAnsi="Thorndale"/>
          <w:color w:val="000000"/>
          <w:szCs w:val="24"/>
        </w:rPr>
        <w:separator/>
      </w:r>
    </w:p>
  </w:endnote>
  <w:endnote w:type="continuationSeparator" w:id="0">
    <w:p w:rsidR="00166CFB" w:rsidRDefault="004B4E3F">
      <w:pPr>
        <w:widowControl w:val="0"/>
        <w:suppressAutoHyphens/>
        <w:rPr>
          <w:rFonts w:ascii="Thorndale" w:eastAsia="HG Mincho Light J" w:hAnsi="Thorndale"/>
          <w:color w:val="000000"/>
          <w:szCs w:val="24"/>
        </w:rPr>
      </w:pPr>
      <w:r>
        <w:rPr>
          <w:rFonts w:ascii="Thorndale" w:eastAsia="HG Mincho Light J" w:hAnsi="Thorndale"/>
          <w:color w:val="000000"/>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BA"/>
    <w:family w:val="roman"/>
    <w:pitch w:val="variable"/>
  </w:font>
  <w:font w:name="HG Mincho Light J">
    <w:altName w:val="Times New Roman"/>
    <w:charset w:val="BA"/>
    <w:family w:val="auto"/>
    <w:pitch w:val="variable"/>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7F" w:rsidRDefault="0091787F">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CFB" w:rsidRDefault="00166CFB">
    <w:pPr>
      <w:widowControl w:val="0"/>
      <w:suppressLineNumbers/>
      <w:tabs>
        <w:tab w:val="left" w:pos="3705"/>
        <w:tab w:val="left" w:pos="7560"/>
      </w:tabs>
      <w:suppressAutoHyphens/>
      <w:spacing w:before="6" w:after="6"/>
      <w:rPr>
        <w:rFonts w:eastAsia="HG Mincho Light J"/>
        <w:color w:val="000000"/>
        <w:sz w:val="18"/>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7F" w:rsidRDefault="0091787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CFB" w:rsidRDefault="004B4E3F">
      <w:pPr>
        <w:widowControl w:val="0"/>
        <w:suppressAutoHyphens/>
        <w:rPr>
          <w:rFonts w:ascii="Thorndale" w:eastAsia="HG Mincho Light J" w:hAnsi="Thorndale"/>
          <w:color w:val="000000"/>
          <w:szCs w:val="24"/>
        </w:rPr>
      </w:pPr>
      <w:r>
        <w:rPr>
          <w:rFonts w:ascii="Thorndale" w:eastAsia="HG Mincho Light J" w:hAnsi="Thorndale"/>
          <w:color w:val="000000"/>
          <w:szCs w:val="24"/>
        </w:rPr>
        <w:separator/>
      </w:r>
    </w:p>
  </w:footnote>
  <w:footnote w:type="continuationSeparator" w:id="0">
    <w:p w:rsidR="00166CFB" w:rsidRDefault="004B4E3F">
      <w:pPr>
        <w:widowControl w:val="0"/>
        <w:suppressAutoHyphens/>
        <w:rPr>
          <w:rFonts w:ascii="Thorndale" w:eastAsia="HG Mincho Light J" w:hAnsi="Thorndale"/>
          <w:color w:val="000000"/>
          <w:szCs w:val="24"/>
        </w:rPr>
      </w:pPr>
      <w:r>
        <w:rPr>
          <w:rFonts w:ascii="Thorndale" w:eastAsia="HG Mincho Light J" w:hAnsi="Thorndale"/>
          <w:color w:val="000000"/>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7F" w:rsidRDefault="0091787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8086705"/>
      <w:docPartObj>
        <w:docPartGallery w:val="Page Numbers (Top of Page)"/>
        <w:docPartUnique/>
      </w:docPartObj>
    </w:sdtPr>
    <w:sdtContent>
      <w:p w:rsidR="0091787F" w:rsidRDefault="0091787F">
        <w:pPr>
          <w:pStyle w:val="Antrats"/>
          <w:jc w:val="center"/>
        </w:pPr>
        <w:r>
          <w:fldChar w:fldCharType="begin"/>
        </w:r>
        <w:r>
          <w:instrText>PAGE   \* MERGEFORMAT</w:instrText>
        </w:r>
        <w:r>
          <w:fldChar w:fldCharType="separate"/>
        </w:r>
        <w:r w:rsidR="004B4E3F">
          <w:rPr>
            <w:noProof/>
          </w:rPr>
          <w:t>4</w:t>
        </w:r>
        <w:r>
          <w:fldChar w:fldCharType="end"/>
        </w:r>
      </w:p>
    </w:sdtContent>
  </w:sdt>
  <w:p w:rsidR="0091787F" w:rsidRDefault="0091787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7F" w:rsidRDefault="0091787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9B6"/>
    <w:rsid w:val="00166CFB"/>
    <w:rsid w:val="004B4E3F"/>
    <w:rsid w:val="007D49B6"/>
    <w:rsid w:val="0091787F"/>
    <w:rsid w:val="00A236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44240"/>
  <w15:chartTrackingRefBased/>
  <w15:docId w15:val="{A1BC3E74-3D60-494B-923A-02A767CA4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1787F"/>
    <w:rPr>
      <w:color w:val="808080"/>
    </w:rPr>
  </w:style>
  <w:style w:type="paragraph" w:styleId="Antrats">
    <w:name w:val="header"/>
    <w:basedOn w:val="prastasis"/>
    <w:link w:val="AntratsDiagrama"/>
    <w:uiPriority w:val="99"/>
    <w:unhideWhenUsed/>
    <w:rsid w:val="0091787F"/>
    <w:pPr>
      <w:tabs>
        <w:tab w:val="center" w:pos="4819"/>
        <w:tab w:val="right" w:pos="9638"/>
      </w:tabs>
    </w:pPr>
  </w:style>
  <w:style w:type="character" w:customStyle="1" w:styleId="AntratsDiagrama">
    <w:name w:val="Antraštės Diagrama"/>
    <w:basedOn w:val="Numatytasispastraiposriftas"/>
    <w:link w:val="Antrats"/>
    <w:uiPriority w:val="99"/>
    <w:rsid w:val="0091787F"/>
  </w:style>
  <w:style w:type="paragraph" w:styleId="Porat">
    <w:name w:val="footer"/>
    <w:basedOn w:val="prastasis"/>
    <w:link w:val="PoratDiagrama"/>
    <w:unhideWhenUsed/>
    <w:rsid w:val="0091787F"/>
    <w:pPr>
      <w:tabs>
        <w:tab w:val="center" w:pos="4819"/>
        <w:tab w:val="right" w:pos="9638"/>
      </w:tabs>
    </w:pPr>
  </w:style>
  <w:style w:type="character" w:customStyle="1" w:styleId="PoratDiagrama">
    <w:name w:val="Poraštė Diagrama"/>
    <w:basedOn w:val="Numatytasispastraiposriftas"/>
    <w:link w:val="Porat"/>
    <w:rsid w:val="00917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2257222-84C0-4674-BDF0-832C509B4B68}"/>
      </w:docPartPr>
      <w:docPartBody>
        <w:p w:rsidR="00000000" w:rsidRDefault="007E5C43">
          <w:r w:rsidRPr="00FF4AB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BA"/>
    <w:family w:val="roman"/>
    <w:pitch w:val="variable"/>
  </w:font>
  <w:font w:name="HG Mincho Light J">
    <w:altName w:val="Times New Roman"/>
    <w:charset w:val="BA"/>
    <w:family w:val="auto"/>
    <w:pitch w:val="variable"/>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C43"/>
    <w:rsid w:val="007E5C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5C4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0c3dd833aec4023aad699682f01c840" PartId="250a853c35394f249d74a205de8926a5">
    <Part Type="preambule" DocPartId="6cd6017f289947b6a4a050fa0dfc11db" PartId="4e2aafee67db46baab7864e1b467a789"/>
    <Part Type="punktas" Nr="1" Abbr="1 p." DocPartId="9dee0015d5ee43a781477e46c68c6f44" PartId="857d3244a1f447d0b2250dd985055a05">
      <Part Type="papunktis" Nr="1.1" Abbr="1.1 pp." DocPartId="c9c5724b4eaf4a6e874a0359eecfd633" PartId="814f650afe0a4ffbb8b1b306e39ea4fa"/>
      <Part Type="papunktis" Nr="1.2" Abbr="1.2 pp." DocPartId="6ee9d116778247dfa4660d813a61af26" PartId="ae41e57ee51b49ba873da92f0e6d7250"/>
      <Part Type="papunktis" Nr="1.3" Abbr="1.3 pp." DocPartId="7f4ef997abbd49ebbbdffeca11b55955" PartId="96710293816147eb94c2d23d2a053e81"/>
    </Part>
    <Part Type="punktas" Nr="2" Abbr="2 p." DocPartId="3671f6423b3640edb22f64ea923d57c7" PartId="5cc98b59603a49a481d09d796aff51c7"/>
    <Part Type="punktas" Nr="3" Abbr="3 p." DocPartId="c46fea3dc80646379fa7d71fe0c01efa" PartId="82338d7f41984576b32ad55d38785c7e">
      <Part Type="papunktis" Nr="3.1" Abbr="3.1 pp." DocPartId="1b07350c187f4be58c96cac1e4c6e0ec" PartId="fe9ac7faf979454aa2d5d804b73e0bce"/>
      <Part Type="papunktis" Nr="3.2" Abbr="3.2 pp." DocPartId="d70f58a4bb584876b7112718a2f3e703" PartId="9613c0239507448897352d20ada0cbfa"/>
    </Part>
    <Part Type="pastraipa" DocPartId="f37292a92cd9493e8ee8265d48080a74" PartId="32d3eba2f9d143d0968a4f40dc89985d"/>
    <Part Type="signatura" DocPartId="9cd7fa4dd223426ea06f07a86b287d6b" PartId="480531f29e1e449182b918d26fa184cc"/>
  </Part>
  <Part Type="patvirtinta" Title="(Finansinės paramos skyrimo aukštos profesinės kvalifikacijos specialistams būsto nuomos išlaidoms padengti sutarties forma)" DocPartId="6ae8b0c639db4824b227cfb5ab5ccbd8" PartId="d2a13a29334044ef90f29a4e5d74cbbd">
    <Part Type="skyrius" Nr="1" Title="SUTARTIES DALYKAS" DocPartId="f0369c6d035f42ff90cf2654fc732a46" PartId="5ee7e706f20a40a8a026a8b566fe972f">
      <Part Type="punktas" Nr="1" Abbr="frm. 1 p." DocPartId="48cfc0d3f66146be8d5db079d52544ee" PartId="a2bed2795c044db6ba721a323954db47"/>
      <Part Type="punktas" Nr="2" Abbr="frm. 2 p." DocPartId="e631f799055d451797c03312129830fe" PartId="a39d8894c2394271beab943e17e124c3"/>
      <Part Type="punktas" Nr="3" Abbr="frm. 3 p." DocPartId="fddb1bf0b7f143f286878902c6d20d70" PartId="1b4fa144471648789fa6216f2a883356"/>
      <Part Type="punktas" Nr="4" Abbr="frm. 4 p." DocPartId="13f6e735ea934e7a8be7c65ea63d5b2e" PartId="60fd80fe61614320b31aed6567bb0bf1"/>
      <Part Type="punktas" Nr="5" Abbr="frm. 5 p." DocPartId="68797a72476744b5af73d610bed11c4f" PartId="c249635506f1459aab75f4824f2af52b"/>
      <Part Type="punktas" Nr="6" Abbr="frm. 6 p." DocPartId="2ce83f0e851244b3b1cab7fca4cca40e" PartId="37acc17d357c4e84869efa8281582dd7"/>
      <Part Type="punktas" Nr="7" Abbr="frm. 7 p." DocPartId="5172abc73b134f72a91739f06ae8389e" PartId="7c80c300666748be9ab15652edf6ec17"/>
      <Part Type="punktas" Nr="8" Abbr="frm. 8 p." DocPartId="caf93790e3a94798b2bb615d477fadb1" PartId="8402a7e2a8734577a017d15ce45ba06f"/>
    </Part>
    <Part Type="skyrius" Nr="2" Title="SUTARTIES ŠALIŲ ĮSIPAREIGOJIMAI" DocPartId="d72a8352225c438caba754e1945120ef" PartId="a9a2751f1d414c70994c6daba256d190">
      <Part Type="punktas" Nr="9" Abbr="frm. 9 p." DocPartId="7be4a00f5f4648e9bf9383227e62ceea" PartId="6557b2acd6574d6a8d849f4d563c507c">
        <Part Type="papunktis" Nr="9.1" Abbr="frm. 9.1 pp." DocPartId="4d55f7ba5a7e4e7fb3d8587d8d7c2c1a" PartId="0d738a6a20dd4ca3a550b8f56a7462db"/>
        <Part Type="papunktis" Nr="9.2" Abbr="frm. 9.2 pp." DocPartId="60eb5d09d87c456793efc2485a1f45e5" PartId="5bd9d60ba63e42ac8652bc627293061a"/>
        <Part Type="papunktis" Nr="9.3" Abbr="frm. 9.3 pp." DocPartId="29ddbdad39c149d492c0d818cd5be8d5" PartId="7361bf92c0b44000a3ad1740d01e9b35">
          <Part Type="papunktis" Nr="9.3.1" Abbr="frm. 9.3.1 pp." DocPartId="5b280e4a0c924f0c955368f6c096c379" PartId="914cd5256e244dc29f1a7c492ad088d2"/>
          <Part Type="papunktis" Nr="9.3.2" Abbr="frm. 9.3.2 pp." DocPartId="51eb6c2124ca4645b4c8e3f83ddb8070" PartId="cc8a51d07b344fcdb041e2d5d563fe19"/>
          <Part Type="papunktis" Nr="9.3.3" Abbr="frm. 9.3.3 pp." DocPartId="0869ed2aa65e49eebd6be8922cb3f00f" PartId="e902f277ad1048c18dcd50471d4bddd5"/>
        </Part>
        <Part Type="papunktis" Nr="9.4" Abbr="frm. 9.4 pp." DocPartId="cc0bb065bbff488d8fc49bbaf0e495c6" PartId="d01c7f9c6ff8405ab8c1f1cf770f7440"/>
        <Part Type="papunktis" Nr="9.5" Abbr="frm. 9.5 pp." DocPartId="7ba66d06bf014ef58798430cf8a2ebb4" PartId="3435edcd995748d68862c0336bb2b26d"/>
      </Part>
      <Part Type="punktas" Nr="10" Abbr="frm. 10 p." DocPartId="24cd4100a9ba407586d83eef174c7a62" PartId="63ed391ef53940bcae4a0197164f2cdd">
        <Part Type="papunktis" Nr="10.1" Abbr="frm. 10.1 pp." DocPartId="24c48c1d16c1481dbbcceb4cba2e76fa" PartId="9ac7ea071f3d4e3dab14604f8d86e194"/>
        <Part Type="papunktis" Nr="10.2" Abbr="frm. 10.2 pp." DocPartId="5a29aaa1bbf345b2860bd11f63338958" PartId="36520b475020407b870ef71432e6a5e9"/>
        <Part Type="papunktis" Nr="10.3" Abbr="frm. 10.3 pp." DocPartId="150c43b83e7247c3bca112752f0ef646" PartId="9ba7854e50b24c3695b2137290ae0f34"/>
        <Part Type="papunktis" Nr="10.4" Abbr="frm. 10.4 pp." DocPartId="37ffe86d62214c05892088887ace35b7" PartId="ad32dcd4b10a4a04b8afcbf53274b5c1"/>
        <Part Type="papunktis" Nr="10.5" Abbr="frm. 10.5 pp." DocPartId="1305cf78de2541e8a619d8126ebeaf67" PartId="90bca239139b4593a0b37eb8746f2886"/>
        <Part Type="papunktis" Nr="10.6" Abbr="frm. 10.6 pp." DocPartId="55a61cf7b07b4c1abdf5c5305d9f5a2b" PartId="10eab8f0c83e4b6585b9687cd93bbff7"/>
        <Part Type="papunktis" Nr="10.7" Abbr="frm. 10.7 pp." DocPartId="dad2eb20979c4a7d9666d1fd40ae4e03" PartId="03ed0ff4ce1a4e84b09d2e5be05cb836"/>
        <Part Type="papunktis" Nr="10.8" Abbr="frm. 10.8 pp." DocPartId="12766c9abe304bada61d31d044c05348" PartId="e80c2ee991814858a5895b3806e9dd0b"/>
        <Part Type="papunktis" Nr="10.9" Abbr="frm. 10.9 pp." DocPartId="0df4dc556a754c468f5acc6c79df4592" PartId="e76cef55266349e087731299f161f631"/>
        <Part Type="papunktis" Nr="10.10" Abbr="frm. 10.10 pp." DocPartId="b07793791be64bc090f3b1f396976616" PartId="155d518f2a4c47f99161cb226f84bcf0"/>
        <Part Type="papunktis" Nr="10.11" Abbr="frm. 10.11 pp." DocPartId="9c672f723ef54ed7bff65446b16c87f3" PartId="4ca03bf6814241a7909c7ccf52f018e7"/>
        <Part Type="papunktis" Nr="10.12" Abbr="frm. 10.12 pp." DocPartId="11a6a262e3474dfa90b9dac0a8084fac" PartId="b477dd02ef814a9faf7643a6d2999f3b"/>
        <Part Type="papunktis" Nr="10.13" Abbr="10.13 pp." DocPartId="dbca6be3765f41d982fa29655a1ba385" PartId="b9dd3cdde05a4623b441720ad5a2edfa"/>
      </Part>
      <Part Type="punktas" Nr="11" Abbr="frm. 11 p." DocPartId="92ce00641c7941b0ad941b6a536659d8" PartId="921d9ab6dca9432a83a442f26f2d5b1c">
        <Part Type="papunktis" Nr="11.1" Abbr="frm. 11.1 pp." DocPartId="8385451952f149b2918a8d07ecea0e95" PartId="0e2a30660d2b41ac8c2431981f741af1"/>
        <Part Type="papunktis" Nr="11.2" Abbr="frm. 11.2 pp." DocPartId="0e10cbc636d24d15bbc8f4a4cd1d6c90" PartId="0c49b83eff0f4b7094fc705b8b5be606"/>
        <Part Type="papunktis" Nr="11.3" Abbr="frm. 11.3 pp." DocPartId="2fbe03fde70440acab43ae13f0184757" PartId="a3ab57ef71344ac2b958a4695dc2f899"/>
        <Part Type="papunktis" Nr="11.4" Abbr="frm. 11.4 pp." DocPartId="e280db0d55e541a1a486b1a5ac5c6d0e" PartId="a096be78a90e45d087b4adef9011e7e6"/>
        <Part Type="papunktis" Nr="11.5" Abbr="frm. 11.5 pp." DocPartId="7b03c513e7f54bb88dfd4faf8d094157" PartId="39e8b77b2df94a23971c4717cfb3b732"/>
        <Part Type="papunktis" Nr="11.6" Abbr="frm. 11.6 pp." DocPartId="366f39962b7d47cdbe05ec48cadd3192" PartId="daf43cb05ffc4a79badccee672a431e3"/>
      </Part>
    </Part>
    <Part Type="skyrius" Nr="3" Title="ŠALIŲ ATSAKOMYBĖ" DocPartId="342153f84f2b4cbf98334b00fcd509a4" PartId="90a39dee9f1f48a794ad093096819e46">
      <Part Type="punktas" Nr="12" Abbr="frm. 12 p." DocPartId="5be5af634f6a435a985ba5fa431402ef" PartId="d6e3b43bec1c4082a080279021f01e96"/>
      <Part Type="punktas" Nr="13" Abbr="frm. 13 p." DocPartId="b988625d95a14a39b43b3c7def9547b7" PartId="524a470c9ba74a00b93cc1458e392d25"/>
      <Part Type="punktas" Nr="14" Abbr="frm. 14 p." DocPartId="780c8c0a233842ee883a7ec8edebfc62" PartId="0383dbe5ca594c6fa3d72856d59b5c55"/>
      <Part Type="punktas" Nr="15" Abbr="frm. 15 p." DocPartId="4fbacdae5d7f46d2a5139ca94daa8341" PartId="a884c1d9dc124d8ab4edf98f707b7d67"/>
    </Part>
    <Part Type="skyrius" Nr="4" Title="GINČŲ NAGRINĖJIMO TVARKA" DocPartId="2cd71c45686643c1a3e1dcbde0320d5f" PartId="5b145adb0ffb4be39e44d988ab440b30">
      <Part Type="punktas" Nr="16" Abbr="frm. 16 p." DocPartId="3901c561af1d45f7a9db61a370b6f15e" PartId="2768acda6638421abbef98d7e1c2b42b"/>
    </Part>
    <Part Type="skyrius" Nr="5" Title="SUTARTIES GALIOJIMAS, PAKEITIMAS, NUTRAUKIMAS" DocPartId="d840787a346149d6b028a023978339b0" PartId="6af496a291014dafb0254cb1d1570d63">
      <Part Type="punktas" Nr="17" Abbr="frm. 17 p." DocPartId="033987afd29142be90a467945860afce" PartId="164874d137b74661bf706049ef5db8cd"/>
      <Part Type="punktas" Nr="18" Abbr="frm. 18 p." DocPartId="d96a56e475184fecbb00a293b0dc41da" PartId="d1d750da3ce5454db707a15d34a9cb8c"/>
      <Part Type="punktas" Nr="19" Abbr="frm. 19 p." DocPartId="ced985a093bd4bd9a37db3162c17ec1f" PartId="92235c40230b479ab167fd3bc6938f2c"/>
      <Part Type="punktas" Nr="20" Abbr="frm. 20 p." DocPartId="5da2571c3359400abd71a7092fbe6b50" PartId="cfe4612bf36948999a10d86e84d4da36"/>
      <Part Type="punktas" Nr="21" Abbr="frm. 21 p." DocPartId="283054af09d54a80a0a46b15f4589879" PartId="ac29c94358c9480b999660cf94307de4"/>
      <Part Type="punktas" Nr="22" Abbr="frm. 22 p." DocPartId="bcc13b6da5704a2f8cfd4b5b42096ba9" PartId="370f4d3482524b4c8821b02c17887c44"/>
      <Part Type="punktas" Nr="23" Abbr="frm. 23 p." DocPartId="34b8edb7b0804cb1a76f09969eaef8e5" PartId="62eec94e0768433fa2271e64d89edd5a"/>
      <Part Type="punktas" Nr="24" Abbr="frm. 24 p." DocPartId="ea9dcd7f36ab4acf99da827a679c393e" PartId="c001f5d616734c888e059b0864f0bfc1"/>
      <Part Type="punktas" Nr="25" Abbr="frm. 25 p." DocPartId="66425192d0b045da99fa76653578636b" PartId="98e71d10e8f542c6950cfc54dcc78cac"/>
    </Part>
    <Part Type="skyrius" Nr="6" Title="SUTARTIES ŠALIŲ REKVIZITAI IR PARAŠAI" DocPartId="e7f2af6669d746d69ece2ddc4880580c" PartId="369ab80dee2b4e97b9101353ab7afc33"/>
    <Part Type="pabaiga" DocPartId="97b5608685ab407bb0b72d379e3dcfc2" PartId="c10ce5c6500948068dd3ffe298c6c32c"/>
  </Part>
  <Part Type="patvirtinta" Title="(Finansinės paramos skyrimo aukštos profesinės kvalifikacijos specialistams įsikūrimo išlaidoms padengti sutarties forma)" DocPartId="3ebd7a48cb7e44cab342f3d32089c27f" PartId="a84fc8a4060943049ba186eb8eb29f55">
    <Part Type="skyrius" Nr="1" Title="SUTARTIES DALYKAS" DocPartId="8ecea5cc92d449ea90cd3ea52728ed7e" PartId="b3a76132df924b278a7707a2be0f3669">
      <Part Type="punktas" Nr="1" Abbr="frm. 1 p." DocPartId="58d898770ec3400ab8a0bc9a493acfe2" PartId="2fcee4699a3649e2968919200747bd1a"/>
      <Part Type="punktas" Nr="2" Abbr="frm. 2 p." DocPartId="7cd8508f09ba48b19e99874f10d0cbdd" PartId="73db1ece40e3482cb9055be3a0c49f25"/>
      <Part Type="punktas" Nr="3" Abbr="frm. 3 p." DocPartId="6f0b36bbf8534928b0379d5fffd0f9df" PartId="16a493c877c0499d8417c60bad71b7bd"/>
      <Part Type="punktas" Nr="4" Abbr="frm. 4 p." DocPartId="ddcf8cf99ee5462896a1cbb4f229da8b" PartId="ce8810cbf5084cf683e8e828a68a2fbe"/>
    </Part>
    <Part Type="skyrius" Nr="2" Title="SUTARTIES ŠALIŲ ĮSIPAREIGOJIMAI" DocPartId="893452e162784738a25d073347370f12" PartId="ef1260051ffc45d093a234f7935af134">
      <Part Type="punktas" Nr="5" Abbr="frm. 5 p." DocPartId="022c0c99a32b42db8e6155d0de4b6581" PartId="256cf118f31f4978a9e08018578bbb8c">
        <Part Type="papunktis" Nr="5.1" Abbr="frm. 5.1 pp." DocPartId="f7b8c11d8cc4436d812052243081be74" PartId="635629e33640437589cb29d39ae85228">
          <Part Type="papunktis" Nr="5.1.1" Abbr="frm. 5.1.1 pp." DocPartId="55b4bccec20840a9811396b97c85824a" PartId="e4307ad40d80428b8ce5b162f64ac84e"/>
          <Part Type="papunktis" Nr="5.1.2" Abbr="frm. 5.1.2 pp." DocPartId="db0b5ae3af6541f7af17ed215e9d1081" PartId="12eb4062b1354979b9420c1ab7ae24e4"/>
        </Part>
        <Part Type="papunktis" Nr="5.2" Abbr="frm. 5.2 pp." DocPartId="316361eed23845e89baeccec3e330f9f" PartId="7f4e5e7174574763847c30ba68c3faa8"/>
        <Part Type="papunktis" Nr="5.3" Abbr="frm. 5.3 pp." DocPartId="c26c977aa9224fc285f3388878bbe114" PartId="fdd7b7c454f3463f859ef200d7fd4ad9"/>
      </Part>
      <Part Type="punktas" Nr="6" Abbr="frm. 6 p." DocPartId="23579720bd6245378f8a62ea5171deba" PartId="8a09c8117eb04071b97213e998cac43f">
        <Part Type="papunktis" Nr="6.1" Abbr="frm. 6.1 pp." DocPartId="f3ad9190fc5d4cbfae499e49f1a0d304" PartId="f44efeafad2240fbb5189722024cb00d"/>
        <Part Type="papunktis" Nr="6.2" Abbr="frm. 6.2 pp." DocPartId="570b1abd329e405db518e9e9d6583e25" PartId="321853f1fb084f719a076cb4aa080909"/>
        <Part Type="papunktis" Nr="6.3" Abbr="frm. 6.3 pp." DocPartId="4863bfd3198646b3a15a5835a339a51e" PartId="b1a63511588549ada2391bd3c32a0cc6"/>
        <Part Type="papunktis" Nr="6.4" Abbr="frm. 6.4 pp." DocPartId="6c958eedb39248b5b7a6b0e2a4b237d4" PartId="4bccfe8328a340af847cc545a3b46c98"/>
        <Part Type="papunktis" Nr="6.5" Abbr="frm. 6.5 pp." DocPartId="7bfedbaf756f464ea59c2715765e0e9d" PartId="c9137311ba8f4c5788a6f6fb32ee08ae"/>
        <Part Type="papunktis" Nr="6.6" Abbr="frm. 6.6 pp." DocPartId="6b16c055de154de6af781cce72d13b9e" PartId="539a3f37d302485188be61a877c4d0bd"/>
        <Part Type="papunktis" Nr="6.7" Abbr="frm. 6.7 pp." DocPartId="0744240809054251b8f8acd076f9bd15" PartId="dee3f802b844472f839e5eafb8d2a77a"/>
        <Part Type="papunktis" Nr="6.8" Abbr="frm. 6.8 pp." DocPartId="014455e72e5d45e0a137ecda577b5f45" PartId="7882502173cb46b69cecf87769f90454"/>
        <Part Type="papunktis" Nr="6.9" Abbr="frm. 6.9 pp." DocPartId="3df51d3f8ad7436392bf067b3a7b2a6f" PartId="9e1e85f1a2ec497ca097d45378c32ee4"/>
        <Part Type="papunktis" Nr="6.10" Abbr="frm. 6.10 pp." DocPartId="0b61be9ffce54dcd92f138ee56758c3d" PartId="ef2313cd3d5449b7be1074afc719f21f"/>
      </Part>
      <Part Type="punktas" Nr="7" Abbr="frm. 7 p." DocPartId="7e9d2e4201e9490a987b815bdc1e6baa" PartId="1a2a82af274147b099067b312e481f29">
        <Part Type="papunktis" Nr="7.1" Abbr="frm. 7.1 pp." DocPartId="169f0bf6b720407c8d825bcab8042b2f" PartId="a6971e2b6aa64e2a8da5e1bbba51cc00"/>
        <Part Type="papunktis" Nr="7.2" Abbr="frm. 7.2 pp." DocPartId="116584fae75f4372b0cbedd7d11275fe" PartId="90f9fd2cbd1744b0934d67f1d288c11b"/>
        <Part Type="papunktis" Nr="7.3" Abbr="frm. 7.3 pp." DocPartId="efe065af8f27467ba861f1c7a04db3ad" PartId="09f566f2d54149e5898b633d26a00dda"/>
        <Part Type="papunktis" Nr="7.4" Abbr="frm. 7.4 pp." DocPartId="5d473017d61b45b289c3d7eadb9f1db5" PartId="f025dfafd2234b6192a4c227522fc16e"/>
        <Part Type="papunktis" Nr="7.5" Abbr="frm. 7.5 pp." DocPartId="c79d377ec5b54bebad4d2ef35ca2092b" PartId="5be40bd8ae96455683eb378b7bf49845"/>
        <Part Type="papunktis" Nr="7.6" Abbr="frm. 7.6 pp." DocPartId="fd24ff85dcc54ed48f8f3b8f7494f89d" PartId="8c4a3ab4abcd4f39ab227c0c9805088c"/>
      </Part>
    </Part>
    <Part Type="skyrius" Nr="3" Title="ŠALIŲ ATSAKOMYBĖ" DocPartId="1328776d627f43b884f86172b6e0df6e" PartId="755e66ced613494b8e1871ad1d058b46">
      <Part Type="punktas" Nr="8" Abbr="frm. 8 p." DocPartId="f56381eb9a1c4f5e8092880032e07198" PartId="73ff8ce7d5954159b272f41c93d6adc3"/>
      <Part Type="punktas" Nr="9" Abbr="frm. 9 p." DocPartId="026d860ca6a04cc8b7b483943212f35b" PartId="2d9629f876304c0db1200036c4b806cd"/>
      <Part Type="punktas" Nr="10" Abbr="frm. 10 p." DocPartId="bb78b53f4db547c1aefb74b1942367f3" PartId="66a674043b594d5ba02b224a5b31c9ad"/>
      <Part Type="punktas" Nr="11" Abbr="frm. 11 p." DocPartId="b349ecf5aa074bad8c3fe5419a03cce2" PartId="e60a6206a8454f238e87ce8d3276dece"/>
      <Part Type="punktas" Nr="12" Abbr="frm. 12 p." DocPartId="ea1ae9a06bb245289f80e76f32ef714f" PartId="faad541a82d54bf9bafff6eab5ea285c"/>
    </Part>
    <Part Type="skyrius" Nr="4" Title="GINČŲ NAGRINĖJIMO TVARKA" DocPartId="5568b4e037834477951f82e0f4ca350f" PartId="61b6945c3a9f4aec9327112be566bd56">
      <Part Type="punktas" Nr="13" Abbr="frm. 13 p." DocPartId="2e4494cd647a4615924bcdbd616ed897" PartId="187d297bf61e4dcd89f003ec3cd2747f"/>
    </Part>
    <Part Type="skyrius" Nr="5" Title="SUTARTIES GALIOJIMAS, PAKEITIMAS, NUTRAUKIMAS" DocPartId="306b449b5cc24d299cdbf115cd22bf3e" PartId="a257c8f06f7f47a79349773247a74d32">
      <Part Type="punktas" Nr="14" Abbr="frm. 14 p." DocPartId="bfb3b7c28aff4080bfb142d0d39bde74" PartId="4438891588f64a15ada25e3d29f8282f"/>
      <Part Type="punktas" Nr="15" Abbr="frm. 15 p." DocPartId="24bd13a760d746c5b6c3b151f9f52dd2" PartId="87758a213b8d4ee0b9490a047e8c7cf1"/>
      <Part Type="punktas" Nr="16" Abbr="frm. 16 p." DocPartId="70c38c97fba347359ad9bcc4dcabc107" PartId="8449beb5befb4318beecca86948f9b5b"/>
      <Part Type="punktas" Nr="17" Abbr="frm. 17 p." DocPartId="fa669f68f3a8419ebab4afee0e14b859" PartId="95c327ddb6094302b17d76d39ed00933"/>
      <Part Type="punktas" Nr="18" Abbr="frm. 18 p." DocPartId="2681863483144a408b182ad422bdb6d6" PartId="49f9156b248449199cb58f185f7195f1"/>
      <Part Type="punktas" Nr="19" Abbr="frm. 19 p." DocPartId="95e6d286357c433baf1639bdab3636da" PartId="51fe19affb2742f3ac08e38ab93f1df9"/>
      <Part Type="punktas" Nr="20" Abbr="frm. 20 p." DocPartId="5d7380e69e714b60b78566327b1d1ba4" PartId="48d827e1c3d346a286b2e323a3c9c2d0"/>
      <Part Type="punktas" Nr="21" Abbr="frm. 21 p." DocPartId="9c80d1be47d94c96a405e3a6e467e7cf" PartId="877cb25288834cee92d223908e22e02a"/>
      <Part Type="punktas" Nr="22" Abbr="frm. 22 p." DocPartId="3eb80f902c524b65b0dd45973c6d9483" PartId="d55b51afd19c4c7eb8b5a2937ecb0c83"/>
    </Part>
    <Part Type="skyrius" Nr="6" Title="SUTARTIES ŠALIŲ REKVIZITAI IR PARAŠAI" DocPartId="ae6a558db03f4ab681f89d1fa65a211c" PartId="6d6ceb9a862f4d278c72227070493037"/>
    <Part Type="pabaiga" DocPartId="9226c2802044490ba10e2db86e7e17a9" PartId="5c4b4e6cd79142fca2e911b7e14da7e3"/>
  </Part>
  <Part Type="patvirtinta" Title="(Finansinės paramos skyrimo aukštos profesinės kvalifikacijos specialistams įsikūrimo išlaidoms padengti (netikrinant finansinės paramos panaudojimo) sutarties forma)" DocPartId="6a8459c19bb144b2b5b9170810bb05d8" PartId="fec4b3873635449ba4fecd1e871f8f8d">
    <Part Type="skyrius" Nr="1" Title="SUTARTIES DALYKAS" DocPartId="22b2f047d3e94f32a7216f8f3d93c410" PartId="6c455918df2e449ab4b15f2955e9983a">
      <Part Type="punktas" Nr="1" Abbr="frm. 1 p." DocPartId="4549902494754b00bd1d70f7ad600a2d" PartId="c95699d45b71415db64c15f41cf6a155"/>
      <Part Type="punktas" Nr="2" Abbr="frm. 2 p." DocPartId="dc4ee73b00494c79b77c02a70ef877e6" PartId="37efea4d9949430c9a3281230a88dc9c"/>
      <Part Type="punktas" Nr="3" Abbr="frm. 3 p." DocPartId="26456c603195497198a93cb062135d9b" PartId="55824baa584041dc9e7cd00bc2d38b0d"/>
      <Part Type="punktas" Nr="4" Abbr="frm. 4 p." DocPartId="304417b2184d4eba95680bf5b022d597" PartId="d53b63a1c4cf40c7ab03a13d09fedb5d"/>
      <Part Type="punktas" Nr="5" Abbr="frm. 5 p." DocPartId="c1213ad8f9a241caa0f476df857ff225" PartId="2e72cea4510240318e85f789b1743787"/>
    </Part>
    <Part Type="skyrius" Nr="2" Title="SUTARTIES ŠALIŲ ĮSIPAREIGOJIMAI" DocPartId="6dfe30205a0347939e667a057e0e2891" PartId="823cc8e4a0de4ca7928019c4367f9396">
      <Part Type="punktas" Nr="6" Abbr="frm. 6 p." DocPartId="c04c0d11fcda408288563ecdb0292fcb" PartId="0c883fdcc72e45d7a3f5ef40bd61b647">
        <Part Type="papunktis" Nr="6.1" Abbr="frm. 6.1 pp." DocPartId="0a0c0065285940dc8bfc6118015315b9" PartId="e8cdd189da254e8eb3118982dbd47ead"/>
        <Part Type="papunktis" Nr="6.2" Abbr="frm. 6.2 pp." DocPartId="6c714bd17d5d4a87a652994c76ef3b89" PartId="c8e91e9e4ef84b8aba3009c64109c0d2"/>
        <Part Type="papunktis" Nr="6.3" Abbr="frm. 6.3 pp." DocPartId="9824f64e95034c00abb9577ea97ffda5" PartId="df02953326864841b6df53c1516e89d1"/>
      </Part>
      <Part Type="punktas" Nr="7" Abbr="frm. 7 p." DocPartId="091a4e666a4142fd8605b316da95ad58" PartId="21e1a58362ff4de39ea3d2f6f3a388f1">
        <Part Type="papunktis" Nr="7.1" Abbr="frm. 7.1 pp." DocPartId="0fd4d57abe004da98fe7bc7bfab6c33b" PartId="7dc201fafd2741f984621dc7c0ffd21e"/>
        <Part Type="papunktis" Nr="7.2" Abbr="frm. 7.2 pp." DocPartId="be3b0d3971474c0194a3b49b1f6b3218" PartId="f23ce787abda44748b663f9add32bc05"/>
        <Part Type="papunktis" Nr="7.3" Abbr="frm. 7.3 pp." DocPartId="9b1b0d79657e45178fc8108cbee77179" PartId="abdcd14c22c74063b921652572ed8e0c"/>
        <Part Type="papunktis" Nr="7.4" Abbr="frm. 7.4 pp." DocPartId="61e0ebcdb61d4123ad48e3c2649c15a4" PartId="2f99868399234e78a4b346177cac848d"/>
        <Part Type="papunktis" Nr="7.5" Abbr="frm. 7.5 pp." DocPartId="975c6a4465b6480083912af10ae894a2" PartId="ce9caaf17a104dc688d0a157fc465665"/>
        <Part Type="papunktis" Nr="7.6" Abbr="frm. 7.6 pp." DocPartId="21dc06b4005e485d83ad7f7eb243ee32" PartId="ea5b2e0891794f89a84bbc172d0b36cc"/>
        <Part Type="papunktis" Nr="7.7" Abbr="frm. 7.7 pp." DocPartId="e6646b2e049e42fbad839d5693641185" PartId="1366f56ff21348e68558d3a936f54766"/>
        <Part Type="papunktis" Nr="7.8" Abbr="frm. 7.8 pp." DocPartId="e6bf3d9fdb864690b56a8af7eedab5ee" PartId="268c0f049057414f8f9ebd0f2de7f184"/>
        <Part Type="papunktis" Nr="7.9" Abbr="frm. 7.9 pp." DocPartId="4268be6286af480f928497125e2b35c2" PartId="42e8e54d8e40406192d613232ef3f41d"/>
        <Part Type="papunktis" Nr="7.10" Abbr="frm. 7.10 pp." DocPartId="979bf3f477cc468fac1a8a1980562643" PartId="c8f804b35cbd48a58977ed9c6e9a28ca"/>
      </Part>
      <Part Type="punktas" Nr="8" Abbr="frm. 8 p." DocPartId="82ffaf1e99994f499688a312fd63d8f8" PartId="de047669826e4f7abf3d853a12bf2764">
        <Part Type="papunktis" Nr="8.1" Abbr="frm. 8.1 pp." DocPartId="21672bfefa2e4f4fbb83dd2925e9564c" PartId="34fd268838c0496b944c8c98e5d54a8f"/>
        <Part Type="papunktis" Nr="8.2" Abbr="frm. 8.2 pp." DocPartId="475b4ca03c82478196fba3be10e9551b" PartId="e44c8e8ad0d346d89210e102c438c288"/>
        <Part Type="papunktis" Nr="8.3" Abbr="frm. 8.3 pp." DocPartId="608c59883be7418db1ba0cdb63cd94d7" PartId="4deff17a0a004800b4b3a8804b64eb47"/>
        <Part Type="papunktis" Nr="8.4" Abbr="frm. 8.4 pp." DocPartId="68c885b04618400e88e38fbfa7eb1258" PartId="fc22f0e3f1f746d7b7fc3d0d672a182d"/>
        <Part Type="papunktis" Nr="8.5" Abbr="frm. 8.5 pp." DocPartId="f84cba410fb84bf7ac7d5997ce2712f2" PartId="fb99e24b76584626b93f97e8eb75e826"/>
        <Part Type="papunktis" Nr="8.6" Abbr="frm. 8.6 pp." DocPartId="dc5bd540d6bf4016847dccb01db7f465" PartId="89b5b01c2f1649a98dc87a5c0a56698b"/>
      </Part>
    </Part>
    <Part Type="skyrius" Nr="3" Title="ŠALIŲ ATSAKOMYBĖ" DocPartId="cb3ac945a74048aa8dfb2e9332f457b7" PartId="abad924ad2d546aab819a10eac459284">
      <Part Type="punktas" Nr="9" Abbr="frm. 9 p." DocPartId="21f9d54cf3c247509631fa2b48456565" PartId="0b9b83a55afc4b0f92324f848db38499"/>
      <Part Type="punktas" Nr="10" Abbr="frm. 10 p." DocPartId="da9c5b1a533a4101a075a641a9f743f3" PartId="e6e3218565744dbea1eddbc781aecc89"/>
      <Part Type="punktas" Nr="11" Abbr="frm. 11 p." DocPartId="8216c97ba8fb47f582fb49d1f15796a1" PartId="8c67962bf0614439941a45b576050f27"/>
      <Part Type="punktas" Nr="12" Abbr="frm. 12 p." DocPartId="20586309744b4c928e75ce95a7eb3010" PartId="7ea577592ced45548e96ad2eb741184d"/>
    </Part>
    <Part Type="skyrius" Nr="4" Title="GINČŲ NAGRINĖJIMO TVARKA" DocPartId="12ff9d202e8141908818ca828a334f93" PartId="0dad4e81818d483da96770fd8db2111d">
      <Part Type="punktas" Nr="13" Abbr="frm. 13 p." DocPartId="c9cd91a8862f482fa091c5c15a971c53" PartId="1912e231ab774a618318332905fd2798"/>
    </Part>
    <Part Type="skyrius" Nr="5" Title="SUTARTIES GALIOJIMAS, PAKEITIMAS, NUTRAUKIMAS" DocPartId="5199e7b6b6ca4543af801b66ab24ad96" PartId="56a0f14979df42dca232bcd5f18d1e89">
      <Part Type="punktas" Nr="14" Abbr="frm. 14 p." DocPartId="ead5c0d8a7224484970212e6b754fc83" PartId="7e1b8422112448b79585b18c5e01da5b"/>
      <Part Type="punktas" Nr="15" Abbr="frm. 15 p." DocPartId="53ef9fde1ffe49dc9c9ece887bf53486" PartId="058fbe44cfe24d7f92b432e2d1524805"/>
      <Part Type="punktas" Nr="16" Abbr="frm. 16 p." DocPartId="3ff00e9e06bf4cbabcff2a88f47a577c" PartId="a733638b00294e7da6238a00df1efcff"/>
      <Part Type="punktas" Nr="17" Abbr="frm. 17 p." DocPartId="0b9f984a371e4dbf8303934eced9ec04" PartId="5f92d18e53c94373abc5fc10a4edc97b"/>
      <Part Type="punktas" Nr="18" Abbr="frm. 18 p." DocPartId="80f49c2782df4c9092adf0e1bc61a0af" PartId="2759d0b40b794d4aa93bf89393462c59"/>
      <Part Type="punktas" Nr="19" Abbr="frm. 19 p." DocPartId="684845d5a0134e129ffd1760560e9784" PartId="a2358f7cdea84357b619cd87ecd6392d"/>
      <Part Type="punktas" Nr="20" Abbr="frm. 20 p." DocPartId="9f8654ba2a5b494a825f704387e03c9a" PartId="9759b4cd7d6644e5a958eb9e3395c6a5"/>
      <Part Type="punktas" Nr="21" Abbr="frm. 21 p." DocPartId="ab5a1161f5c64c93adb92c0bb3ff3d78" PartId="3c9aabdf6ed34257b475a159a18b5383"/>
      <Part Type="punktas" Nr="22" Abbr="frm. 22 p." DocPartId="706f3640d82743a6ba0c0ddc6827844b" PartId="e95f96fdc1724b76b492fe9c40dc3521"/>
    </Part>
    <Part Type="skyrius" Nr="6" Title="SUTARTIES ŠALIŲ REKVIZITAI IR PARAŠAI" DocPartId="444c4c3500634c0cb249087b1fe9f96d" PartId="1a185483b97946a1b9cb70e9ff623fb4"/>
    <Part Type="pabaiga" DocPartId="af67c53b75ca49c8b1d3c54227304fe9" PartId="dba1fee318724d7abd64a3a0d09bfa67"/>
  </Part>
</Parts>
</file>

<file path=customXml/itemProps1.xml><?xml version="1.0" encoding="utf-8"?>
<ds:datastoreItem xmlns:ds="http://schemas.openxmlformats.org/officeDocument/2006/customXml" ds:itemID="{9AF77E71-6827-42F2-B21F-D9AC54B873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20703</Words>
  <Characters>11802</Characters>
  <Application>Microsoft Office Word</Application>
  <DocSecurity>0</DocSecurity>
  <Lines>98</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32441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Ilona Ringytė-Gedvilė</dc:creator>
  <cp:lastModifiedBy>DZIKAITĖ Jolanta</cp:lastModifiedBy>
  <cp:revision>5</cp:revision>
  <dcterms:created xsi:type="dcterms:W3CDTF">2025-01-31T09:23:00Z</dcterms:created>
  <dcterms:modified xsi:type="dcterms:W3CDTF">2025-01-31T09:33:00Z</dcterms:modified>
</cp:coreProperties>
</file>