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367e8cf553046399d3193673b703033"/>
        <w:id w:val="1967848353"/>
        <w:lock w:val="sdtLocked"/>
      </w:sdtPr>
      <w:sdtEndPr/>
      <w:sdtContent>
        <w:p w14:paraId="72961DC7" w14:textId="3A345473" w:rsidR="003F0924" w:rsidRDefault="008C3D06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2961DDB" wp14:editId="72961DDC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2961DC8" w14:textId="77777777" w:rsidR="003F0924" w:rsidRDefault="003F0924">
          <w:pPr>
            <w:rPr>
              <w:sz w:val="10"/>
              <w:szCs w:val="10"/>
            </w:rPr>
          </w:pPr>
        </w:p>
        <w:p w14:paraId="72961DC9" w14:textId="77777777" w:rsidR="003F0924" w:rsidRDefault="008C3D06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72961DCA" w14:textId="77777777" w:rsidR="003F0924" w:rsidRDefault="003F0924">
          <w:pPr>
            <w:jc w:val="center"/>
            <w:rPr>
              <w:caps/>
              <w:lang w:eastAsia="lt-LT"/>
            </w:rPr>
          </w:pPr>
        </w:p>
        <w:p w14:paraId="72961DCB" w14:textId="77777777" w:rsidR="003F0924" w:rsidRDefault="008C3D06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72961DCC" w14:textId="77777777" w:rsidR="003F0924" w:rsidRDefault="008C3D06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lang w:eastAsia="lt-LT"/>
            </w:rPr>
            <w:t>LIETUVOS RESPUBLIKOS VYRIAUSYBĖS 2016 M. BIRŽELIO 8 D. NUTARIMO NR. 596 „</w:t>
          </w:r>
          <w:r>
            <w:rPr>
              <w:b/>
              <w:bCs/>
              <w:caps/>
              <w:lang w:eastAsia="lt-LT"/>
            </w:rPr>
            <w:t xml:space="preserve">Dėl </w:t>
          </w:r>
          <w:r>
            <w:rPr>
              <w:b/>
              <w:bCs/>
              <w:color w:val="000000"/>
              <w:lang w:eastAsia="lt-LT"/>
            </w:rPr>
            <w:t xml:space="preserve">LIETUVOS RESPUBLIKOS VYRIAUSYBĖS 2015 M. BIRŽELIO 22 D. </w:t>
          </w:r>
          <w:r>
            <w:rPr>
              <w:b/>
              <w:bCs/>
              <w:color w:val="000000"/>
              <w:lang w:eastAsia="lt-LT"/>
            </w:rPr>
            <w:t>NUTARIMO NR. 640 „DĖL ADMINISTRACINIO TEISĖS PAŽEIDIMO PROTOKOLO, NUTARIMO ADMINISTRACINIO TEISĖS PAŽEIDIMO BYLOJE, NUTARIMO DĖL ADMINISTRACINIO TEISĖS PAŽEIDIMO, KAI PROTOKOLAS NESURAŠOMAS, FORMŲ IR JŲ PILDYMO TAISYKLIŲ PATVIRTINIMO“ PAKEITIMO“ PAKEITIMO</w:t>
          </w:r>
        </w:p>
        <w:p w14:paraId="72961DCD" w14:textId="77777777" w:rsidR="003F0924" w:rsidRDefault="003F0924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72961DCE" w14:textId="4D924A91" w:rsidR="003F0924" w:rsidRDefault="008C3D06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2017 m. balandžio 5 d. </w:t>
          </w:r>
          <w:r>
            <w:rPr>
              <w:lang w:eastAsia="lt-LT"/>
            </w:rPr>
            <w:t>Nr. 257</w:t>
          </w:r>
        </w:p>
        <w:p w14:paraId="72961DCF" w14:textId="77777777" w:rsidR="003F0924" w:rsidRDefault="008C3D06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72961DD0" w14:textId="77777777" w:rsidR="003F0924" w:rsidRDefault="003F0924">
          <w:pPr>
            <w:jc w:val="center"/>
            <w:rPr>
              <w:lang w:eastAsia="lt-LT"/>
            </w:rPr>
          </w:pPr>
        </w:p>
        <w:p w14:paraId="049890C8" w14:textId="77777777" w:rsidR="008C3D06" w:rsidRDefault="008C3D06">
          <w:pPr>
            <w:jc w:val="center"/>
            <w:rPr>
              <w:lang w:eastAsia="lt-LT"/>
            </w:rPr>
          </w:pPr>
        </w:p>
        <w:sdt>
          <w:sdtPr>
            <w:alias w:val="pastraipa"/>
            <w:tag w:val="part_1fc77ff493df42d3899568123ee6465d"/>
            <w:id w:val="-17704982"/>
            <w:lock w:val="sdtLocked"/>
          </w:sdtPr>
          <w:sdtEndPr/>
          <w:sdtContent>
            <w:p w14:paraId="72961DD1" w14:textId="77777777" w:rsidR="003F0924" w:rsidRDefault="008C3D06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5dd10d1517bc4f5aae2d841f08d8881f"/>
            <w:id w:val="-1335914700"/>
            <w:lock w:val="sdtLocked"/>
          </w:sdtPr>
          <w:sdtEndPr/>
          <w:sdtContent>
            <w:p w14:paraId="72961DD2" w14:textId="77777777" w:rsidR="003F0924" w:rsidRDefault="008C3D06">
              <w:pPr>
                <w:tabs>
                  <w:tab w:val="left" w:pos="852"/>
                </w:tabs>
                <w:spacing w:line="360" w:lineRule="atLeast"/>
                <w:ind w:firstLine="720"/>
                <w:jc w:val="both"/>
                <w:rPr>
                  <w:bCs/>
                  <w:color w:val="000000"/>
                  <w:kern w:val="3"/>
                  <w:szCs w:val="24"/>
                  <w:lang w:eastAsia="lt-LT"/>
                </w:rPr>
              </w:pPr>
              <w:r>
                <w:rPr>
                  <w:bCs/>
                  <w:color w:val="000000"/>
                  <w:kern w:val="3"/>
                  <w:szCs w:val="24"/>
                  <w:lang w:eastAsia="lt-LT"/>
                </w:rPr>
                <w:t>Pakeisti Lietuvos Respublikos Vyriausybės 2016 m. birželio 8 d. nutarimo Nr. 596 „Dėl Lietuvos Respublikos Vyriausybės 2015 m. birželio 22 d. nutarimo Nr. 640 „Dėl Administracinio teisės pažeidimo p</w:t>
              </w:r>
              <w:r>
                <w:rPr>
                  <w:bCs/>
                  <w:color w:val="000000"/>
                  <w:kern w:val="3"/>
                  <w:szCs w:val="24"/>
                  <w:lang w:eastAsia="lt-LT"/>
                </w:rPr>
                <w:t>rotokolo, Nutarimo administracinio teisės pažeidimo byloje, Nutarimo dėl administracinio teisės pažeidimo, kai protokolas nesurašomas, formų ir jų pildymo taisyklių patvirtinimo“ pakeitimo“</w:t>
              </w:r>
              <w:r>
                <w:rPr>
                  <w:bCs/>
                  <w:color w:val="000000"/>
                  <w:kern w:val="3"/>
                  <w:szCs w:val="24"/>
                  <w:lang w:eastAsia="zh-CN"/>
                </w:rPr>
                <w:t xml:space="preserve"> </w:t>
              </w:r>
              <w:r>
                <w:rPr>
                  <w:bCs/>
                  <w:color w:val="000000"/>
                  <w:kern w:val="3"/>
                  <w:szCs w:val="24"/>
                  <w:lang w:eastAsia="lt-LT"/>
                </w:rPr>
                <w:t>2.1 papunktį ir jį išdėstyti taip:</w:t>
              </w:r>
            </w:p>
            <w:sdt>
              <w:sdtPr>
                <w:alias w:val="citata"/>
                <w:tag w:val="part_434463a3f5084f279111f779b058351b"/>
                <w:id w:val="-1982224803"/>
                <w:lock w:val="sdtLocked"/>
              </w:sdtPr>
              <w:sdtEndPr/>
              <w:sdtContent>
                <w:sdt>
                  <w:sdtPr>
                    <w:alias w:val="2.1 pp."/>
                    <w:tag w:val="part_654f64fb914b4fdab487d5bd5438a83e"/>
                    <w:id w:val="2052571632"/>
                    <w:lock w:val="sdtLocked"/>
                  </w:sdtPr>
                  <w:sdtEndPr/>
                  <w:sdtContent>
                    <w:p w14:paraId="72961DD6" w14:textId="12FD99E7" w:rsidR="003F0924" w:rsidRDefault="008C3D06" w:rsidP="008C3D06">
                      <w:pPr>
                        <w:tabs>
                          <w:tab w:val="left" w:pos="852"/>
                        </w:tabs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bCs/>
                          <w:color w:val="000000"/>
                          <w:kern w:val="3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54f64fb914b4fdab487d5bd5438a83e"/>
                          <w:id w:val="-1983537292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color w:val="000000"/>
                              <w:kern w:val="3"/>
                              <w:szCs w:val="24"/>
                              <w:lang w:eastAsia="lt-LT"/>
                            </w:rPr>
                            <w:t>2.1</w:t>
                          </w:r>
                        </w:sdtContent>
                      </w:sdt>
                      <w:r>
                        <w:rPr>
                          <w:bCs/>
                          <w:color w:val="000000"/>
                          <w:kern w:val="3"/>
                          <w:szCs w:val="24"/>
                          <w:lang w:eastAsia="lt-LT"/>
                        </w:rPr>
                        <w:t xml:space="preserve">. kol bus atspausdinti popieriniai dokumentų formų, nurodytų šio nutarimo 1 punkte nauja redakcija išdėstyto nutarimo (toliau – Nutarimas) 1.1–1.3 papunkčiuose, blankai, bet ne ilgiau kaip iki </w:t>
                      </w:r>
                      <w:r>
                        <w:rPr>
                          <w:color w:val="000000"/>
                          <w:kern w:val="3"/>
                          <w:szCs w:val="24"/>
                          <w:lang w:eastAsia="lt-LT"/>
                        </w:rPr>
                        <w:t>2017 m. gegužės 1 dienos;“.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e0bbcff9fba047de86bba5610ca9318e"/>
            <w:id w:val="543869805"/>
            <w:lock w:val="sdtLocked"/>
          </w:sdtPr>
          <w:sdtEndPr/>
          <w:sdtContent>
            <w:p w14:paraId="3ED74758" w14:textId="77777777" w:rsidR="008C3D06" w:rsidRDefault="008C3D0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129F2166" w14:textId="77777777" w:rsidR="008C3D06" w:rsidRDefault="008C3D0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7DD0F2DC" w14:textId="77777777" w:rsidR="008C3D06" w:rsidRDefault="008C3D0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72961DD7" w14:textId="63D8E391" w:rsidR="003F0924" w:rsidRDefault="008C3D0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>Saul</w:t>
              </w:r>
              <w:r>
                <w:rPr>
                  <w:lang w:eastAsia="lt-LT"/>
                </w:rPr>
                <w:t xml:space="preserve">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72961DD8" w14:textId="77777777" w:rsidR="003F0924" w:rsidRDefault="003F092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72961DD9" w14:textId="77777777" w:rsidR="003F0924" w:rsidRDefault="003F092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5401D396" w14:textId="77777777" w:rsidR="008C3D06" w:rsidRDefault="008C3D0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</w:p>
            <w:p w14:paraId="72961DDA" w14:textId="77777777" w:rsidR="003F0924" w:rsidRDefault="008C3D0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Vidaus reikalų ministras</w:t>
              </w:r>
              <w:r>
                <w:rPr>
                  <w:lang w:eastAsia="lt-LT"/>
                </w:rPr>
                <w:tab/>
                <w:t>Eimutis Misiūnas</w:t>
              </w:r>
            </w:p>
          </w:sdtContent>
        </w:sdt>
      </w:sdtContent>
    </w:sdt>
    <w:sectPr w:rsidR="003F092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961DDF" w14:textId="77777777" w:rsidR="003F0924" w:rsidRDefault="008C3D06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72961DE0" w14:textId="77777777" w:rsidR="003F0924" w:rsidRDefault="008C3D06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961DE5" w14:textId="77777777" w:rsidR="003F0924" w:rsidRDefault="003F0924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961DE6" w14:textId="77777777" w:rsidR="003F0924" w:rsidRDefault="003F0924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961DE8" w14:textId="77777777" w:rsidR="003F0924" w:rsidRDefault="003F0924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2961DDD" w14:textId="77777777" w:rsidR="003F0924" w:rsidRDefault="008C3D06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72961DDE" w14:textId="77777777" w:rsidR="003F0924" w:rsidRDefault="008C3D06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961DE1" w14:textId="77777777" w:rsidR="003F0924" w:rsidRDefault="008C3D06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72961DE2" w14:textId="77777777" w:rsidR="003F0924" w:rsidRDefault="003F0924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961DE3" w14:textId="77777777" w:rsidR="003F0924" w:rsidRDefault="008C3D06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72961DE4" w14:textId="77777777" w:rsidR="003F0924" w:rsidRDefault="003F0924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961DE7" w14:textId="77777777" w:rsidR="003F0924" w:rsidRDefault="003F0924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3F0924"/>
    <w:rsid w:val="004C66E7"/>
    <w:rsid w:val="008C3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72961DC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0cdf6baec9744eab0c4f703163dbdce" PartId="d367e8cf553046399d3193673b703033">
    <Part Type="pastraipa" DocPartId="5f8ed5a6d1e14e328d5ea31f88a14c9d" PartId="1fc77ff493df42d3899568123ee6465d"/>
    <Part Type="pastraipa" DocPartId="3ab439aadc9046589a28b247e187c181" PartId="5dd10d1517bc4f5aae2d841f08d8881f">
      <Part Type="citata" DocPartId="7af48b692d224d06b0c7a6c963a8ba93" PartId="434463a3f5084f279111f779b058351b">
        <Part Type="papunktis" Nr="2.1" Abbr="2.1 pp." DocPartId="47ee01c598c144ed89f97d67855a35d5" PartId="654f64fb914b4fdab487d5bd5438a83e"/>
      </Part>
    </Part>
    <Part Type="signatura" DocPartId="c2a51078715f461dade2050e0fcbdf29" PartId="e0bbcff9fba047de86bba5610ca9318e"/>
  </Part>
</Parts>
</file>

<file path=customXml/itemProps1.xml><?xml version="1.0" encoding="utf-8"?>
<ds:datastoreItem xmlns:ds="http://schemas.openxmlformats.org/officeDocument/2006/customXml" ds:itemID="{6EB6C6A8-F45C-4EA5-AF10-C28C05BC156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810</Words>
  <Characters>463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1271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PAVKŠTELO Julita</cp:lastModifiedBy>
  <cp:revision>3</cp:revision>
  <cp:lastPrinted>2017-04-05T06:20:00Z</cp:lastPrinted>
  <dcterms:created xsi:type="dcterms:W3CDTF">2017-04-10T13:34:00Z</dcterms:created>
  <dcterms:modified xsi:type="dcterms:W3CDTF">2017-04-10T13:58:00Z</dcterms:modified>
</cp:coreProperties>
</file>