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6a879a58cad40f0ae2acf0ee75b5b07"/>
        <w:id w:val="1694653036"/>
        <w:lock w:val="sdtLocked"/>
      </w:sdtPr>
      <w:sdtEndPr/>
      <w:sdtContent>
        <w:p w14:paraId="1B91E831" w14:textId="0B3076C2" w:rsidR="00877B32" w:rsidRDefault="001A1915" w:rsidP="001A1915">
          <w:pPr>
            <w:tabs>
              <w:tab w:val="center" w:pos="4153"/>
              <w:tab w:val="right" w:pos="8306"/>
            </w:tabs>
            <w:overflowPunct w:val="0"/>
            <w:jc w:val="center"/>
            <w:textAlignment w:val="baseline"/>
            <w:rPr>
              <w:sz w:val="8"/>
            </w:rPr>
          </w:pPr>
          <w:r>
            <w:rPr>
              <w:noProof/>
              <w:sz w:val="8"/>
              <w:lang w:eastAsia="lt-LT"/>
            </w:rPr>
            <w:drawing>
              <wp:inline distT="0" distB="0" distL="0" distR="0" wp14:anchorId="1B91ECA9" wp14:editId="1B91ECAA">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1B91E833" w14:textId="77777777" w:rsidR="00877B32" w:rsidRDefault="001A1915">
          <w:pPr>
            <w:overflowPunct w:val="0"/>
            <w:jc w:val="center"/>
            <w:textAlignment w:val="baseline"/>
            <w:rPr>
              <w:b/>
              <w:sz w:val="28"/>
              <w:szCs w:val="28"/>
            </w:rPr>
          </w:pPr>
          <w:r>
            <w:rPr>
              <w:b/>
              <w:sz w:val="28"/>
              <w:szCs w:val="28"/>
            </w:rPr>
            <w:t>LIETUVOS RESPUBLIKOS ŽEMĖS ŪKIO</w:t>
          </w:r>
        </w:p>
        <w:p w14:paraId="1B91E834" w14:textId="77777777" w:rsidR="00877B32" w:rsidRDefault="001A1915">
          <w:pPr>
            <w:overflowPunct w:val="0"/>
            <w:jc w:val="center"/>
            <w:textAlignment w:val="baseline"/>
            <w:rPr>
              <w:b/>
              <w:sz w:val="28"/>
              <w:szCs w:val="28"/>
            </w:rPr>
          </w:pPr>
          <w:r>
            <w:rPr>
              <w:b/>
              <w:sz w:val="28"/>
              <w:szCs w:val="28"/>
            </w:rPr>
            <w:t>MINISTRAS</w:t>
          </w:r>
        </w:p>
        <w:p w14:paraId="1B91E835" w14:textId="77777777" w:rsidR="00877B32" w:rsidRDefault="00877B32">
          <w:pPr>
            <w:overflowPunct w:val="0"/>
            <w:jc w:val="center"/>
            <w:textAlignment w:val="baseline"/>
            <w:rPr>
              <w:b/>
              <w:szCs w:val="24"/>
            </w:rPr>
          </w:pPr>
        </w:p>
        <w:p w14:paraId="1B91E836" w14:textId="77777777" w:rsidR="00877B32" w:rsidRDefault="001A1915">
          <w:pPr>
            <w:overflowPunct w:val="0"/>
            <w:jc w:val="center"/>
            <w:textAlignment w:val="baseline"/>
            <w:rPr>
              <w:b/>
              <w:szCs w:val="24"/>
            </w:rPr>
          </w:pPr>
          <w:r>
            <w:rPr>
              <w:b/>
              <w:szCs w:val="24"/>
            </w:rPr>
            <w:t>ĮSAKYMAS</w:t>
          </w:r>
        </w:p>
        <w:p w14:paraId="1B91E837" w14:textId="77777777" w:rsidR="00877B32" w:rsidRDefault="001A1915">
          <w:pPr>
            <w:overflowPunct w:val="0"/>
            <w:jc w:val="center"/>
            <w:textAlignment w:val="baseline"/>
            <w:rPr>
              <w:b/>
              <w:szCs w:val="24"/>
            </w:rPr>
          </w:pPr>
          <w:r>
            <w:rPr>
              <w:b/>
              <w:bCs/>
              <w:caps/>
              <w:szCs w:val="24"/>
              <w:shd w:val="clear" w:color="auto" w:fill="FFFFFF"/>
            </w:rPr>
            <w:t xml:space="preserve">DĖL ŽEMĖS ŪKIO MINISTRO 2015 M. birželio 26 D. ĮSAKYMO NR. 3D-538 </w:t>
          </w:r>
          <w:r>
            <w:rPr>
              <w:b/>
              <w:bCs/>
              <w:caps/>
              <w:szCs w:val="24"/>
              <w:shd w:val="clear" w:color="auto" w:fill="FFFFFF"/>
            </w:rPr>
            <w:br/>
            <w:t xml:space="preserve">„DĖL  </w:t>
          </w:r>
          <w:r>
            <w:rPr>
              <w:b/>
              <w:bCs/>
              <w:caps/>
              <w:color w:val="000000"/>
              <w:szCs w:val="24"/>
            </w:rPr>
            <w:t xml:space="preserve">LIETUVOS KAIMO PLĖTROS 2014–2020 METŲ PROGRAMOS </w:t>
          </w:r>
          <w:r>
            <w:rPr>
              <w:b/>
              <w:bCs/>
              <w:caps/>
              <w:color w:val="000000"/>
              <w:szCs w:val="24"/>
            </w:rPr>
            <w:t>PRIEMONĖS „investicijos į miškO plotų plėtrą ir miškų gyvybingumo gerinimą“ veiklos srities „</w:t>
          </w:r>
          <w:r>
            <w:rPr>
              <w:b/>
              <w:szCs w:val="24"/>
            </w:rPr>
            <w:t>MIŠKO VEISIMAS</w:t>
          </w:r>
          <w:r>
            <w:rPr>
              <w:b/>
              <w:bCs/>
              <w:caps/>
              <w:color w:val="000000"/>
              <w:szCs w:val="24"/>
            </w:rPr>
            <w:t xml:space="preserve">“ </w:t>
          </w:r>
          <w:r>
            <w:rPr>
              <w:b/>
              <w:smallCaps/>
              <w:szCs w:val="24"/>
            </w:rPr>
            <w:t>ĮGYVENDINIMO TAISYKLIŲ PATVIRTINIMO</w:t>
          </w:r>
          <w:r>
            <w:rPr>
              <w:b/>
              <w:bCs/>
              <w:caps/>
              <w:szCs w:val="24"/>
              <w:shd w:val="clear" w:color="auto" w:fill="FFFFFF"/>
            </w:rPr>
            <w:t>“ PAKEITIMO</w:t>
          </w:r>
        </w:p>
        <w:p w14:paraId="1B91E838" w14:textId="77777777" w:rsidR="00877B32" w:rsidRDefault="00877B32">
          <w:pPr>
            <w:overflowPunct w:val="0"/>
            <w:jc w:val="center"/>
            <w:textAlignment w:val="baseline"/>
          </w:pPr>
        </w:p>
        <w:p w14:paraId="1B91E839" w14:textId="77777777" w:rsidR="00877B32" w:rsidRDefault="001A1915">
          <w:pPr>
            <w:overflowPunct w:val="0"/>
            <w:jc w:val="center"/>
            <w:textAlignment w:val="baseline"/>
            <w:rPr>
              <w:szCs w:val="24"/>
            </w:rPr>
          </w:pPr>
          <w:r>
            <w:rPr>
              <w:szCs w:val="24"/>
            </w:rPr>
            <w:t>2017 m. liepos 12 d. Nr. 3D-465</w:t>
          </w:r>
        </w:p>
        <w:p w14:paraId="1B91E83A" w14:textId="77777777" w:rsidR="00877B32" w:rsidRDefault="001A1915">
          <w:pPr>
            <w:overflowPunct w:val="0"/>
            <w:jc w:val="center"/>
            <w:textAlignment w:val="baseline"/>
            <w:rPr>
              <w:szCs w:val="24"/>
            </w:rPr>
          </w:pPr>
          <w:r>
            <w:rPr>
              <w:szCs w:val="24"/>
            </w:rPr>
            <w:t>Vilnius</w:t>
          </w:r>
        </w:p>
        <w:p w14:paraId="1B91E83B" w14:textId="77777777" w:rsidR="00877B32" w:rsidRDefault="00877B32">
          <w:pPr>
            <w:overflowPunct w:val="0"/>
            <w:jc w:val="center"/>
            <w:textAlignment w:val="baseline"/>
            <w:rPr>
              <w:szCs w:val="24"/>
            </w:rPr>
          </w:pPr>
        </w:p>
        <w:p w14:paraId="1B91E83C" w14:textId="77777777" w:rsidR="00877B32" w:rsidRDefault="00877B32">
          <w:pPr>
            <w:overflowPunct w:val="0"/>
            <w:jc w:val="center"/>
            <w:textAlignment w:val="baseline"/>
            <w:rPr>
              <w:szCs w:val="24"/>
            </w:rPr>
          </w:pPr>
        </w:p>
        <w:sdt>
          <w:sdtPr>
            <w:alias w:val="pastraipa"/>
            <w:tag w:val="part_083dad3a6f8f4857aedfc343a20522de"/>
            <w:id w:val="2019967939"/>
            <w:lock w:val="sdtLocked"/>
          </w:sdtPr>
          <w:sdtEndPr/>
          <w:sdtContent>
            <w:p w14:paraId="1B91E83D" w14:textId="77777777" w:rsidR="00877B32" w:rsidRDefault="001A1915">
              <w:pPr>
                <w:suppressAutoHyphens/>
                <w:overflowPunct w:val="0"/>
                <w:spacing w:line="360" w:lineRule="auto"/>
                <w:ind w:firstLine="720"/>
                <w:jc w:val="both"/>
                <w:textAlignment w:val="center"/>
                <w:rPr>
                  <w:szCs w:val="24"/>
                  <w:shd w:val="clear" w:color="auto" w:fill="FFFFFF"/>
                </w:rPr>
              </w:pPr>
              <w:r>
                <w:rPr>
                  <w:szCs w:val="24"/>
                  <w:shd w:val="clear" w:color="auto" w:fill="FFFFFF"/>
                </w:rPr>
                <w:t xml:space="preserve">P a k e i č i u </w:t>
              </w:r>
              <w:r>
                <w:rPr>
                  <w:szCs w:val="24"/>
                </w:rPr>
                <w:t>Lietuvos kaimo plėtros 2014–2020 metų pro</w:t>
              </w:r>
              <w:r>
                <w:rPr>
                  <w:szCs w:val="24"/>
                </w:rPr>
                <w:t>gramos priemonės „Investicijos į miško plotų plėtrą ir miškų gyvybingumo gerinimą“ veiklos srities „</w:t>
              </w:r>
              <w:r>
                <w:rPr>
                  <w:szCs w:val="24"/>
                  <w:shd w:val="clear" w:color="auto" w:fill="FFFFFF"/>
                </w:rPr>
                <w:t>Miško veisimas“</w:t>
              </w:r>
              <w:r>
                <w:rPr>
                  <w:szCs w:val="24"/>
                </w:rPr>
                <w:t xml:space="preserve"> įgyvendinimo taisykles, patvirtintas</w:t>
              </w:r>
              <w:r>
                <w:rPr>
                  <w:szCs w:val="24"/>
                  <w:shd w:val="clear" w:color="auto" w:fill="FFFFFF"/>
                </w:rPr>
                <w:t xml:space="preserve"> Lietuvos Respublikos žemės ūkio ministro 2015 m. birželio 26 d. įsakymu Nr. 3D-538 „Dėl Lietuvos kaimo </w:t>
              </w:r>
              <w:r>
                <w:rPr>
                  <w:szCs w:val="24"/>
                  <w:shd w:val="clear" w:color="auto" w:fill="FFFFFF"/>
                </w:rPr>
                <w:t>plėtros 2014–2020 metų programos priemonės „Investicijos į miško plotų plėtrą ir miškų gyvybingumo gerinimą“ veiklos srities „Miško veisimas“ įgyvendinimo taisyklių patvirtinimo“:</w:t>
              </w:r>
            </w:p>
          </w:sdtContent>
        </w:sdt>
        <w:sdt>
          <w:sdtPr>
            <w:alias w:val="1 p."/>
            <w:tag w:val="part_b8e5efdf362e4060b6b94492def05b32"/>
            <w:id w:val="1418209474"/>
            <w:lock w:val="sdtLocked"/>
          </w:sdtPr>
          <w:sdtEndPr/>
          <w:sdtContent>
            <w:p w14:paraId="1B91E83E" w14:textId="77777777" w:rsidR="00877B32" w:rsidRDefault="001A1915">
              <w:pPr>
                <w:overflowPunct w:val="0"/>
                <w:spacing w:line="360" w:lineRule="auto"/>
                <w:ind w:firstLine="709"/>
                <w:jc w:val="both"/>
                <w:textAlignment w:val="baseline"/>
                <w:rPr>
                  <w:szCs w:val="24"/>
                </w:rPr>
              </w:pPr>
              <w:sdt>
                <w:sdtPr>
                  <w:alias w:val="Numeris"/>
                  <w:tag w:val="nr_b8e5efdf362e4060b6b94492def05b32"/>
                  <w:id w:val="-774473245"/>
                  <w:lock w:val="sdtLocked"/>
                </w:sdtPr>
                <w:sdtEndPr/>
                <w:sdtContent>
                  <w:r>
                    <w:rPr>
                      <w:szCs w:val="24"/>
                    </w:rPr>
                    <w:t>1</w:t>
                  </w:r>
                </w:sdtContent>
              </w:sdt>
              <w:r>
                <w:rPr>
                  <w:szCs w:val="24"/>
                </w:rPr>
                <w:t>. Pripažįstu netekusiu galios 3.13 papunktį.</w:t>
              </w:r>
            </w:p>
          </w:sdtContent>
        </w:sdt>
        <w:sdt>
          <w:sdtPr>
            <w:alias w:val="2 p."/>
            <w:tag w:val="part_86d2ad77406348f68a9e006b371d127f"/>
            <w:id w:val="-578756337"/>
            <w:lock w:val="sdtLocked"/>
          </w:sdtPr>
          <w:sdtEndPr/>
          <w:sdtContent>
            <w:p w14:paraId="1B91E83F" w14:textId="77777777" w:rsidR="00877B32" w:rsidRDefault="001A1915">
              <w:pPr>
                <w:overflowPunct w:val="0"/>
                <w:spacing w:line="360" w:lineRule="auto"/>
                <w:ind w:firstLine="709"/>
                <w:jc w:val="both"/>
                <w:textAlignment w:val="baseline"/>
                <w:rPr>
                  <w:szCs w:val="24"/>
                </w:rPr>
              </w:pPr>
              <w:sdt>
                <w:sdtPr>
                  <w:alias w:val="Numeris"/>
                  <w:tag w:val="nr_86d2ad77406348f68a9e006b371d127f"/>
                  <w:id w:val="-450714408"/>
                  <w:lock w:val="sdtLocked"/>
                </w:sdtPr>
                <w:sdtEndPr/>
                <w:sdtContent>
                  <w:r>
                    <w:rPr>
                      <w:szCs w:val="24"/>
                    </w:rPr>
                    <w:t>2</w:t>
                  </w:r>
                </w:sdtContent>
              </w:sdt>
              <w:r>
                <w:rPr>
                  <w:szCs w:val="24"/>
                </w:rPr>
                <w:t xml:space="preserve">. Pakeičiu 17.7 </w:t>
              </w:r>
              <w:r>
                <w:rPr>
                  <w:szCs w:val="24"/>
                </w:rPr>
                <w:t>papunktį ir jį išdėstau taip:</w:t>
              </w:r>
            </w:p>
            <w:sdt>
              <w:sdtPr>
                <w:alias w:val="citata"/>
                <w:tag w:val="part_d1f442e8645b43939478d175ac311490"/>
                <w:id w:val="-842933218"/>
                <w:lock w:val="sdtLocked"/>
              </w:sdtPr>
              <w:sdtEndPr/>
              <w:sdtContent>
                <w:sdt>
                  <w:sdtPr>
                    <w:alias w:val="17.7 pp."/>
                    <w:tag w:val="part_f118e1a443964fc8850e523971e78869"/>
                    <w:id w:val="-652061042"/>
                    <w:lock w:val="sdtLocked"/>
                  </w:sdtPr>
                  <w:sdtEndPr/>
                  <w:sdtContent>
                    <w:p w14:paraId="1B91E840" w14:textId="77777777" w:rsidR="00877B32" w:rsidRDefault="001A1915">
                      <w:pPr>
                        <w:suppressAutoHyphens/>
                        <w:spacing w:line="348" w:lineRule="auto"/>
                        <w:ind w:firstLine="709"/>
                        <w:jc w:val="both"/>
                        <w:textAlignment w:val="center"/>
                        <w:rPr>
                          <w:szCs w:val="24"/>
                          <w:lang w:eastAsia="lt-LT"/>
                        </w:rPr>
                      </w:pPr>
                      <w:r>
                        <w:rPr>
                          <w:szCs w:val="24"/>
                          <w:lang w:eastAsia="lt-LT"/>
                        </w:rPr>
                        <w:t>„</w:t>
                      </w:r>
                      <w:sdt>
                        <w:sdtPr>
                          <w:alias w:val="Numeris"/>
                          <w:tag w:val="nr_f118e1a443964fc8850e523971e78869"/>
                          <w:id w:val="1231585700"/>
                          <w:lock w:val="sdtLocked"/>
                        </w:sdtPr>
                        <w:sdtEndPr/>
                        <w:sdtContent>
                          <w:r>
                            <w:rPr>
                              <w:szCs w:val="24"/>
                              <w:lang w:eastAsia="lt-LT"/>
                            </w:rPr>
                            <w:t>17.7</w:t>
                          </w:r>
                        </w:sdtContent>
                      </w:sdt>
                      <w:r>
                        <w:rPr>
                          <w:szCs w:val="24"/>
                          <w:lang w:eastAsia="lt-LT"/>
                        </w:rPr>
                        <w:t>.</w:t>
                      </w:r>
                      <w:r>
                        <w:rPr>
                          <w:color w:val="000000"/>
                          <w:szCs w:val="24"/>
                          <w:lang w:eastAsia="lt-LT"/>
                        </w:rPr>
                        <w:t xml:space="preserve"> </w:t>
                      </w:r>
                      <w:r>
                        <w:rPr>
                          <w:szCs w:val="24"/>
                          <w:lang w:eastAsia="lt-LT"/>
                        </w:rPr>
                        <w:t>kai miškas veisiamas ne miško žemėje, pareiškėjas iš Nacionalinės žemės tarnybos prie Žemės ūkio ministerijos teritorinio skyriaus turi būti gavęs leidimą įveisti mišką ne miško žemėje. Veisiamo miško plotas ne miško žemėje negali būti didesnis negu nurody</w:t>
                      </w:r>
                      <w:r>
                        <w:rPr>
                          <w:szCs w:val="24"/>
                          <w:lang w:eastAsia="lt-LT"/>
                        </w:rPr>
                        <w:t xml:space="preserve">tas leidime. Prie leidimo įveisti mišką ne miško žemės sklype turi būti pridėtas žemės sklypo planas su pažymėtu plotu, kuriame leidžiama veisti mišką;“. </w:t>
                      </w:r>
                    </w:p>
                  </w:sdtContent>
                </w:sdt>
              </w:sdtContent>
            </w:sdt>
          </w:sdtContent>
        </w:sdt>
        <w:sdt>
          <w:sdtPr>
            <w:alias w:val="3 p."/>
            <w:tag w:val="part_0eec53da531147f083e5191f84921d03"/>
            <w:id w:val="-217357320"/>
            <w:lock w:val="sdtLocked"/>
            <w:placeholder>
              <w:docPart w:val="DefaultPlaceholder_1082065158"/>
            </w:placeholder>
          </w:sdtPr>
          <w:sdtContent>
            <w:p w14:paraId="1B91E841" w14:textId="6B60BED8" w:rsidR="00877B32" w:rsidRDefault="001A1915">
              <w:pPr>
                <w:suppressAutoHyphens/>
                <w:spacing w:line="348" w:lineRule="auto"/>
                <w:ind w:firstLine="709"/>
                <w:jc w:val="both"/>
                <w:textAlignment w:val="center"/>
                <w:rPr>
                  <w:szCs w:val="24"/>
                  <w:lang w:eastAsia="lt-LT"/>
                </w:rPr>
              </w:pPr>
              <w:sdt>
                <w:sdtPr>
                  <w:alias w:val="Numeris"/>
                  <w:tag w:val="nr_0eec53da531147f083e5191f84921d03"/>
                  <w:id w:val="1617568722"/>
                  <w:lock w:val="sdtLocked"/>
                </w:sdtPr>
                <w:sdtEndPr/>
                <w:sdtContent>
                  <w:r>
                    <w:rPr>
                      <w:szCs w:val="24"/>
                      <w:lang w:eastAsia="lt-LT"/>
                    </w:rPr>
                    <w:t>3</w:t>
                  </w:r>
                </w:sdtContent>
              </w:sdt>
              <w:r>
                <w:rPr>
                  <w:szCs w:val="24"/>
                  <w:lang w:eastAsia="lt-LT"/>
                </w:rPr>
                <w:t>. Pakeičiu 17.16 papunktį ir jį išdėstau taip:</w:t>
              </w:r>
            </w:p>
            <w:sdt>
              <w:sdtPr>
                <w:alias w:val="citata"/>
                <w:tag w:val="part_8ac55f1e2e6b4af1978329ea7b6f5dd9"/>
                <w:id w:val="505786649"/>
                <w:lock w:val="sdtLocked"/>
                <w:placeholder>
                  <w:docPart w:val="DefaultPlaceholder_1082065158"/>
                </w:placeholder>
              </w:sdtPr>
              <w:sdtContent>
                <w:sdt>
                  <w:sdtPr>
                    <w:alias w:val="17.16 pp."/>
                    <w:tag w:val="part_c06f6cf8d7724e648c47682f6065f6a7"/>
                    <w:id w:val="303737640"/>
                    <w:lock w:val="sdtLocked"/>
                  </w:sdtPr>
                  <w:sdtEndPr/>
                  <w:sdtContent>
                    <w:p w14:paraId="1B91E842" w14:textId="37CFCCC7" w:rsidR="00877B32" w:rsidRDefault="001A1915">
                      <w:pPr>
                        <w:suppressAutoHyphens/>
                        <w:spacing w:line="348" w:lineRule="auto"/>
                        <w:ind w:firstLine="709"/>
                        <w:jc w:val="both"/>
                        <w:textAlignment w:val="center"/>
                        <w:rPr>
                          <w:szCs w:val="24"/>
                          <w:lang w:eastAsia="lt-LT"/>
                        </w:rPr>
                      </w:pPr>
                      <w:r>
                        <w:rPr>
                          <w:szCs w:val="24"/>
                          <w:lang w:eastAsia="lt-LT"/>
                        </w:rPr>
                        <w:t>„</w:t>
                      </w:r>
                      <w:sdt>
                        <w:sdtPr>
                          <w:alias w:val="Numeris"/>
                          <w:tag w:val="nr_c06f6cf8d7724e648c47682f6065f6a7"/>
                          <w:id w:val="-2033257639"/>
                          <w:lock w:val="sdtLocked"/>
                        </w:sdtPr>
                        <w:sdtEndPr/>
                        <w:sdtContent>
                          <w:r>
                            <w:rPr>
                              <w:szCs w:val="24"/>
                              <w:lang w:eastAsia="lt-LT"/>
                            </w:rPr>
                            <w:t>17.16</w:t>
                          </w:r>
                        </w:sdtContent>
                      </w:sdt>
                      <w:r>
                        <w:rPr>
                          <w:szCs w:val="24"/>
                          <w:lang w:eastAsia="lt-LT"/>
                        </w:rPr>
                        <w:t>. Priemonės veiklos sričiai netaikoma</w:t>
                      </w:r>
                      <w:r>
                        <w:rPr>
                          <w:color w:val="000000"/>
                          <w:sz w:val="20"/>
                          <w:lang w:eastAsia="lt-LT"/>
                        </w:rPr>
                        <w:t xml:space="preserve"> </w:t>
                      </w:r>
                      <w:r>
                        <w:rPr>
                          <w:szCs w:val="24"/>
                          <w:lang w:eastAsia="lt-LT"/>
                        </w:rPr>
                        <w:t>Galimai neteisėtų sąlygų gauti paramą nustatymo metodika, patvirtinta Lietuvos Respublikos žemės ūkio ministro 2014 m. lapkričio 27 d. įsakymu Nr. 3D-889 „Dėl Galimai neteisėtų sąlygų gauti paramą</w:t>
                      </w:r>
                      <w:r>
                        <w:rPr>
                          <w:color w:val="000000"/>
                          <w:sz w:val="20"/>
                          <w:lang w:eastAsia="lt-LT"/>
                        </w:rPr>
                        <w:t xml:space="preserve"> </w:t>
                      </w:r>
                      <w:r>
                        <w:rPr>
                          <w:szCs w:val="24"/>
                          <w:lang w:eastAsia="lt-LT"/>
                        </w:rPr>
                        <w:t>nustatymo metodikos patvirtinimo.“</w:t>
                      </w:r>
                    </w:p>
                  </w:sdtContent>
                </w:sdt>
              </w:sdtContent>
            </w:sdt>
          </w:sdtContent>
        </w:sdt>
        <w:sdt>
          <w:sdtPr>
            <w:alias w:val="4 p."/>
            <w:tag w:val="part_f7216cc9c61b46b2997eefc310b4f1a6"/>
            <w:id w:val="353468186"/>
            <w:lock w:val="sdtLocked"/>
            <w:placeholder>
              <w:docPart w:val="DefaultPlaceholder_1082065158"/>
            </w:placeholder>
          </w:sdtPr>
          <w:sdtEndPr>
            <w:rPr>
              <w:color w:val="000000"/>
              <w:szCs w:val="24"/>
              <w:lang w:eastAsia="lt-LT"/>
            </w:rPr>
          </w:sdtEndPr>
          <w:sdtContent>
            <w:p w14:paraId="1B91E843" w14:textId="7653DE6C" w:rsidR="00877B32" w:rsidRDefault="001A1915">
              <w:pPr>
                <w:suppressAutoHyphens/>
                <w:spacing w:line="348" w:lineRule="auto"/>
                <w:ind w:firstLine="709"/>
                <w:jc w:val="both"/>
                <w:textAlignment w:val="center"/>
                <w:rPr>
                  <w:color w:val="000000"/>
                  <w:szCs w:val="24"/>
                  <w:lang w:eastAsia="lt-LT"/>
                </w:rPr>
              </w:pPr>
              <w:sdt>
                <w:sdtPr>
                  <w:alias w:val="Numeris"/>
                  <w:tag w:val="nr_f7216cc9c61b46b2997eefc310b4f1a6"/>
                  <w:id w:val="2099209265"/>
                  <w:lock w:val="sdtLocked"/>
                </w:sdtPr>
                <w:sdtEndPr/>
                <w:sdtContent>
                  <w:r>
                    <w:rPr>
                      <w:szCs w:val="24"/>
                      <w:lang w:eastAsia="lt-LT"/>
                    </w:rPr>
                    <w:t>4</w:t>
                  </w:r>
                </w:sdtContent>
              </w:sdt>
              <w:r>
                <w:rPr>
                  <w:szCs w:val="24"/>
                  <w:lang w:eastAsia="lt-LT"/>
                </w:rPr>
                <w:t>.</w:t>
              </w:r>
              <w:r>
                <w:rPr>
                  <w:color w:val="000000"/>
                  <w:szCs w:val="24"/>
                  <w:lang w:eastAsia="lt-LT"/>
                </w:rPr>
                <w:t xml:space="preserve"> Pakeičiu 25 punk</w:t>
              </w:r>
              <w:r>
                <w:rPr>
                  <w:color w:val="000000"/>
                  <w:szCs w:val="24"/>
                  <w:lang w:eastAsia="lt-LT"/>
                </w:rPr>
                <w:t>tą ir jį išdėstau taip:</w:t>
              </w:r>
            </w:p>
            <w:sdt>
              <w:sdtPr>
                <w:rPr>
                  <w:color w:val="000000"/>
                  <w:szCs w:val="24"/>
                  <w:lang w:eastAsia="lt-LT"/>
                </w:rPr>
                <w:alias w:val="citata"/>
                <w:tag w:val="part_c791318cbb11452faaa22b41e9453d5c"/>
                <w:id w:val="-1170325232"/>
                <w:lock w:val="sdtLocked"/>
                <w:placeholder>
                  <w:docPart w:val="DefaultPlaceholder_1082065158"/>
                </w:placeholder>
              </w:sdtPr>
              <w:sdtContent>
                <w:sdt>
                  <w:sdtPr>
                    <w:rPr>
                      <w:color w:val="000000"/>
                      <w:szCs w:val="24"/>
                      <w:lang w:eastAsia="lt-LT"/>
                    </w:rPr>
                    <w:alias w:val="2 p,"/>
                    <w:tag w:val="part_61047d3abccd41a597b391ba613a4e29"/>
                    <w:id w:val="1194197310"/>
                    <w:lock w:val="sdtLocked"/>
                    <w:placeholder>
                      <w:docPart w:val="DefaultPlaceholder_1082065158"/>
                    </w:placeholder>
                  </w:sdtPr>
                  <w:sdtContent>
                    <w:p w14:paraId="1B91E844" w14:textId="6B5B2370" w:rsidR="00877B32" w:rsidRDefault="001A1915">
                      <w:pPr>
                        <w:suppressAutoHyphens/>
                        <w:spacing w:line="348" w:lineRule="auto"/>
                        <w:ind w:firstLine="709"/>
                        <w:jc w:val="both"/>
                        <w:textAlignment w:val="center"/>
                        <w:rPr>
                          <w:color w:val="000000"/>
                          <w:szCs w:val="24"/>
                          <w:lang w:eastAsia="lt-LT"/>
                        </w:rPr>
                      </w:pPr>
                      <w:r>
                        <w:rPr>
                          <w:color w:val="000000"/>
                          <w:szCs w:val="24"/>
                          <w:lang w:eastAsia="lt-LT"/>
                        </w:rPr>
                        <w:t>„</w:t>
                      </w:r>
                      <w:sdt>
                        <w:sdtPr>
                          <w:rPr>
                            <w:color w:val="000000"/>
                            <w:szCs w:val="24"/>
                            <w:lang w:eastAsia="lt-LT"/>
                          </w:rPr>
                          <w:alias w:val="Numeris"/>
                          <w:tag w:val="nr_61047d3abccd41a597b391ba613a4e29"/>
                          <w:id w:val="1154882426"/>
                          <w:lock w:val="sdtLocked"/>
                          <w:placeholder>
                            <w:docPart w:val="DefaultPlaceholder_1082065158"/>
                          </w:placeholder>
                        </w:sdtPr>
                        <w:sdtContent>
                          <w:r>
                            <w:rPr>
                              <w:color w:val="000000"/>
                              <w:szCs w:val="24"/>
                              <w:lang w:eastAsia="lt-LT"/>
                            </w:rPr>
                            <w:t>25.</w:t>
                          </w:r>
                        </w:sdtContent>
                      </w:sdt>
                      <w:r>
                        <w:rPr>
                          <w:color w:val="000000"/>
                          <w:szCs w:val="24"/>
                          <w:lang w:eastAsia="lt-LT"/>
                        </w:rPr>
                        <w:t xml:space="preserve"> Parama neteikiama, jei sodinami trumpos rotacijos želdiniai (kirtimų rotacijos trukmė – iki 15 metų), kalėdinės eglutės ir greitai augančių rūšių medžiai, skirti energijai gaminti.“</w:t>
                      </w:r>
                    </w:p>
                  </w:sdtContent>
                </w:sdt>
              </w:sdtContent>
            </w:sdt>
          </w:sdtContent>
        </w:sdt>
        <w:sdt>
          <w:sdtPr>
            <w:alias w:val="5 p."/>
            <w:tag w:val="part_5fef11dec4474b37b16849ee675460cc"/>
            <w:id w:val="2144152820"/>
            <w:lock w:val="sdtLocked"/>
          </w:sdtPr>
          <w:sdtEndPr/>
          <w:sdtContent>
            <w:p w14:paraId="1B91E845" w14:textId="77777777" w:rsidR="00877B32" w:rsidRDefault="001A1915">
              <w:pPr>
                <w:suppressAutoHyphens/>
                <w:spacing w:line="348" w:lineRule="auto"/>
                <w:ind w:firstLine="709"/>
                <w:jc w:val="both"/>
                <w:textAlignment w:val="center"/>
                <w:rPr>
                  <w:color w:val="000000"/>
                  <w:szCs w:val="24"/>
                  <w:lang w:eastAsia="lt-LT"/>
                </w:rPr>
              </w:pPr>
              <w:sdt>
                <w:sdtPr>
                  <w:alias w:val="Numeris"/>
                  <w:tag w:val="nr_5fef11dec4474b37b16849ee675460cc"/>
                  <w:id w:val="1031529433"/>
                  <w:lock w:val="sdtLocked"/>
                </w:sdtPr>
                <w:sdtEndPr/>
                <w:sdtContent>
                  <w:r>
                    <w:rPr>
                      <w:color w:val="000000"/>
                      <w:szCs w:val="24"/>
                      <w:lang w:eastAsia="lt-LT"/>
                    </w:rPr>
                    <w:t>5</w:t>
                  </w:r>
                </w:sdtContent>
              </w:sdt>
              <w:r>
                <w:rPr>
                  <w:color w:val="000000"/>
                  <w:szCs w:val="24"/>
                  <w:lang w:eastAsia="lt-LT"/>
                </w:rPr>
                <w:t>. Pakeičiu 26.2 papunktį ir jį išdės</w:t>
              </w:r>
              <w:r>
                <w:rPr>
                  <w:color w:val="000000"/>
                  <w:szCs w:val="24"/>
                  <w:lang w:eastAsia="lt-LT"/>
                </w:rPr>
                <w:t>tau taip:</w:t>
              </w:r>
            </w:p>
            <w:sdt>
              <w:sdtPr>
                <w:alias w:val="citata"/>
                <w:tag w:val="part_2ca81405cb12449da617ab42146c8ca4"/>
                <w:id w:val="616562135"/>
                <w:lock w:val="sdtLocked"/>
              </w:sdtPr>
              <w:sdtEndPr/>
              <w:sdtContent>
                <w:sdt>
                  <w:sdtPr>
                    <w:alias w:val="26.2 pp."/>
                    <w:tag w:val="part_8d55bf18eafa481da207df5ef21ef855"/>
                    <w:id w:val="-404915108"/>
                    <w:lock w:val="sdtLocked"/>
                  </w:sdtPr>
                  <w:sdtEndPr/>
                  <w:sdtContent>
                    <w:p w14:paraId="1B91E846" w14:textId="77777777" w:rsidR="00877B32" w:rsidRDefault="001A1915">
                      <w:pPr>
                        <w:suppressAutoHyphens/>
                        <w:spacing w:line="348" w:lineRule="auto"/>
                        <w:ind w:firstLine="709"/>
                        <w:jc w:val="both"/>
                        <w:textAlignment w:val="center"/>
                        <w:rPr>
                          <w:color w:val="000000"/>
                          <w:szCs w:val="24"/>
                          <w:lang w:eastAsia="lt-LT"/>
                        </w:rPr>
                      </w:pPr>
                      <w:r>
                        <w:rPr>
                          <w:color w:val="000000"/>
                          <w:szCs w:val="24"/>
                          <w:lang w:eastAsia="lt-LT"/>
                        </w:rPr>
                        <w:t>„</w:t>
                      </w:r>
                      <w:sdt>
                        <w:sdtPr>
                          <w:alias w:val="Numeris"/>
                          <w:tag w:val="nr_8d55bf18eafa481da207df5ef21ef855"/>
                          <w:id w:val="1751466380"/>
                          <w:lock w:val="sdtLocked"/>
                        </w:sdtPr>
                        <w:sdtEndPr/>
                        <w:sdtContent>
                          <w:r>
                            <w:rPr>
                              <w:color w:val="000000"/>
                              <w:szCs w:val="24"/>
                              <w:lang w:eastAsia="lt-LT"/>
                            </w:rPr>
                            <w:t>26.2</w:t>
                          </w:r>
                        </w:sdtContent>
                      </w:sdt>
                      <w:r>
                        <w:rPr>
                          <w:color w:val="000000"/>
                          <w:szCs w:val="24"/>
                          <w:lang w:eastAsia="lt-LT"/>
                        </w:rPr>
                        <w:t>. želdinant greitai augančias medžių rūšis, kurių laikotarpis tarp dviejų kirtimų yra nuo 15 iki 20 metų, parama teikiama tik jų įveisimo išlaidoms kompensuoti. Miško priežiūros, apsaugos ir ugdymo išmokos nemokamos;“.</w:t>
                      </w:r>
                    </w:p>
                  </w:sdtContent>
                </w:sdt>
              </w:sdtContent>
            </w:sdt>
          </w:sdtContent>
        </w:sdt>
        <w:sdt>
          <w:sdtPr>
            <w:alias w:val="6 p."/>
            <w:tag w:val="part_39c71b85a9824f48a663652242951823"/>
            <w:id w:val="141318431"/>
            <w:lock w:val="sdtLocked"/>
          </w:sdtPr>
          <w:sdtEndPr/>
          <w:sdtContent>
            <w:p w14:paraId="1B91E847" w14:textId="77777777" w:rsidR="00877B32" w:rsidRDefault="001A1915">
              <w:pPr>
                <w:suppressAutoHyphens/>
                <w:spacing w:line="348" w:lineRule="auto"/>
                <w:ind w:firstLine="709"/>
                <w:jc w:val="both"/>
                <w:textAlignment w:val="center"/>
                <w:rPr>
                  <w:color w:val="000000"/>
                  <w:szCs w:val="24"/>
                  <w:lang w:eastAsia="lt-LT"/>
                </w:rPr>
              </w:pPr>
              <w:sdt>
                <w:sdtPr>
                  <w:alias w:val="Numeris"/>
                  <w:tag w:val="nr_39c71b85a9824f48a663652242951823"/>
                  <w:id w:val="-737400129"/>
                  <w:lock w:val="sdtLocked"/>
                </w:sdtPr>
                <w:sdtEndPr/>
                <w:sdtContent>
                  <w:r>
                    <w:rPr>
                      <w:color w:val="000000"/>
                      <w:szCs w:val="24"/>
                      <w:lang w:eastAsia="lt-LT"/>
                    </w:rPr>
                    <w:t>6</w:t>
                  </w:r>
                </w:sdtContent>
              </w:sdt>
              <w:r>
                <w:rPr>
                  <w:color w:val="000000"/>
                  <w:szCs w:val="24"/>
                  <w:lang w:eastAsia="lt-LT"/>
                </w:rPr>
                <w:t xml:space="preserve">. Pakeičiu </w:t>
              </w:r>
              <w:r>
                <w:rPr>
                  <w:color w:val="000000"/>
                  <w:szCs w:val="24"/>
                  <w:lang w:eastAsia="lt-LT"/>
                </w:rPr>
                <w:t>30 punktą ir jį išdėstau taip:</w:t>
              </w:r>
            </w:p>
            <w:sdt>
              <w:sdtPr>
                <w:alias w:val="citata"/>
                <w:tag w:val="part_e6057aa740a34160a951a502c0e16b9f"/>
                <w:id w:val="742147292"/>
                <w:lock w:val="sdtLocked"/>
              </w:sdtPr>
              <w:sdtEndPr/>
              <w:sdtContent>
                <w:sdt>
                  <w:sdtPr>
                    <w:alias w:val="30 p."/>
                    <w:tag w:val="part_ae5f449ee713426380836938cda27c8f"/>
                    <w:id w:val="-1144883452"/>
                    <w:lock w:val="sdtLocked"/>
                  </w:sdtPr>
                  <w:sdtEndPr/>
                  <w:sdtContent>
                    <w:p w14:paraId="1B91E848" w14:textId="77777777" w:rsidR="00877B32" w:rsidRDefault="001A1915">
                      <w:pPr>
                        <w:suppressAutoHyphens/>
                        <w:spacing w:line="348" w:lineRule="auto"/>
                        <w:ind w:firstLine="709"/>
                        <w:jc w:val="both"/>
                        <w:textAlignment w:val="center"/>
                        <w:rPr>
                          <w:color w:val="000000"/>
                          <w:szCs w:val="24"/>
                          <w:lang w:eastAsia="lt-LT"/>
                        </w:rPr>
                      </w:pPr>
                      <w:r>
                        <w:rPr>
                          <w:color w:val="000000"/>
                          <w:szCs w:val="24"/>
                          <w:lang w:eastAsia="lt-LT"/>
                        </w:rPr>
                        <w:t>„</w:t>
                      </w:r>
                      <w:sdt>
                        <w:sdtPr>
                          <w:alias w:val="Numeris"/>
                          <w:tag w:val="nr_ae5f449ee713426380836938cda27c8f"/>
                          <w:id w:val="834263560"/>
                          <w:lock w:val="sdtLocked"/>
                        </w:sdtPr>
                        <w:sdtEndPr/>
                        <w:sdtContent>
                          <w:r>
                            <w:rPr>
                              <w:color w:val="000000"/>
                              <w:szCs w:val="24"/>
                              <w:lang w:eastAsia="lt-LT"/>
                            </w:rPr>
                            <w:t>30</w:t>
                          </w:r>
                        </w:sdtContent>
                      </w:sdt>
                      <w:r>
                        <w:rPr>
                          <w:color w:val="000000"/>
                          <w:szCs w:val="24"/>
                          <w:lang w:eastAsia="lt-LT"/>
                        </w:rPr>
                        <w:t xml:space="preserve">. Jeigu miško želdinių ar </w:t>
                      </w:r>
                      <w:proofErr w:type="spellStart"/>
                      <w:r>
                        <w:rPr>
                          <w:color w:val="000000"/>
                          <w:szCs w:val="24"/>
                          <w:lang w:eastAsia="lt-LT"/>
                        </w:rPr>
                        <w:t>žėlinių</w:t>
                      </w:r>
                      <w:proofErr w:type="spellEnd"/>
                      <w:r>
                        <w:rPr>
                          <w:color w:val="000000"/>
                          <w:szCs w:val="24"/>
                          <w:lang w:eastAsia="lt-LT"/>
                        </w:rPr>
                        <w:t xml:space="preserve"> apskaitos metais VMT Miškų kontrolės skyriaus teritorinio poskyrio valstybiniai miškų pareigūnai nustato, kad želdinių ar </w:t>
                      </w:r>
                      <w:proofErr w:type="spellStart"/>
                      <w:r>
                        <w:rPr>
                          <w:color w:val="000000"/>
                          <w:szCs w:val="24"/>
                          <w:lang w:eastAsia="lt-LT"/>
                        </w:rPr>
                        <w:t>žėlinių</w:t>
                      </w:r>
                      <w:proofErr w:type="spellEnd"/>
                      <w:r>
                        <w:rPr>
                          <w:color w:val="000000"/>
                          <w:szCs w:val="24"/>
                          <w:lang w:eastAsia="lt-LT"/>
                        </w:rPr>
                        <w:t xml:space="preserve"> tankis neatitinka Miško atkūrimo ir įveisimo nuostatų re</w:t>
                      </w:r>
                      <w:r>
                        <w:rPr>
                          <w:color w:val="000000"/>
                          <w:szCs w:val="24"/>
                          <w:lang w:eastAsia="lt-LT"/>
                        </w:rPr>
                        <w:t xml:space="preserve">ikalavimų, per artimiausius tris miško želdinimo sezonus nuo šio fakto nustatymo dienos neprigiję miško sodmenys, žuvę želdiniai ar </w:t>
                      </w:r>
                      <w:proofErr w:type="spellStart"/>
                      <w:r>
                        <w:rPr>
                          <w:color w:val="000000"/>
                          <w:szCs w:val="24"/>
                          <w:lang w:eastAsia="lt-LT"/>
                        </w:rPr>
                        <w:t>žėliniai</w:t>
                      </w:r>
                      <w:proofErr w:type="spellEnd"/>
                      <w:r>
                        <w:rPr>
                          <w:color w:val="000000"/>
                          <w:szCs w:val="24"/>
                          <w:lang w:eastAsia="lt-LT"/>
                        </w:rPr>
                        <w:t xml:space="preserve"> turi būti atsodinti sodmenimis laikantis Miško atkūrimo ir įveisimo nuostatų reikalavimų ir projekte nurodytos mišk</w:t>
                      </w:r>
                      <w:r>
                        <w:rPr>
                          <w:color w:val="000000"/>
                          <w:szCs w:val="24"/>
                          <w:lang w:eastAsia="lt-LT"/>
                        </w:rPr>
                        <w:t xml:space="preserve">o želdinių rūšinės sudėties, kad būtų įvykdyti su paramos paraiška pateikto projekto sprendiniai, nekeičiant paramos sumos. Atsodinęs miško želdinius ar </w:t>
                      </w:r>
                      <w:proofErr w:type="spellStart"/>
                      <w:r>
                        <w:rPr>
                          <w:color w:val="000000"/>
                          <w:szCs w:val="24"/>
                          <w:lang w:eastAsia="lt-LT"/>
                        </w:rPr>
                        <w:t>žėlinius</w:t>
                      </w:r>
                      <w:proofErr w:type="spellEnd"/>
                      <w:r>
                        <w:rPr>
                          <w:color w:val="000000"/>
                          <w:szCs w:val="24"/>
                          <w:lang w:eastAsia="lt-LT"/>
                        </w:rPr>
                        <w:t xml:space="preserve"> paramos gavėjas Agentūrai iki metų, kuriais baigiasi trečiasis miško želdinimo sezonas po mišk</w:t>
                      </w:r>
                      <w:r>
                        <w:rPr>
                          <w:color w:val="000000"/>
                          <w:szCs w:val="24"/>
                          <w:lang w:eastAsia="lt-LT"/>
                        </w:rPr>
                        <w:t>o atsodinimo, gruodžio 15 d. privalo pateikti pasodintų miško sodmenų Pagrindinius miško dauginamosios medžiagos kilmės sertifikatus ar miško dauginamosios medžiagos savininko (pardavėjo) patvirtintas šių sertifikatų kopijas ir jų įsigijimo dokumentus (jei</w:t>
                      </w:r>
                      <w:r>
                        <w:rPr>
                          <w:color w:val="000000"/>
                          <w:szCs w:val="24"/>
                          <w:lang w:eastAsia="lt-LT"/>
                        </w:rPr>
                        <w:t xml:space="preserve"> pareiškėjas / paramos gavėjas miško sodmenų nepirko, privalo pateikti jų krovinio važtaraštį ar perdavimo–priėmimo aktą).“</w:t>
                      </w:r>
                    </w:p>
                  </w:sdtContent>
                </w:sdt>
              </w:sdtContent>
            </w:sdt>
          </w:sdtContent>
        </w:sdt>
        <w:sdt>
          <w:sdtPr>
            <w:alias w:val="7 p."/>
            <w:tag w:val="part_1664684de215418d9b5736afae71760c"/>
            <w:id w:val="-293298552"/>
            <w:lock w:val="sdtLocked"/>
          </w:sdtPr>
          <w:sdtEndPr/>
          <w:sdtContent>
            <w:p w14:paraId="1B91E849" w14:textId="77777777" w:rsidR="00877B32" w:rsidRDefault="001A1915">
              <w:pPr>
                <w:suppressAutoHyphens/>
                <w:spacing w:line="348" w:lineRule="auto"/>
                <w:ind w:firstLine="709"/>
                <w:jc w:val="both"/>
                <w:textAlignment w:val="center"/>
                <w:rPr>
                  <w:color w:val="000000"/>
                  <w:szCs w:val="24"/>
                  <w:lang w:eastAsia="lt-LT"/>
                </w:rPr>
              </w:pPr>
              <w:sdt>
                <w:sdtPr>
                  <w:alias w:val="Numeris"/>
                  <w:tag w:val="nr_1664684de215418d9b5736afae71760c"/>
                  <w:id w:val="1397948435"/>
                  <w:lock w:val="sdtLocked"/>
                </w:sdtPr>
                <w:sdtEndPr/>
                <w:sdtContent>
                  <w:r>
                    <w:rPr>
                      <w:color w:val="000000"/>
                      <w:szCs w:val="24"/>
                      <w:lang w:eastAsia="lt-LT"/>
                    </w:rPr>
                    <w:t>7</w:t>
                  </w:r>
                </w:sdtContent>
              </w:sdt>
              <w:r>
                <w:rPr>
                  <w:color w:val="000000"/>
                  <w:szCs w:val="24"/>
                  <w:lang w:eastAsia="lt-LT"/>
                </w:rPr>
                <w:t>. Pakeičiu 39 punktą ir jį išdėstau taip:</w:t>
              </w:r>
            </w:p>
            <w:sdt>
              <w:sdtPr>
                <w:alias w:val="citata"/>
                <w:tag w:val="part_ef05914b380e4cf2af78726307819264"/>
                <w:id w:val="730655302"/>
                <w:lock w:val="sdtLocked"/>
              </w:sdtPr>
              <w:sdtEndPr/>
              <w:sdtContent>
                <w:sdt>
                  <w:sdtPr>
                    <w:alias w:val="39 p."/>
                    <w:tag w:val="part_5a5a3c0902194ba598542819eb805b13"/>
                    <w:id w:val="-959639031"/>
                    <w:lock w:val="sdtLocked"/>
                  </w:sdtPr>
                  <w:sdtEndPr/>
                  <w:sdtContent>
                    <w:p w14:paraId="1B91E84A" w14:textId="77777777" w:rsidR="00877B32" w:rsidRDefault="001A1915">
                      <w:pPr>
                        <w:suppressAutoHyphens/>
                        <w:spacing w:line="348" w:lineRule="auto"/>
                        <w:ind w:firstLine="709"/>
                        <w:jc w:val="both"/>
                        <w:textAlignment w:val="center"/>
                        <w:rPr>
                          <w:color w:val="000000"/>
                          <w:szCs w:val="24"/>
                          <w:lang w:eastAsia="lt-LT"/>
                        </w:rPr>
                      </w:pPr>
                      <w:r>
                        <w:rPr>
                          <w:color w:val="000000"/>
                          <w:szCs w:val="24"/>
                          <w:lang w:eastAsia="lt-LT"/>
                        </w:rPr>
                        <w:t>„</w:t>
                      </w:r>
                      <w:sdt>
                        <w:sdtPr>
                          <w:alias w:val="Numeris"/>
                          <w:tag w:val="nr_5a5a3c0902194ba598542819eb805b13"/>
                          <w:id w:val="593595836"/>
                          <w:lock w:val="sdtLocked"/>
                        </w:sdtPr>
                        <w:sdtEndPr/>
                        <w:sdtContent>
                          <w:r>
                            <w:rPr>
                              <w:color w:val="000000"/>
                              <w:szCs w:val="24"/>
                              <w:lang w:eastAsia="lt-LT"/>
                            </w:rPr>
                            <w:t>39</w:t>
                          </w:r>
                        </w:sdtContent>
                      </w:sdt>
                      <w:r>
                        <w:rPr>
                          <w:color w:val="000000"/>
                          <w:szCs w:val="24"/>
                          <w:lang w:eastAsia="lt-LT"/>
                        </w:rPr>
                        <w:t>. Paraiškos Agentūrai teikiamos užpildant ŽŪMIS elektroninę dokumento formą,</w:t>
                      </w:r>
                      <w:r>
                        <w:rPr>
                          <w:color w:val="000000"/>
                          <w:szCs w:val="24"/>
                          <w:lang w:eastAsia="lt-LT"/>
                        </w:rPr>
                        <w:t xml:space="preserve"> naudojantis ŽŪMIS portalo interneto prieiga adresu https://zumis.lt Administravimo taisyklėse nustatyta tvarka. Kitais būdais (pvz., paštu, per kurjerį arba faksu ir t. t.) pateiktos paraiškos nepriimamos.“</w:t>
                      </w:r>
                    </w:p>
                  </w:sdtContent>
                </w:sdt>
              </w:sdtContent>
            </w:sdt>
          </w:sdtContent>
        </w:sdt>
        <w:sdt>
          <w:sdtPr>
            <w:alias w:val="8 p."/>
            <w:tag w:val="part_ad4085a811ba4fa8a0002917db8c5cb3"/>
            <w:id w:val="1407960504"/>
            <w:lock w:val="sdtLocked"/>
          </w:sdtPr>
          <w:sdtEndPr/>
          <w:sdtContent>
            <w:p w14:paraId="1B91E84B" w14:textId="77777777" w:rsidR="00877B32" w:rsidRDefault="001A1915">
              <w:pPr>
                <w:suppressAutoHyphens/>
                <w:spacing w:line="348" w:lineRule="auto"/>
                <w:ind w:firstLine="709"/>
                <w:jc w:val="both"/>
                <w:textAlignment w:val="center"/>
                <w:rPr>
                  <w:color w:val="000000"/>
                  <w:szCs w:val="24"/>
                  <w:lang w:eastAsia="lt-LT"/>
                </w:rPr>
              </w:pPr>
              <w:sdt>
                <w:sdtPr>
                  <w:alias w:val="Numeris"/>
                  <w:tag w:val="nr_ad4085a811ba4fa8a0002917db8c5cb3"/>
                  <w:id w:val="920611861"/>
                  <w:lock w:val="sdtLocked"/>
                </w:sdtPr>
                <w:sdtEndPr/>
                <w:sdtContent>
                  <w:r>
                    <w:rPr>
                      <w:color w:val="000000"/>
                      <w:szCs w:val="24"/>
                      <w:lang w:eastAsia="lt-LT"/>
                    </w:rPr>
                    <w:t>8</w:t>
                  </w:r>
                </w:sdtContent>
              </w:sdt>
              <w:r>
                <w:rPr>
                  <w:color w:val="000000"/>
                  <w:szCs w:val="24"/>
                  <w:lang w:eastAsia="lt-LT"/>
                </w:rPr>
                <w:t>. Pakeičiu 44 punktą ir jį išdėstau tai</w:t>
              </w:r>
              <w:r>
                <w:rPr>
                  <w:color w:val="000000"/>
                  <w:szCs w:val="24"/>
                  <w:lang w:eastAsia="lt-LT"/>
                </w:rPr>
                <w:t>p:</w:t>
              </w:r>
            </w:p>
            <w:sdt>
              <w:sdtPr>
                <w:alias w:val="citata"/>
                <w:tag w:val="part_938f991e40224d2094d78a973713fee9"/>
                <w:id w:val="349997934"/>
                <w:lock w:val="sdtLocked"/>
              </w:sdtPr>
              <w:sdtEndPr/>
              <w:sdtContent>
                <w:sdt>
                  <w:sdtPr>
                    <w:alias w:val="44 p."/>
                    <w:tag w:val="part_1f47450a784c488990b6fdc2be15ba1a"/>
                    <w:id w:val="-1167793594"/>
                    <w:lock w:val="sdtLocked"/>
                  </w:sdtPr>
                  <w:sdtEndPr/>
                  <w:sdtContent>
                    <w:p w14:paraId="1B91E84C" w14:textId="77777777" w:rsidR="00877B32" w:rsidRDefault="001A1915">
                      <w:pPr>
                        <w:suppressAutoHyphens/>
                        <w:spacing w:line="348" w:lineRule="auto"/>
                        <w:ind w:firstLine="709"/>
                        <w:jc w:val="both"/>
                        <w:textAlignment w:val="center"/>
                        <w:rPr>
                          <w:color w:val="000000"/>
                          <w:szCs w:val="24"/>
                          <w:lang w:eastAsia="lt-LT"/>
                        </w:rPr>
                      </w:pPr>
                      <w:r>
                        <w:rPr>
                          <w:color w:val="000000"/>
                          <w:szCs w:val="24"/>
                          <w:lang w:eastAsia="lt-LT"/>
                        </w:rPr>
                        <w:t>„</w:t>
                      </w:r>
                      <w:sdt>
                        <w:sdtPr>
                          <w:alias w:val="Numeris"/>
                          <w:tag w:val="nr_1f47450a784c488990b6fdc2be15ba1a"/>
                          <w:id w:val="-1130708354"/>
                          <w:lock w:val="sdtLocked"/>
                        </w:sdtPr>
                        <w:sdtEndPr/>
                        <w:sdtContent>
                          <w:r>
                            <w:rPr>
                              <w:color w:val="000000"/>
                              <w:szCs w:val="24"/>
                              <w:lang w:eastAsia="lt-LT"/>
                            </w:rPr>
                            <w:t>44</w:t>
                          </w:r>
                        </w:sdtContent>
                      </w:sdt>
                      <w:r>
                        <w:rPr>
                          <w:color w:val="000000"/>
                          <w:szCs w:val="24"/>
                          <w:lang w:eastAsia="lt-LT"/>
                        </w:rPr>
                        <w:t>. Iškilus specifiniams su paramos paraiškos ar Tiesioginių išmokų paraiškos vertinimu ir (arba) projekto vykdymu ar pareiškėjo veikla (jei tai gali turėti įtakos projektui) susijusiems klausimams, pareiškėjo gali būti paprašyta pateikti papildomų d</w:t>
                      </w:r>
                      <w:r>
                        <w:rPr>
                          <w:color w:val="000000"/>
                          <w:szCs w:val="24"/>
                          <w:lang w:eastAsia="lt-LT"/>
                        </w:rPr>
                        <w:t>okumentų.“</w:t>
                      </w:r>
                    </w:p>
                  </w:sdtContent>
                </w:sdt>
              </w:sdtContent>
            </w:sdt>
          </w:sdtContent>
        </w:sdt>
        <w:sdt>
          <w:sdtPr>
            <w:alias w:val="9 p."/>
            <w:tag w:val="part_fe0f3513f9914cf8a6cc51800e18fd4e"/>
            <w:id w:val="-1723582585"/>
            <w:lock w:val="sdtLocked"/>
          </w:sdtPr>
          <w:sdtEndPr/>
          <w:sdtContent>
            <w:p w14:paraId="1B91E84D" w14:textId="77777777" w:rsidR="00877B32" w:rsidRDefault="001A1915">
              <w:pPr>
                <w:suppressAutoHyphens/>
                <w:spacing w:line="348" w:lineRule="auto"/>
                <w:ind w:firstLine="709"/>
                <w:jc w:val="both"/>
                <w:textAlignment w:val="center"/>
                <w:rPr>
                  <w:color w:val="000000"/>
                  <w:szCs w:val="24"/>
                  <w:lang w:eastAsia="lt-LT"/>
                </w:rPr>
              </w:pPr>
              <w:sdt>
                <w:sdtPr>
                  <w:alias w:val="Numeris"/>
                  <w:tag w:val="nr_fe0f3513f9914cf8a6cc51800e18fd4e"/>
                  <w:id w:val="-1689442181"/>
                  <w:lock w:val="sdtLocked"/>
                </w:sdtPr>
                <w:sdtEndPr/>
                <w:sdtContent>
                  <w:r>
                    <w:rPr>
                      <w:color w:val="000000"/>
                      <w:szCs w:val="24"/>
                      <w:lang w:eastAsia="lt-LT"/>
                    </w:rPr>
                    <w:t>9</w:t>
                  </w:r>
                </w:sdtContent>
              </w:sdt>
              <w:r>
                <w:rPr>
                  <w:color w:val="000000"/>
                  <w:szCs w:val="24"/>
                  <w:lang w:eastAsia="lt-LT"/>
                </w:rPr>
                <w:t>. Pakeičiu 47 punktą ir jį išdėstau taip:</w:t>
              </w:r>
            </w:p>
            <w:sdt>
              <w:sdtPr>
                <w:alias w:val="citata"/>
                <w:tag w:val="part_0d57f718466d479fbf0e8e24cb65bef1"/>
                <w:id w:val="1659034999"/>
                <w:lock w:val="sdtLocked"/>
              </w:sdtPr>
              <w:sdtEndPr/>
              <w:sdtContent>
                <w:sdt>
                  <w:sdtPr>
                    <w:alias w:val="47 p."/>
                    <w:tag w:val="part_2c532344117045b4b6629360025d1a2b"/>
                    <w:id w:val="-585919026"/>
                    <w:lock w:val="sdtLocked"/>
                  </w:sdtPr>
                  <w:sdtEndPr/>
                  <w:sdtContent>
                    <w:p w14:paraId="1B91E84E" w14:textId="77777777" w:rsidR="00877B32" w:rsidRDefault="001A1915">
                      <w:pPr>
                        <w:suppressAutoHyphens/>
                        <w:spacing w:line="298" w:lineRule="auto"/>
                        <w:ind w:firstLine="709"/>
                        <w:jc w:val="both"/>
                        <w:textAlignment w:val="center"/>
                        <w:rPr>
                          <w:color w:val="000000"/>
                          <w:szCs w:val="24"/>
                          <w:lang w:eastAsia="lt-LT"/>
                        </w:rPr>
                      </w:pPr>
                      <w:r>
                        <w:rPr>
                          <w:color w:val="000000"/>
                          <w:szCs w:val="24"/>
                          <w:lang w:eastAsia="lt-LT"/>
                        </w:rPr>
                        <w:t>„</w:t>
                      </w:r>
                      <w:sdt>
                        <w:sdtPr>
                          <w:alias w:val="Numeris"/>
                          <w:tag w:val="nr_2c532344117045b4b6629360025d1a2b"/>
                          <w:id w:val="1205132925"/>
                          <w:lock w:val="sdtLocked"/>
                        </w:sdtPr>
                        <w:sdtEndPr/>
                        <w:sdtContent>
                          <w:r>
                            <w:rPr>
                              <w:color w:val="000000"/>
                              <w:szCs w:val="24"/>
                              <w:lang w:eastAsia="lt-LT"/>
                            </w:rPr>
                            <w:t>47</w:t>
                          </w:r>
                        </w:sdtContent>
                      </w:sdt>
                      <w:r>
                        <w:rPr>
                          <w:color w:val="000000"/>
                          <w:szCs w:val="24"/>
                          <w:lang w:eastAsia="lt-LT"/>
                        </w:rPr>
                        <w:t>. Įveisus mišką pagrindiniai miško dauginamosios medžiagos kilmės sertifikatai ar miško dauginamosios medžiagos savininko (pardavėjo) patvirtintos šių sertifikatų kopijos ir sodmenų įsigiji</w:t>
                      </w:r>
                      <w:r>
                        <w:rPr>
                          <w:color w:val="000000"/>
                          <w:szCs w:val="24"/>
                          <w:lang w:eastAsia="lt-LT"/>
                        </w:rPr>
                        <w:t>mo dokumentai (jeigu pareiškėjas / paramos gavėjas miško sodmenų nepirko, krovinio važtaraštis ar perdavimo–priėmimo aktas) turi būti teikiami elektroniniu būdu per ŽŪMIS portalą Taisyklių 28 punkte nurodytais terminais.“</w:t>
                      </w:r>
                    </w:p>
                  </w:sdtContent>
                </w:sdt>
              </w:sdtContent>
            </w:sdt>
          </w:sdtContent>
        </w:sdt>
        <w:sdt>
          <w:sdtPr>
            <w:alias w:val="10 p."/>
            <w:tag w:val="part_ed5b4ab7ed4148a9b4c7ddee58bb77d7"/>
            <w:id w:val="1568449542"/>
            <w:lock w:val="sdtLocked"/>
          </w:sdtPr>
          <w:sdtEndPr/>
          <w:sdtContent>
            <w:p w14:paraId="1B91E84F" w14:textId="77777777" w:rsidR="00877B32" w:rsidRDefault="001A1915">
              <w:pPr>
                <w:suppressAutoHyphens/>
                <w:spacing w:line="298" w:lineRule="auto"/>
                <w:ind w:firstLine="709"/>
                <w:jc w:val="both"/>
                <w:textAlignment w:val="center"/>
                <w:rPr>
                  <w:color w:val="000000"/>
                  <w:szCs w:val="24"/>
                  <w:lang w:eastAsia="lt-LT"/>
                </w:rPr>
              </w:pPr>
              <w:sdt>
                <w:sdtPr>
                  <w:alias w:val="Numeris"/>
                  <w:tag w:val="nr_ed5b4ab7ed4148a9b4c7ddee58bb77d7"/>
                  <w:id w:val="2071768000"/>
                  <w:lock w:val="sdtLocked"/>
                </w:sdtPr>
                <w:sdtEndPr/>
                <w:sdtContent>
                  <w:r>
                    <w:rPr>
                      <w:color w:val="000000"/>
                      <w:szCs w:val="24"/>
                      <w:lang w:eastAsia="lt-LT"/>
                    </w:rPr>
                    <w:t>10</w:t>
                  </w:r>
                </w:sdtContent>
              </w:sdt>
              <w:r>
                <w:rPr>
                  <w:color w:val="000000"/>
                  <w:szCs w:val="24"/>
                  <w:lang w:eastAsia="lt-LT"/>
                </w:rPr>
                <w:t xml:space="preserve">. Pakeičiu 52 punktą ir </w:t>
              </w:r>
              <w:r>
                <w:rPr>
                  <w:color w:val="000000"/>
                  <w:szCs w:val="24"/>
                  <w:lang w:eastAsia="lt-LT"/>
                </w:rPr>
                <w:t>jį išdėstau taip:</w:t>
              </w:r>
            </w:p>
            <w:sdt>
              <w:sdtPr>
                <w:alias w:val="citata"/>
                <w:tag w:val="part_6783fcc16c63402a89b14825bc3b6ac2"/>
                <w:id w:val="-47460783"/>
                <w:lock w:val="sdtLocked"/>
              </w:sdtPr>
              <w:sdtEndPr/>
              <w:sdtContent>
                <w:sdt>
                  <w:sdtPr>
                    <w:alias w:val="52 p."/>
                    <w:tag w:val="part_5a2b13bd4c7b463db4fdf33910021d19"/>
                    <w:id w:val="903105550"/>
                    <w:lock w:val="sdtLocked"/>
                  </w:sdtPr>
                  <w:sdtEndPr/>
                  <w:sdtContent>
                    <w:p w14:paraId="1B91E850" w14:textId="77777777" w:rsidR="00877B32" w:rsidRDefault="001A1915">
                      <w:pPr>
                        <w:suppressAutoHyphens/>
                        <w:spacing w:line="298" w:lineRule="auto"/>
                        <w:ind w:firstLine="709"/>
                        <w:jc w:val="both"/>
                        <w:textAlignment w:val="center"/>
                        <w:rPr>
                          <w:color w:val="000000"/>
                          <w:szCs w:val="24"/>
                          <w:lang w:eastAsia="lt-LT"/>
                        </w:rPr>
                      </w:pPr>
                      <w:r>
                        <w:rPr>
                          <w:color w:val="000000"/>
                          <w:szCs w:val="24"/>
                          <w:lang w:eastAsia="lt-LT"/>
                        </w:rPr>
                        <w:t>„</w:t>
                      </w:r>
                      <w:sdt>
                        <w:sdtPr>
                          <w:alias w:val="Numeris"/>
                          <w:tag w:val="nr_5a2b13bd4c7b463db4fdf33910021d19"/>
                          <w:id w:val="939949286"/>
                          <w:lock w:val="sdtLocked"/>
                        </w:sdtPr>
                        <w:sdtEndPr/>
                        <w:sdtContent>
                          <w:r>
                            <w:rPr>
                              <w:color w:val="000000"/>
                              <w:szCs w:val="24"/>
                              <w:lang w:eastAsia="lt-LT"/>
                            </w:rPr>
                            <w:t>52</w:t>
                          </w:r>
                        </w:sdtContent>
                      </w:sdt>
                      <w:r>
                        <w:rPr>
                          <w:color w:val="000000"/>
                          <w:szCs w:val="24"/>
                          <w:lang w:eastAsia="lt-LT"/>
                        </w:rPr>
                        <w:t>. Paramos paraiškų atrankos pirmumo eilės sudarymas ir atrankos vertinimas atliekamas Administravimo taisyklėse nustatyta tvarka.</w:t>
                      </w:r>
                      <w:r>
                        <w:rPr>
                          <w:color w:val="000000"/>
                          <w:sz w:val="20"/>
                          <w:lang w:eastAsia="lt-LT"/>
                        </w:rPr>
                        <w:t xml:space="preserve"> </w:t>
                      </w:r>
                      <w:r>
                        <w:rPr>
                          <w:color w:val="000000"/>
                          <w:szCs w:val="24"/>
                          <w:lang w:eastAsia="lt-LT"/>
                        </w:rPr>
                        <w:t>Papildomas paramos paraiškų atrankos vertinimas atliekamas, pirmenybę skiriant pareiškėjams:</w:t>
                      </w:r>
                    </w:p>
                    <w:sdt>
                      <w:sdtPr>
                        <w:alias w:val="52.1 pp."/>
                        <w:tag w:val="part_59ac604e41004693ae74711428e4858c"/>
                        <w:id w:val="-422873087"/>
                        <w:lock w:val="sdtLocked"/>
                      </w:sdtPr>
                      <w:sdtEndPr/>
                      <w:sdtContent>
                        <w:p w14:paraId="1B91E851" w14:textId="77777777" w:rsidR="00877B32" w:rsidRDefault="001A1915">
                          <w:pPr>
                            <w:suppressAutoHyphens/>
                            <w:spacing w:line="298" w:lineRule="auto"/>
                            <w:ind w:firstLine="709"/>
                            <w:jc w:val="both"/>
                            <w:textAlignment w:val="center"/>
                            <w:rPr>
                              <w:color w:val="000000"/>
                              <w:szCs w:val="24"/>
                              <w:lang w:eastAsia="lt-LT"/>
                            </w:rPr>
                          </w:pPr>
                          <w:sdt>
                            <w:sdtPr>
                              <w:alias w:val="Numeris"/>
                              <w:tag w:val="nr_59ac604e41004693ae74711428e4858c"/>
                              <w:id w:val="-308244512"/>
                              <w:lock w:val="sdtLocked"/>
                            </w:sdtPr>
                            <w:sdtEndPr/>
                            <w:sdtContent>
                              <w:r>
                                <w:rPr>
                                  <w:color w:val="000000"/>
                                  <w:szCs w:val="24"/>
                                  <w:lang w:eastAsia="lt-LT"/>
                                </w:rPr>
                                <w:t>52.1</w:t>
                              </w:r>
                            </w:sdtContent>
                          </w:sdt>
                          <w:r>
                            <w:rPr>
                              <w:color w:val="000000"/>
                              <w:szCs w:val="24"/>
                              <w:lang w:eastAsia="lt-LT"/>
                            </w:rPr>
                            <w:t xml:space="preserve">. </w:t>
                          </w:r>
                          <w:r>
                            <w:rPr>
                              <w:color w:val="000000"/>
                              <w:szCs w:val="24"/>
                              <w:lang w:eastAsia="lt-LT"/>
                            </w:rPr>
                            <w:t>kurie yra negavę paramos pagal priemonės veiklos sritį arba Lietuvos kaimo plėtros 2007–2013 metų programos priemones „Pirmas žemės ūkio paskirties žemės apželdinimas mišku“ ir „Pirmas ne žemės ūkio paskirties ir apleistos žemės ūkio paskirties žemės apžel</w:t>
                          </w:r>
                          <w:r>
                            <w:rPr>
                              <w:color w:val="000000"/>
                              <w:szCs w:val="24"/>
                              <w:lang w:eastAsia="lt-LT"/>
                            </w:rPr>
                            <w:t>dinimas mišku“;</w:t>
                          </w:r>
                        </w:p>
                      </w:sdtContent>
                    </w:sdt>
                    <w:sdt>
                      <w:sdtPr>
                        <w:alias w:val="52.2 pp."/>
                        <w:tag w:val="part_ccdf2dce8b864087908015d18cee5c55"/>
                        <w:id w:val="-53245322"/>
                        <w:lock w:val="sdtLocked"/>
                      </w:sdtPr>
                      <w:sdtEndPr/>
                      <w:sdtContent>
                        <w:p w14:paraId="1B91E852" w14:textId="77777777" w:rsidR="00877B32" w:rsidRDefault="001A1915">
                          <w:pPr>
                            <w:suppressAutoHyphens/>
                            <w:spacing w:line="298" w:lineRule="auto"/>
                            <w:ind w:firstLine="709"/>
                            <w:jc w:val="both"/>
                            <w:textAlignment w:val="center"/>
                            <w:rPr>
                              <w:color w:val="000000"/>
                              <w:szCs w:val="24"/>
                              <w:lang w:eastAsia="lt-LT"/>
                            </w:rPr>
                          </w:pPr>
                          <w:sdt>
                            <w:sdtPr>
                              <w:alias w:val="Numeris"/>
                              <w:tag w:val="nr_ccdf2dce8b864087908015d18cee5c55"/>
                              <w:id w:val="168459021"/>
                              <w:lock w:val="sdtLocked"/>
                            </w:sdtPr>
                            <w:sdtEndPr/>
                            <w:sdtContent>
                              <w:r>
                                <w:rPr>
                                  <w:color w:val="000000"/>
                                  <w:szCs w:val="24"/>
                                  <w:lang w:eastAsia="lt-LT"/>
                                </w:rPr>
                                <w:t>52.2</w:t>
                              </w:r>
                            </w:sdtContent>
                          </w:sdt>
                          <w:r>
                            <w:rPr>
                              <w:color w:val="000000"/>
                              <w:szCs w:val="24"/>
                              <w:lang w:eastAsia="lt-LT"/>
                            </w:rPr>
                            <w:t>. pagal mažiausią preliminarią paramos sumą, apskaičiuotą pagal pareiškėjo paraiškoje nurodytus duomenis.“</w:t>
                          </w:r>
                        </w:p>
                      </w:sdtContent>
                    </w:sdt>
                  </w:sdtContent>
                </w:sdt>
              </w:sdtContent>
            </w:sdt>
          </w:sdtContent>
        </w:sdt>
        <w:sdt>
          <w:sdtPr>
            <w:alias w:val="11 p."/>
            <w:tag w:val="part_40baba7c95464bc1a4e2ef94653c8843"/>
            <w:id w:val="292329145"/>
            <w:lock w:val="sdtLocked"/>
          </w:sdtPr>
          <w:sdtEndPr/>
          <w:sdtContent>
            <w:p w14:paraId="1B91E853" w14:textId="77777777" w:rsidR="00877B32" w:rsidRDefault="001A1915">
              <w:pPr>
                <w:suppressAutoHyphens/>
                <w:spacing w:line="298" w:lineRule="auto"/>
                <w:ind w:firstLine="709"/>
                <w:jc w:val="both"/>
                <w:textAlignment w:val="center"/>
                <w:rPr>
                  <w:color w:val="000000"/>
                  <w:szCs w:val="24"/>
                  <w:lang w:eastAsia="lt-LT"/>
                </w:rPr>
              </w:pPr>
              <w:sdt>
                <w:sdtPr>
                  <w:alias w:val="Numeris"/>
                  <w:tag w:val="nr_40baba7c95464bc1a4e2ef94653c8843"/>
                  <w:id w:val="-580296290"/>
                  <w:lock w:val="sdtLocked"/>
                </w:sdtPr>
                <w:sdtEndPr/>
                <w:sdtContent>
                  <w:r>
                    <w:rPr>
                      <w:color w:val="000000"/>
                      <w:szCs w:val="24"/>
                      <w:lang w:eastAsia="lt-LT"/>
                    </w:rPr>
                    <w:t>11</w:t>
                  </w:r>
                </w:sdtContent>
              </w:sdt>
              <w:r>
                <w:rPr>
                  <w:color w:val="000000"/>
                  <w:szCs w:val="24"/>
                  <w:lang w:eastAsia="lt-LT"/>
                </w:rPr>
                <w:t>.</w:t>
              </w:r>
              <w:r>
                <w:rPr>
                  <w:szCs w:val="24"/>
                </w:rPr>
                <w:t xml:space="preserve"> </w:t>
              </w:r>
              <w:r>
                <w:rPr>
                  <w:color w:val="000000"/>
                  <w:szCs w:val="24"/>
                  <w:lang w:eastAsia="lt-LT"/>
                </w:rPr>
                <w:t>Pakeičiu 54 punktą ir jį išdėstau taip:</w:t>
              </w:r>
            </w:p>
            <w:sdt>
              <w:sdtPr>
                <w:alias w:val="citata"/>
                <w:tag w:val="part_5abeddd4add34daaa8a488fad68a5c51"/>
                <w:id w:val="1610389921"/>
                <w:lock w:val="sdtLocked"/>
              </w:sdtPr>
              <w:sdtEndPr/>
              <w:sdtContent>
                <w:sdt>
                  <w:sdtPr>
                    <w:alias w:val="54 p."/>
                    <w:tag w:val="part_c091d1314e4649bc97ccf60a5f8d2168"/>
                    <w:id w:val="-169253036"/>
                    <w:lock w:val="sdtLocked"/>
                  </w:sdtPr>
                  <w:sdtEndPr/>
                  <w:sdtContent>
                    <w:p w14:paraId="1B91E854" w14:textId="77777777" w:rsidR="00877B32" w:rsidRDefault="001A1915">
                      <w:pPr>
                        <w:suppressAutoHyphens/>
                        <w:spacing w:line="298" w:lineRule="auto"/>
                        <w:ind w:firstLine="709"/>
                        <w:jc w:val="both"/>
                        <w:textAlignment w:val="center"/>
                        <w:rPr>
                          <w:color w:val="000000"/>
                          <w:szCs w:val="24"/>
                          <w:lang w:eastAsia="lt-LT"/>
                        </w:rPr>
                      </w:pPr>
                      <w:r>
                        <w:rPr>
                          <w:color w:val="000000"/>
                          <w:szCs w:val="24"/>
                          <w:lang w:eastAsia="lt-LT"/>
                        </w:rPr>
                        <w:t>„</w:t>
                      </w:r>
                      <w:sdt>
                        <w:sdtPr>
                          <w:alias w:val="Numeris"/>
                          <w:tag w:val="nr_c091d1314e4649bc97ccf60a5f8d2168"/>
                          <w:id w:val="915664858"/>
                          <w:lock w:val="sdtLocked"/>
                        </w:sdtPr>
                        <w:sdtEndPr/>
                        <w:sdtContent>
                          <w:r>
                            <w:rPr>
                              <w:color w:val="000000"/>
                              <w:szCs w:val="24"/>
                              <w:lang w:eastAsia="lt-LT"/>
                            </w:rPr>
                            <w:t>54</w:t>
                          </w:r>
                        </w:sdtContent>
                      </w:sdt>
                      <w:r>
                        <w:rPr>
                          <w:color w:val="000000"/>
                          <w:szCs w:val="24"/>
                          <w:lang w:eastAsia="lt-LT"/>
                        </w:rPr>
                        <w:t>. Vienkartinė miško įveisimo, taip pat kasmetinės priežiūros, apsa</w:t>
                      </w:r>
                      <w:r>
                        <w:rPr>
                          <w:color w:val="000000"/>
                          <w:szCs w:val="24"/>
                          <w:lang w:eastAsia="lt-LT"/>
                        </w:rPr>
                        <w:t>ugos ir ugdymo išmokos apskaičiuojamos kiekvienam projektui atskirai, priklausomai nuo veisiamų želdinių rūšinės sudėties, pagal Taisyklių 2 priedo lentelėje pateiktus atskirų želdinių įkainius.“</w:t>
                      </w:r>
                    </w:p>
                  </w:sdtContent>
                </w:sdt>
              </w:sdtContent>
            </w:sdt>
          </w:sdtContent>
        </w:sdt>
        <w:sdt>
          <w:sdtPr>
            <w:alias w:val="12 p."/>
            <w:tag w:val="part_24450ee43d0e4676a2e9eb93de97d7a2"/>
            <w:id w:val="-1774008124"/>
            <w:lock w:val="sdtLocked"/>
          </w:sdtPr>
          <w:sdtEndPr/>
          <w:sdtContent>
            <w:p w14:paraId="1B91E855" w14:textId="77777777" w:rsidR="00877B32" w:rsidRDefault="001A1915">
              <w:pPr>
                <w:suppressAutoHyphens/>
                <w:spacing w:line="298" w:lineRule="auto"/>
                <w:ind w:firstLine="709"/>
                <w:jc w:val="both"/>
                <w:textAlignment w:val="center"/>
                <w:rPr>
                  <w:color w:val="000000"/>
                  <w:szCs w:val="24"/>
                  <w:lang w:eastAsia="lt-LT"/>
                </w:rPr>
              </w:pPr>
              <w:sdt>
                <w:sdtPr>
                  <w:alias w:val="Numeris"/>
                  <w:tag w:val="nr_24450ee43d0e4676a2e9eb93de97d7a2"/>
                  <w:id w:val="-1969582790"/>
                  <w:lock w:val="sdtLocked"/>
                </w:sdtPr>
                <w:sdtEndPr/>
                <w:sdtContent>
                  <w:r>
                    <w:rPr>
                      <w:color w:val="000000"/>
                      <w:szCs w:val="24"/>
                      <w:lang w:eastAsia="lt-LT"/>
                    </w:rPr>
                    <w:t>12</w:t>
                  </w:r>
                </w:sdtContent>
              </w:sdt>
              <w:r>
                <w:rPr>
                  <w:color w:val="000000"/>
                  <w:szCs w:val="24"/>
                  <w:lang w:eastAsia="lt-LT"/>
                </w:rPr>
                <w:t>. Pakeičiu 61 punktą ir jį išdėstau taip:</w:t>
              </w:r>
            </w:p>
            <w:sdt>
              <w:sdtPr>
                <w:alias w:val="citata"/>
                <w:tag w:val="part_d93774dceb3c48f1a2788632e6876a7c"/>
                <w:id w:val="660123736"/>
                <w:lock w:val="sdtLocked"/>
              </w:sdtPr>
              <w:sdtEndPr/>
              <w:sdtContent>
                <w:sdt>
                  <w:sdtPr>
                    <w:alias w:val="61 p."/>
                    <w:tag w:val="part_3e6739ef3c5f463f888e0d4751dc35ac"/>
                    <w:id w:val="1045567629"/>
                    <w:lock w:val="sdtLocked"/>
                  </w:sdtPr>
                  <w:sdtEndPr/>
                  <w:sdtContent>
                    <w:p w14:paraId="1B91E856" w14:textId="77777777" w:rsidR="00877B32" w:rsidRDefault="001A1915">
                      <w:pPr>
                        <w:suppressAutoHyphens/>
                        <w:spacing w:line="298" w:lineRule="auto"/>
                        <w:ind w:firstLine="709"/>
                        <w:jc w:val="both"/>
                        <w:textAlignment w:val="center"/>
                        <w:rPr>
                          <w:color w:val="000000"/>
                          <w:szCs w:val="24"/>
                          <w:lang w:eastAsia="lt-LT"/>
                        </w:rPr>
                      </w:pPr>
                      <w:r>
                        <w:rPr>
                          <w:color w:val="000000"/>
                          <w:szCs w:val="24"/>
                          <w:lang w:eastAsia="lt-LT"/>
                        </w:rPr>
                        <w:t>„</w:t>
                      </w:r>
                      <w:sdt>
                        <w:sdtPr>
                          <w:alias w:val="Numeris"/>
                          <w:tag w:val="nr_3e6739ef3c5f463f888e0d4751dc35ac"/>
                          <w:id w:val="1179469629"/>
                          <w:lock w:val="sdtLocked"/>
                        </w:sdtPr>
                        <w:sdtEndPr/>
                        <w:sdtContent>
                          <w:r>
                            <w:rPr>
                              <w:color w:val="000000"/>
                              <w:szCs w:val="24"/>
                              <w:lang w:eastAsia="lt-LT"/>
                            </w:rPr>
                            <w:t>61</w:t>
                          </w:r>
                        </w:sdtContent>
                      </w:sdt>
                      <w:r>
                        <w:rPr>
                          <w:color w:val="000000"/>
                          <w:szCs w:val="24"/>
                          <w:lang w:eastAsia="lt-LT"/>
                        </w:rPr>
                        <w:t xml:space="preserve">. </w:t>
                      </w:r>
                      <w:r>
                        <w:rPr>
                          <w:color w:val="000000"/>
                          <w:szCs w:val="24"/>
                          <w:lang w:eastAsia="lt-LT"/>
                        </w:rPr>
                        <w:t>Sprendimas dėl miško priežiūros, apsaugos ir ugdymo išmokų išmokėjimo už einamuosius metus priimamas vadovaujantis Tiesioginių išmokų taisyklėse nustatyta tvarka.“</w:t>
                      </w:r>
                    </w:p>
                  </w:sdtContent>
                </w:sdt>
              </w:sdtContent>
            </w:sdt>
          </w:sdtContent>
        </w:sdt>
        <w:sdt>
          <w:sdtPr>
            <w:alias w:val="13 p."/>
            <w:tag w:val="part_eeaba03cc93b4e89b31b0f5db8b4f2fe"/>
            <w:id w:val="1637690245"/>
            <w:lock w:val="sdtLocked"/>
          </w:sdtPr>
          <w:sdtEndPr/>
          <w:sdtContent>
            <w:p w14:paraId="1B91E857" w14:textId="77777777" w:rsidR="00877B32" w:rsidRDefault="001A1915">
              <w:pPr>
                <w:suppressAutoHyphens/>
                <w:spacing w:line="298" w:lineRule="auto"/>
                <w:ind w:firstLine="709"/>
                <w:jc w:val="both"/>
                <w:textAlignment w:val="center"/>
                <w:rPr>
                  <w:color w:val="000000"/>
                  <w:szCs w:val="24"/>
                  <w:lang w:eastAsia="lt-LT"/>
                </w:rPr>
              </w:pPr>
              <w:sdt>
                <w:sdtPr>
                  <w:alias w:val="Numeris"/>
                  <w:tag w:val="nr_eeaba03cc93b4e89b31b0f5db8b4f2fe"/>
                  <w:id w:val="1659338848"/>
                  <w:lock w:val="sdtLocked"/>
                </w:sdtPr>
                <w:sdtEndPr/>
                <w:sdtContent>
                  <w:r>
                    <w:rPr>
                      <w:color w:val="000000"/>
                      <w:szCs w:val="24"/>
                      <w:lang w:eastAsia="lt-LT"/>
                    </w:rPr>
                    <w:t>13</w:t>
                  </w:r>
                </w:sdtContent>
              </w:sdt>
              <w:r>
                <w:rPr>
                  <w:color w:val="000000"/>
                  <w:szCs w:val="24"/>
                  <w:lang w:eastAsia="lt-LT"/>
                </w:rPr>
                <w:t>. Pakeičiu 62 punktą ir jį išdėstau taip:</w:t>
              </w:r>
            </w:p>
            <w:sdt>
              <w:sdtPr>
                <w:alias w:val="citata"/>
                <w:tag w:val="part_3f27b5f925964b97a016f2220815b266"/>
                <w:id w:val="-307785383"/>
                <w:lock w:val="sdtLocked"/>
              </w:sdtPr>
              <w:sdtEndPr/>
              <w:sdtContent>
                <w:sdt>
                  <w:sdtPr>
                    <w:alias w:val="62 p."/>
                    <w:tag w:val="part_674984c207c842a6b81dbb99c5512f8d"/>
                    <w:id w:val="522134325"/>
                    <w:lock w:val="sdtLocked"/>
                  </w:sdtPr>
                  <w:sdtEndPr/>
                  <w:sdtContent>
                    <w:p w14:paraId="1B91E858" w14:textId="77777777" w:rsidR="00877B32" w:rsidRDefault="001A1915">
                      <w:pPr>
                        <w:suppressAutoHyphens/>
                        <w:spacing w:line="298" w:lineRule="auto"/>
                        <w:ind w:firstLine="709"/>
                        <w:jc w:val="both"/>
                        <w:textAlignment w:val="center"/>
                        <w:rPr>
                          <w:color w:val="000000"/>
                          <w:szCs w:val="24"/>
                          <w:lang w:eastAsia="lt-LT"/>
                        </w:rPr>
                      </w:pPr>
                      <w:r>
                        <w:rPr>
                          <w:color w:val="000000"/>
                          <w:szCs w:val="24"/>
                          <w:lang w:eastAsia="lt-LT"/>
                        </w:rPr>
                        <w:t>„</w:t>
                      </w:r>
                      <w:sdt>
                        <w:sdtPr>
                          <w:alias w:val="Numeris"/>
                          <w:tag w:val="nr_674984c207c842a6b81dbb99c5512f8d"/>
                          <w:id w:val="866263955"/>
                          <w:lock w:val="sdtLocked"/>
                        </w:sdtPr>
                        <w:sdtEndPr/>
                        <w:sdtContent>
                          <w:r>
                            <w:rPr>
                              <w:color w:val="000000"/>
                              <w:szCs w:val="24"/>
                              <w:lang w:eastAsia="lt-LT"/>
                            </w:rPr>
                            <w:t>62</w:t>
                          </w:r>
                        </w:sdtContent>
                      </w:sdt>
                      <w:r>
                        <w:rPr>
                          <w:color w:val="000000"/>
                          <w:szCs w:val="24"/>
                          <w:lang w:eastAsia="lt-LT"/>
                        </w:rPr>
                        <w:t>. Jei paramos gavėjas pateikė prašy</w:t>
                      </w:r>
                      <w:r>
                        <w:rPr>
                          <w:color w:val="000000"/>
                          <w:szCs w:val="24"/>
                          <w:lang w:eastAsia="lt-LT"/>
                        </w:rPr>
                        <w:t>mą išregistruoti paramos paraišką, privalo grąžinti paramą už visą paramos teikimo laikotarpį, išskyrus nenugalimos jėgos (</w:t>
                      </w:r>
                      <w:proofErr w:type="spellStart"/>
                      <w:r>
                        <w:rPr>
                          <w:i/>
                          <w:color w:val="000000"/>
                          <w:szCs w:val="24"/>
                          <w:lang w:eastAsia="lt-LT"/>
                        </w:rPr>
                        <w:t>force</w:t>
                      </w:r>
                      <w:proofErr w:type="spellEnd"/>
                      <w:r>
                        <w:rPr>
                          <w:i/>
                          <w:color w:val="000000"/>
                          <w:szCs w:val="24"/>
                          <w:lang w:eastAsia="lt-LT"/>
                        </w:rPr>
                        <w:t xml:space="preserve"> majeure</w:t>
                      </w:r>
                      <w:r>
                        <w:rPr>
                          <w:color w:val="000000"/>
                          <w:szCs w:val="24"/>
                          <w:lang w:eastAsia="lt-LT"/>
                        </w:rPr>
                        <w:t>) aplinkybes.“</w:t>
                      </w:r>
                    </w:p>
                  </w:sdtContent>
                </w:sdt>
              </w:sdtContent>
            </w:sdt>
          </w:sdtContent>
        </w:sdt>
        <w:sdt>
          <w:sdtPr>
            <w:alias w:val="14 p."/>
            <w:tag w:val="part_0cc95ec7b0e94f39b3be5e22453e9372"/>
            <w:id w:val="906414486"/>
            <w:lock w:val="sdtLocked"/>
          </w:sdtPr>
          <w:sdtEndPr/>
          <w:sdtContent>
            <w:p w14:paraId="1B91E859" w14:textId="77777777" w:rsidR="00877B32" w:rsidRDefault="001A1915">
              <w:pPr>
                <w:suppressAutoHyphens/>
                <w:spacing w:line="348" w:lineRule="auto"/>
                <w:ind w:firstLine="709"/>
                <w:jc w:val="both"/>
                <w:textAlignment w:val="center"/>
                <w:rPr>
                  <w:color w:val="000000"/>
                  <w:szCs w:val="24"/>
                  <w:lang w:eastAsia="lt-LT"/>
                </w:rPr>
              </w:pPr>
              <w:sdt>
                <w:sdtPr>
                  <w:alias w:val="Numeris"/>
                  <w:tag w:val="nr_0cc95ec7b0e94f39b3be5e22453e9372"/>
                  <w:id w:val="-748649948"/>
                  <w:lock w:val="sdtLocked"/>
                </w:sdtPr>
                <w:sdtEndPr/>
                <w:sdtContent>
                  <w:r>
                    <w:rPr>
                      <w:color w:val="000000"/>
                      <w:szCs w:val="24"/>
                      <w:lang w:eastAsia="lt-LT"/>
                    </w:rPr>
                    <w:t>14</w:t>
                  </w:r>
                </w:sdtContent>
              </w:sdt>
              <w:r>
                <w:rPr>
                  <w:color w:val="000000"/>
                  <w:szCs w:val="24"/>
                  <w:lang w:eastAsia="lt-LT"/>
                </w:rPr>
                <w:t>. Pakeičiu 64 punktą ir jį išdėstau taip:</w:t>
              </w:r>
            </w:p>
            <w:sdt>
              <w:sdtPr>
                <w:alias w:val="citata"/>
                <w:tag w:val="part_55dc12795417466fa461aa91bffefc23"/>
                <w:id w:val="801122013"/>
                <w:lock w:val="sdtLocked"/>
              </w:sdtPr>
              <w:sdtEndPr/>
              <w:sdtContent>
                <w:sdt>
                  <w:sdtPr>
                    <w:alias w:val="64 p."/>
                    <w:tag w:val="part_9adafda23f874f0a8867fa325ce4ac8d"/>
                    <w:id w:val="2111927748"/>
                    <w:lock w:val="sdtLocked"/>
                  </w:sdtPr>
                  <w:sdtEndPr/>
                  <w:sdtContent>
                    <w:p w14:paraId="1B91E85A" w14:textId="77777777" w:rsidR="00877B32" w:rsidRDefault="001A1915">
                      <w:pPr>
                        <w:suppressAutoHyphens/>
                        <w:spacing w:line="348" w:lineRule="auto"/>
                        <w:ind w:firstLine="709"/>
                        <w:jc w:val="both"/>
                        <w:textAlignment w:val="center"/>
                        <w:rPr>
                          <w:color w:val="000000"/>
                          <w:szCs w:val="24"/>
                          <w:lang w:eastAsia="lt-LT"/>
                        </w:rPr>
                      </w:pPr>
                      <w:r>
                        <w:rPr>
                          <w:color w:val="000000"/>
                          <w:szCs w:val="24"/>
                          <w:lang w:eastAsia="lt-LT"/>
                        </w:rPr>
                        <w:t>„</w:t>
                      </w:r>
                      <w:sdt>
                        <w:sdtPr>
                          <w:alias w:val="Numeris"/>
                          <w:tag w:val="nr_9adafda23f874f0a8867fa325ce4ac8d"/>
                          <w:id w:val="-37517427"/>
                          <w:lock w:val="sdtLocked"/>
                        </w:sdtPr>
                        <w:sdtEndPr/>
                        <w:sdtContent>
                          <w:r>
                            <w:rPr>
                              <w:color w:val="000000"/>
                              <w:szCs w:val="24"/>
                              <w:lang w:eastAsia="lt-LT"/>
                            </w:rPr>
                            <w:t>64</w:t>
                          </w:r>
                        </w:sdtContent>
                      </w:sdt>
                      <w:r>
                        <w:rPr>
                          <w:color w:val="000000"/>
                          <w:szCs w:val="24"/>
                          <w:lang w:eastAsia="lt-LT"/>
                        </w:rPr>
                        <w:t>. Pasikeitus deklaruotiems duomenims po Tiesiogi</w:t>
                      </w:r>
                      <w:r>
                        <w:rPr>
                          <w:color w:val="000000"/>
                          <w:szCs w:val="24"/>
                          <w:lang w:eastAsia="lt-LT"/>
                        </w:rPr>
                        <w:t>nių išmokų paraiškos</w:t>
                      </w:r>
                      <w:r>
                        <w:rPr>
                          <w:b/>
                          <w:bCs/>
                          <w:color w:val="000000"/>
                          <w:szCs w:val="24"/>
                          <w:lang w:eastAsia="lt-LT"/>
                        </w:rPr>
                        <w:t xml:space="preserve"> </w:t>
                      </w:r>
                      <w:r>
                        <w:rPr>
                          <w:color w:val="000000"/>
                          <w:szCs w:val="24"/>
                          <w:lang w:eastAsia="lt-LT"/>
                        </w:rPr>
                        <w:t>pateikimo, pareiškėjas / paramos gavėjas iki paramos paraiškų pateikimo termino pabaigos savivaldybėje (seniūnijoje) ar internetu prisijungęs prie Paraiškų priėmimo informacinės sistemos gali pakeisti Tiesioginių išmokų paraiškos duome</w:t>
                      </w:r>
                      <w:r>
                        <w:rPr>
                          <w:color w:val="000000"/>
                          <w:szCs w:val="24"/>
                          <w:lang w:eastAsia="lt-LT"/>
                        </w:rPr>
                        <w:t>nis Tiesioginių išmokų taisyklėse nustatyta tvarka. Agentūra, apskaičiuodama pareiškėjui / paramos gavėjui skirtą paramos sumą, vadovaujasi paskutinio Tiesioginių išmokų paraiškos</w:t>
                      </w:r>
                      <w:r>
                        <w:rPr>
                          <w:b/>
                          <w:bCs/>
                          <w:color w:val="000000"/>
                          <w:szCs w:val="24"/>
                          <w:lang w:eastAsia="lt-LT"/>
                        </w:rPr>
                        <w:t xml:space="preserve"> </w:t>
                      </w:r>
                      <w:r>
                        <w:rPr>
                          <w:color w:val="000000"/>
                          <w:szCs w:val="24"/>
                          <w:lang w:eastAsia="lt-LT"/>
                        </w:rPr>
                        <w:t>pakeitimo duomenimis.“</w:t>
                      </w:r>
                    </w:p>
                  </w:sdtContent>
                </w:sdt>
              </w:sdtContent>
            </w:sdt>
          </w:sdtContent>
        </w:sdt>
        <w:sdt>
          <w:sdtPr>
            <w:alias w:val="15 p."/>
            <w:tag w:val="part_e716c126c50944829b8343dc5fefdcda"/>
            <w:id w:val="828633862"/>
            <w:lock w:val="sdtLocked"/>
          </w:sdtPr>
          <w:sdtEndPr/>
          <w:sdtContent>
            <w:p w14:paraId="1B91E85B" w14:textId="77777777" w:rsidR="00877B32" w:rsidRDefault="001A1915">
              <w:pPr>
                <w:suppressAutoHyphens/>
                <w:spacing w:line="348" w:lineRule="auto"/>
                <w:ind w:firstLine="709"/>
                <w:jc w:val="both"/>
                <w:textAlignment w:val="center"/>
                <w:rPr>
                  <w:color w:val="000000"/>
                  <w:szCs w:val="24"/>
                  <w:lang w:eastAsia="lt-LT"/>
                </w:rPr>
              </w:pPr>
              <w:sdt>
                <w:sdtPr>
                  <w:alias w:val="Numeris"/>
                  <w:tag w:val="nr_e716c126c50944829b8343dc5fefdcda"/>
                  <w:id w:val="-631403391"/>
                  <w:lock w:val="sdtLocked"/>
                </w:sdtPr>
                <w:sdtEndPr/>
                <w:sdtContent>
                  <w:r>
                    <w:rPr>
                      <w:color w:val="000000"/>
                      <w:szCs w:val="24"/>
                      <w:lang w:eastAsia="lt-LT"/>
                    </w:rPr>
                    <w:t>15</w:t>
                  </w:r>
                </w:sdtContent>
              </w:sdt>
              <w:r>
                <w:rPr>
                  <w:color w:val="000000"/>
                  <w:szCs w:val="24"/>
                  <w:lang w:eastAsia="lt-LT"/>
                </w:rPr>
                <w:t>. Pakeičiu 72.7.4 papunktį ir jį išdėstau t</w:t>
              </w:r>
              <w:r>
                <w:rPr>
                  <w:color w:val="000000"/>
                  <w:szCs w:val="24"/>
                  <w:lang w:eastAsia="lt-LT"/>
                </w:rPr>
                <w:t>aip:</w:t>
              </w:r>
            </w:p>
            <w:sdt>
              <w:sdtPr>
                <w:alias w:val="citata"/>
                <w:tag w:val="part_1de07386db4049b8ae1779a01d32ff63"/>
                <w:id w:val="-1324891012"/>
                <w:lock w:val="sdtLocked"/>
              </w:sdtPr>
              <w:sdtEndPr/>
              <w:sdtContent>
                <w:sdt>
                  <w:sdtPr>
                    <w:alias w:val="72.7.4 pp."/>
                    <w:tag w:val="part_03d37f10c8f14ca7957efd14821d7e02"/>
                    <w:id w:val="918602532"/>
                    <w:lock w:val="sdtLocked"/>
                  </w:sdtPr>
                  <w:sdtEndPr/>
                  <w:sdtContent>
                    <w:p w14:paraId="1B91E85C" w14:textId="77777777" w:rsidR="00877B32" w:rsidRDefault="001A1915">
                      <w:pPr>
                        <w:suppressAutoHyphens/>
                        <w:spacing w:line="348" w:lineRule="auto"/>
                        <w:ind w:firstLine="709"/>
                        <w:jc w:val="both"/>
                        <w:textAlignment w:val="center"/>
                        <w:rPr>
                          <w:color w:val="000000"/>
                          <w:szCs w:val="24"/>
                          <w:lang w:eastAsia="lt-LT"/>
                        </w:rPr>
                      </w:pPr>
                      <w:r>
                        <w:rPr>
                          <w:color w:val="000000"/>
                          <w:szCs w:val="24"/>
                          <w:lang w:eastAsia="lt-LT"/>
                        </w:rPr>
                        <w:t>„</w:t>
                      </w:r>
                      <w:sdt>
                        <w:sdtPr>
                          <w:alias w:val="Numeris"/>
                          <w:tag w:val="nr_03d37f10c8f14ca7957efd14821d7e02"/>
                          <w:id w:val="2090733542"/>
                          <w:lock w:val="sdtLocked"/>
                        </w:sdtPr>
                        <w:sdtEndPr/>
                        <w:sdtContent>
                          <w:r>
                            <w:rPr>
                              <w:color w:val="000000"/>
                              <w:szCs w:val="24"/>
                              <w:lang w:eastAsia="lt-LT"/>
                            </w:rPr>
                            <w:t>72.7.4</w:t>
                          </w:r>
                        </w:sdtContent>
                      </w:sdt>
                      <w:r>
                        <w:rPr>
                          <w:color w:val="000000"/>
                          <w:szCs w:val="24"/>
                          <w:lang w:eastAsia="lt-LT"/>
                        </w:rPr>
                        <w:t xml:space="preserve">. kai želdinių ir </w:t>
                      </w:r>
                      <w:proofErr w:type="spellStart"/>
                      <w:r>
                        <w:rPr>
                          <w:color w:val="000000"/>
                          <w:szCs w:val="24"/>
                          <w:lang w:eastAsia="lt-LT"/>
                        </w:rPr>
                        <w:t>žėlinių</w:t>
                      </w:r>
                      <w:proofErr w:type="spellEnd"/>
                      <w:r>
                        <w:rPr>
                          <w:color w:val="000000"/>
                          <w:szCs w:val="24"/>
                          <w:lang w:eastAsia="lt-LT"/>
                        </w:rPr>
                        <w:t xml:space="preserve"> kokybės vertinimo metais nepageidaujami (želdiniuose – neprojektuotų, </w:t>
                      </w:r>
                      <w:proofErr w:type="spellStart"/>
                      <w:r>
                        <w:rPr>
                          <w:color w:val="000000"/>
                          <w:szCs w:val="24"/>
                          <w:lang w:eastAsia="lt-LT"/>
                        </w:rPr>
                        <w:t>žėliniuose</w:t>
                      </w:r>
                      <w:proofErr w:type="spellEnd"/>
                      <w:r>
                        <w:rPr>
                          <w:color w:val="000000"/>
                          <w:szCs w:val="24"/>
                          <w:lang w:eastAsia="lt-LT"/>
                        </w:rPr>
                        <w:t xml:space="preserve"> – netikslinių rūšių) medžiai ir krūmai stelbia pušis ir (arba) ąžuolus, o kitų medžių rūšių želdiniuose ir (arba) </w:t>
                      </w:r>
                      <w:proofErr w:type="spellStart"/>
                      <w:r>
                        <w:rPr>
                          <w:color w:val="000000"/>
                          <w:szCs w:val="24"/>
                          <w:lang w:eastAsia="lt-LT"/>
                        </w:rPr>
                        <w:t>žėliniuose</w:t>
                      </w:r>
                      <w:proofErr w:type="spellEnd"/>
                      <w:r>
                        <w:rPr>
                          <w:color w:val="000000"/>
                          <w:szCs w:val="24"/>
                          <w:lang w:eastAsia="lt-LT"/>
                        </w:rPr>
                        <w:t xml:space="preserve"> nepageidau</w:t>
                      </w:r>
                      <w:r>
                        <w:rPr>
                          <w:color w:val="000000"/>
                          <w:szCs w:val="24"/>
                          <w:lang w:eastAsia="lt-LT"/>
                        </w:rPr>
                        <w:t xml:space="preserve">jamų medžių ir krūmų vidutinis aukštis 1,5 karto didesnis už projektuotų ir (ar) tikslinių rūšių medžių vidutinį aukštį, arba projektuotų ar tikslinių (tik </w:t>
                      </w:r>
                      <w:proofErr w:type="spellStart"/>
                      <w:r>
                        <w:rPr>
                          <w:color w:val="000000"/>
                          <w:szCs w:val="24"/>
                          <w:lang w:eastAsia="lt-LT"/>
                        </w:rPr>
                        <w:t>žėliniuose</w:t>
                      </w:r>
                      <w:proofErr w:type="spellEnd"/>
                      <w:r>
                        <w:rPr>
                          <w:color w:val="000000"/>
                          <w:szCs w:val="24"/>
                          <w:lang w:eastAsia="lt-LT"/>
                        </w:rPr>
                        <w:t>) medžių rūšių vidutinis aukštis įvertinamas „blogai“, parama nutraukiama (už atitinkamą p</w:t>
                      </w:r>
                      <w:r>
                        <w:rPr>
                          <w:color w:val="000000"/>
                          <w:szCs w:val="24"/>
                          <w:lang w:eastAsia="lt-LT"/>
                        </w:rPr>
                        <w:t xml:space="preserve">lotą) ir paramos gavėjas turi sugrąžinti visas miško priežiūros, apsaugos ir ugdymo išmokas už atitinkamą plotą, kuriame nustatyti pažeidimai. Kai želdinių ir (arba) </w:t>
                      </w:r>
                      <w:proofErr w:type="spellStart"/>
                      <w:r>
                        <w:rPr>
                          <w:color w:val="000000"/>
                          <w:szCs w:val="24"/>
                          <w:lang w:eastAsia="lt-LT"/>
                        </w:rPr>
                        <w:t>žėlinių</w:t>
                      </w:r>
                      <w:proofErr w:type="spellEnd"/>
                      <w:r>
                        <w:rPr>
                          <w:color w:val="000000"/>
                          <w:szCs w:val="24"/>
                          <w:lang w:eastAsia="lt-LT"/>
                        </w:rPr>
                        <w:t xml:space="preserve"> kokybės vertinimo metais VMT Miškų kontrolės skyriaus teritorinio poskyrio valstyb</w:t>
                      </w:r>
                      <w:r>
                        <w:rPr>
                          <w:color w:val="000000"/>
                          <w:szCs w:val="24"/>
                          <w:lang w:eastAsia="lt-LT"/>
                        </w:rPr>
                        <w:t xml:space="preserve">iniai miškų pareigūnai nustato, kad miško želdinių ir (arba) </w:t>
                      </w:r>
                      <w:proofErr w:type="spellStart"/>
                      <w:r>
                        <w:rPr>
                          <w:color w:val="000000"/>
                          <w:szCs w:val="24"/>
                          <w:lang w:eastAsia="lt-LT"/>
                        </w:rPr>
                        <w:t>žėlinių</w:t>
                      </w:r>
                      <w:proofErr w:type="spellEnd"/>
                      <w:r>
                        <w:rPr>
                          <w:color w:val="000000"/>
                          <w:szCs w:val="24"/>
                          <w:lang w:eastAsia="lt-LT"/>
                        </w:rPr>
                        <w:t xml:space="preserve"> rūšinė sudėtis įvertinama „blogai“, paramos gavėjas turi sugrąžinti miško įveisimo ir miško priežiūros, apsaugos ir ugdymo išmokos skirtumą, kuris apskaičiuojamas iš paramos gavėjo gautos</w:t>
                      </w:r>
                      <w:r>
                        <w:rPr>
                          <w:color w:val="000000"/>
                          <w:szCs w:val="24"/>
                          <w:lang w:eastAsia="lt-LT"/>
                        </w:rPr>
                        <w:t xml:space="preserve"> miško įveisimo ir miško priežiūros, apsaugos ir ugdymo išmokos atėmus sumą, apskaičiuotą pagal VMT Miškų kontrolės skyriaus teritorinio poskyrio valstybinių miškų pareigūnų nustatytą miško želdinių ir (arba) </w:t>
                      </w:r>
                      <w:proofErr w:type="spellStart"/>
                      <w:r>
                        <w:rPr>
                          <w:color w:val="000000"/>
                          <w:szCs w:val="24"/>
                          <w:lang w:eastAsia="lt-LT"/>
                        </w:rPr>
                        <w:t>žėlinių</w:t>
                      </w:r>
                      <w:proofErr w:type="spellEnd"/>
                      <w:r>
                        <w:rPr>
                          <w:color w:val="000000"/>
                          <w:szCs w:val="24"/>
                          <w:lang w:eastAsia="lt-LT"/>
                        </w:rPr>
                        <w:t xml:space="preserve"> rūšinę sudėtį.</w:t>
                      </w:r>
                      <w:r>
                        <w:rPr>
                          <w:color w:val="000000"/>
                          <w:sz w:val="20"/>
                          <w:lang w:eastAsia="lt-LT"/>
                        </w:rPr>
                        <w:t xml:space="preserve"> </w:t>
                      </w:r>
                      <w:r>
                        <w:rPr>
                          <w:color w:val="000000"/>
                          <w:szCs w:val="24"/>
                          <w:lang w:eastAsia="lt-LT"/>
                        </w:rPr>
                        <w:t>Toliau miško priežiūros,</w:t>
                      </w:r>
                      <w:r>
                        <w:rPr>
                          <w:color w:val="000000"/>
                          <w:szCs w:val="24"/>
                          <w:lang w:eastAsia="lt-LT"/>
                        </w:rPr>
                        <w:t xml:space="preserve"> apsaugos ir ugdymo išmokos mokamos pagal VMT Miškų kontrolės skyriaus teritorinio poskyrio valstybinių miškų pareigūnų nustatytą miško želdinių ir (arba) </w:t>
                      </w:r>
                      <w:proofErr w:type="spellStart"/>
                      <w:r>
                        <w:rPr>
                          <w:color w:val="000000"/>
                          <w:szCs w:val="24"/>
                          <w:lang w:eastAsia="lt-LT"/>
                        </w:rPr>
                        <w:t>žėlinių</w:t>
                      </w:r>
                      <w:proofErr w:type="spellEnd"/>
                      <w:r>
                        <w:rPr>
                          <w:color w:val="000000"/>
                          <w:szCs w:val="24"/>
                          <w:lang w:eastAsia="lt-LT"/>
                        </w:rPr>
                        <w:t xml:space="preserve"> rūšinę sudėtį, jei pagal tokią rūšinę sudėtį išmoka mažesnė;“.</w:t>
                      </w:r>
                    </w:p>
                  </w:sdtContent>
                </w:sdt>
              </w:sdtContent>
            </w:sdt>
          </w:sdtContent>
        </w:sdt>
        <w:sdt>
          <w:sdtPr>
            <w:alias w:val="16 p."/>
            <w:tag w:val="part_b262e2c9c0744414a7a15603d0bab4d7"/>
            <w:id w:val="-1310087943"/>
            <w:lock w:val="sdtLocked"/>
          </w:sdtPr>
          <w:sdtEndPr/>
          <w:sdtContent>
            <w:p w14:paraId="1B91E85D" w14:textId="77777777" w:rsidR="00877B32" w:rsidRDefault="001A1915">
              <w:pPr>
                <w:suppressAutoHyphens/>
                <w:spacing w:line="348" w:lineRule="auto"/>
                <w:ind w:firstLine="709"/>
                <w:jc w:val="both"/>
                <w:textAlignment w:val="center"/>
                <w:rPr>
                  <w:color w:val="000000"/>
                  <w:szCs w:val="24"/>
                  <w:lang w:eastAsia="lt-LT"/>
                </w:rPr>
              </w:pPr>
              <w:sdt>
                <w:sdtPr>
                  <w:alias w:val="Numeris"/>
                  <w:tag w:val="nr_b262e2c9c0744414a7a15603d0bab4d7"/>
                  <w:id w:val="-1643343263"/>
                  <w:lock w:val="sdtLocked"/>
                </w:sdtPr>
                <w:sdtEndPr/>
                <w:sdtContent>
                  <w:r>
                    <w:rPr>
                      <w:color w:val="000000"/>
                      <w:szCs w:val="24"/>
                      <w:lang w:eastAsia="lt-LT"/>
                    </w:rPr>
                    <w:t>16</w:t>
                  </w:r>
                </w:sdtContent>
              </w:sdt>
              <w:r>
                <w:rPr>
                  <w:color w:val="000000"/>
                  <w:szCs w:val="24"/>
                  <w:lang w:eastAsia="lt-LT"/>
                </w:rPr>
                <w:t>. Pakeičiu 72.8.4 pa</w:t>
              </w:r>
              <w:r>
                <w:rPr>
                  <w:color w:val="000000"/>
                  <w:szCs w:val="24"/>
                  <w:lang w:eastAsia="lt-LT"/>
                </w:rPr>
                <w:t>punktį ir jį išdėstau taip:</w:t>
              </w:r>
            </w:p>
            <w:sdt>
              <w:sdtPr>
                <w:alias w:val="citata"/>
                <w:tag w:val="part_00308a20735f4272aa2e5cbca2c8bdde"/>
                <w:id w:val="-793434754"/>
                <w:lock w:val="sdtLocked"/>
              </w:sdtPr>
              <w:sdtEndPr/>
              <w:sdtContent>
                <w:sdt>
                  <w:sdtPr>
                    <w:alias w:val="72.8.4 pp."/>
                    <w:tag w:val="part_5df2c0b822ae48fea36aa0283d31d415"/>
                    <w:id w:val="1032686309"/>
                    <w:lock w:val="sdtLocked"/>
                  </w:sdtPr>
                  <w:sdtEndPr/>
                  <w:sdtContent>
                    <w:p w14:paraId="1B91E85E" w14:textId="77777777" w:rsidR="00877B32" w:rsidRDefault="001A1915">
                      <w:pPr>
                        <w:suppressAutoHyphens/>
                        <w:spacing w:line="348" w:lineRule="auto"/>
                        <w:ind w:firstLine="709"/>
                        <w:jc w:val="both"/>
                        <w:textAlignment w:val="center"/>
                        <w:rPr>
                          <w:color w:val="000000"/>
                          <w:szCs w:val="24"/>
                          <w:lang w:eastAsia="lt-LT"/>
                        </w:rPr>
                      </w:pPr>
                      <w:r>
                        <w:rPr>
                          <w:color w:val="000000"/>
                          <w:szCs w:val="24"/>
                          <w:lang w:eastAsia="lt-LT"/>
                        </w:rPr>
                        <w:t>„</w:t>
                      </w:r>
                      <w:sdt>
                        <w:sdtPr>
                          <w:alias w:val="Numeris"/>
                          <w:tag w:val="nr_5df2c0b822ae48fea36aa0283d31d415"/>
                          <w:id w:val="26988259"/>
                          <w:lock w:val="sdtLocked"/>
                        </w:sdtPr>
                        <w:sdtEndPr/>
                        <w:sdtContent>
                          <w:r>
                            <w:rPr>
                              <w:color w:val="000000"/>
                              <w:szCs w:val="24"/>
                              <w:lang w:eastAsia="lt-LT"/>
                            </w:rPr>
                            <w:t>72.8.4</w:t>
                          </w:r>
                        </w:sdtContent>
                      </w:sdt>
                      <w:r>
                        <w:rPr>
                          <w:color w:val="000000"/>
                          <w:szCs w:val="24"/>
                          <w:lang w:eastAsia="lt-LT"/>
                        </w:rPr>
                        <w:t xml:space="preserve">. kai želdinių ir </w:t>
                      </w:r>
                      <w:proofErr w:type="spellStart"/>
                      <w:r>
                        <w:rPr>
                          <w:color w:val="000000"/>
                          <w:szCs w:val="24"/>
                          <w:lang w:eastAsia="lt-LT"/>
                        </w:rPr>
                        <w:t>žėlinių</w:t>
                      </w:r>
                      <w:proofErr w:type="spellEnd"/>
                      <w:r>
                        <w:rPr>
                          <w:color w:val="000000"/>
                          <w:szCs w:val="24"/>
                          <w:lang w:eastAsia="lt-LT"/>
                        </w:rPr>
                        <w:t xml:space="preserve"> kokybės vertinimo metais nepageidaujami (želdiniuose – neprojektuotų, </w:t>
                      </w:r>
                      <w:proofErr w:type="spellStart"/>
                      <w:r>
                        <w:rPr>
                          <w:color w:val="000000"/>
                          <w:szCs w:val="24"/>
                          <w:lang w:eastAsia="lt-LT"/>
                        </w:rPr>
                        <w:t>žėliniuose</w:t>
                      </w:r>
                      <w:proofErr w:type="spellEnd"/>
                      <w:r>
                        <w:rPr>
                          <w:color w:val="000000"/>
                          <w:szCs w:val="24"/>
                          <w:lang w:eastAsia="lt-LT"/>
                        </w:rPr>
                        <w:t xml:space="preserve"> –  netikslinių rūšių) medžiai ir krūmai stelbia pušis ir (arba) ąžuolus, o kitų medžių rūšių želdiniuose ir (arb</w:t>
                      </w:r>
                      <w:r>
                        <w:rPr>
                          <w:color w:val="000000"/>
                          <w:szCs w:val="24"/>
                          <w:lang w:eastAsia="lt-LT"/>
                        </w:rPr>
                        <w:t xml:space="preserve">a) </w:t>
                      </w:r>
                      <w:proofErr w:type="spellStart"/>
                      <w:r>
                        <w:rPr>
                          <w:color w:val="000000"/>
                          <w:szCs w:val="24"/>
                          <w:lang w:eastAsia="lt-LT"/>
                        </w:rPr>
                        <w:t>žėliniuose</w:t>
                      </w:r>
                      <w:proofErr w:type="spellEnd"/>
                      <w:r>
                        <w:rPr>
                          <w:color w:val="000000"/>
                          <w:szCs w:val="24"/>
                          <w:lang w:eastAsia="lt-LT"/>
                        </w:rPr>
                        <w:t xml:space="preserve"> nepageidaujamų medžių ir krūmų vidutinis aukštis 1,5 karto didesnis už projektuotų ir (ar) tikslinių rūšių medžių vidutinį aukštį, arba projektuotų ar tikslinių (tik </w:t>
                      </w:r>
                      <w:proofErr w:type="spellStart"/>
                      <w:r>
                        <w:rPr>
                          <w:color w:val="000000"/>
                          <w:szCs w:val="24"/>
                          <w:lang w:eastAsia="lt-LT"/>
                        </w:rPr>
                        <w:t>žėliniuose</w:t>
                      </w:r>
                      <w:proofErr w:type="spellEnd"/>
                      <w:r>
                        <w:rPr>
                          <w:color w:val="000000"/>
                          <w:szCs w:val="24"/>
                          <w:lang w:eastAsia="lt-LT"/>
                        </w:rPr>
                        <w:t>) medžių rūšių vidutinis aukštis, įvertinamas „blogai“, paramos ga</w:t>
                      </w:r>
                      <w:r>
                        <w:rPr>
                          <w:color w:val="000000"/>
                          <w:szCs w:val="24"/>
                          <w:lang w:eastAsia="lt-LT"/>
                        </w:rPr>
                        <w:t xml:space="preserve">vėjas turi sugrąžinti 50 proc. miško įveisimo išmokos už atitinkamą plotą, kuriame nustatyti pažeidimai. Kai želdinių ir (arba) </w:t>
                      </w:r>
                      <w:proofErr w:type="spellStart"/>
                      <w:r>
                        <w:rPr>
                          <w:color w:val="000000"/>
                          <w:szCs w:val="24"/>
                          <w:lang w:eastAsia="lt-LT"/>
                        </w:rPr>
                        <w:t>žėlinių</w:t>
                      </w:r>
                      <w:proofErr w:type="spellEnd"/>
                      <w:r>
                        <w:rPr>
                          <w:color w:val="000000"/>
                          <w:szCs w:val="24"/>
                          <w:lang w:eastAsia="lt-LT"/>
                        </w:rPr>
                        <w:t xml:space="preserve"> kokybės vertinimo metais VMT Miškų kontrolės skyriaus teritorinio poskyrio valstybiniai miškų pareigūnai nustato, kad mi</w:t>
                      </w:r>
                      <w:r>
                        <w:rPr>
                          <w:color w:val="000000"/>
                          <w:szCs w:val="24"/>
                          <w:lang w:eastAsia="lt-LT"/>
                        </w:rPr>
                        <w:t xml:space="preserve">ško želdinių ir (arba) </w:t>
                      </w:r>
                      <w:proofErr w:type="spellStart"/>
                      <w:r>
                        <w:rPr>
                          <w:color w:val="000000"/>
                          <w:szCs w:val="24"/>
                          <w:lang w:eastAsia="lt-LT"/>
                        </w:rPr>
                        <w:t>žėlinių</w:t>
                      </w:r>
                      <w:proofErr w:type="spellEnd"/>
                      <w:r>
                        <w:rPr>
                          <w:color w:val="000000"/>
                          <w:szCs w:val="24"/>
                          <w:lang w:eastAsia="lt-LT"/>
                        </w:rPr>
                        <w:t xml:space="preserve"> rūšinė sudėtis įvertinama „blogai“, paramos gavėjas turi sugrąžinti miško įveisimo išmokos skirtumą, kuris apskaičiuojamas iš paramos gavėjo gautos miško įveisimo išmokos atėmus sumą, apskaičiuotą pagal VMT Miškų kontrolės sk</w:t>
                      </w:r>
                      <w:r>
                        <w:rPr>
                          <w:color w:val="000000"/>
                          <w:szCs w:val="24"/>
                          <w:lang w:eastAsia="lt-LT"/>
                        </w:rPr>
                        <w:t xml:space="preserve">yriaus teritorinio poskyrio valstybinių miškų pareigūnų nustatytą miško želdinių ir (arba) </w:t>
                      </w:r>
                      <w:proofErr w:type="spellStart"/>
                      <w:r>
                        <w:rPr>
                          <w:color w:val="000000"/>
                          <w:szCs w:val="24"/>
                          <w:lang w:eastAsia="lt-LT"/>
                        </w:rPr>
                        <w:t>žėlinių</w:t>
                      </w:r>
                      <w:proofErr w:type="spellEnd"/>
                      <w:r>
                        <w:rPr>
                          <w:color w:val="000000"/>
                          <w:szCs w:val="24"/>
                          <w:lang w:eastAsia="lt-LT"/>
                        </w:rPr>
                        <w:t xml:space="preserve"> rūšinę sudėtį;“.</w:t>
                      </w:r>
                    </w:p>
                  </w:sdtContent>
                </w:sdt>
              </w:sdtContent>
            </w:sdt>
          </w:sdtContent>
        </w:sdt>
        <w:sdt>
          <w:sdtPr>
            <w:alias w:val="17 p."/>
            <w:tag w:val="part_955c4e7ce6d84d47a3ea160ab758d7ed"/>
            <w:id w:val="-1609030964"/>
            <w:lock w:val="sdtLocked"/>
          </w:sdtPr>
          <w:sdtEndPr/>
          <w:sdtContent>
            <w:p w14:paraId="1B91E85F" w14:textId="77777777" w:rsidR="00877B32" w:rsidRDefault="001A1915">
              <w:pPr>
                <w:suppressAutoHyphens/>
                <w:spacing w:line="348" w:lineRule="auto"/>
                <w:ind w:firstLine="709"/>
                <w:jc w:val="both"/>
                <w:textAlignment w:val="center"/>
                <w:rPr>
                  <w:color w:val="000000"/>
                  <w:szCs w:val="24"/>
                  <w:lang w:eastAsia="lt-LT"/>
                </w:rPr>
              </w:pPr>
              <w:sdt>
                <w:sdtPr>
                  <w:alias w:val="Numeris"/>
                  <w:tag w:val="nr_955c4e7ce6d84d47a3ea160ab758d7ed"/>
                  <w:id w:val="870495900"/>
                  <w:lock w:val="sdtLocked"/>
                </w:sdtPr>
                <w:sdtEndPr/>
                <w:sdtContent>
                  <w:r>
                    <w:rPr>
                      <w:color w:val="000000"/>
                      <w:szCs w:val="24"/>
                      <w:lang w:eastAsia="lt-LT"/>
                    </w:rPr>
                    <w:t>17</w:t>
                  </w:r>
                </w:sdtContent>
              </w:sdt>
              <w:r>
                <w:rPr>
                  <w:color w:val="000000"/>
                  <w:szCs w:val="24"/>
                  <w:lang w:eastAsia="lt-LT"/>
                </w:rPr>
                <w:t>. Pakeičiu 72.12 papunktį ir jį išdėstau taip:</w:t>
              </w:r>
            </w:p>
            <w:sdt>
              <w:sdtPr>
                <w:alias w:val="citata"/>
                <w:tag w:val="part_c0ea592bf4e041f0abd5a65d5210aab9"/>
                <w:id w:val="39792999"/>
                <w:lock w:val="sdtLocked"/>
              </w:sdtPr>
              <w:sdtEndPr/>
              <w:sdtContent>
                <w:sdt>
                  <w:sdtPr>
                    <w:alias w:val="72.12 pp."/>
                    <w:tag w:val="part_e477b65a1f4846f58a526eba6bd0bee1"/>
                    <w:id w:val="-2355948"/>
                    <w:lock w:val="sdtLocked"/>
                  </w:sdtPr>
                  <w:sdtEndPr/>
                  <w:sdtContent>
                    <w:p w14:paraId="1B91E860" w14:textId="77777777" w:rsidR="00877B32" w:rsidRDefault="001A1915">
                      <w:pPr>
                        <w:suppressAutoHyphens/>
                        <w:spacing w:line="348" w:lineRule="auto"/>
                        <w:ind w:firstLine="709"/>
                        <w:jc w:val="both"/>
                        <w:textAlignment w:val="center"/>
                        <w:rPr>
                          <w:color w:val="000000"/>
                          <w:szCs w:val="24"/>
                          <w:lang w:eastAsia="lt-LT"/>
                        </w:rPr>
                      </w:pPr>
                      <w:r>
                        <w:rPr>
                          <w:color w:val="000000"/>
                          <w:szCs w:val="24"/>
                          <w:lang w:eastAsia="lt-LT"/>
                        </w:rPr>
                        <w:t>„</w:t>
                      </w:r>
                      <w:sdt>
                        <w:sdtPr>
                          <w:alias w:val="Numeris"/>
                          <w:tag w:val="nr_e477b65a1f4846f58a526eba6bd0bee1"/>
                          <w:id w:val="-383711220"/>
                          <w:lock w:val="sdtLocked"/>
                        </w:sdtPr>
                        <w:sdtEndPr/>
                        <w:sdtContent>
                          <w:r>
                            <w:rPr>
                              <w:color w:val="000000"/>
                              <w:szCs w:val="24"/>
                              <w:lang w:eastAsia="lt-LT"/>
                            </w:rPr>
                            <w:t>72.12</w:t>
                          </w:r>
                        </w:sdtContent>
                      </w:sdt>
                      <w:r>
                        <w:rPr>
                          <w:color w:val="000000"/>
                          <w:szCs w:val="24"/>
                          <w:lang w:eastAsia="lt-LT"/>
                        </w:rPr>
                        <w:t xml:space="preserve">. paaiškėjus faktui, kad iki įsipareigojimų pabaigos miškas žuvo ne dėl </w:t>
                      </w:r>
                      <w:r>
                        <w:rPr>
                          <w:color w:val="000000"/>
                          <w:szCs w:val="24"/>
                          <w:lang w:eastAsia="lt-LT"/>
                        </w:rPr>
                        <w:t>nenugalimos jėgos (</w:t>
                      </w:r>
                      <w:proofErr w:type="spellStart"/>
                      <w:r>
                        <w:rPr>
                          <w:i/>
                          <w:color w:val="000000"/>
                          <w:szCs w:val="24"/>
                          <w:lang w:eastAsia="lt-LT"/>
                        </w:rPr>
                        <w:t>force</w:t>
                      </w:r>
                      <w:proofErr w:type="spellEnd"/>
                      <w:r>
                        <w:rPr>
                          <w:i/>
                          <w:color w:val="000000"/>
                          <w:szCs w:val="24"/>
                          <w:lang w:eastAsia="lt-LT"/>
                        </w:rPr>
                        <w:t xml:space="preserve"> majeure</w:t>
                      </w:r>
                      <w:r>
                        <w:rPr>
                          <w:color w:val="000000"/>
                          <w:szCs w:val="24"/>
                          <w:lang w:eastAsia="lt-LT"/>
                        </w:rPr>
                        <w:t>) aplinkybių, Agentūra susigrąžina visą suteiktą paramą;“.</w:t>
                      </w:r>
                    </w:p>
                  </w:sdtContent>
                </w:sdt>
              </w:sdtContent>
            </w:sdt>
          </w:sdtContent>
        </w:sdt>
        <w:sdt>
          <w:sdtPr>
            <w:alias w:val="18 p."/>
            <w:tag w:val="part_e4295c3c875847ef9ed36c2cb84bf5ca"/>
            <w:id w:val="1425692818"/>
            <w:lock w:val="sdtLocked"/>
          </w:sdtPr>
          <w:sdtEndPr/>
          <w:sdtContent>
            <w:p w14:paraId="1B91E861" w14:textId="77777777" w:rsidR="00877B32" w:rsidRDefault="001A1915">
              <w:pPr>
                <w:suppressAutoHyphens/>
                <w:spacing w:line="348" w:lineRule="auto"/>
                <w:ind w:firstLine="709"/>
                <w:jc w:val="both"/>
                <w:textAlignment w:val="center"/>
                <w:rPr>
                  <w:color w:val="000000"/>
                  <w:szCs w:val="24"/>
                  <w:lang w:eastAsia="lt-LT"/>
                </w:rPr>
              </w:pPr>
              <w:sdt>
                <w:sdtPr>
                  <w:alias w:val="Numeris"/>
                  <w:tag w:val="nr_e4295c3c875847ef9ed36c2cb84bf5ca"/>
                  <w:id w:val="760423903"/>
                  <w:lock w:val="sdtLocked"/>
                </w:sdtPr>
                <w:sdtEndPr/>
                <w:sdtContent>
                  <w:r>
                    <w:rPr>
                      <w:color w:val="000000"/>
                      <w:szCs w:val="24"/>
                      <w:lang w:eastAsia="lt-LT"/>
                    </w:rPr>
                    <w:t>18</w:t>
                  </w:r>
                </w:sdtContent>
              </w:sdt>
              <w:r>
                <w:rPr>
                  <w:color w:val="000000"/>
                  <w:szCs w:val="24"/>
                  <w:lang w:eastAsia="lt-LT"/>
                </w:rPr>
                <w:t>. Pakeičiu 72.13 papunktį ir jį išdėstau taip:</w:t>
              </w:r>
            </w:p>
            <w:sdt>
              <w:sdtPr>
                <w:alias w:val="citata"/>
                <w:tag w:val="part_ba0fb854ea2647d490a7d9b9ed81181f"/>
                <w:id w:val="714468627"/>
                <w:lock w:val="sdtLocked"/>
              </w:sdtPr>
              <w:sdtEndPr/>
              <w:sdtContent>
                <w:sdt>
                  <w:sdtPr>
                    <w:alias w:val="72.13 pp."/>
                    <w:tag w:val="part_6deaa961b7874baeb11f448e4dab9aaa"/>
                    <w:id w:val="2033996869"/>
                    <w:lock w:val="sdtLocked"/>
                  </w:sdtPr>
                  <w:sdtEndPr/>
                  <w:sdtContent>
                    <w:p w14:paraId="1B91E862" w14:textId="77777777" w:rsidR="00877B32" w:rsidRDefault="001A1915">
                      <w:pPr>
                        <w:suppressAutoHyphens/>
                        <w:spacing w:line="348" w:lineRule="auto"/>
                        <w:ind w:firstLine="709"/>
                        <w:jc w:val="both"/>
                        <w:textAlignment w:val="center"/>
                        <w:rPr>
                          <w:color w:val="000000"/>
                          <w:szCs w:val="24"/>
                          <w:lang w:eastAsia="lt-LT"/>
                        </w:rPr>
                      </w:pPr>
                      <w:r>
                        <w:rPr>
                          <w:color w:val="000000"/>
                          <w:szCs w:val="24"/>
                          <w:lang w:eastAsia="lt-LT"/>
                        </w:rPr>
                        <w:t>„</w:t>
                      </w:r>
                      <w:sdt>
                        <w:sdtPr>
                          <w:alias w:val="Numeris"/>
                          <w:tag w:val="nr_6deaa961b7874baeb11f448e4dab9aaa"/>
                          <w:id w:val="485137251"/>
                          <w:lock w:val="sdtLocked"/>
                        </w:sdtPr>
                        <w:sdtEndPr/>
                        <w:sdtContent>
                          <w:r>
                            <w:rPr>
                              <w:color w:val="000000"/>
                              <w:szCs w:val="24"/>
                              <w:lang w:eastAsia="lt-LT"/>
                            </w:rPr>
                            <w:t>72.13</w:t>
                          </w:r>
                        </w:sdtContent>
                      </w:sdt>
                      <w:r>
                        <w:rPr>
                          <w:color w:val="000000"/>
                          <w:szCs w:val="24"/>
                          <w:lang w:eastAsia="lt-LT"/>
                        </w:rPr>
                        <w:t>. jei Agentūra nustato aplaidumo, projekto ir (arba) paramos paraiškos reikalavimų nesilaikymo atvej</w:t>
                      </w:r>
                      <w:r>
                        <w:rPr>
                          <w:color w:val="000000"/>
                          <w:szCs w:val="24"/>
                          <w:lang w:eastAsia="lt-LT"/>
                        </w:rPr>
                        <w:t>į ar apie tokį atvejį sužino iš kitų šaltinių, ji, nustačiusi pažeidimą,  turi  inicijuoti paramos teikimo sustabdymą ir (arba) reikalauti grąžinti visą arba dalį suteiktos paramos;“.</w:t>
                      </w:r>
                    </w:p>
                  </w:sdtContent>
                </w:sdt>
              </w:sdtContent>
            </w:sdt>
          </w:sdtContent>
        </w:sdt>
        <w:sdt>
          <w:sdtPr>
            <w:alias w:val="19 p."/>
            <w:tag w:val="part_8ed2d6a91f00452a8604ed200690b0a1"/>
            <w:id w:val="-1424569352"/>
            <w:lock w:val="sdtLocked"/>
          </w:sdtPr>
          <w:sdtEndPr/>
          <w:sdtContent>
            <w:p w14:paraId="1B91E863" w14:textId="77777777" w:rsidR="00877B32" w:rsidRDefault="001A1915">
              <w:pPr>
                <w:suppressAutoHyphens/>
                <w:spacing w:line="348" w:lineRule="auto"/>
                <w:ind w:firstLine="709"/>
                <w:jc w:val="both"/>
                <w:textAlignment w:val="center"/>
                <w:rPr>
                  <w:color w:val="000000"/>
                  <w:szCs w:val="24"/>
                  <w:lang w:eastAsia="lt-LT"/>
                </w:rPr>
              </w:pPr>
              <w:sdt>
                <w:sdtPr>
                  <w:alias w:val="Numeris"/>
                  <w:tag w:val="nr_8ed2d6a91f00452a8604ed200690b0a1"/>
                  <w:id w:val="1096373294"/>
                  <w:lock w:val="sdtLocked"/>
                </w:sdtPr>
                <w:sdtEndPr/>
                <w:sdtContent>
                  <w:r>
                    <w:rPr>
                      <w:color w:val="000000"/>
                      <w:szCs w:val="24"/>
                      <w:lang w:eastAsia="lt-LT"/>
                    </w:rPr>
                    <w:t>19</w:t>
                  </w:r>
                </w:sdtContent>
              </w:sdt>
              <w:r>
                <w:rPr>
                  <w:color w:val="000000"/>
                  <w:szCs w:val="24"/>
                  <w:lang w:eastAsia="lt-LT"/>
                </w:rPr>
                <w:t>. Pakeičiu 75 punktą ir jį išdėstau taip:</w:t>
              </w:r>
            </w:p>
            <w:sdt>
              <w:sdtPr>
                <w:alias w:val="citata"/>
                <w:tag w:val="part_d987c205aa2744b4b06a84cae8e58e79"/>
                <w:id w:val="-1637398694"/>
                <w:lock w:val="sdtLocked"/>
              </w:sdtPr>
              <w:sdtEndPr/>
              <w:sdtContent>
                <w:sdt>
                  <w:sdtPr>
                    <w:alias w:val="75 p."/>
                    <w:tag w:val="part_439d0df6db2145c591e5c8363cd046a1"/>
                    <w:id w:val="1145636680"/>
                    <w:lock w:val="sdtLocked"/>
                  </w:sdtPr>
                  <w:sdtEndPr/>
                  <w:sdtContent>
                    <w:p w14:paraId="1B91E864" w14:textId="77777777" w:rsidR="00877B32" w:rsidRDefault="001A1915">
                      <w:pPr>
                        <w:suppressAutoHyphens/>
                        <w:spacing w:line="348" w:lineRule="auto"/>
                        <w:ind w:firstLine="709"/>
                        <w:jc w:val="both"/>
                        <w:textAlignment w:val="center"/>
                        <w:rPr>
                          <w:color w:val="000000"/>
                          <w:szCs w:val="24"/>
                          <w:lang w:eastAsia="lt-LT"/>
                        </w:rPr>
                      </w:pPr>
                      <w:r>
                        <w:rPr>
                          <w:color w:val="000000"/>
                          <w:szCs w:val="24"/>
                          <w:lang w:eastAsia="lt-LT"/>
                        </w:rPr>
                        <w:t>„</w:t>
                      </w:r>
                      <w:sdt>
                        <w:sdtPr>
                          <w:alias w:val="Numeris"/>
                          <w:tag w:val="nr_439d0df6db2145c591e5c8363cd046a1"/>
                          <w:id w:val="-1415155183"/>
                          <w:lock w:val="sdtLocked"/>
                        </w:sdtPr>
                        <w:sdtEndPr/>
                        <w:sdtContent>
                          <w:r>
                            <w:rPr>
                              <w:color w:val="000000"/>
                              <w:szCs w:val="24"/>
                              <w:lang w:eastAsia="lt-LT"/>
                            </w:rPr>
                            <w:t>75</w:t>
                          </w:r>
                        </w:sdtContent>
                      </w:sdt>
                      <w:r>
                        <w:rPr>
                          <w:color w:val="000000"/>
                          <w:szCs w:val="24"/>
                          <w:lang w:eastAsia="lt-LT"/>
                        </w:rPr>
                        <w:t>. Tais atvejais</w:t>
                      </w:r>
                      <w:r>
                        <w:rPr>
                          <w:color w:val="000000"/>
                          <w:szCs w:val="24"/>
                          <w:lang w:eastAsia="lt-LT"/>
                        </w:rPr>
                        <w:t xml:space="preserve">, kai, pritaikius sankciją, yra reikalavimas grąžinti išmokėtas lėšas ir lėšos negrąžinamos per Agentūros nustatytą terminą, yra skaičiuojamos palūkanos Grąžintinų lėšų, susidariusių įgyvendinant Europos Sąjungos žemės ūkio fondų priemones, administravimo </w:t>
                      </w:r>
                      <w:r>
                        <w:rPr>
                          <w:color w:val="000000"/>
                          <w:szCs w:val="24"/>
                          <w:lang w:eastAsia="lt-LT"/>
                        </w:rPr>
                        <w:t>taisyklėse, patvirtintose Lietuvos Respublikos Vyriausybės 2008 m. vasario 13 d. nutarimu Nr. 137 „Dėl Grąžintinų lėšų, susidariusių įgyvendinant Europos Sąjungos žemės ūkio fondų priemones, administravimo taisyklių patvirtinimo“,  nustatyta tvarka.“</w:t>
                      </w:r>
                    </w:p>
                  </w:sdtContent>
                </w:sdt>
              </w:sdtContent>
            </w:sdt>
          </w:sdtContent>
        </w:sdt>
        <w:sdt>
          <w:sdtPr>
            <w:alias w:val="20 p."/>
            <w:tag w:val="part_63a7aeeda0d844e68cf2d1b166633e9e"/>
            <w:id w:val="1153097125"/>
            <w:lock w:val="sdtLocked"/>
          </w:sdtPr>
          <w:sdtEndPr/>
          <w:sdtContent>
            <w:p w14:paraId="1B91E865" w14:textId="77777777" w:rsidR="00877B32" w:rsidRDefault="001A1915">
              <w:pPr>
                <w:suppressAutoHyphens/>
                <w:spacing w:line="348" w:lineRule="auto"/>
                <w:ind w:firstLine="709"/>
                <w:jc w:val="both"/>
                <w:textAlignment w:val="center"/>
                <w:rPr>
                  <w:color w:val="000000"/>
                  <w:szCs w:val="24"/>
                  <w:lang w:eastAsia="lt-LT"/>
                </w:rPr>
              </w:pPr>
              <w:sdt>
                <w:sdtPr>
                  <w:alias w:val="Numeris"/>
                  <w:tag w:val="nr_63a7aeeda0d844e68cf2d1b166633e9e"/>
                  <w:id w:val="1396698866"/>
                  <w:lock w:val="sdtLocked"/>
                </w:sdtPr>
                <w:sdtEndPr/>
                <w:sdtContent>
                  <w:r>
                    <w:rPr>
                      <w:color w:val="000000"/>
                      <w:szCs w:val="24"/>
                      <w:lang w:eastAsia="lt-LT"/>
                    </w:rPr>
                    <w:t>20</w:t>
                  </w:r>
                </w:sdtContent>
              </w:sdt>
              <w:r>
                <w:rPr>
                  <w:color w:val="000000"/>
                  <w:szCs w:val="24"/>
                  <w:lang w:eastAsia="lt-LT"/>
                </w:rPr>
                <w:t>. Pakeičiu 79 punktą ir jį išdėstau taip:</w:t>
              </w:r>
            </w:p>
            <w:sdt>
              <w:sdtPr>
                <w:alias w:val="citata"/>
                <w:tag w:val="part_fcfd3248d65b46c19b899c59231a7517"/>
                <w:id w:val="768279836"/>
                <w:lock w:val="sdtLocked"/>
              </w:sdtPr>
              <w:sdtEndPr/>
              <w:sdtContent>
                <w:sdt>
                  <w:sdtPr>
                    <w:alias w:val="79 p."/>
                    <w:tag w:val="part_4ac5a98b164b43dbbc58505f95cf038a"/>
                    <w:id w:val="1660190215"/>
                    <w:lock w:val="sdtLocked"/>
                  </w:sdtPr>
                  <w:sdtEndPr/>
                  <w:sdtContent>
                    <w:p w14:paraId="1B91E866" w14:textId="77777777" w:rsidR="00877B32" w:rsidRDefault="001A1915">
                      <w:pPr>
                        <w:suppressAutoHyphens/>
                        <w:spacing w:line="348" w:lineRule="auto"/>
                        <w:ind w:firstLine="709"/>
                        <w:jc w:val="both"/>
                        <w:textAlignment w:val="center"/>
                        <w:rPr>
                          <w:color w:val="000000"/>
                          <w:szCs w:val="24"/>
                          <w:lang w:eastAsia="lt-LT"/>
                        </w:rPr>
                      </w:pPr>
                      <w:r>
                        <w:rPr>
                          <w:color w:val="000000"/>
                          <w:szCs w:val="24"/>
                          <w:lang w:eastAsia="lt-LT"/>
                        </w:rPr>
                        <w:t>„</w:t>
                      </w:r>
                      <w:sdt>
                        <w:sdtPr>
                          <w:alias w:val="Numeris"/>
                          <w:tag w:val="nr_4ac5a98b164b43dbbc58505f95cf038a"/>
                          <w:id w:val="764960576"/>
                          <w:lock w:val="sdtLocked"/>
                        </w:sdtPr>
                        <w:sdtEndPr/>
                        <w:sdtContent>
                          <w:r>
                            <w:rPr>
                              <w:color w:val="000000"/>
                              <w:szCs w:val="24"/>
                              <w:lang w:eastAsia="lt-LT"/>
                            </w:rPr>
                            <w:t>79</w:t>
                          </w:r>
                        </w:sdtContent>
                      </w:sdt>
                      <w:r>
                        <w:rPr>
                          <w:color w:val="000000"/>
                          <w:szCs w:val="24"/>
                          <w:lang w:eastAsia="lt-LT"/>
                        </w:rPr>
                        <w:t>. Sankcijos dėl kompleksinės paramos reikalavimų pažeidimų tvirtinamos Lietuvos Respublikos žemės ūkio ministro 2009 m. gegužės 4 d. įsakymu Nr. 3D-306 „Dėl Sankcijų už kompleksinės paramos reikalavimų pa</w:t>
                      </w:r>
                      <w:r>
                        <w:rPr>
                          <w:color w:val="000000"/>
                          <w:szCs w:val="24"/>
                          <w:lang w:eastAsia="lt-LT"/>
                        </w:rPr>
                        <w:t>žeidimą taikymo metodikos patvirtinimo“.“</w:t>
                      </w:r>
                    </w:p>
                  </w:sdtContent>
                </w:sdt>
              </w:sdtContent>
            </w:sdt>
          </w:sdtContent>
        </w:sdt>
        <w:sdt>
          <w:sdtPr>
            <w:alias w:val="21 p."/>
            <w:tag w:val="part_e09fbfb1edeb4ad383db4ca6b2d74b8f"/>
            <w:id w:val="-2000873451"/>
            <w:lock w:val="sdtLocked"/>
          </w:sdtPr>
          <w:sdtEndPr/>
          <w:sdtContent>
            <w:p w14:paraId="1B91E86A" w14:textId="3BB474BB" w:rsidR="00877B32" w:rsidRDefault="001A1915" w:rsidP="001A1915">
              <w:pPr>
                <w:suppressAutoHyphens/>
                <w:spacing w:line="348" w:lineRule="auto"/>
                <w:ind w:firstLine="709"/>
                <w:jc w:val="both"/>
                <w:textAlignment w:val="center"/>
              </w:pPr>
              <w:sdt>
                <w:sdtPr>
                  <w:alias w:val="Numeris"/>
                  <w:tag w:val="nr_e09fbfb1edeb4ad383db4ca6b2d74b8f"/>
                  <w:id w:val="1574086356"/>
                  <w:lock w:val="sdtLocked"/>
                </w:sdtPr>
                <w:sdtEndPr/>
                <w:sdtContent>
                  <w:r>
                    <w:rPr>
                      <w:color w:val="000000"/>
                      <w:szCs w:val="24"/>
                      <w:lang w:eastAsia="lt-LT"/>
                    </w:rPr>
                    <w:t>21</w:t>
                  </w:r>
                </w:sdtContent>
              </w:sdt>
              <w:r>
                <w:rPr>
                  <w:color w:val="000000"/>
                  <w:szCs w:val="24"/>
                  <w:lang w:eastAsia="lt-LT"/>
                </w:rPr>
                <w:t>. Pakeičiu 1 priedą ir jį išdėstau nauja redakcija (pridedama).</w:t>
              </w:r>
            </w:p>
          </w:sdtContent>
        </w:sdt>
        <w:sdt>
          <w:sdtPr>
            <w:alias w:val="signatura"/>
            <w:tag w:val="part_e5420a936e634623bcd9927697b6f56f"/>
            <w:id w:val="784695460"/>
            <w:lock w:val="sdtLocked"/>
          </w:sdtPr>
          <w:sdtEndPr/>
          <w:sdtContent>
            <w:p w14:paraId="1F8034A2" w14:textId="77777777" w:rsidR="001A1915" w:rsidRDefault="001A1915">
              <w:pPr>
                <w:tabs>
                  <w:tab w:val="left" w:pos="6804"/>
                </w:tabs>
              </w:pPr>
            </w:p>
            <w:p w14:paraId="274019AF" w14:textId="77777777" w:rsidR="001A1915" w:rsidRDefault="001A1915">
              <w:pPr>
                <w:tabs>
                  <w:tab w:val="left" w:pos="6804"/>
                </w:tabs>
              </w:pPr>
            </w:p>
            <w:p w14:paraId="6126106F" w14:textId="77777777" w:rsidR="001A1915" w:rsidRDefault="001A1915">
              <w:pPr>
                <w:tabs>
                  <w:tab w:val="left" w:pos="6804"/>
                </w:tabs>
              </w:pPr>
            </w:p>
            <w:p w14:paraId="1B91E86C" w14:textId="29B22D17" w:rsidR="00877B32" w:rsidRDefault="001A1915">
              <w:pPr>
                <w:tabs>
                  <w:tab w:val="left" w:pos="6804"/>
                </w:tabs>
              </w:pPr>
              <w:r>
                <w:rPr>
                  <w:szCs w:val="24"/>
                  <w:lang w:eastAsia="lt-LT"/>
                </w:rPr>
                <w:t>Žemės ūkio ministras</w:t>
              </w:r>
              <w:r>
                <w:rPr>
                  <w:szCs w:val="24"/>
                  <w:lang w:eastAsia="lt-LT"/>
                </w:rPr>
                <w:tab/>
                <w:t>Bronius Markauskas</w:t>
              </w:r>
            </w:p>
          </w:sdtContent>
        </w:sdt>
      </w:sdtContent>
    </w:sdt>
    <w:sdt>
      <w:sdtPr>
        <w:alias w:val="1 pr."/>
        <w:tag w:val="part_e90ce6e0c87447fc95fa1760b2b7f4ef"/>
        <w:id w:val="1475791855"/>
        <w:lock w:val="sdtLocked"/>
      </w:sdtPr>
      <w:sdtEndPr/>
      <w:sdtContent>
        <w:p w14:paraId="35959514" w14:textId="77777777" w:rsidR="001A1915" w:rsidRDefault="001A1915">
          <w:pPr>
            <w:widowControl w:val="0"/>
            <w:spacing w:line="254" w:lineRule="auto"/>
            <w:ind w:left="4536"/>
          </w:pPr>
          <w:r>
            <w:br w:type="page"/>
          </w:r>
        </w:p>
        <w:p w14:paraId="1B91E86D" w14:textId="33F0BD29" w:rsidR="00877B32" w:rsidRDefault="001A1915">
          <w:pPr>
            <w:widowControl w:val="0"/>
            <w:spacing w:line="254" w:lineRule="auto"/>
            <w:ind w:left="4536"/>
            <w:rPr>
              <w:rFonts w:eastAsia="Calibri"/>
              <w:sz w:val="22"/>
              <w:szCs w:val="22"/>
            </w:rPr>
          </w:pPr>
          <w:bookmarkStart w:id="0" w:name="_GoBack"/>
          <w:bookmarkEnd w:id="0"/>
          <w:r>
            <w:rPr>
              <w:rFonts w:eastAsia="Calibri"/>
              <w:sz w:val="22"/>
              <w:szCs w:val="22"/>
            </w:rPr>
            <w:lastRenderedPageBreak/>
            <w:t>Lietuvos kaimo plėtros 2014–2020 metų programos priemonės „Investicijos į miško plotų plė</w:t>
          </w:r>
          <w:r>
            <w:rPr>
              <w:rFonts w:eastAsia="Calibri"/>
              <w:sz w:val="22"/>
              <w:szCs w:val="22"/>
            </w:rPr>
            <w:t xml:space="preserve">trą ir miškų gyvybingumo gerinimą“ veiklos srities „Miško veisimas“ įgyvendinimo taisyklių </w:t>
          </w:r>
        </w:p>
        <w:p w14:paraId="1B91E86E" w14:textId="77777777" w:rsidR="00877B32" w:rsidRDefault="001A1915">
          <w:pPr>
            <w:widowControl w:val="0"/>
            <w:spacing w:line="254" w:lineRule="auto"/>
            <w:ind w:left="4536"/>
            <w:rPr>
              <w:rFonts w:eastAsia="Calibri"/>
              <w:sz w:val="22"/>
              <w:szCs w:val="22"/>
            </w:rPr>
          </w:pPr>
          <w:sdt>
            <w:sdtPr>
              <w:alias w:val="Numeris"/>
              <w:tag w:val="nr_e90ce6e0c87447fc95fa1760b2b7f4ef"/>
              <w:id w:val="665753367"/>
              <w:lock w:val="sdtLocked"/>
            </w:sdtPr>
            <w:sdtEndPr/>
            <w:sdtContent>
              <w:r>
                <w:rPr>
                  <w:rFonts w:eastAsia="Calibri"/>
                  <w:sz w:val="22"/>
                  <w:szCs w:val="22"/>
                </w:rPr>
                <w:t>1</w:t>
              </w:r>
            </w:sdtContent>
          </w:sdt>
          <w:r>
            <w:rPr>
              <w:rFonts w:eastAsia="Calibri"/>
              <w:sz w:val="22"/>
              <w:szCs w:val="22"/>
            </w:rPr>
            <w:t xml:space="preserve"> priedas</w:t>
          </w:r>
        </w:p>
        <w:p w14:paraId="1B91E86F" w14:textId="77777777" w:rsidR="00877B32" w:rsidRDefault="00877B32">
          <w:pPr>
            <w:widowControl w:val="0"/>
            <w:spacing w:line="254" w:lineRule="auto"/>
            <w:ind w:left="4536"/>
            <w:rPr>
              <w:rFonts w:eastAsia="Calibri"/>
              <w:sz w:val="22"/>
              <w:szCs w:val="22"/>
            </w:rPr>
          </w:pPr>
        </w:p>
        <w:p w14:paraId="1B91E870" w14:textId="77777777" w:rsidR="00877B32" w:rsidRDefault="001A1915">
          <w:pPr>
            <w:widowControl w:val="0"/>
            <w:tabs>
              <w:tab w:val="left" w:pos="720"/>
              <w:tab w:val="num" w:pos="1644"/>
            </w:tabs>
            <w:jc w:val="center"/>
            <w:rPr>
              <w:b/>
              <w:szCs w:val="23"/>
            </w:rPr>
          </w:pPr>
          <w:sdt>
            <w:sdtPr>
              <w:alias w:val="Pavadinimas"/>
              <w:tag w:val="title_e90ce6e0c87447fc95fa1760b2b7f4ef"/>
              <w:id w:val="-1705547831"/>
              <w:lock w:val="sdtLocked"/>
            </w:sdtPr>
            <w:sdtEndPr/>
            <w:sdtContent>
              <w:r>
                <w:rPr>
                  <w:b/>
                  <w:szCs w:val="23"/>
                </w:rPr>
                <w:t>(Paramos paraiškos forma)</w:t>
              </w:r>
            </w:sdtContent>
          </w:sdt>
        </w:p>
        <w:p w14:paraId="1B91E871" w14:textId="77777777" w:rsidR="00877B32" w:rsidRDefault="00877B32">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77"/>
            <w:gridCol w:w="1935"/>
            <w:gridCol w:w="1360"/>
            <w:gridCol w:w="1373"/>
          </w:tblGrid>
          <w:tr w:rsidR="00877B32" w14:paraId="1B91E876" w14:textId="77777777">
            <w:trPr>
              <w:cantSplit/>
              <w:trHeight w:val="737"/>
            </w:trPr>
            <w:tc>
              <w:tcPr>
                <w:tcW w:w="5000" w:type="pct"/>
                <w:gridSpan w:val="4"/>
                <w:tcBorders>
                  <w:top w:val="single" w:sz="4" w:space="0" w:color="auto"/>
                  <w:left w:val="single" w:sz="4" w:space="0" w:color="auto"/>
                  <w:bottom w:val="single" w:sz="4" w:space="0" w:color="auto"/>
                  <w:right w:val="single" w:sz="4" w:space="0" w:color="auto"/>
                </w:tcBorders>
                <w:vAlign w:val="center"/>
              </w:tcPr>
              <w:p w14:paraId="1B91E872" w14:textId="77777777" w:rsidR="00877B32" w:rsidRDefault="001A1915">
                <w:pPr>
                  <w:spacing w:line="254" w:lineRule="auto"/>
                </w:pPr>
                <w:r>
                  <w:t>NACIONALINĖS MOKĖJIMO AGENTŪROS PRIE ŽEMĖS ŪKIO MINISTERIJOS</w:t>
                </w:r>
              </w:p>
              <w:p w14:paraId="1B91E873" w14:textId="77777777" w:rsidR="00877B32" w:rsidRDefault="00877B32">
                <w:pPr>
                  <w:spacing w:line="254" w:lineRule="auto"/>
                  <w:rPr>
                    <w:rFonts w:eastAsia="Calibri"/>
                  </w:rPr>
                </w:pPr>
              </w:p>
              <w:p w14:paraId="1B91E874" w14:textId="77777777" w:rsidR="00877B32" w:rsidRDefault="001A1915">
                <w:pPr>
                  <w:spacing w:line="254" w:lineRule="auto"/>
                </w:pPr>
                <w:r>
                  <w:t xml:space="preserve">KAIMO PLĖTROS IR ŽUVININKYSTĖS PROGRAMŲ DEPARTAMENTO </w:t>
                </w:r>
              </w:p>
              <w:p w14:paraId="1B91E875" w14:textId="77777777" w:rsidR="00877B32" w:rsidRDefault="001A1915">
                <w:pPr>
                  <w:spacing w:line="254" w:lineRule="auto"/>
                </w:pPr>
                <w:r>
                  <w:t>|_|_|_|_|_|_|_|_|_|_|_|_| TERITORINIS PARAMOS ADMINISTRAVIMO SKYRIUS</w:t>
                </w:r>
                <w:r>
                  <w:rPr>
                    <w:vertAlign w:val="superscript"/>
                  </w:rPr>
                  <w:t>1</w:t>
                </w:r>
              </w:p>
            </w:tc>
          </w:tr>
          <w:tr w:rsidR="00877B32" w14:paraId="1B91E879" w14:textId="77777777">
            <w:trPr>
              <w:cantSplit/>
              <w:trHeight w:val="628"/>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14:paraId="1B91E877" w14:textId="77777777" w:rsidR="00877B32" w:rsidRDefault="001A1915">
                <w:pPr>
                  <w:widowControl w:val="0"/>
                  <w:spacing w:line="254" w:lineRule="auto"/>
                  <w:jc w:val="center"/>
                  <w:rPr>
                    <w:szCs w:val="23"/>
                    <w:shd w:val="clear" w:color="auto" w:fill="FFFFFF"/>
                  </w:rPr>
                </w:pPr>
                <w:r>
                  <w:rPr>
                    <w:szCs w:val="23"/>
                  </w:rPr>
                  <w:t>|_|_|_|_| |_|_| |_|_| |_|_|_|_|_|_|_|_|_|_|_|_|_|_|_|_|_|_|_|_|_|_|_|_|</w:t>
                </w:r>
              </w:p>
              <w:p w14:paraId="1B91E878" w14:textId="77777777" w:rsidR="00877B32" w:rsidRDefault="001A1915">
                <w:pPr>
                  <w:widowControl w:val="0"/>
                  <w:spacing w:line="254" w:lineRule="auto"/>
                  <w:jc w:val="center"/>
                  <w:rPr>
                    <w:szCs w:val="23"/>
                  </w:rPr>
                </w:pPr>
                <w:r>
                  <w:rPr>
                    <w:szCs w:val="23"/>
                    <w:shd w:val="clear" w:color="auto" w:fill="FFFFFF"/>
                  </w:rPr>
                  <w:t>(paramos paraiškos registracijos data ir</w:t>
                </w:r>
                <w:r>
                  <w:rPr>
                    <w:szCs w:val="23"/>
                  </w:rPr>
                  <w:t xml:space="preserve"> registracijos numeris)</w:t>
                </w:r>
              </w:p>
            </w:tc>
          </w:tr>
          <w:tr w:rsidR="00877B32" w14:paraId="1B91E887" w14:textId="77777777">
            <w:trPr>
              <w:cantSplit/>
              <w:trHeight w:val="638"/>
            </w:trPr>
            <w:tc>
              <w:tcPr>
                <w:tcW w:w="2580" w:type="pct"/>
                <w:tcBorders>
                  <w:top w:val="single" w:sz="4" w:space="0" w:color="auto"/>
                  <w:left w:val="single" w:sz="4" w:space="0" w:color="auto"/>
                  <w:bottom w:val="single" w:sz="4" w:space="0" w:color="auto"/>
                  <w:right w:val="nil"/>
                </w:tcBorders>
                <w:vAlign w:val="bottom"/>
              </w:tcPr>
              <w:p w14:paraId="1B91E87A" w14:textId="77777777" w:rsidR="00877B32" w:rsidRDefault="00877B32">
                <w:pPr>
                  <w:widowControl w:val="0"/>
                  <w:tabs>
                    <w:tab w:val="left" w:pos="5520"/>
                  </w:tabs>
                  <w:spacing w:line="254" w:lineRule="auto"/>
                  <w:rPr>
                    <w:szCs w:val="23"/>
                  </w:rPr>
                </w:pPr>
              </w:p>
              <w:p w14:paraId="1B91E87B" w14:textId="77777777" w:rsidR="00877B32" w:rsidRDefault="00877B32">
                <w:pPr>
                  <w:spacing w:line="254" w:lineRule="auto"/>
                  <w:rPr>
                    <w:rFonts w:eastAsia="Calibri"/>
                    <w:szCs w:val="14"/>
                  </w:rPr>
                </w:pPr>
              </w:p>
              <w:p w14:paraId="1B91E87C" w14:textId="77777777" w:rsidR="00877B32" w:rsidRDefault="001A1915">
                <w:pPr>
                  <w:widowControl w:val="0"/>
                  <w:tabs>
                    <w:tab w:val="left" w:pos="5520"/>
                  </w:tabs>
                  <w:spacing w:line="254" w:lineRule="auto"/>
                  <w:rPr>
                    <w:szCs w:val="23"/>
                  </w:rPr>
                </w:pPr>
                <w:r>
                  <w:rPr>
                    <w:szCs w:val="23"/>
                  </w:rPr>
                  <w:t>(</w:t>
                </w:r>
                <w:r>
                  <w:rPr>
                    <w:szCs w:val="23"/>
                    <w:shd w:val="clear" w:color="auto" w:fill="FFFFFF"/>
                  </w:rPr>
                  <w:t xml:space="preserve">paramos </w:t>
                </w:r>
                <w:r>
                  <w:rPr>
                    <w:szCs w:val="23"/>
                  </w:rPr>
                  <w:t>paraišką</w:t>
                </w:r>
                <w:r>
                  <w:rPr>
                    <w:szCs w:val="23"/>
                    <w:shd w:val="clear" w:color="auto" w:fill="FFFFFF"/>
                  </w:rPr>
                  <w:t xml:space="preserve"> </w:t>
                </w:r>
                <w:r>
                  <w:rPr>
                    <w:szCs w:val="23"/>
                  </w:rPr>
                  <w:t xml:space="preserve">užregistravusio tarnautojo pareigos) </w:t>
                </w:r>
              </w:p>
            </w:tc>
            <w:tc>
              <w:tcPr>
                <w:tcW w:w="1708" w:type="pct"/>
                <w:gridSpan w:val="2"/>
                <w:tcBorders>
                  <w:top w:val="single" w:sz="4" w:space="0" w:color="auto"/>
                  <w:left w:val="nil"/>
                  <w:bottom w:val="single" w:sz="4" w:space="0" w:color="auto"/>
                  <w:right w:val="nil"/>
                </w:tcBorders>
              </w:tcPr>
              <w:p w14:paraId="1B91E87D" w14:textId="77777777" w:rsidR="00877B32" w:rsidRDefault="00877B32">
                <w:pPr>
                  <w:widowControl w:val="0"/>
                  <w:tabs>
                    <w:tab w:val="left" w:pos="5520"/>
                  </w:tabs>
                  <w:spacing w:line="254" w:lineRule="auto"/>
                  <w:jc w:val="center"/>
                  <w:rPr>
                    <w:szCs w:val="23"/>
                  </w:rPr>
                </w:pPr>
              </w:p>
              <w:p w14:paraId="1B91E87E" w14:textId="77777777" w:rsidR="00877B32" w:rsidRDefault="00877B32">
                <w:pPr>
                  <w:spacing w:line="254" w:lineRule="auto"/>
                  <w:rPr>
                    <w:rFonts w:eastAsia="Calibri"/>
                    <w:szCs w:val="14"/>
                  </w:rPr>
                </w:pPr>
              </w:p>
              <w:p w14:paraId="1B91E87F" w14:textId="77777777" w:rsidR="00877B32" w:rsidRDefault="00877B32">
                <w:pPr>
                  <w:widowControl w:val="0"/>
                  <w:tabs>
                    <w:tab w:val="left" w:pos="5520"/>
                  </w:tabs>
                  <w:spacing w:line="254" w:lineRule="auto"/>
                  <w:jc w:val="center"/>
                  <w:rPr>
                    <w:szCs w:val="23"/>
                  </w:rPr>
                </w:pPr>
              </w:p>
              <w:p w14:paraId="1B91E880" w14:textId="77777777" w:rsidR="00877B32" w:rsidRDefault="00877B32">
                <w:pPr>
                  <w:spacing w:line="254" w:lineRule="auto"/>
                  <w:rPr>
                    <w:rFonts w:eastAsia="Calibri"/>
                    <w:szCs w:val="14"/>
                  </w:rPr>
                </w:pPr>
              </w:p>
              <w:p w14:paraId="1B91E881" w14:textId="77777777" w:rsidR="00877B32" w:rsidRDefault="001A1915">
                <w:pPr>
                  <w:widowControl w:val="0"/>
                  <w:tabs>
                    <w:tab w:val="left" w:pos="5520"/>
                  </w:tabs>
                  <w:spacing w:line="254" w:lineRule="auto"/>
                  <w:jc w:val="center"/>
                  <w:rPr>
                    <w:szCs w:val="23"/>
                  </w:rPr>
                </w:pPr>
                <w:r>
                  <w:rPr>
                    <w:szCs w:val="23"/>
                  </w:rPr>
                  <w:t>(vardas, pavardė)</w:t>
                </w:r>
              </w:p>
            </w:tc>
            <w:tc>
              <w:tcPr>
                <w:tcW w:w="713" w:type="pct"/>
                <w:tcBorders>
                  <w:top w:val="single" w:sz="4" w:space="0" w:color="auto"/>
                  <w:left w:val="nil"/>
                  <w:bottom w:val="single" w:sz="4" w:space="0" w:color="auto"/>
                  <w:right w:val="single" w:sz="4" w:space="0" w:color="auto"/>
                </w:tcBorders>
              </w:tcPr>
              <w:p w14:paraId="1B91E882" w14:textId="77777777" w:rsidR="00877B32" w:rsidRDefault="00877B32">
                <w:pPr>
                  <w:widowControl w:val="0"/>
                  <w:tabs>
                    <w:tab w:val="left" w:pos="5520"/>
                  </w:tabs>
                  <w:spacing w:line="254" w:lineRule="auto"/>
                  <w:jc w:val="center"/>
                  <w:rPr>
                    <w:szCs w:val="23"/>
                  </w:rPr>
                </w:pPr>
              </w:p>
              <w:p w14:paraId="1B91E883" w14:textId="77777777" w:rsidR="00877B32" w:rsidRDefault="00877B32">
                <w:pPr>
                  <w:spacing w:line="254" w:lineRule="auto"/>
                  <w:rPr>
                    <w:rFonts w:eastAsia="Calibri"/>
                    <w:szCs w:val="14"/>
                  </w:rPr>
                </w:pPr>
              </w:p>
              <w:p w14:paraId="1B91E884" w14:textId="77777777" w:rsidR="00877B32" w:rsidRDefault="00877B32">
                <w:pPr>
                  <w:widowControl w:val="0"/>
                  <w:tabs>
                    <w:tab w:val="left" w:pos="5520"/>
                  </w:tabs>
                  <w:spacing w:line="254" w:lineRule="auto"/>
                  <w:jc w:val="center"/>
                  <w:rPr>
                    <w:szCs w:val="23"/>
                  </w:rPr>
                </w:pPr>
              </w:p>
              <w:p w14:paraId="1B91E885" w14:textId="77777777" w:rsidR="00877B32" w:rsidRDefault="00877B32">
                <w:pPr>
                  <w:spacing w:line="254" w:lineRule="auto"/>
                  <w:rPr>
                    <w:rFonts w:eastAsia="Calibri"/>
                    <w:szCs w:val="14"/>
                  </w:rPr>
                </w:pPr>
              </w:p>
              <w:p w14:paraId="1B91E886" w14:textId="77777777" w:rsidR="00877B32" w:rsidRDefault="001A1915">
                <w:pPr>
                  <w:widowControl w:val="0"/>
                  <w:tabs>
                    <w:tab w:val="left" w:pos="5520"/>
                  </w:tabs>
                  <w:spacing w:line="254" w:lineRule="auto"/>
                  <w:jc w:val="center"/>
                  <w:rPr>
                    <w:szCs w:val="23"/>
                  </w:rPr>
                </w:pPr>
                <w:r>
                  <w:rPr>
                    <w:szCs w:val="23"/>
                  </w:rPr>
                  <w:t>(parašas)</w:t>
                </w:r>
              </w:p>
            </w:tc>
          </w:tr>
          <w:tr w:rsidR="00877B32" w14:paraId="1B91E88B" w14:textId="77777777">
            <w:trPr>
              <w:cantSplit/>
              <w:trHeight w:val="360"/>
            </w:trPr>
            <w:tc>
              <w:tcPr>
                <w:tcW w:w="3583" w:type="pct"/>
                <w:gridSpan w:val="2"/>
                <w:tcBorders>
                  <w:top w:val="single" w:sz="4" w:space="0" w:color="auto"/>
                  <w:left w:val="single" w:sz="4" w:space="0" w:color="auto"/>
                  <w:bottom w:val="nil"/>
                  <w:right w:val="nil"/>
                </w:tcBorders>
                <w:vAlign w:val="center"/>
                <w:hideMark/>
              </w:tcPr>
              <w:p w14:paraId="1B91E888" w14:textId="77777777" w:rsidR="00877B32" w:rsidRDefault="001A1915">
                <w:pPr>
                  <w:widowControl w:val="0"/>
                  <w:spacing w:line="254" w:lineRule="auto"/>
                  <w:rPr>
                    <w:szCs w:val="23"/>
                  </w:rPr>
                </w:pPr>
                <w:r>
                  <w:rPr>
                    <w:szCs w:val="23"/>
                    <w:shd w:val="clear" w:color="auto" w:fill="FFFFFF"/>
                  </w:rPr>
                  <w:t xml:space="preserve">Paramos paraiška vertinti priimta </w:t>
                </w:r>
              </w:p>
            </w:tc>
            <w:tc>
              <w:tcPr>
                <w:tcW w:w="705" w:type="pct"/>
                <w:tcBorders>
                  <w:top w:val="single" w:sz="4" w:space="0" w:color="auto"/>
                  <w:left w:val="nil"/>
                  <w:bottom w:val="nil"/>
                  <w:right w:val="nil"/>
                </w:tcBorders>
                <w:vAlign w:val="center"/>
                <w:hideMark/>
              </w:tcPr>
              <w:p w14:paraId="1B91E889" w14:textId="77777777" w:rsidR="00877B32" w:rsidRDefault="001A1915">
                <w:pPr>
                  <w:widowControl w:val="0"/>
                  <w:spacing w:line="254" w:lineRule="auto"/>
                  <w:jc w:val="center"/>
                  <w:rPr>
                    <w:szCs w:val="24"/>
                  </w:rPr>
                </w:pPr>
                <w:r>
                  <w:rPr>
                    <w:szCs w:val="24"/>
                  </w:rPr>
                  <w:t>□</w:t>
                </w:r>
              </w:p>
            </w:tc>
            <w:tc>
              <w:tcPr>
                <w:tcW w:w="713" w:type="pct"/>
                <w:tcBorders>
                  <w:top w:val="single" w:sz="4" w:space="0" w:color="auto"/>
                  <w:left w:val="nil"/>
                  <w:bottom w:val="nil"/>
                  <w:right w:val="single" w:sz="4" w:space="0" w:color="auto"/>
                </w:tcBorders>
                <w:vAlign w:val="center"/>
              </w:tcPr>
              <w:p w14:paraId="1B91E88A" w14:textId="77777777" w:rsidR="00877B32" w:rsidRDefault="00877B32">
                <w:pPr>
                  <w:widowControl w:val="0"/>
                  <w:spacing w:line="254" w:lineRule="auto"/>
                  <w:rPr>
                    <w:szCs w:val="23"/>
                  </w:rPr>
                </w:pPr>
              </w:p>
            </w:tc>
          </w:tr>
          <w:tr w:rsidR="00877B32" w14:paraId="1B91E88F" w14:textId="77777777">
            <w:trPr>
              <w:cantSplit/>
              <w:trHeight w:val="300"/>
            </w:trPr>
            <w:tc>
              <w:tcPr>
                <w:tcW w:w="3583" w:type="pct"/>
                <w:gridSpan w:val="2"/>
                <w:tcBorders>
                  <w:top w:val="nil"/>
                  <w:left w:val="single" w:sz="4" w:space="0" w:color="auto"/>
                  <w:bottom w:val="single" w:sz="4" w:space="0" w:color="auto"/>
                  <w:right w:val="nil"/>
                </w:tcBorders>
                <w:vAlign w:val="center"/>
                <w:hideMark/>
              </w:tcPr>
              <w:p w14:paraId="1B91E88C" w14:textId="77777777" w:rsidR="00877B32" w:rsidRDefault="001A1915">
                <w:pPr>
                  <w:widowControl w:val="0"/>
                  <w:spacing w:line="254" w:lineRule="auto"/>
                  <w:rPr>
                    <w:szCs w:val="23"/>
                    <w:shd w:val="clear" w:color="auto" w:fill="FFFFFF"/>
                  </w:rPr>
                </w:pPr>
                <w:r>
                  <w:rPr>
                    <w:szCs w:val="23"/>
                    <w:shd w:val="clear" w:color="auto" w:fill="FFFFFF"/>
                  </w:rPr>
                  <w:t>Paramos paraiška atmesta</w:t>
                </w:r>
              </w:p>
            </w:tc>
            <w:tc>
              <w:tcPr>
                <w:tcW w:w="705" w:type="pct"/>
                <w:tcBorders>
                  <w:top w:val="nil"/>
                  <w:left w:val="nil"/>
                  <w:bottom w:val="single" w:sz="4" w:space="0" w:color="auto"/>
                  <w:right w:val="nil"/>
                </w:tcBorders>
                <w:vAlign w:val="center"/>
                <w:hideMark/>
              </w:tcPr>
              <w:p w14:paraId="1B91E88D" w14:textId="77777777" w:rsidR="00877B32" w:rsidRDefault="001A1915">
                <w:pPr>
                  <w:widowControl w:val="0"/>
                  <w:spacing w:line="254" w:lineRule="auto"/>
                  <w:jc w:val="center"/>
                  <w:rPr>
                    <w:szCs w:val="23"/>
                  </w:rPr>
                </w:pPr>
                <w:r>
                  <w:rPr>
                    <w:szCs w:val="24"/>
                  </w:rPr>
                  <w:t>□</w:t>
                </w:r>
              </w:p>
            </w:tc>
            <w:tc>
              <w:tcPr>
                <w:tcW w:w="713" w:type="pct"/>
                <w:tcBorders>
                  <w:top w:val="nil"/>
                  <w:left w:val="nil"/>
                  <w:bottom w:val="single" w:sz="4" w:space="0" w:color="auto"/>
                  <w:right w:val="single" w:sz="4" w:space="0" w:color="auto"/>
                </w:tcBorders>
                <w:vAlign w:val="center"/>
              </w:tcPr>
              <w:p w14:paraId="1B91E88E" w14:textId="77777777" w:rsidR="00877B32" w:rsidRDefault="00877B32">
                <w:pPr>
                  <w:widowControl w:val="0"/>
                  <w:spacing w:line="254" w:lineRule="auto"/>
                  <w:rPr>
                    <w:szCs w:val="23"/>
                  </w:rPr>
                </w:pPr>
              </w:p>
            </w:tc>
          </w:tr>
        </w:tbl>
        <w:p w14:paraId="1B91E890" w14:textId="77777777" w:rsidR="00877B32" w:rsidRDefault="00877B32">
          <w:pPr>
            <w:rPr>
              <w:rFonts w:eastAsia="Calibri"/>
              <w:szCs w:val="14"/>
            </w:rPr>
          </w:pPr>
        </w:p>
        <w:p w14:paraId="1B91E891" w14:textId="77777777" w:rsidR="00877B32" w:rsidRDefault="001A1915">
          <w:pPr>
            <w:widowControl w:val="0"/>
            <w:jc w:val="center"/>
            <w:rPr>
              <w:szCs w:val="23"/>
            </w:rPr>
          </w:pPr>
          <w:r>
            <w:rPr>
              <w:szCs w:val="23"/>
            </w:rPr>
            <w:t>_________________________________</w:t>
          </w:r>
        </w:p>
        <w:p w14:paraId="1B91E892" w14:textId="77777777" w:rsidR="00877B32" w:rsidRDefault="001A1915">
          <w:pPr>
            <w:widowControl w:val="0"/>
            <w:jc w:val="center"/>
            <w:rPr>
              <w:szCs w:val="23"/>
            </w:rPr>
          </w:pPr>
          <w:r>
            <w:rPr>
              <w:szCs w:val="23"/>
            </w:rPr>
            <w:t>(dokumento sudarytojo pavadinimas)</w:t>
          </w:r>
        </w:p>
        <w:p w14:paraId="1B91E893" w14:textId="77777777" w:rsidR="00877B32" w:rsidRDefault="00877B32">
          <w:pPr>
            <w:jc w:val="both"/>
            <w:rPr>
              <w:rFonts w:eastAsia="Calibri"/>
              <w:szCs w:val="14"/>
            </w:rPr>
          </w:pPr>
        </w:p>
        <w:p w14:paraId="1B91E894" w14:textId="77777777" w:rsidR="00877B32" w:rsidRDefault="001A1915">
          <w:pPr>
            <w:widowControl w:val="0"/>
            <w:jc w:val="both"/>
            <w:rPr>
              <w:szCs w:val="23"/>
            </w:rPr>
          </w:pPr>
          <w:r>
            <w:rPr>
              <w:szCs w:val="23"/>
            </w:rPr>
            <w:t>Nacionalinės mokėjimo agentūros prie Žemės</w:t>
          </w:r>
          <w:r>
            <w:rPr>
              <w:szCs w:val="23"/>
            </w:rPr>
            <w:t xml:space="preserve"> ūkio ministerijos</w:t>
          </w:r>
        </w:p>
        <w:p w14:paraId="1B91E895" w14:textId="77777777" w:rsidR="00877B32" w:rsidRDefault="001A1915">
          <w:pPr>
            <w:widowControl w:val="0"/>
            <w:jc w:val="both"/>
            <w:rPr>
              <w:szCs w:val="23"/>
            </w:rPr>
          </w:pPr>
          <w:r>
            <w:rPr>
              <w:szCs w:val="23"/>
            </w:rPr>
            <w:t>Kaimo plėtros ir žuvininkystės programų departamento</w:t>
          </w:r>
        </w:p>
        <w:p w14:paraId="1B91E896" w14:textId="77777777" w:rsidR="00877B32" w:rsidRDefault="001A1915">
          <w:pPr>
            <w:widowControl w:val="0"/>
            <w:jc w:val="both"/>
            <w:rPr>
              <w:szCs w:val="23"/>
            </w:rPr>
          </w:pPr>
          <w:r>
            <w:rPr>
              <w:szCs w:val="23"/>
            </w:rPr>
            <w:t>______________________ teritoriniam paramos</w:t>
          </w:r>
        </w:p>
        <w:p w14:paraId="1B91E897" w14:textId="77777777" w:rsidR="00877B32" w:rsidRDefault="001A1915">
          <w:pPr>
            <w:widowControl w:val="0"/>
            <w:jc w:val="both"/>
            <w:rPr>
              <w:szCs w:val="23"/>
            </w:rPr>
          </w:pPr>
          <w:r>
            <w:rPr>
              <w:szCs w:val="23"/>
            </w:rPr>
            <w:t>administravimo skyriui</w:t>
          </w:r>
        </w:p>
        <w:p w14:paraId="1B91E898" w14:textId="77777777" w:rsidR="00877B32" w:rsidRDefault="00877B32">
          <w:pPr>
            <w:rPr>
              <w:rFonts w:eastAsia="Calibri"/>
              <w:szCs w:val="14"/>
            </w:rPr>
          </w:pPr>
        </w:p>
        <w:p w14:paraId="1B91E899" w14:textId="190D6861" w:rsidR="00877B32" w:rsidRDefault="001A1915">
          <w:pPr>
            <w:jc w:val="center"/>
            <w:rPr>
              <w:b/>
            </w:rPr>
          </w:pPr>
          <w:r>
            <w:rPr>
              <w:b/>
            </w:rPr>
            <w:t xml:space="preserve">PARAMOS PARAIŠKA PAGAL LIETUVOS KAIMO PLĖTROS 2014–2020 METŲ PROGRAMOS PRIEMONĖS „INVESTICIJOS Į MIŠKO PLOTŲ PLĖTRĄ </w:t>
          </w:r>
          <w:r>
            <w:rPr>
              <w:b/>
            </w:rPr>
            <w:t>IR MIŠKŲ GYVYBINGUMO GERINIMĄ“ VEIKLOS SRITĮ „MIŠKO VEISIMAS“</w:t>
          </w:r>
        </w:p>
        <w:p w14:paraId="1B91E89A" w14:textId="77777777" w:rsidR="00877B32" w:rsidRDefault="00877B32">
          <w:pPr>
            <w:jc w:val="center"/>
            <w:rPr>
              <w:rFonts w:eastAsia="Calibri"/>
            </w:rPr>
          </w:pPr>
        </w:p>
        <w:p w14:paraId="1B91E89B" w14:textId="77777777" w:rsidR="00877B32" w:rsidRDefault="001A1915">
          <w:pPr>
            <w:jc w:val="center"/>
          </w:pPr>
          <w:r>
            <w:t>__________</w:t>
          </w:r>
        </w:p>
        <w:p w14:paraId="1B91E89C" w14:textId="27DE5FC9" w:rsidR="00877B32" w:rsidRDefault="001A1915">
          <w:pPr>
            <w:jc w:val="center"/>
          </w:pPr>
          <w:r>
            <w:t>(data)</w:t>
          </w:r>
        </w:p>
        <w:p w14:paraId="1B91E89D" w14:textId="3AFFB892" w:rsidR="00877B32" w:rsidRDefault="001A1915">
          <w:pPr>
            <w:spacing w:line="254" w:lineRule="auto"/>
            <w:rPr>
              <w:b/>
            </w:rPr>
          </w:pPr>
          <w:r>
            <w:rPr>
              <w:b/>
            </w:rPr>
            <w:t>I</w:t>
          </w:r>
          <w:r>
            <w:rPr>
              <w:b/>
            </w:rPr>
            <w:t xml:space="preserve">. </w:t>
          </w:r>
          <w:r>
            <w:rPr>
              <w:b/>
            </w:rPr>
            <w:t>INFORMACIJA APIE PAREIŠKĖJĄ</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9"/>
            <w:gridCol w:w="3596"/>
          </w:tblGrid>
          <w:tr w:rsidR="00877B32" w14:paraId="1B91E8A3" w14:textId="77777777">
            <w:tc>
              <w:tcPr>
                <w:tcW w:w="5000" w:type="pct"/>
                <w:gridSpan w:val="2"/>
                <w:tcBorders>
                  <w:top w:val="single" w:sz="4" w:space="0" w:color="auto"/>
                  <w:left w:val="single" w:sz="4" w:space="0" w:color="auto"/>
                  <w:bottom w:val="single" w:sz="4" w:space="0" w:color="auto"/>
                  <w:right w:val="single" w:sz="4" w:space="0" w:color="auto"/>
                </w:tcBorders>
              </w:tcPr>
              <w:p w14:paraId="1B91E89E" w14:textId="77777777" w:rsidR="00877B32" w:rsidRDefault="00877B32">
                <w:pPr>
                  <w:spacing w:line="254" w:lineRule="auto"/>
                  <w:rPr>
                    <w:rFonts w:eastAsia="Calibri"/>
                    <w:szCs w:val="14"/>
                  </w:rPr>
                </w:pPr>
              </w:p>
              <w:p w14:paraId="1B91E89F" w14:textId="77777777" w:rsidR="00877B32" w:rsidRDefault="001A1915">
                <w:pPr>
                  <w:widowControl w:val="0"/>
                  <w:tabs>
                    <w:tab w:val="right" w:leader="dot" w:pos="8790"/>
                  </w:tabs>
                  <w:spacing w:line="254" w:lineRule="auto"/>
                  <w:rPr>
                    <w:b/>
                    <w:bCs/>
                    <w:szCs w:val="23"/>
                  </w:rPr>
                </w:pPr>
                <w:r>
                  <w:rPr>
                    <w:b/>
                    <w:bCs/>
                    <w:szCs w:val="23"/>
                  </w:rPr>
                  <w:t>...</w:t>
                </w:r>
                <w:r>
                  <w:rPr>
                    <w:b/>
                    <w:bCs/>
                    <w:szCs w:val="23"/>
                  </w:rPr>
                  <w:tab/>
                </w:r>
              </w:p>
              <w:p w14:paraId="1B91E8A0" w14:textId="77777777" w:rsidR="00877B32" w:rsidRDefault="00877B32">
                <w:pPr>
                  <w:spacing w:line="254" w:lineRule="auto"/>
                  <w:rPr>
                    <w:rFonts w:eastAsia="Calibri"/>
                    <w:szCs w:val="14"/>
                  </w:rPr>
                </w:pPr>
              </w:p>
              <w:p w14:paraId="1B91E8A1" w14:textId="77777777" w:rsidR="00877B32" w:rsidRDefault="001A1915">
                <w:pPr>
                  <w:widowControl w:val="0"/>
                  <w:tabs>
                    <w:tab w:val="right" w:leader="dot" w:pos="8790"/>
                  </w:tabs>
                  <w:spacing w:line="254" w:lineRule="auto"/>
                  <w:rPr>
                    <w:b/>
                    <w:bCs/>
                    <w:szCs w:val="23"/>
                  </w:rPr>
                </w:pPr>
                <w:r>
                  <w:rPr>
                    <w:b/>
                    <w:bCs/>
                    <w:szCs w:val="23"/>
                  </w:rPr>
                  <w:t>...</w:t>
                </w:r>
                <w:r>
                  <w:rPr>
                    <w:b/>
                    <w:bCs/>
                    <w:szCs w:val="23"/>
                  </w:rPr>
                  <w:tab/>
                </w:r>
              </w:p>
              <w:p w14:paraId="1B91E8A2" w14:textId="77777777" w:rsidR="00877B32" w:rsidRDefault="001A1915">
                <w:pPr>
                  <w:widowControl w:val="0"/>
                  <w:tabs>
                    <w:tab w:val="center" w:pos="4464"/>
                  </w:tabs>
                  <w:spacing w:line="254" w:lineRule="auto"/>
                  <w:rPr>
                    <w:szCs w:val="23"/>
                  </w:rPr>
                </w:pPr>
                <w:r>
                  <w:rPr>
                    <w:szCs w:val="23"/>
                  </w:rPr>
                  <w:tab/>
                  <w:t>(pareiškėjo teisinė forma ir pavadinimas)</w:t>
                </w:r>
              </w:p>
            </w:tc>
          </w:tr>
          <w:tr w:rsidR="00877B32" w14:paraId="1B91E8A7" w14:textId="77777777">
            <w:tc>
              <w:tcPr>
                <w:tcW w:w="5000" w:type="pct"/>
                <w:gridSpan w:val="2"/>
                <w:tcBorders>
                  <w:top w:val="single" w:sz="4" w:space="0" w:color="auto"/>
                  <w:left w:val="single" w:sz="4" w:space="0" w:color="auto"/>
                  <w:bottom w:val="single" w:sz="4" w:space="0" w:color="auto"/>
                  <w:right w:val="single" w:sz="4" w:space="0" w:color="auto"/>
                </w:tcBorders>
              </w:tcPr>
              <w:p w14:paraId="1B91E8A4" w14:textId="77777777" w:rsidR="00877B32" w:rsidRDefault="001A1915">
                <w:pPr>
                  <w:widowControl w:val="0"/>
                  <w:spacing w:line="254" w:lineRule="auto"/>
                  <w:rPr>
                    <w:b/>
                    <w:szCs w:val="23"/>
                  </w:rPr>
                </w:pPr>
                <w:r>
                  <w:rPr>
                    <w:b/>
                    <w:szCs w:val="23"/>
                  </w:rPr>
                  <w:t>Gyvenamosios vietos adresas / buveinė:</w:t>
                </w:r>
              </w:p>
              <w:p w14:paraId="1B91E8A5" w14:textId="77777777" w:rsidR="00877B32" w:rsidRDefault="00877B32">
                <w:pPr>
                  <w:widowControl w:val="0"/>
                  <w:spacing w:line="254" w:lineRule="auto"/>
                  <w:rPr>
                    <w:i/>
                    <w:iCs/>
                    <w:szCs w:val="23"/>
                  </w:rPr>
                </w:pPr>
              </w:p>
              <w:p w14:paraId="1B91E8A6" w14:textId="77777777" w:rsidR="00877B32" w:rsidRDefault="001A1915">
                <w:pPr>
                  <w:widowControl w:val="0"/>
                  <w:spacing w:line="254" w:lineRule="auto"/>
                  <w:rPr>
                    <w:b/>
                    <w:szCs w:val="23"/>
                  </w:rPr>
                </w:pPr>
                <w:r>
                  <w:rPr>
                    <w:i/>
                    <w:iCs/>
                    <w:szCs w:val="23"/>
                  </w:rPr>
                  <w:t>(gyvenamoji vieta ar buveinė, telefonas,</w:t>
                </w:r>
                <w:r>
                  <w:rPr>
                    <w:i/>
                    <w:iCs/>
                    <w:szCs w:val="23"/>
                  </w:rPr>
                  <w:t xml:space="preserve"> faksas, el. paštas, kuriais bus galima susisiekti Paramos paraiškos vertinimo ir projekto įgyvendinimo metu)</w:t>
                </w:r>
              </w:p>
            </w:tc>
          </w:tr>
          <w:tr w:rsidR="00877B32" w14:paraId="1B91E8A9"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1B91E8A8" w14:textId="77777777" w:rsidR="00877B32" w:rsidRDefault="001A1915">
                <w:pPr>
                  <w:widowControl w:val="0"/>
                  <w:spacing w:line="254" w:lineRule="auto"/>
                  <w:rPr>
                    <w:szCs w:val="23"/>
                  </w:rPr>
                </w:pPr>
                <w:r>
                  <w:rPr>
                    <w:szCs w:val="23"/>
                  </w:rPr>
                  <w:t>Savivaldybės pavadinimas |_|_|_|_|_|_|_|_|_|_|_|_|_|_|_|_|_|_|_|_|_|_|_|_|</w:t>
                </w:r>
              </w:p>
            </w:tc>
          </w:tr>
          <w:tr w:rsidR="00877B32" w14:paraId="1B91E8AB"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1B91E8AA" w14:textId="77777777" w:rsidR="00877B32" w:rsidRDefault="001A1915">
                <w:pPr>
                  <w:widowControl w:val="0"/>
                  <w:spacing w:line="254" w:lineRule="auto"/>
                  <w:rPr>
                    <w:szCs w:val="23"/>
                  </w:rPr>
                </w:pPr>
                <w:r>
                  <w:rPr>
                    <w:szCs w:val="23"/>
                  </w:rPr>
                  <w:t xml:space="preserve">Seniūnijos pavadinimas </w:t>
                </w:r>
                <w:r>
                  <w:rPr>
                    <w:szCs w:val="23"/>
                  </w:rPr>
                  <w:t>|_|_|_|_|_|_|_|_|_|_|_|_|_|_|_|_|_|_|_|_|_|_|_|_|_|</w:t>
                </w:r>
              </w:p>
            </w:tc>
          </w:tr>
          <w:tr w:rsidR="00877B32" w14:paraId="1B91E8AD"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1B91E8AC" w14:textId="77777777" w:rsidR="00877B32" w:rsidRDefault="001A1915">
                <w:pPr>
                  <w:widowControl w:val="0"/>
                  <w:spacing w:line="254" w:lineRule="auto"/>
                  <w:rPr>
                    <w:szCs w:val="23"/>
                  </w:rPr>
                </w:pPr>
                <w:r>
                  <w:rPr>
                    <w:szCs w:val="23"/>
                  </w:rPr>
                  <w:t>Gyvenamosios vietovės pavadinimas |_|_|_|_|_|_|_|_|_|_|_|_|_|_|_|_|_|_|_|_|</w:t>
                </w:r>
              </w:p>
            </w:tc>
          </w:tr>
          <w:tr w:rsidR="00877B32" w14:paraId="1B91E8AF"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1B91E8AE" w14:textId="77777777" w:rsidR="00877B32" w:rsidRDefault="001A1915">
                <w:pPr>
                  <w:widowControl w:val="0"/>
                  <w:spacing w:line="254" w:lineRule="auto"/>
                  <w:rPr>
                    <w:szCs w:val="23"/>
                  </w:rPr>
                </w:pPr>
                <w:r>
                  <w:rPr>
                    <w:szCs w:val="23"/>
                  </w:rPr>
                  <w:t>Gatvės pavadinimas |_|_|_|_|_|_|_|_|_|_|_|_|_|_|_|_|_|_|_|_|_|_|_|_|_|_|</w:t>
                </w:r>
              </w:p>
            </w:tc>
          </w:tr>
          <w:tr w:rsidR="00877B32" w14:paraId="1B91E8B1"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1B91E8B0" w14:textId="77777777" w:rsidR="00877B32" w:rsidRDefault="001A1915">
                <w:pPr>
                  <w:widowControl w:val="0"/>
                  <w:spacing w:line="254" w:lineRule="auto"/>
                  <w:rPr>
                    <w:szCs w:val="23"/>
                  </w:rPr>
                </w:pPr>
                <w:r>
                  <w:rPr>
                    <w:szCs w:val="23"/>
                  </w:rPr>
                  <w:lastRenderedPageBreak/>
                  <w:t>Namo Nr. |_|_|_|</w:t>
                </w:r>
              </w:p>
            </w:tc>
          </w:tr>
          <w:tr w:rsidR="00877B32" w14:paraId="1B91E8B3"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1B91E8B2" w14:textId="77777777" w:rsidR="00877B32" w:rsidRDefault="001A1915">
                <w:pPr>
                  <w:widowControl w:val="0"/>
                  <w:spacing w:line="254" w:lineRule="auto"/>
                  <w:rPr>
                    <w:szCs w:val="23"/>
                  </w:rPr>
                </w:pPr>
                <w:r>
                  <w:rPr>
                    <w:szCs w:val="23"/>
                  </w:rPr>
                  <w:t>Buto Nr. |_|_|_|</w:t>
                </w:r>
              </w:p>
            </w:tc>
          </w:tr>
          <w:tr w:rsidR="00877B32" w14:paraId="1B91E8B5"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1B91E8B4" w14:textId="77777777" w:rsidR="00877B32" w:rsidRDefault="001A1915">
                <w:pPr>
                  <w:widowControl w:val="0"/>
                  <w:spacing w:line="254" w:lineRule="auto"/>
                  <w:rPr>
                    <w:szCs w:val="23"/>
                  </w:rPr>
                </w:pPr>
                <w:r>
                  <w:rPr>
                    <w:szCs w:val="23"/>
                  </w:rPr>
                  <w:t xml:space="preserve">Pašto indeksas </w:t>
                </w:r>
                <w:r>
                  <w:rPr>
                    <w:szCs w:val="23"/>
                  </w:rPr>
                  <w:t>|_|_|_|_|_|_|_|</w:t>
                </w:r>
              </w:p>
            </w:tc>
          </w:tr>
          <w:tr w:rsidR="00877B32" w14:paraId="1B91E8B7"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1B91E8B6" w14:textId="77777777" w:rsidR="00877B32" w:rsidRDefault="001A1915">
                <w:pPr>
                  <w:widowControl w:val="0"/>
                  <w:spacing w:line="254" w:lineRule="auto"/>
                  <w:rPr>
                    <w:szCs w:val="23"/>
                  </w:rPr>
                </w:pPr>
                <w:r>
                  <w:rPr>
                    <w:szCs w:val="23"/>
                  </w:rPr>
                  <w:t>Telefono Nr. |_|_|_|_|_|_|_|_|_|_|_|_|_|_|_|_|_|_|_|_|_|_|_|_|_|_|</w:t>
                </w:r>
              </w:p>
            </w:tc>
          </w:tr>
          <w:tr w:rsidR="00877B32" w14:paraId="1B91E8B9"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1B91E8B8" w14:textId="77777777" w:rsidR="00877B32" w:rsidRDefault="001A1915">
                <w:pPr>
                  <w:widowControl w:val="0"/>
                  <w:spacing w:line="254" w:lineRule="auto"/>
                  <w:rPr>
                    <w:szCs w:val="23"/>
                  </w:rPr>
                </w:pPr>
                <w:r>
                  <w:rPr>
                    <w:szCs w:val="23"/>
                  </w:rPr>
                  <w:t>Fakso Nr. |_|_|_|_|_|_|_|_|_|_|_|_|_|_|_|_|_|_|_|_|_|_|_|_|_|_|</w:t>
                </w:r>
              </w:p>
            </w:tc>
          </w:tr>
          <w:tr w:rsidR="00877B32" w14:paraId="1B91E8BB"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1B91E8BA" w14:textId="77777777" w:rsidR="00877B32" w:rsidRDefault="001A1915">
                <w:pPr>
                  <w:widowControl w:val="0"/>
                  <w:spacing w:line="254" w:lineRule="auto"/>
                  <w:rPr>
                    <w:szCs w:val="23"/>
                  </w:rPr>
                </w:pPr>
                <w:r>
                  <w:rPr>
                    <w:szCs w:val="23"/>
                  </w:rPr>
                  <w:t>El. paštas |_|_|_|_|_|_|_|_|_|_|_|_|_|_|_|_|_|_|_|_|_|_|_|_|_|_|</w:t>
                </w:r>
              </w:p>
            </w:tc>
          </w:tr>
          <w:tr w:rsidR="00877B32" w14:paraId="1B91E8BE" w14:textId="77777777">
            <w:tc>
              <w:tcPr>
                <w:tcW w:w="3136" w:type="pct"/>
                <w:tcBorders>
                  <w:top w:val="single" w:sz="4" w:space="0" w:color="auto"/>
                  <w:left w:val="single" w:sz="4" w:space="0" w:color="auto"/>
                  <w:bottom w:val="single" w:sz="4" w:space="0" w:color="auto"/>
                  <w:right w:val="single" w:sz="4" w:space="0" w:color="auto"/>
                </w:tcBorders>
                <w:hideMark/>
              </w:tcPr>
              <w:p w14:paraId="1B91E8BC" w14:textId="77777777" w:rsidR="00877B32" w:rsidRDefault="001A1915">
                <w:pPr>
                  <w:widowControl w:val="0"/>
                  <w:spacing w:line="254" w:lineRule="auto"/>
                  <w:rPr>
                    <w:szCs w:val="23"/>
                  </w:rPr>
                </w:pPr>
                <w:r>
                  <w:rPr>
                    <w:szCs w:val="23"/>
                  </w:rPr>
                  <w:t>Ar sutinkate</w:t>
                </w:r>
                <w:r>
                  <w:rPr>
                    <w:bCs/>
                    <w:szCs w:val="23"/>
                  </w:rPr>
                  <w:t>, jog informacija apie parai</w:t>
                </w:r>
                <w:r>
                  <w:rPr>
                    <w:bCs/>
                    <w:szCs w:val="23"/>
                  </w:rPr>
                  <w:t>škos vertinimo rezultatus elektroniniu paštu būtų teikiama ir savivaldybių žemės ūkio skyriams</w:t>
                </w:r>
              </w:p>
            </w:tc>
            <w:tc>
              <w:tcPr>
                <w:tcW w:w="1864" w:type="pct"/>
                <w:tcBorders>
                  <w:top w:val="single" w:sz="4" w:space="0" w:color="auto"/>
                  <w:left w:val="single" w:sz="4" w:space="0" w:color="auto"/>
                  <w:bottom w:val="single" w:sz="4" w:space="0" w:color="auto"/>
                  <w:right w:val="single" w:sz="4" w:space="0" w:color="auto"/>
                </w:tcBorders>
                <w:hideMark/>
              </w:tcPr>
              <w:p w14:paraId="1B91E8BD" w14:textId="77777777" w:rsidR="00877B32" w:rsidRDefault="001A1915">
                <w:pPr>
                  <w:widowControl w:val="0"/>
                  <w:tabs>
                    <w:tab w:val="left" w:pos="1036"/>
                  </w:tabs>
                  <w:spacing w:line="254" w:lineRule="auto"/>
                  <w:jc w:val="center"/>
                  <w:rPr>
                    <w:szCs w:val="23"/>
                  </w:rPr>
                </w:pPr>
                <w:r>
                  <w:rPr>
                    <w:szCs w:val="23"/>
                  </w:rPr>
                  <w:t xml:space="preserve">Taip </w:t>
                </w:r>
                <w:r>
                  <w:rPr>
                    <w:szCs w:val="24"/>
                  </w:rPr>
                  <w:t>□</w:t>
                </w:r>
                <w:r>
                  <w:rPr>
                    <w:szCs w:val="23"/>
                  </w:rPr>
                  <w:t xml:space="preserve"> </w:t>
                </w:r>
                <w:r>
                  <w:rPr>
                    <w:szCs w:val="23"/>
                  </w:rPr>
                  <w:tab/>
                  <w:t xml:space="preserve">Ne </w:t>
                </w:r>
                <w:r>
                  <w:rPr>
                    <w:szCs w:val="24"/>
                  </w:rPr>
                  <w:t>□</w:t>
                </w:r>
              </w:p>
            </w:tc>
          </w:tr>
        </w:tbl>
        <w:p w14:paraId="1B91E8BF" w14:textId="77777777" w:rsidR="00877B32" w:rsidRDefault="001A1915">
          <w:pPr>
            <w:widowControl w:val="0"/>
            <w:jc w:val="both"/>
            <w:rPr>
              <w:szCs w:val="10"/>
            </w:rPr>
          </w:pPr>
          <w:r>
            <w:rPr>
              <w:szCs w:val="10"/>
            </w:rPr>
            <w:t>___________________</w:t>
          </w:r>
        </w:p>
        <w:p w14:paraId="1B91E8C0" w14:textId="77777777" w:rsidR="00877B32" w:rsidRDefault="001A1915">
          <w:pPr>
            <w:widowControl w:val="0"/>
            <w:jc w:val="both"/>
            <w:rPr>
              <w:szCs w:val="22"/>
            </w:rPr>
          </w:pPr>
          <w:r>
            <w:rPr>
              <w:szCs w:val="22"/>
              <w:vertAlign w:val="superscript"/>
            </w:rPr>
            <w:t>1</w:t>
          </w:r>
          <w:r>
            <w:rPr>
              <w:szCs w:val="22"/>
            </w:rPr>
            <w:t xml:space="preserve"> Pildo Nacionalinės mokėjimo agentūros prie Žemės ūkio ministerijos Kaimo plėtros ir žuvininkystės programų departamento teritorinio paramos administravimo skyriaus (toliau – Agentūra) darbuotojas.</w:t>
          </w:r>
        </w:p>
        <w:p w14:paraId="1B91E8C1" w14:textId="77777777" w:rsidR="00877B32" w:rsidRDefault="00877B32">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60"/>
            <w:gridCol w:w="2585"/>
          </w:tblGrid>
          <w:tr w:rsidR="00877B32" w14:paraId="1B91E8C3" w14:textId="77777777">
            <w:trPr>
              <w:trHeight w:val="20"/>
            </w:trPr>
            <w:tc>
              <w:tcPr>
                <w:tcW w:w="5000" w:type="pct"/>
                <w:gridSpan w:val="2"/>
                <w:tcBorders>
                  <w:top w:val="single" w:sz="4" w:space="0" w:color="auto"/>
                  <w:left w:val="single" w:sz="4" w:space="0" w:color="auto"/>
                  <w:bottom w:val="single" w:sz="4" w:space="0" w:color="auto"/>
                  <w:right w:val="single" w:sz="4" w:space="0" w:color="auto"/>
                </w:tcBorders>
                <w:hideMark/>
              </w:tcPr>
              <w:p w14:paraId="1B91E8C2" w14:textId="77777777" w:rsidR="00877B32" w:rsidRDefault="001A1915">
                <w:pPr>
                  <w:widowControl w:val="0"/>
                  <w:spacing w:line="254" w:lineRule="auto"/>
                  <w:rPr>
                    <w:i/>
                    <w:szCs w:val="22"/>
                  </w:rPr>
                </w:pPr>
                <w:r>
                  <w:rPr>
                    <w:b/>
                    <w:szCs w:val="22"/>
                  </w:rPr>
                  <w:t xml:space="preserve">Kokiu būdu norite gauti informaciją apie paramos </w:t>
                </w:r>
                <w:r>
                  <w:rPr>
                    <w:b/>
                    <w:szCs w:val="22"/>
                  </w:rPr>
                  <w:t>paraiškos</w:t>
                </w:r>
                <w:r>
                  <w:rPr>
                    <w:b/>
                    <w:szCs w:val="22"/>
                    <w:shd w:val="clear" w:color="auto" w:fill="FFFFFF"/>
                  </w:rPr>
                  <w:t xml:space="preserve"> </w:t>
                </w:r>
                <w:r>
                  <w:rPr>
                    <w:b/>
                    <w:szCs w:val="22"/>
                  </w:rPr>
                  <w:t>administravimo eigą?</w:t>
                </w:r>
              </w:p>
            </w:tc>
          </w:tr>
          <w:tr w:rsidR="00877B32" w14:paraId="1B91E8C6" w14:textId="77777777">
            <w:trPr>
              <w:trHeight w:val="20"/>
            </w:trPr>
            <w:tc>
              <w:tcPr>
                <w:tcW w:w="3660" w:type="pct"/>
                <w:tcBorders>
                  <w:top w:val="single" w:sz="4" w:space="0" w:color="auto"/>
                  <w:left w:val="single" w:sz="4" w:space="0" w:color="auto"/>
                  <w:bottom w:val="single" w:sz="4" w:space="0" w:color="auto"/>
                  <w:right w:val="single" w:sz="4" w:space="0" w:color="auto"/>
                </w:tcBorders>
                <w:hideMark/>
              </w:tcPr>
              <w:p w14:paraId="1B91E8C4" w14:textId="77777777" w:rsidR="00877B32" w:rsidRDefault="001A1915">
                <w:pPr>
                  <w:widowControl w:val="0"/>
                  <w:spacing w:line="254" w:lineRule="auto"/>
                  <w:rPr>
                    <w:szCs w:val="22"/>
                  </w:rPr>
                </w:pPr>
                <w:r>
                  <w:rPr>
                    <w:szCs w:val="22"/>
                  </w:rPr>
                  <w:t>Paštu</w:t>
                </w:r>
              </w:p>
            </w:tc>
            <w:tc>
              <w:tcPr>
                <w:tcW w:w="1340" w:type="pct"/>
                <w:tcBorders>
                  <w:top w:val="single" w:sz="4" w:space="0" w:color="auto"/>
                  <w:left w:val="single" w:sz="4" w:space="0" w:color="auto"/>
                  <w:bottom w:val="single" w:sz="4" w:space="0" w:color="auto"/>
                  <w:right w:val="single" w:sz="4" w:space="0" w:color="auto"/>
                </w:tcBorders>
                <w:hideMark/>
              </w:tcPr>
              <w:p w14:paraId="1B91E8C5" w14:textId="77777777" w:rsidR="00877B32" w:rsidRDefault="001A1915">
                <w:pPr>
                  <w:widowControl w:val="0"/>
                  <w:spacing w:line="254" w:lineRule="auto"/>
                  <w:jc w:val="center"/>
                  <w:rPr>
                    <w:szCs w:val="22"/>
                  </w:rPr>
                </w:pPr>
                <w:r>
                  <w:rPr>
                    <w:szCs w:val="24"/>
                  </w:rPr>
                  <w:t>□</w:t>
                </w:r>
              </w:p>
            </w:tc>
          </w:tr>
          <w:tr w:rsidR="00877B32" w14:paraId="1B91E8C9" w14:textId="77777777">
            <w:trPr>
              <w:trHeight w:val="20"/>
            </w:trPr>
            <w:tc>
              <w:tcPr>
                <w:tcW w:w="3660" w:type="pct"/>
                <w:tcBorders>
                  <w:top w:val="single" w:sz="4" w:space="0" w:color="auto"/>
                  <w:left w:val="single" w:sz="4" w:space="0" w:color="auto"/>
                  <w:bottom w:val="single" w:sz="4" w:space="0" w:color="auto"/>
                  <w:right w:val="single" w:sz="4" w:space="0" w:color="auto"/>
                </w:tcBorders>
                <w:hideMark/>
              </w:tcPr>
              <w:p w14:paraId="1B91E8C7" w14:textId="77777777" w:rsidR="00877B32" w:rsidRDefault="001A1915">
                <w:pPr>
                  <w:widowControl w:val="0"/>
                  <w:spacing w:line="254" w:lineRule="auto"/>
                  <w:rPr>
                    <w:szCs w:val="22"/>
                  </w:rPr>
                </w:pPr>
                <w:r>
                  <w:rPr>
                    <w:szCs w:val="22"/>
                  </w:rPr>
                  <w:t>Elektroniniu paštu</w:t>
                </w:r>
              </w:p>
            </w:tc>
            <w:tc>
              <w:tcPr>
                <w:tcW w:w="1340" w:type="pct"/>
                <w:tcBorders>
                  <w:top w:val="single" w:sz="4" w:space="0" w:color="auto"/>
                  <w:left w:val="single" w:sz="4" w:space="0" w:color="auto"/>
                  <w:bottom w:val="single" w:sz="4" w:space="0" w:color="auto"/>
                  <w:right w:val="single" w:sz="4" w:space="0" w:color="auto"/>
                </w:tcBorders>
                <w:hideMark/>
              </w:tcPr>
              <w:p w14:paraId="1B91E8C8" w14:textId="77777777" w:rsidR="00877B32" w:rsidRDefault="001A1915">
                <w:pPr>
                  <w:widowControl w:val="0"/>
                  <w:spacing w:line="254" w:lineRule="auto"/>
                  <w:jc w:val="center"/>
                  <w:rPr>
                    <w:szCs w:val="22"/>
                  </w:rPr>
                </w:pPr>
                <w:r>
                  <w:rPr>
                    <w:szCs w:val="24"/>
                  </w:rPr>
                  <w:t>□</w:t>
                </w:r>
              </w:p>
            </w:tc>
          </w:tr>
          <w:tr w:rsidR="00877B32" w14:paraId="1B91E8CC" w14:textId="77777777">
            <w:trPr>
              <w:trHeight w:val="20"/>
            </w:trPr>
            <w:tc>
              <w:tcPr>
                <w:tcW w:w="3660" w:type="pct"/>
                <w:tcBorders>
                  <w:top w:val="single" w:sz="4" w:space="0" w:color="auto"/>
                  <w:left w:val="single" w:sz="4" w:space="0" w:color="auto"/>
                  <w:bottom w:val="single" w:sz="4" w:space="0" w:color="auto"/>
                  <w:right w:val="single" w:sz="4" w:space="0" w:color="auto"/>
                </w:tcBorders>
                <w:hideMark/>
              </w:tcPr>
              <w:p w14:paraId="1B91E8CA" w14:textId="77777777" w:rsidR="00877B32" w:rsidRDefault="001A1915">
                <w:pPr>
                  <w:widowControl w:val="0"/>
                  <w:spacing w:line="254" w:lineRule="auto"/>
                  <w:rPr>
                    <w:szCs w:val="22"/>
                  </w:rPr>
                </w:pPr>
                <w:r>
                  <w:rPr>
                    <w:szCs w:val="22"/>
                  </w:rPr>
                  <w:t>Informaciniame portale</w:t>
                </w:r>
              </w:p>
            </w:tc>
            <w:tc>
              <w:tcPr>
                <w:tcW w:w="1340" w:type="pct"/>
                <w:tcBorders>
                  <w:top w:val="single" w:sz="4" w:space="0" w:color="auto"/>
                  <w:left w:val="single" w:sz="4" w:space="0" w:color="auto"/>
                  <w:bottom w:val="single" w:sz="4" w:space="0" w:color="auto"/>
                  <w:right w:val="single" w:sz="4" w:space="0" w:color="auto"/>
                </w:tcBorders>
                <w:hideMark/>
              </w:tcPr>
              <w:p w14:paraId="1B91E8CB" w14:textId="77777777" w:rsidR="00877B32" w:rsidRDefault="001A1915">
                <w:pPr>
                  <w:widowControl w:val="0"/>
                  <w:spacing w:line="254" w:lineRule="auto"/>
                  <w:jc w:val="center"/>
                  <w:rPr>
                    <w:szCs w:val="22"/>
                  </w:rPr>
                </w:pPr>
                <w:r>
                  <w:rPr>
                    <w:szCs w:val="24"/>
                  </w:rPr>
                  <w:t>□</w:t>
                </w:r>
              </w:p>
            </w:tc>
          </w:tr>
          <w:tr w:rsidR="00877B32" w14:paraId="1B91E8CF" w14:textId="77777777">
            <w:trPr>
              <w:trHeight w:val="20"/>
            </w:trPr>
            <w:tc>
              <w:tcPr>
                <w:tcW w:w="3660" w:type="pct"/>
                <w:tcBorders>
                  <w:top w:val="single" w:sz="4" w:space="0" w:color="auto"/>
                  <w:left w:val="single" w:sz="4" w:space="0" w:color="auto"/>
                  <w:bottom w:val="single" w:sz="4" w:space="0" w:color="auto"/>
                  <w:right w:val="single" w:sz="4" w:space="0" w:color="auto"/>
                </w:tcBorders>
                <w:hideMark/>
              </w:tcPr>
              <w:p w14:paraId="1B91E8CD" w14:textId="77777777" w:rsidR="00877B32" w:rsidRDefault="001A1915">
                <w:pPr>
                  <w:widowControl w:val="0"/>
                  <w:spacing w:line="254" w:lineRule="auto"/>
                  <w:rPr>
                    <w:szCs w:val="22"/>
                  </w:rPr>
                </w:pPr>
                <w:r>
                  <w:rPr>
                    <w:szCs w:val="22"/>
                  </w:rPr>
                  <w:t>Ar sutinkate elektroniniu paštu gauti Agentūros interneto svetainėse publikuojamas naujienas?</w:t>
                </w:r>
              </w:p>
            </w:tc>
            <w:tc>
              <w:tcPr>
                <w:tcW w:w="1340" w:type="pct"/>
                <w:tcBorders>
                  <w:top w:val="single" w:sz="4" w:space="0" w:color="auto"/>
                  <w:left w:val="single" w:sz="4" w:space="0" w:color="auto"/>
                  <w:bottom w:val="single" w:sz="4" w:space="0" w:color="auto"/>
                  <w:right w:val="single" w:sz="4" w:space="0" w:color="auto"/>
                </w:tcBorders>
                <w:hideMark/>
              </w:tcPr>
              <w:p w14:paraId="1B91E8CE" w14:textId="77777777" w:rsidR="00877B32" w:rsidRDefault="001A1915">
                <w:pPr>
                  <w:widowControl w:val="0"/>
                  <w:tabs>
                    <w:tab w:val="left" w:pos="1106"/>
                  </w:tabs>
                  <w:spacing w:line="254"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bl>
        <w:p w14:paraId="1B91E8D0" w14:textId="77777777" w:rsidR="00877B32" w:rsidRDefault="00877B32">
          <w:pPr>
            <w:widowControl w:val="0"/>
            <w:tabs>
              <w:tab w:val="center" w:pos="4320"/>
              <w:tab w:val="right" w:pos="8309"/>
              <w:tab w:val="right" w:pos="8640"/>
            </w:tabs>
            <w:jc w:val="right"/>
            <w:rPr>
              <w:bCs/>
              <w:iCs/>
              <w:szCs w:val="22"/>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26"/>
            <w:gridCol w:w="1146"/>
            <w:gridCol w:w="473"/>
          </w:tblGrid>
          <w:tr w:rsidR="00877B32" w14:paraId="1B91E8D2" w14:textId="77777777">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hideMark/>
              </w:tcPr>
              <w:p w14:paraId="1B91E8D1" w14:textId="77777777" w:rsidR="00877B32" w:rsidRDefault="001A1915">
                <w:pPr>
                  <w:widowControl w:val="0"/>
                  <w:spacing w:line="254" w:lineRule="auto"/>
                  <w:rPr>
                    <w:szCs w:val="22"/>
                  </w:rPr>
                </w:pPr>
                <w:r>
                  <w:rPr>
                    <w:b/>
                    <w:szCs w:val="22"/>
                  </w:rPr>
                  <w:t>1.</w:t>
                </w:r>
                <w:r>
                  <w:rPr>
                    <w:szCs w:val="22"/>
                  </w:rPr>
                  <w:t xml:space="preserve"> </w:t>
                </w:r>
                <w:r>
                  <w:rPr>
                    <w:b/>
                    <w:szCs w:val="22"/>
                  </w:rPr>
                  <w:t>ŽEMĖS ŪKIO</w:t>
                </w:r>
                <w:r>
                  <w:rPr>
                    <w:szCs w:val="22"/>
                  </w:rPr>
                  <w:t xml:space="preserve"> </w:t>
                </w:r>
                <w:r>
                  <w:rPr>
                    <w:b/>
                    <w:szCs w:val="22"/>
                  </w:rPr>
                  <w:t>VALDOS DUOMENYS</w:t>
                </w:r>
              </w:p>
            </w:tc>
          </w:tr>
          <w:tr w:rsidR="00877B32" w14:paraId="1B91E8D6" w14:textId="77777777">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14:paraId="1B91E8D3" w14:textId="77777777" w:rsidR="00877B32" w:rsidRDefault="001A1915">
                <w:pPr>
                  <w:widowControl w:val="0"/>
                  <w:spacing w:line="254" w:lineRule="auto"/>
                  <w:rPr>
                    <w:szCs w:val="22"/>
                  </w:rPr>
                </w:pPr>
                <w:r>
                  <w:rPr>
                    <w:szCs w:val="22"/>
                  </w:rPr>
                  <w:t xml:space="preserve">1.1. Žemės ūkio valdos </w:t>
                </w:r>
                <w:r>
                  <w:rPr>
                    <w:szCs w:val="22"/>
                  </w:rPr>
                  <w:t>nustatymo kodas |_|_|_|_|_|_|_|_|_|_|</w:t>
                </w:r>
              </w:p>
              <w:p w14:paraId="1B91E8D4" w14:textId="77777777" w:rsidR="00877B32" w:rsidRDefault="00877B32">
                <w:pPr>
                  <w:spacing w:line="254" w:lineRule="auto"/>
                  <w:rPr>
                    <w:rFonts w:eastAsia="Calibri"/>
                    <w:szCs w:val="14"/>
                  </w:rPr>
                </w:pPr>
              </w:p>
              <w:p w14:paraId="1B91E8D5" w14:textId="77777777" w:rsidR="00877B32" w:rsidRDefault="001A1915">
                <w:pPr>
                  <w:widowControl w:val="0"/>
                  <w:spacing w:line="254" w:lineRule="auto"/>
                  <w:rPr>
                    <w:szCs w:val="22"/>
                  </w:rPr>
                </w:pPr>
                <w:r>
                  <w:rPr>
                    <w:i/>
                    <w:iCs/>
                    <w:szCs w:val="22"/>
                  </w:rPr>
                  <w:t>(žemės ūkio valdos nustatymo kodas iš VĮ Žemės ūkio informacijos ir kaimo verslo centro išduoto valdos registravimo pažymėjimo)</w:t>
                </w:r>
              </w:p>
            </w:tc>
          </w:tr>
          <w:tr w:rsidR="00877B32" w14:paraId="1B91E8DC" w14:textId="77777777">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14:paraId="1B91E8D7" w14:textId="77777777" w:rsidR="00877B32" w:rsidRDefault="001A1915">
                <w:pPr>
                  <w:widowControl w:val="0"/>
                  <w:spacing w:line="254" w:lineRule="auto"/>
                  <w:rPr>
                    <w:szCs w:val="22"/>
                  </w:rPr>
                </w:pPr>
                <w:r>
                  <w:rPr>
                    <w:szCs w:val="22"/>
                  </w:rPr>
                  <w:t xml:space="preserve">1.2. Žemės ūkio valdos adresas, jei skiriasi nuo gyvenamosios vietos (buveinės): </w:t>
                </w:r>
              </w:p>
              <w:p w14:paraId="1B91E8D8" w14:textId="77777777" w:rsidR="00877B32" w:rsidRDefault="00877B32">
                <w:pPr>
                  <w:spacing w:line="254" w:lineRule="auto"/>
                  <w:rPr>
                    <w:rFonts w:eastAsia="Calibri"/>
                    <w:szCs w:val="14"/>
                  </w:rPr>
                </w:pPr>
              </w:p>
              <w:p w14:paraId="1B91E8D9" w14:textId="77777777" w:rsidR="00877B32" w:rsidRDefault="001A1915">
                <w:pPr>
                  <w:widowControl w:val="0"/>
                  <w:spacing w:line="254" w:lineRule="auto"/>
                  <w:rPr>
                    <w:szCs w:val="22"/>
                  </w:rPr>
                </w:pPr>
                <w:r>
                  <w:rPr>
                    <w:szCs w:val="22"/>
                  </w:rPr>
                  <w:t>|_|_|_|_|_|_|_|_|_|_|_|_|_|_|_|_|_|_|_|_|_|_|_|_|_|_|_|_|_|_|</w:t>
                </w:r>
              </w:p>
              <w:p w14:paraId="1B91E8DA" w14:textId="77777777" w:rsidR="00877B32" w:rsidRDefault="00877B32">
                <w:pPr>
                  <w:spacing w:line="254" w:lineRule="auto"/>
                  <w:rPr>
                    <w:rFonts w:eastAsia="Calibri"/>
                    <w:szCs w:val="14"/>
                  </w:rPr>
                </w:pPr>
              </w:p>
              <w:p w14:paraId="1B91E8DB" w14:textId="77777777" w:rsidR="00877B32" w:rsidRDefault="001A1915">
                <w:pPr>
                  <w:widowControl w:val="0"/>
                  <w:spacing w:line="254" w:lineRule="auto"/>
                  <w:rPr>
                    <w:b/>
                    <w:szCs w:val="22"/>
                  </w:rPr>
                </w:pPr>
                <w:r>
                  <w:rPr>
                    <w:i/>
                    <w:iCs/>
                    <w:szCs w:val="22"/>
                  </w:rPr>
                  <w:t>(žemės ūkio valdos nustatymo adresas iš VĮ Žemės ūkio informacijos ir kaimo verslo centro pažymėjimo apie ūkio registravimą)</w:t>
                </w:r>
              </w:p>
            </w:tc>
          </w:tr>
          <w:tr w:rsidR="00877B32" w14:paraId="1B91E8DE" w14:textId="77777777">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14:paraId="1B91E8DD" w14:textId="77777777" w:rsidR="00877B32" w:rsidRDefault="001A1915">
                <w:pPr>
                  <w:widowControl w:val="0"/>
                  <w:spacing w:line="254" w:lineRule="auto"/>
                  <w:rPr>
                    <w:szCs w:val="22"/>
                  </w:rPr>
                </w:pPr>
                <w:r>
                  <w:rPr>
                    <w:szCs w:val="22"/>
                  </w:rPr>
                  <w:t>1.3. Asmens kodas |_|_|_|_|_|_|_|_|_|_|_|</w:t>
                </w:r>
              </w:p>
            </w:tc>
          </w:tr>
          <w:tr w:rsidR="00877B32" w14:paraId="1B91E8E0" w14:textId="77777777">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14:paraId="1B91E8DF" w14:textId="77777777" w:rsidR="00877B32" w:rsidRDefault="001A1915">
                <w:pPr>
                  <w:widowControl w:val="0"/>
                  <w:spacing w:line="254" w:lineRule="auto"/>
                  <w:rPr>
                    <w:b/>
                    <w:smallCaps/>
                    <w:szCs w:val="22"/>
                  </w:rPr>
                </w:pPr>
                <w:r>
                  <w:rPr>
                    <w:b/>
                    <w:szCs w:val="22"/>
                  </w:rPr>
                  <w:t>2</w:t>
                </w:r>
                <w:r>
                  <w:rPr>
                    <w:szCs w:val="22"/>
                  </w:rPr>
                  <w:t>.</w:t>
                </w:r>
                <w:r>
                  <w:rPr>
                    <w:b/>
                    <w:szCs w:val="22"/>
                  </w:rPr>
                  <w:t xml:space="preserve"> JURIDINIO ASMENS DUOM</w:t>
                </w:r>
                <w:r>
                  <w:rPr>
                    <w:b/>
                    <w:szCs w:val="22"/>
                  </w:rPr>
                  <w:t>ENYS</w:t>
                </w:r>
              </w:p>
            </w:tc>
          </w:tr>
          <w:tr w:rsidR="00877B32" w14:paraId="1B91E8E4" w14:textId="77777777">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14:paraId="1B91E8E1" w14:textId="77777777" w:rsidR="00877B32" w:rsidRDefault="001A1915">
                <w:pPr>
                  <w:widowControl w:val="0"/>
                  <w:spacing w:line="254" w:lineRule="auto"/>
                  <w:rPr>
                    <w:szCs w:val="22"/>
                  </w:rPr>
                </w:pPr>
                <w:r>
                  <w:rPr>
                    <w:szCs w:val="22"/>
                  </w:rPr>
                  <w:t>2.1. Juridinio asmens kodas |_|_|_|_|_|_|_|_|_|</w:t>
                </w:r>
              </w:p>
              <w:p w14:paraId="1B91E8E2" w14:textId="77777777" w:rsidR="00877B32" w:rsidRDefault="00877B32">
                <w:pPr>
                  <w:spacing w:line="254" w:lineRule="auto"/>
                  <w:rPr>
                    <w:rFonts w:eastAsia="Calibri"/>
                    <w:szCs w:val="14"/>
                  </w:rPr>
                </w:pPr>
              </w:p>
              <w:p w14:paraId="1B91E8E3" w14:textId="77777777" w:rsidR="00877B32" w:rsidRDefault="001A1915">
                <w:pPr>
                  <w:widowControl w:val="0"/>
                  <w:spacing w:line="254" w:lineRule="auto"/>
                  <w:rPr>
                    <w:szCs w:val="22"/>
                  </w:rPr>
                </w:pPr>
                <w:r>
                  <w:rPr>
                    <w:i/>
                    <w:iCs/>
                    <w:szCs w:val="22"/>
                  </w:rPr>
                  <w:t>(juridinio asmens tapatybės nustatymo kodas iš juridinio asmens įregistravimo pažymėjimo)</w:t>
                </w:r>
              </w:p>
            </w:tc>
          </w:tr>
          <w:tr w:rsidR="00877B32" w14:paraId="1B91E8E6" w14:textId="77777777">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14:paraId="1B91E8E5" w14:textId="77777777" w:rsidR="00877B32" w:rsidRDefault="001A1915">
                <w:pPr>
                  <w:widowControl w:val="0"/>
                  <w:spacing w:line="254" w:lineRule="auto"/>
                  <w:rPr>
                    <w:szCs w:val="22"/>
                  </w:rPr>
                </w:pPr>
                <w:r>
                  <w:rPr>
                    <w:szCs w:val="22"/>
                  </w:rPr>
                  <w:t xml:space="preserve">2.2. Įsteigimo data |_|_|_|_| |_|_| |_|_| </w:t>
                </w:r>
              </w:p>
            </w:tc>
          </w:tr>
          <w:tr w:rsidR="00877B32" w14:paraId="1B91E8E8" w14:textId="77777777">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14:paraId="1B91E8E7" w14:textId="77777777" w:rsidR="00877B32" w:rsidRDefault="001A1915">
                <w:pPr>
                  <w:widowControl w:val="0"/>
                  <w:spacing w:line="254" w:lineRule="auto"/>
                  <w:rPr>
                    <w:szCs w:val="22"/>
                  </w:rPr>
                </w:pPr>
                <w:r>
                  <w:rPr>
                    <w:szCs w:val="22"/>
                  </w:rPr>
                  <w:t>2.3. Juridinio asmens statusas</w:t>
                </w:r>
              </w:p>
            </w:tc>
          </w:tr>
          <w:tr w:rsidR="00877B32" w14:paraId="1B91E8EB" w14:textId="77777777">
            <w:trPr>
              <w:cantSplit/>
              <w:trHeight w:val="20"/>
            </w:trPr>
            <w:tc>
              <w:tcPr>
                <w:tcW w:w="4161" w:type="pct"/>
                <w:tcBorders>
                  <w:top w:val="single" w:sz="8" w:space="0" w:color="auto"/>
                  <w:left w:val="single" w:sz="8" w:space="0" w:color="auto"/>
                  <w:bottom w:val="single" w:sz="8" w:space="0" w:color="auto"/>
                  <w:right w:val="nil"/>
                </w:tcBorders>
                <w:hideMark/>
              </w:tcPr>
              <w:p w14:paraId="1B91E8E9" w14:textId="77777777" w:rsidR="00877B32" w:rsidRDefault="001A1915">
                <w:pPr>
                  <w:widowControl w:val="0"/>
                  <w:spacing w:line="254" w:lineRule="auto"/>
                  <w:rPr>
                    <w:szCs w:val="22"/>
                  </w:rPr>
                </w:pPr>
                <w:r>
                  <w:rPr>
                    <w:szCs w:val="22"/>
                  </w:rPr>
                  <w:t xml:space="preserve">2.3.1. Valstybės institucija </w:t>
                </w:r>
                <w:r>
                  <w:rPr>
                    <w:szCs w:val="22"/>
                  </w:rPr>
                  <w:t>(valstybinės žemės valdytojas)</w:t>
                </w:r>
              </w:p>
            </w:tc>
            <w:tc>
              <w:tcPr>
                <w:tcW w:w="839" w:type="pct"/>
                <w:gridSpan w:val="2"/>
                <w:tcBorders>
                  <w:top w:val="single" w:sz="8" w:space="0" w:color="auto"/>
                  <w:left w:val="nil"/>
                  <w:bottom w:val="single" w:sz="8" w:space="0" w:color="auto"/>
                  <w:right w:val="single" w:sz="8" w:space="0" w:color="auto"/>
                </w:tcBorders>
                <w:hideMark/>
              </w:tcPr>
              <w:p w14:paraId="1B91E8EA" w14:textId="77777777" w:rsidR="00877B32" w:rsidRDefault="001A1915">
                <w:pPr>
                  <w:widowControl w:val="0"/>
                  <w:spacing w:line="254" w:lineRule="auto"/>
                  <w:jc w:val="center"/>
                  <w:rPr>
                    <w:szCs w:val="22"/>
                  </w:rPr>
                </w:pPr>
                <w:r>
                  <w:rPr>
                    <w:szCs w:val="24"/>
                  </w:rPr>
                  <w:t>□</w:t>
                </w:r>
              </w:p>
            </w:tc>
          </w:tr>
          <w:tr w:rsidR="00877B32" w14:paraId="1B91E8EE" w14:textId="77777777">
            <w:trPr>
              <w:cantSplit/>
              <w:trHeight w:val="20"/>
            </w:trPr>
            <w:tc>
              <w:tcPr>
                <w:tcW w:w="4161" w:type="pct"/>
                <w:tcBorders>
                  <w:top w:val="single" w:sz="8" w:space="0" w:color="auto"/>
                  <w:left w:val="single" w:sz="8" w:space="0" w:color="auto"/>
                  <w:bottom w:val="single" w:sz="8" w:space="0" w:color="auto"/>
                  <w:right w:val="nil"/>
                </w:tcBorders>
                <w:hideMark/>
              </w:tcPr>
              <w:p w14:paraId="1B91E8EC" w14:textId="77777777" w:rsidR="00877B32" w:rsidRDefault="001A1915">
                <w:pPr>
                  <w:widowControl w:val="0"/>
                  <w:tabs>
                    <w:tab w:val="right" w:pos="6930"/>
                  </w:tabs>
                  <w:spacing w:line="254" w:lineRule="auto"/>
                  <w:rPr>
                    <w:szCs w:val="22"/>
                  </w:rPr>
                </w:pPr>
                <w:r>
                  <w:rPr>
                    <w:szCs w:val="22"/>
                  </w:rPr>
                  <w:t>2.3.2. Kitas juridinis asmuo</w:t>
                </w:r>
              </w:p>
            </w:tc>
            <w:tc>
              <w:tcPr>
                <w:tcW w:w="839" w:type="pct"/>
                <w:gridSpan w:val="2"/>
                <w:tcBorders>
                  <w:top w:val="single" w:sz="8" w:space="0" w:color="auto"/>
                  <w:left w:val="nil"/>
                  <w:bottom w:val="single" w:sz="8" w:space="0" w:color="auto"/>
                  <w:right w:val="single" w:sz="8" w:space="0" w:color="auto"/>
                </w:tcBorders>
                <w:hideMark/>
              </w:tcPr>
              <w:p w14:paraId="1B91E8ED" w14:textId="77777777" w:rsidR="00877B32" w:rsidRDefault="001A1915">
                <w:pPr>
                  <w:widowControl w:val="0"/>
                  <w:tabs>
                    <w:tab w:val="right" w:pos="6930"/>
                  </w:tabs>
                  <w:spacing w:line="254" w:lineRule="auto"/>
                  <w:jc w:val="center"/>
                  <w:rPr>
                    <w:szCs w:val="22"/>
                  </w:rPr>
                </w:pPr>
                <w:r>
                  <w:rPr>
                    <w:szCs w:val="24"/>
                  </w:rPr>
                  <w:t>□</w:t>
                </w:r>
              </w:p>
            </w:tc>
          </w:tr>
          <w:tr w:rsidR="00877B32" w14:paraId="1B91E8F3" w14:textId="77777777">
            <w:trPr>
              <w:cantSplit/>
              <w:trHeight w:val="20"/>
            </w:trPr>
            <w:tc>
              <w:tcPr>
                <w:tcW w:w="4755" w:type="pct"/>
                <w:gridSpan w:val="2"/>
                <w:tcBorders>
                  <w:top w:val="single" w:sz="8" w:space="0" w:color="auto"/>
                  <w:left w:val="single" w:sz="8" w:space="0" w:color="auto"/>
                  <w:bottom w:val="single" w:sz="8" w:space="0" w:color="auto"/>
                  <w:right w:val="nil"/>
                </w:tcBorders>
              </w:tcPr>
              <w:p w14:paraId="1B91E8EF" w14:textId="77777777" w:rsidR="00877B32" w:rsidRDefault="001A1915">
                <w:pPr>
                  <w:widowControl w:val="0"/>
                  <w:spacing w:line="254" w:lineRule="auto"/>
                  <w:rPr>
                    <w:i/>
                    <w:szCs w:val="22"/>
                    <w:shd w:val="clear" w:color="auto" w:fill="FFFFFF"/>
                  </w:rPr>
                </w:pPr>
                <w:r>
                  <w:rPr>
                    <w:b/>
                    <w:szCs w:val="22"/>
                  </w:rPr>
                  <w:t>3. PAREIŠKĖJO BANKO REKVIZITAI</w:t>
                </w:r>
              </w:p>
              <w:p w14:paraId="1B91E8F0" w14:textId="77777777" w:rsidR="00877B32" w:rsidRDefault="00877B32">
                <w:pPr>
                  <w:spacing w:line="254" w:lineRule="auto"/>
                  <w:rPr>
                    <w:rFonts w:eastAsia="Calibri"/>
                    <w:szCs w:val="14"/>
                  </w:rPr>
                </w:pPr>
              </w:p>
              <w:p w14:paraId="1B91E8F1" w14:textId="77777777" w:rsidR="00877B32" w:rsidRDefault="001A1915">
                <w:pPr>
                  <w:widowControl w:val="0"/>
                  <w:spacing w:line="254" w:lineRule="auto"/>
                  <w:rPr>
                    <w:szCs w:val="22"/>
                  </w:rPr>
                </w:pPr>
                <w:r>
                  <w:rPr>
                    <w:i/>
                    <w:szCs w:val="22"/>
                    <w:shd w:val="clear" w:color="auto" w:fill="FFFFFF"/>
                  </w:rPr>
                  <w:t>(</w:t>
                </w:r>
                <w:r>
                  <w:rPr>
                    <w:i/>
                    <w:szCs w:val="22"/>
                  </w:rPr>
                  <w:t>nurodyti duomenis, kur pervesti patvirtintą paramos sumą,  banko pavadinimą, banko kodą ir savo atsiskaitomosios sąskaitos numerį (turi būti įrašyti labai aiškiai)</w:t>
                </w:r>
              </w:p>
            </w:tc>
            <w:tc>
              <w:tcPr>
                <w:tcW w:w="245" w:type="pct"/>
                <w:tcBorders>
                  <w:top w:val="single" w:sz="8" w:space="0" w:color="auto"/>
                  <w:left w:val="nil"/>
                  <w:bottom w:val="single" w:sz="8" w:space="0" w:color="auto"/>
                  <w:right w:val="single" w:sz="8" w:space="0" w:color="auto"/>
                </w:tcBorders>
              </w:tcPr>
              <w:p w14:paraId="1B91E8F2" w14:textId="77777777" w:rsidR="00877B32" w:rsidRDefault="00877B32">
                <w:pPr>
                  <w:widowControl w:val="0"/>
                  <w:spacing w:line="254" w:lineRule="auto"/>
                  <w:rPr>
                    <w:szCs w:val="22"/>
                  </w:rPr>
                </w:pPr>
              </w:p>
            </w:tc>
          </w:tr>
          <w:tr w:rsidR="00877B32" w14:paraId="1B91E8F6" w14:textId="77777777">
            <w:trPr>
              <w:cantSplit/>
              <w:trHeight w:val="20"/>
            </w:trPr>
            <w:tc>
              <w:tcPr>
                <w:tcW w:w="4755" w:type="pct"/>
                <w:gridSpan w:val="2"/>
                <w:tcBorders>
                  <w:top w:val="single" w:sz="8" w:space="0" w:color="auto"/>
                  <w:left w:val="single" w:sz="8" w:space="0" w:color="auto"/>
                  <w:bottom w:val="single" w:sz="8" w:space="0" w:color="auto"/>
                  <w:right w:val="nil"/>
                </w:tcBorders>
                <w:hideMark/>
              </w:tcPr>
              <w:p w14:paraId="1B91E8F4" w14:textId="77777777" w:rsidR="00877B32" w:rsidRDefault="001A1915">
                <w:pPr>
                  <w:widowControl w:val="0"/>
                  <w:spacing w:line="254" w:lineRule="auto"/>
                  <w:rPr>
                    <w:szCs w:val="22"/>
                  </w:rPr>
                </w:pPr>
                <w:r>
                  <w:rPr>
                    <w:szCs w:val="22"/>
                  </w:rPr>
                  <w:t>3.1. Banko pavadinimas |_|_|_|_|_|_|_|_|_|_|_|_|_|_|_|_|_|_|_|_|_|_|_|</w:t>
                </w:r>
              </w:p>
            </w:tc>
            <w:tc>
              <w:tcPr>
                <w:tcW w:w="245" w:type="pct"/>
                <w:tcBorders>
                  <w:top w:val="single" w:sz="8" w:space="0" w:color="auto"/>
                  <w:left w:val="nil"/>
                  <w:bottom w:val="single" w:sz="8" w:space="0" w:color="auto"/>
                  <w:right w:val="single" w:sz="8" w:space="0" w:color="auto"/>
                </w:tcBorders>
              </w:tcPr>
              <w:p w14:paraId="1B91E8F5" w14:textId="77777777" w:rsidR="00877B32" w:rsidRDefault="00877B32">
                <w:pPr>
                  <w:widowControl w:val="0"/>
                  <w:spacing w:line="254" w:lineRule="auto"/>
                  <w:rPr>
                    <w:szCs w:val="22"/>
                  </w:rPr>
                </w:pPr>
              </w:p>
            </w:tc>
          </w:tr>
          <w:tr w:rsidR="00877B32" w14:paraId="1B91E8F9" w14:textId="77777777">
            <w:trPr>
              <w:cantSplit/>
              <w:trHeight w:val="20"/>
            </w:trPr>
            <w:tc>
              <w:tcPr>
                <w:tcW w:w="4755" w:type="pct"/>
                <w:gridSpan w:val="2"/>
                <w:tcBorders>
                  <w:top w:val="single" w:sz="8" w:space="0" w:color="auto"/>
                  <w:left w:val="single" w:sz="8" w:space="0" w:color="auto"/>
                  <w:bottom w:val="single" w:sz="8" w:space="0" w:color="auto"/>
                  <w:right w:val="nil"/>
                </w:tcBorders>
                <w:hideMark/>
              </w:tcPr>
              <w:p w14:paraId="1B91E8F7" w14:textId="77777777" w:rsidR="00877B32" w:rsidRDefault="001A1915">
                <w:pPr>
                  <w:widowControl w:val="0"/>
                  <w:spacing w:line="254" w:lineRule="auto"/>
                  <w:rPr>
                    <w:szCs w:val="22"/>
                  </w:rPr>
                </w:pPr>
                <w:r>
                  <w:rPr>
                    <w:szCs w:val="22"/>
                  </w:rPr>
                  <w:t xml:space="preserve">3.2. Banko kodas </w:t>
                </w:r>
                <w:r>
                  <w:rPr>
                    <w:szCs w:val="22"/>
                  </w:rPr>
                  <w:t>|_|_|_|_|_|_|_|_|_|_|_|_|_|_|_|</w:t>
                </w:r>
              </w:p>
            </w:tc>
            <w:tc>
              <w:tcPr>
                <w:tcW w:w="245" w:type="pct"/>
                <w:tcBorders>
                  <w:top w:val="single" w:sz="8" w:space="0" w:color="auto"/>
                  <w:left w:val="nil"/>
                  <w:bottom w:val="single" w:sz="8" w:space="0" w:color="auto"/>
                  <w:right w:val="single" w:sz="8" w:space="0" w:color="auto"/>
                </w:tcBorders>
              </w:tcPr>
              <w:p w14:paraId="1B91E8F8" w14:textId="77777777" w:rsidR="00877B32" w:rsidRDefault="00877B32">
                <w:pPr>
                  <w:widowControl w:val="0"/>
                  <w:spacing w:line="254" w:lineRule="auto"/>
                  <w:rPr>
                    <w:szCs w:val="22"/>
                  </w:rPr>
                </w:pPr>
              </w:p>
            </w:tc>
          </w:tr>
          <w:tr w:rsidR="00877B32" w14:paraId="1B91E8FC" w14:textId="77777777">
            <w:trPr>
              <w:cantSplit/>
              <w:trHeight w:val="20"/>
            </w:trPr>
            <w:tc>
              <w:tcPr>
                <w:tcW w:w="4755" w:type="pct"/>
                <w:gridSpan w:val="2"/>
                <w:tcBorders>
                  <w:top w:val="single" w:sz="8" w:space="0" w:color="auto"/>
                  <w:left w:val="single" w:sz="8" w:space="0" w:color="auto"/>
                  <w:bottom w:val="single" w:sz="8" w:space="0" w:color="auto"/>
                  <w:right w:val="nil"/>
                </w:tcBorders>
                <w:hideMark/>
              </w:tcPr>
              <w:p w14:paraId="1B91E8FA" w14:textId="77777777" w:rsidR="00877B32" w:rsidRDefault="001A1915">
                <w:pPr>
                  <w:widowControl w:val="0"/>
                  <w:spacing w:line="254" w:lineRule="auto"/>
                  <w:rPr>
                    <w:szCs w:val="22"/>
                  </w:rPr>
                </w:pPr>
                <w:r>
                  <w:rPr>
                    <w:szCs w:val="22"/>
                  </w:rPr>
                  <w:t>3.3. Atsiskaitomosios sąskaitos Nr. |_|_|_|_|_|_|_|_|_|_|_|_|_|_|_|_|_|_|_|_|</w:t>
                </w:r>
              </w:p>
            </w:tc>
            <w:tc>
              <w:tcPr>
                <w:tcW w:w="245" w:type="pct"/>
                <w:tcBorders>
                  <w:top w:val="single" w:sz="8" w:space="0" w:color="auto"/>
                  <w:left w:val="nil"/>
                  <w:bottom w:val="single" w:sz="8" w:space="0" w:color="auto"/>
                  <w:right w:val="single" w:sz="8" w:space="0" w:color="auto"/>
                </w:tcBorders>
              </w:tcPr>
              <w:p w14:paraId="1B91E8FB" w14:textId="77777777" w:rsidR="00877B32" w:rsidRDefault="00877B32">
                <w:pPr>
                  <w:widowControl w:val="0"/>
                  <w:spacing w:line="254" w:lineRule="auto"/>
                  <w:rPr>
                    <w:szCs w:val="22"/>
                  </w:rPr>
                </w:pPr>
              </w:p>
            </w:tc>
          </w:tr>
        </w:tbl>
        <w:p w14:paraId="1B91E8FD" w14:textId="79793C00" w:rsidR="00877B32" w:rsidRDefault="00877B32">
          <w:pPr>
            <w:rPr>
              <w:b/>
            </w:rPr>
          </w:pPr>
        </w:p>
        <w:p w14:paraId="1B91E8FE" w14:textId="1CE5D3D7" w:rsidR="00877B32" w:rsidRDefault="001A1915">
          <w:pPr>
            <w:rPr>
              <w:b/>
            </w:rPr>
          </w:pPr>
          <w:r>
            <w:rPr>
              <w:b/>
            </w:rPr>
            <w:lastRenderedPageBreak/>
            <w:t>II</w:t>
          </w:r>
          <w:r>
            <w:rPr>
              <w:b/>
            </w:rPr>
            <w:t xml:space="preserve">. </w:t>
          </w:r>
          <w:r>
            <w:rPr>
              <w:b/>
            </w:rPr>
            <w:t>PARAMOS PARAIŠKŲ ATRANKOS KRITERIJAI</w:t>
          </w:r>
        </w:p>
        <w:p w14:paraId="1B91E8FF" w14:textId="77777777" w:rsidR="00877B32" w:rsidRDefault="00877B32">
          <w:pPr>
            <w:rPr>
              <w:rFonts w:eastAsia="Calibri"/>
              <w: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rsidR="00877B32" w14:paraId="1B91E903" w14:textId="77777777">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14:paraId="1B91E900" w14:textId="77777777" w:rsidR="00877B32" w:rsidRDefault="001A1915">
                <w:pPr>
                  <w:widowControl w:val="0"/>
                  <w:spacing w:line="254" w:lineRule="auto"/>
                  <w:jc w:val="center"/>
                  <w:rPr>
                    <w:szCs w:val="22"/>
                  </w:rPr>
                </w:pPr>
                <w:r>
                  <w:rPr>
                    <w:szCs w:val="22"/>
                  </w:rPr>
                  <w:t>1.</w:t>
                </w:r>
              </w:p>
            </w:tc>
            <w:tc>
              <w:tcPr>
                <w:tcW w:w="5324" w:type="dxa"/>
                <w:tcBorders>
                  <w:top w:val="single" w:sz="4" w:space="0" w:color="auto"/>
                  <w:left w:val="single" w:sz="4" w:space="0" w:color="auto"/>
                  <w:bottom w:val="single" w:sz="4" w:space="0" w:color="auto"/>
                  <w:right w:val="single" w:sz="4" w:space="0" w:color="auto"/>
                </w:tcBorders>
                <w:vAlign w:val="center"/>
                <w:hideMark/>
              </w:tcPr>
              <w:p w14:paraId="1B91E901" w14:textId="77777777" w:rsidR="00877B32" w:rsidRDefault="001A1915">
                <w:pPr>
                  <w:widowControl w:val="0"/>
                  <w:spacing w:line="254" w:lineRule="auto"/>
                  <w:rPr>
                    <w:szCs w:val="22"/>
                  </w:rPr>
                </w:pPr>
                <w:r>
                  <w:rPr>
                    <w:rFonts w:eastAsia="Calibri"/>
                    <w:szCs w:val="22"/>
                  </w:rPr>
                  <w:t xml:space="preserve">Ar visi su paramos paraiška pateikti Miško želdinimo ir žėlimo projektai skirti tik miško </w:t>
                </w:r>
                <w:proofErr w:type="spellStart"/>
                <w:r>
                  <w:rPr>
                    <w:rFonts w:eastAsia="Calibri"/>
                    <w:szCs w:val="22"/>
                  </w:rPr>
                  <w:t>žėliniais</w:t>
                </w:r>
                <w:proofErr w:type="spellEnd"/>
                <w:r>
                  <w:rPr>
                    <w:rFonts w:eastAsia="Calibri"/>
                    <w:szCs w:val="22"/>
                  </w:rPr>
                  <w:t xml:space="preserve"> apaugusio ploto priežiūrai, apsaugai ir ugdymui ir (arba) miškui veisti miško </w:t>
                </w:r>
                <w:proofErr w:type="spellStart"/>
                <w:r>
                  <w:rPr>
                    <w:rFonts w:eastAsia="Calibri"/>
                    <w:szCs w:val="22"/>
                  </w:rPr>
                  <w:t>žėliniais</w:t>
                </w:r>
                <w:proofErr w:type="spellEnd"/>
                <w:r>
                  <w:rPr>
                    <w:rFonts w:eastAsia="Calibri"/>
                    <w:szCs w:val="22"/>
                  </w:rPr>
                  <w:t xml:space="preserve"> apaugančiame plote, kuriame reikalingas tik papildomas želdinimas (kai miško </w:t>
                </w:r>
                <w:proofErr w:type="spellStart"/>
                <w:r>
                  <w:rPr>
                    <w:rFonts w:eastAsia="Calibri"/>
                    <w:szCs w:val="22"/>
                  </w:rPr>
                  <w:t>žėliniai</w:t>
                </w:r>
                <w:proofErr w:type="spellEnd"/>
                <w:r>
                  <w:rPr>
                    <w:rFonts w:eastAsia="Calibri"/>
                    <w:szCs w:val="22"/>
                  </w:rPr>
                  <w:t xml:space="preserve"> sklype sudaro 50 proc. ir daugiau reikalingo tankio, vadovaujantis Miško</w:t>
                </w:r>
                <w:r>
                  <w:rPr>
                    <w:rFonts w:eastAsia="Calibri"/>
                    <w:szCs w:val="22"/>
                  </w:rPr>
                  <w:t xml:space="preserve"> atkūrimo ir įveisimo nuostatų reikalavimais)?</w:t>
                </w:r>
              </w:p>
            </w:tc>
            <w:tc>
              <w:tcPr>
                <w:tcW w:w="3722" w:type="dxa"/>
                <w:tcBorders>
                  <w:top w:val="single" w:sz="4" w:space="0" w:color="auto"/>
                  <w:left w:val="single" w:sz="4" w:space="0" w:color="auto"/>
                  <w:bottom w:val="single" w:sz="4" w:space="0" w:color="auto"/>
                  <w:right w:val="single" w:sz="4" w:space="0" w:color="auto"/>
                </w:tcBorders>
                <w:vAlign w:val="center"/>
                <w:hideMark/>
              </w:tcPr>
              <w:p w14:paraId="1B91E902" w14:textId="77777777" w:rsidR="00877B32" w:rsidRDefault="001A1915">
                <w:pPr>
                  <w:widowControl w:val="0"/>
                  <w:tabs>
                    <w:tab w:val="left" w:pos="1186"/>
                  </w:tabs>
                  <w:spacing w:line="254"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r w:rsidR="00877B32" w14:paraId="1B91E907" w14:textId="77777777">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14:paraId="1B91E904" w14:textId="77777777" w:rsidR="00877B32" w:rsidRDefault="001A1915">
                <w:pPr>
                  <w:widowControl w:val="0"/>
                  <w:spacing w:line="254" w:lineRule="auto"/>
                  <w:jc w:val="center"/>
                  <w:rPr>
                    <w:szCs w:val="22"/>
                  </w:rPr>
                </w:pPr>
                <w:r>
                  <w:rPr>
                    <w:szCs w:val="22"/>
                  </w:rPr>
                  <w:t>2.</w:t>
                </w:r>
              </w:p>
            </w:tc>
            <w:tc>
              <w:tcPr>
                <w:tcW w:w="5324" w:type="dxa"/>
                <w:tcBorders>
                  <w:top w:val="single" w:sz="4" w:space="0" w:color="auto"/>
                  <w:left w:val="single" w:sz="4" w:space="0" w:color="auto"/>
                  <w:bottom w:val="single" w:sz="4" w:space="0" w:color="auto"/>
                  <w:right w:val="single" w:sz="4" w:space="0" w:color="auto"/>
                </w:tcBorders>
                <w:vAlign w:val="center"/>
                <w:hideMark/>
              </w:tcPr>
              <w:p w14:paraId="1B91E905" w14:textId="77777777" w:rsidR="00877B32" w:rsidRDefault="001A1915">
                <w:pPr>
                  <w:widowControl w:val="0"/>
                  <w:spacing w:line="254" w:lineRule="auto"/>
                  <w:rPr>
                    <w:rFonts w:eastAsia="Calibri"/>
                    <w:szCs w:val="24"/>
                  </w:rPr>
                </w:pPr>
                <w:r>
                  <w:rPr>
                    <w:rFonts w:eastAsia="Calibri"/>
                    <w:szCs w:val="22"/>
                  </w:rPr>
                  <w:t xml:space="preserve">Ar daugiau nei 50 proc. ploto, kuriame veisiamas miškas, priskiriama prie vietovių, kuriose esama gamtinių ar kitų specifinių kliūčių, nustatytų </w:t>
                </w:r>
                <w:r>
                  <w:rPr>
                    <w:rFonts w:eastAsia="Calibri"/>
                    <w:szCs w:val="22"/>
                    <w:shd w:val="clear" w:color="auto" w:fill="FFFFFF"/>
                  </w:rPr>
                  <w:t xml:space="preserve">Lietuvos Respublikos </w:t>
                </w:r>
                <w:r>
                  <w:rPr>
                    <w:rFonts w:eastAsia="Calibri"/>
                    <w:szCs w:val="22"/>
                  </w:rPr>
                  <w:t xml:space="preserve">žemės ūkio ministro 2015 </w:t>
                </w:r>
                <w:r>
                  <w:rPr>
                    <w:rFonts w:eastAsia="Calibri"/>
                    <w:szCs w:val="22"/>
                  </w:rPr>
                  <w:t>m. balandžio 1 d. įsakyme Nr. 3D-245 „D</w:t>
                </w:r>
                <w:r>
                  <w:rPr>
                    <w:rFonts w:eastAsia="Calibri"/>
                    <w:bCs/>
                    <w:szCs w:val="22"/>
                  </w:rPr>
                  <w:t>ėl Lietuvos kaimo</w:t>
                </w:r>
                <w:r>
                  <w:rPr>
                    <w:rFonts w:eastAsia="Calibri"/>
                    <w:bCs/>
                    <w:color w:val="000000"/>
                    <w:szCs w:val="22"/>
                  </w:rPr>
                  <w:t xml:space="preserve"> </w:t>
                </w:r>
                <w:r>
                  <w:rPr>
                    <w:rFonts w:eastAsia="Calibri"/>
                    <w:bCs/>
                    <w:szCs w:val="22"/>
                  </w:rPr>
                  <w:t>plėtros 2014–2020 metų programos priemonės „Išmokos už vietoves, kuriose esama gamtinių ar kitų specifinių kliūčių</w:t>
                </w:r>
                <w:r>
                  <w:rPr>
                    <w:rFonts w:eastAsia="Calibri"/>
                    <w:szCs w:val="22"/>
                  </w:rPr>
                  <w:t>“?</w:t>
                </w:r>
                <w:r>
                  <w:rPr>
                    <w:rFonts w:eastAsia="Calibri"/>
                    <w:szCs w:val="22"/>
                    <w:vertAlign w:val="superscript"/>
                  </w:rPr>
                  <w:t xml:space="preserve"> 2</w:t>
                </w:r>
              </w:p>
            </w:tc>
            <w:tc>
              <w:tcPr>
                <w:tcW w:w="3722" w:type="dxa"/>
                <w:tcBorders>
                  <w:top w:val="single" w:sz="4" w:space="0" w:color="auto"/>
                  <w:left w:val="single" w:sz="4" w:space="0" w:color="auto"/>
                  <w:bottom w:val="single" w:sz="4" w:space="0" w:color="auto"/>
                  <w:right w:val="single" w:sz="4" w:space="0" w:color="auto"/>
                </w:tcBorders>
                <w:vAlign w:val="center"/>
                <w:hideMark/>
              </w:tcPr>
              <w:p w14:paraId="1B91E906" w14:textId="77777777" w:rsidR="00877B32" w:rsidRDefault="001A1915">
                <w:pPr>
                  <w:widowControl w:val="0"/>
                  <w:tabs>
                    <w:tab w:val="left" w:pos="1186"/>
                  </w:tabs>
                  <w:spacing w:line="254"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r w:rsidR="00877B32" w14:paraId="1B91E90B" w14:textId="77777777">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14:paraId="1B91E908" w14:textId="77777777" w:rsidR="00877B32" w:rsidRDefault="001A1915">
                <w:pPr>
                  <w:widowControl w:val="0"/>
                  <w:spacing w:line="254" w:lineRule="auto"/>
                  <w:jc w:val="center"/>
                  <w:rPr>
                    <w:szCs w:val="22"/>
                  </w:rPr>
                </w:pPr>
                <w:r>
                  <w:rPr>
                    <w:szCs w:val="22"/>
                  </w:rPr>
                  <w:t xml:space="preserve">3. </w:t>
                </w:r>
              </w:p>
            </w:tc>
            <w:tc>
              <w:tcPr>
                <w:tcW w:w="5324" w:type="dxa"/>
                <w:tcBorders>
                  <w:top w:val="single" w:sz="4" w:space="0" w:color="auto"/>
                  <w:left w:val="single" w:sz="4" w:space="0" w:color="auto"/>
                  <w:bottom w:val="single" w:sz="4" w:space="0" w:color="auto"/>
                  <w:right w:val="single" w:sz="4" w:space="0" w:color="auto"/>
                </w:tcBorders>
                <w:vAlign w:val="center"/>
                <w:hideMark/>
              </w:tcPr>
              <w:p w14:paraId="1B91E909" w14:textId="77777777" w:rsidR="00877B32" w:rsidRDefault="001A1915">
                <w:pPr>
                  <w:widowControl w:val="0"/>
                  <w:spacing w:line="254" w:lineRule="auto"/>
                  <w:rPr>
                    <w:rFonts w:eastAsia="Calibri"/>
                    <w:szCs w:val="22"/>
                  </w:rPr>
                </w:pPr>
                <w:r>
                  <w:rPr>
                    <w:rFonts w:eastAsia="Calibri"/>
                    <w:szCs w:val="22"/>
                  </w:rPr>
                  <w:t xml:space="preserve">Ar miškas veisiamas žemėje, kurios bent vieno sklypo našumas </w:t>
                </w:r>
                <w:r>
                  <w:rPr>
                    <w:rFonts w:eastAsia="Calibri"/>
                    <w:szCs w:val="22"/>
                  </w:rPr>
                  <w:t>yra iki 32 balų imtinai?</w:t>
                </w:r>
              </w:p>
            </w:tc>
            <w:tc>
              <w:tcPr>
                <w:tcW w:w="3722" w:type="dxa"/>
                <w:tcBorders>
                  <w:top w:val="single" w:sz="4" w:space="0" w:color="auto"/>
                  <w:left w:val="single" w:sz="4" w:space="0" w:color="auto"/>
                  <w:bottom w:val="single" w:sz="4" w:space="0" w:color="auto"/>
                  <w:right w:val="single" w:sz="4" w:space="0" w:color="auto"/>
                </w:tcBorders>
                <w:vAlign w:val="center"/>
                <w:hideMark/>
              </w:tcPr>
              <w:p w14:paraId="1B91E90A" w14:textId="77777777" w:rsidR="00877B32" w:rsidRDefault="001A1915">
                <w:pPr>
                  <w:widowControl w:val="0"/>
                  <w:tabs>
                    <w:tab w:val="left" w:pos="1186"/>
                  </w:tabs>
                  <w:spacing w:line="254"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r w:rsidR="00877B32" w14:paraId="1B91E90F" w14:textId="77777777">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14:paraId="1B91E90C" w14:textId="77777777" w:rsidR="00877B32" w:rsidRDefault="001A1915">
                <w:pPr>
                  <w:widowControl w:val="0"/>
                  <w:spacing w:line="254" w:lineRule="auto"/>
                  <w:jc w:val="center"/>
                  <w:rPr>
                    <w:szCs w:val="22"/>
                  </w:rPr>
                </w:pPr>
                <w:r>
                  <w:rPr>
                    <w:szCs w:val="22"/>
                  </w:rPr>
                  <w:t>4.</w:t>
                </w:r>
              </w:p>
            </w:tc>
            <w:tc>
              <w:tcPr>
                <w:tcW w:w="5324" w:type="dxa"/>
                <w:tcBorders>
                  <w:top w:val="single" w:sz="4" w:space="0" w:color="auto"/>
                  <w:left w:val="single" w:sz="4" w:space="0" w:color="auto"/>
                  <w:bottom w:val="single" w:sz="4" w:space="0" w:color="auto"/>
                  <w:right w:val="single" w:sz="4" w:space="0" w:color="auto"/>
                </w:tcBorders>
                <w:vAlign w:val="center"/>
                <w:hideMark/>
              </w:tcPr>
              <w:p w14:paraId="1B91E90D" w14:textId="77777777" w:rsidR="00877B32" w:rsidRDefault="001A1915">
                <w:pPr>
                  <w:widowControl w:val="0"/>
                  <w:spacing w:line="254" w:lineRule="auto"/>
                  <w:rPr>
                    <w:rFonts w:eastAsia="Calibri"/>
                    <w:szCs w:val="24"/>
                  </w:rPr>
                </w:pPr>
                <w:r>
                  <w:rPr>
                    <w:rFonts w:eastAsia="Calibri"/>
                    <w:szCs w:val="22"/>
                  </w:rPr>
                  <w:t>Ar visi su paramos paraiška pateikti miško želdinimo ir žėlimo projektai suprojektuoti taip, kad beržai, pušys, eglės ar juodalksniai arba jų kombinacija želdinių sudėtyje sudaro daugiau kaip 80 proc.?</w:t>
                </w:r>
              </w:p>
            </w:tc>
            <w:tc>
              <w:tcPr>
                <w:tcW w:w="3722" w:type="dxa"/>
                <w:tcBorders>
                  <w:top w:val="single" w:sz="4" w:space="0" w:color="auto"/>
                  <w:left w:val="single" w:sz="4" w:space="0" w:color="auto"/>
                  <w:bottom w:val="single" w:sz="4" w:space="0" w:color="auto"/>
                  <w:right w:val="single" w:sz="4" w:space="0" w:color="auto"/>
                </w:tcBorders>
                <w:vAlign w:val="center"/>
                <w:hideMark/>
              </w:tcPr>
              <w:p w14:paraId="1B91E90E" w14:textId="77777777" w:rsidR="00877B32" w:rsidRDefault="001A1915">
                <w:pPr>
                  <w:widowControl w:val="0"/>
                  <w:tabs>
                    <w:tab w:val="left" w:pos="1186"/>
                  </w:tabs>
                  <w:spacing w:line="254"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r w:rsidR="00877B32" w14:paraId="1B91E913" w14:textId="77777777">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14:paraId="1B91E910" w14:textId="77777777" w:rsidR="00877B32" w:rsidRDefault="001A1915">
                <w:pPr>
                  <w:widowControl w:val="0"/>
                  <w:spacing w:line="254" w:lineRule="auto"/>
                  <w:jc w:val="center"/>
                  <w:rPr>
                    <w:szCs w:val="22"/>
                  </w:rPr>
                </w:pPr>
                <w:r>
                  <w:rPr>
                    <w:szCs w:val="22"/>
                  </w:rPr>
                  <w:t>5.</w:t>
                </w:r>
              </w:p>
            </w:tc>
            <w:tc>
              <w:tcPr>
                <w:tcW w:w="5324" w:type="dxa"/>
                <w:tcBorders>
                  <w:top w:val="single" w:sz="4" w:space="0" w:color="auto"/>
                  <w:left w:val="single" w:sz="4" w:space="0" w:color="auto"/>
                  <w:bottom w:val="single" w:sz="4" w:space="0" w:color="auto"/>
                  <w:right w:val="single" w:sz="4" w:space="0" w:color="auto"/>
                </w:tcBorders>
                <w:vAlign w:val="center"/>
                <w:hideMark/>
              </w:tcPr>
              <w:p w14:paraId="1B91E911" w14:textId="77777777" w:rsidR="00877B32" w:rsidRDefault="001A1915">
                <w:pPr>
                  <w:widowControl w:val="0"/>
                  <w:spacing w:line="254" w:lineRule="auto"/>
                  <w:rPr>
                    <w:rFonts w:eastAsia="Calibri"/>
                    <w:szCs w:val="22"/>
                  </w:rPr>
                </w:pPr>
                <w:r>
                  <w:rPr>
                    <w:rFonts w:eastAsia="Calibri"/>
                    <w:szCs w:val="22"/>
                  </w:rPr>
                  <w:t>Ar miškas veisiamas savivaldybės teritorijoje, kurios miškingumas yra iki 33,3 proc.? (nustatoma pagal VMT statistinius duomenis)</w:t>
                </w:r>
              </w:p>
            </w:tc>
            <w:tc>
              <w:tcPr>
                <w:tcW w:w="3722" w:type="dxa"/>
                <w:tcBorders>
                  <w:top w:val="single" w:sz="4" w:space="0" w:color="auto"/>
                  <w:left w:val="single" w:sz="4" w:space="0" w:color="auto"/>
                  <w:bottom w:val="single" w:sz="4" w:space="0" w:color="auto"/>
                  <w:right w:val="single" w:sz="4" w:space="0" w:color="auto"/>
                </w:tcBorders>
                <w:vAlign w:val="center"/>
                <w:hideMark/>
              </w:tcPr>
              <w:p w14:paraId="1B91E912" w14:textId="77777777" w:rsidR="00877B32" w:rsidRDefault="001A1915">
                <w:pPr>
                  <w:widowControl w:val="0"/>
                  <w:tabs>
                    <w:tab w:val="left" w:pos="1186"/>
                  </w:tabs>
                  <w:spacing w:line="254"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r w:rsidR="00877B32" w14:paraId="1B91E917" w14:textId="77777777">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14:paraId="1B91E914" w14:textId="77777777" w:rsidR="00877B32" w:rsidRDefault="001A1915">
                <w:pPr>
                  <w:widowControl w:val="0"/>
                  <w:spacing w:line="254" w:lineRule="auto"/>
                  <w:jc w:val="center"/>
                  <w:rPr>
                    <w:szCs w:val="22"/>
                  </w:rPr>
                </w:pPr>
                <w:r>
                  <w:rPr>
                    <w:szCs w:val="22"/>
                  </w:rPr>
                  <w:t>6</w:t>
                </w:r>
              </w:p>
            </w:tc>
            <w:tc>
              <w:tcPr>
                <w:tcW w:w="5324" w:type="dxa"/>
                <w:tcBorders>
                  <w:top w:val="single" w:sz="4" w:space="0" w:color="auto"/>
                  <w:left w:val="single" w:sz="4" w:space="0" w:color="auto"/>
                  <w:bottom w:val="single" w:sz="4" w:space="0" w:color="auto"/>
                  <w:right w:val="single" w:sz="4" w:space="0" w:color="auto"/>
                </w:tcBorders>
                <w:vAlign w:val="center"/>
                <w:hideMark/>
              </w:tcPr>
              <w:p w14:paraId="1B91E915" w14:textId="77777777" w:rsidR="00877B32" w:rsidRDefault="001A1915">
                <w:pPr>
                  <w:widowControl w:val="0"/>
                  <w:spacing w:line="254" w:lineRule="auto"/>
                  <w:rPr>
                    <w:rFonts w:eastAsia="Calibri"/>
                    <w:szCs w:val="22"/>
                  </w:rPr>
                </w:pPr>
                <w:r>
                  <w:rPr>
                    <w:rFonts w:eastAsia="Calibri"/>
                    <w:szCs w:val="22"/>
                  </w:rPr>
                  <w:t xml:space="preserve">Ar miškas veisiamas pareiškėjui (arba ir </w:t>
                </w:r>
                <w:proofErr w:type="spellStart"/>
                <w:r>
                  <w:rPr>
                    <w:rFonts w:eastAsia="Calibri"/>
                    <w:szCs w:val="22"/>
                  </w:rPr>
                  <w:t>bendraturčiams</w:t>
                </w:r>
                <w:proofErr w:type="spellEnd"/>
                <w:r>
                  <w:rPr>
                    <w:rFonts w:eastAsia="Calibri"/>
                    <w:szCs w:val="22"/>
                  </w:rPr>
                  <w:t>) nuosavybės teise priklausančioje žemėje?</w:t>
                </w:r>
              </w:p>
            </w:tc>
            <w:tc>
              <w:tcPr>
                <w:tcW w:w="3722" w:type="dxa"/>
                <w:tcBorders>
                  <w:top w:val="single" w:sz="4" w:space="0" w:color="auto"/>
                  <w:left w:val="single" w:sz="4" w:space="0" w:color="auto"/>
                  <w:bottom w:val="single" w:sz="4" w:space="0" w:color="auto"/>
                  <w:right w:val="single" w:sz="4" w:space="0" w:color="auto"/>
                </w:tcBorders>
                <w:vAlign w:val="center"/>
                <w:hideMark/>
              </w:tcPr>
              <w:p w14:paraId="1B91E916" w14:textId="77777777" w:rsidR="00877B32" w:rsidRDefault="001A1915">
                <w:pPr>
                  <w:widowControl w:val="0"/>
                  <w:tabs>
                    <w:tab w:val="left" w:pos="1186"/>
                  </w:tabs>
                  <w:spacing w:line="254"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r w:rsidR="00877B32" w14:paraId="1B91E91D" w14:textId="77777777">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14:paraId="1B91E918" w14:textId="77777777" w:rsidR="00877B32" w:rsidRDefault="001A1915">
                <w:pPr>
                  <w:widowControl w:val="0"/>
                  <w:spacing w:line="254" w:lineRule="auto"/>
                  <w:jc w:val="center"/>
                  <w:rPr>
                    <w:szCs w:val="22"/>
                  </w:rPr>
                </w:pPr>
                <w:r>
                  <w:rPr>
                    <w:szCs w:val="22"/>
                  </w:rPr>
                  <w:t>7.</w:t>
                </w:r>
              </w:p>
            </w:tc>
            <w:tc>
              <w:tcPr>
                <w:tcW w:w="5324" w:type="dxa"/>
                <w:tcBorders>
                  <w:top w:val="single" w:sz="4" w:space="0" w:color="auto"/>
                  <w:left w:val="single" w:sz="4" w:space="0" w:color="auto"/>
                  <w:bottom w:val="single" w:sz="4" w:space="0" w:color="auto"/>
                  <w:right w:val="single" w:sz="4" w:space="0" w:color="auto"/>
                </w:tcBorders>
                <w:vAlign w:val="center"/>
                <w:hideMark/>
              </w:tcPr>
              <w:p w14:paraId="1B91E919" w14:textId="77777777" w:rsidR="00877B32" w:rsidRDefault="001A1915">
                <w:pPr>
                  <w:widowControl w:val="0"/>
                  <w:spacing w:line="254" w:lineRule="auto"/>
                  <w:rPr>
                    <w:rFonts w:eastAsia="Calibri"/>
                    <w:szCs w:val="22"/>
                  </w:rPr>
                </w:pPr>
                <w:r>
                  <w:rPr>
                    <w:szCs w:val="22"/>
                  </w:rPr>
                  <w:t xml:space="preserve">Pareiškėjas, veisiantis mišką, yra: </w:t>
                </w:r>
              </w:p>
            </w:tc>
            <w:tc>
              <w:tcPr>
                <w:tcW w:w="3722" w:type="dxa"/>
                <w:tcBorders>
                  <w:top w:val="single" w:sz="4" w:space="0" w:color="auto"/>
                  <w:left w:val="single" w:sz="4" w:space="0" w:color="auto"/>
                  <w:bottom w:val="single" w:sz="4" w:space="0" w:color="auto"/>
                  <w:right w:val="single" w:sz="4" w:space="0" w:color="auto"/>
                </w:tcBorders>
                <w:vAlign w:val="center"/>
              </w:tcPr>
              <w:p w14:paraId="1B91E91A" w14:textId="77777777" w:rsidR="00877B32" w:rsidRDefault="001A1915">
                <w:pPr>
                  <w:tabs>
                    <w:tab w:val="left" w:pos="1186"/>
                  </w:tabs>
                  <w:spacing w:line="254" w:lineRule="auto"/>
                  <w:jc w:val="center"/>
                  <w:rPr>
                    <w:szCs w:val="22"/>
                  </w:rPr>
                </w:pPr>
                <w:r>
                  <w:rPr>
                    <w:szCs w:val="22"/>
                  </w:rPr>
                  <w:t>Fizinis asmuo □</w:t>
                </w:r>
              </w:p>
              <w:p w14:paraId="1B91E91B" w14:textId="77777777" w:rsidR="00877B32" w:rsidRDefault="00877B32">
                <w:pPr>
                  <w:tabs>
                    <w:tab w:val="left" w:pos="1186"/>
                  </w:tabs>
                  <w:spacing w:line="254" w:lineRule="auto"/>
                  <w:rPr>
                    <w:rFonts w:eastAsia="Calibri"/>
                    <w:szCs w:val="14"/>
                  </w:rPr>
                </w:pPr>
              </w:p>
              <w:p w14:paraId="1B91E91C" w14:textId="77777777" w:rsidR="00877B32" w:rsidRDefault="001A1915">
                <w:pPr>
                  <w:widowControl w:val="0"/>
                  <w:tabs>
                    <w:tab w:val="left" w:pos="1186"/>
                  </w:tabs>
                  <w:spacing w:line="254" w:lineRule="auto"/>
                  <w:jc w:val="center"/>
                  <w:rPr>
                    <w:szCs w:val="22"/>
                  </w:rPr>
                </w:pPr>
                <w:r>
                  <w:rPr>
                    <w:szCs w:val="22"/>
                  </w:rPr>
                  <w:t>Juridinis asmuo □</w:t>
                </w:r>
              </w:p>
            </w:tc>
          </w:tr>
          <w:tr w:rsidR="00877B32" w14:paraId="1B91E921" w14:textId="77777777">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14:paraId="1B91E91E" w14:textId="77777777" w:rsidR="00877B32" w:rsidRDefault="001A1915">
                <w:pPr>
                  <w:widowControl w:val="0"/>
                  <w:spacing w:line="254" w:lineRule="auto"/>
                  <w:jc w:val="center"/>
                  <w:rPr>
                    <w:szCs w:val="22"/>
                  </w:rPr>
                </w:pPr>
                <w:r>
                  <w:rPr>
                    <w:szCs w:val="22"/>
                  </w:rPr>
                  <w:t>8.</w:t>
                </w:r>
              </w:p>
            </w:tc>
            <w:tc>
              <w:tcPr>
                <w:tcW w:w="5324" w:type="dxa"/>
                <w:tcBorders>
                  <w:top w:val="single" w:sz="4" w:space="0" w:color="auto"/>
                  <w:left w:val="single" w:sz="4" w:space="0" w:color="auto"/>
                  <w:bottom w:val="single" w:sz="4" w:space="0" w:color="auto"/>
                  <w:right w:val="single" w:sz="4" w:space="0" w:color="auto"/>
                </w:tcBorders>
                <w:vAlign w:val="center"/>
                <w:hideMark/>
              </w:tcPr>
              <w:p w14:paraId="1B91E91F" w14:textId="77777777" w:rsidR="00877B32" w:rsidRDefault="001A1915">
                <w:pPr>
                  <w:widowControl w:val="0"/>
                  <w:spacing w:line="254" w:lineRule="auto"/>
                  <w:rPr>
                    <w:rFonts w:eastAsia="Calibri"/>
                    <w:szCs w:val="22"/>
                  </w:rPr>
                </w:pPr>
                <w:r>
                  <w:rPr>
                    <w:rFonts w:eastAsia="Calibri"/>
                    <w:szCs w:val="22"/>
                  </w:rPr>
                  <w:t>Ar veisiamas miškas ribojasi su esamu mišku arba su veisiamu mišku, už kurį skirta parama, ir laikomasi numatytų įsipareigojimų pagal Kaimo plėtros 2004–2006 metų plano priemonę „Žemės ūkio paskirties žemės apželdinimas mišku“ ar Lietuvos kaimo plėtros 200</w:t>
                </w:r>
                <w:r>
                  <w:rPr>
                    <w:rFonts w:eastAsia="Calibri"/>
                    <w:szCs w:val="22"/>
                  </w:rPr>
                  <w:t xml:space="preserve">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2"/>
                  </w:rPr>
                  <w:t>„</w:t>
                </w:r>
                <w:r>
                  <w:rPr>
                    <w:rFonts w:eastAsia="Calibri"/>
                    <w:szCs w:val="22"/>
                  </w:rPr>
                  <w:t>Investici</w:t>
                </w:r>
                <w:r>
                  <w:rPr>
                    <w:rFonts w:eastAsia="Calibri"/>
                    <w:szCs w:val="22"/>
                  </w:rPr>
                  <w:t>jos į miško plotų plėtrą ir miškų gyvybingumo gerinimą</w:t>
                </w:r>
                <w:r>
                  <w:rPr>
                    <w:rFonts w:eastAsia="Calibri"/>
                    <w:spacing w:val="-2"/>
                    <w:szCs w:val="22"/>
                  </w:rPr>
                  <w:t>“ veiklos sritį „Miško veisimas“?</w:t>
                </w:r>
              </w:p>
            </w:tc>
            <w:tc>
              <w:tcPr>
                <w:tcW w:w="3722" w:type="dxa"/>
                <w:tcBorders>
                  <w:top w:val="single" w:sz="4" w:space="0" w:color="auto"/>
                  <w:left w:val="single" w:sz="4" w:space="0" w:color="auto"/>
                  <w:bottom w:val="single" w:sz="4" w:space="0" w:color="auto"/>
                  <w:right w:val="single" w:sz="4" w:space="0" w:color="auto"/>
                </w:tcBorders>
                <w:vAlign w:val="center"/>
                <w:hideMark/>
              </w:tcPr>
              <w:p w14:paraId="1B91E920" w14:textId="77777777" w:rsidR="00877B32" w:rsidRDefault="001A1915">
                <w:pPr>
                  <w:widowControl w:val="0"/>
                  <w:tabs>
                    <w:tab w:val="left" w:pos="1186"/>
                  </w:tabs>
                  <w:spacing w:line="254"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r w:rsidR="00877B32" w14:paraId="1B91E925" w14:textId="77777777">
            <w:trPr>
              <w:cantSplit/>
              <w:trHeight w:val="780"/>
            </w:trPr>
            <w:tc>
              <w:tcPr>
                <w:tcW w:w="599" w:type="dxa"/>
                <w:tcBorders>
                  <w:top w:val="single" w:sz="4" w:space="0" w:color="auto"/>
                  <w:left w:val="single" w:sz="4" w:space="0" w:color="auto"/>
                  <w:bottom w:val="single" w:sz="4" w:space="0" w:color="auto"/>
                  <w:right w:val="single" w:sz="4" w:space="0" w:color="auto"/>
                </w:tcBorders>
                <w:vAlign w:val="center"/>
                <w:hideMark/>
              </w:tcPr>
              <w:p w14:paraId="1B91E922" w14:textId="77777777" w:rsidR="00877B32" w:rsidRDefault="001A1915">
                <w:pPr>
                  <w:widowControl w:val="0"/>
                  <w:spacing w:line="254" w:lineRule="auto"/>
                  <w:jc w:val="center"/>
                  <w:rPr>
                    <w:szCs w:val="22"/>
                  </w:rPr>
                </w:pPr>
                <w:r>
                  <w:rPr>
                    <w:szCs w:val="22"/>
                  </w:rPr>
                  <w:lastRenderedPageBreak/>
                  <w:t>9.</w:t>
                </w:r>
              </w:p>
            </w:tc>
            <w:tc>
              <w:tcPr>
                <w:tcW w:w="5324" w:type="dxa"/>
                <w:tcBorders>
                  <w:top w:val="single" w:sz="4" w:space="0" w:color="auto"/>
                  <w:left w:val="single" w:sz="4" w:space="0" w:color="auto"/>
                  <w:bottom w:val="single" w:sz="4" w:space="0" w:color="auto"/>
                  <w:right w:val="single" w:sz="4" w:space="0" w:color="auto"/>
                </w:tcBorders>
                <w:vAlign w:val="center"/>
                <w:hideMark/>
              </w:tcPr>
              <w:p w14:paraId="1B91E923" w14:textId="77777777" w:rsidR="00877B32" w:rsidRDefault="001A1915">
                <w:pPr>
                  <w:spacing w:line="254" w:lineRule="auto"/>
                  <w:jc w:val="both"/>
                  <w:rPr>
                    <w:szCs w:val="22"/>
                  </w:rPr>
                </w:pPr>
                <w:r>
                  <w:rPr>
                    <w:szCs w:val="22"/>
                  </w:rPr>
                  <w:t xml:space="preserve">Ar esate miško savininkų asociacijos arba miško kooperatyvo narys? </w:t>
                </w:r>
              </w:p>
            </w:tc>
            <w:tc>
              <w:tcPr>
                <w:tcW w:w="3722" w:type="dxa"/>
                <w:tcBorders>
                  <w:top w:val="single" w:sz="4" w:space="0" w:color="auto"/>
                  <w:left w:val="single" w:sz="4" w:space="0" w:color="auto"/>
                  <w:bottom w:val="single" w:sz="4" w:space="0" w:color="auto"/>
                  <w:right w:val="single" w:sz="4" w:space="0" w:color="auto"/>
                </w:tcBorders>
                <w:vAlign w:val="center"/>
                <w:hideMark/>
              </w:tcPr>
              <w:p w14:paraId="1B91E924" w14:textId="77777777" w:rsidR="00877B32" w:rsidRDefault="001A1915">
                <w:pPr>
                  <w:widowControl w:val="0"/>
                  <w:tabs>
                    <w:tab w:val="left" w:pos="1186"/>
                  </w:tabs>
                  <w:spacing w:line="254"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r w:rsidR="00877B32" w14:paraId="1B91E92A" w14:textId="77777777">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14:paraId="1B91E926" w14:textId="77777777" w:rsidR="00877B32" w:rsidRDefault="001A1915">
                <w:pPr>
                  <w:widowControl w:val="0"/>
                  <w:spacing w:line="254" w:lineRule="auto"/>
                  <w:jc w:val="center"/>
                  <w:rPr>
                    <w:szCs w:val="22"/>
                  </w:rPr>
                </w:pPr>
                <w:r>
                  <w:rPr>
                    <w:szCs w:val="22"/>
                  </w:rPr>
                  <w:t>10.</w:t>
                </w:r>
              </w:p>
            </w:tc>
            <w:tc>
              <w:tcPr>
                <w:tcW w:w="5324" w:type="dxa"/>
                <w:tcBorders>
                  <w:top w:val="single" w:sz="4" w:space="0" w:color="auto"/>
                  <w:left w:val="single" w:sz="4" w:space="0" w:color="auto"/>
                  <w:bottom w:val="single" w:sz="4" w:space="0" w:color="auto"/>
                  <w:right w:val="single" w:sz="4" w:space="0" w:color="auto"/>
                </w:tcBorders>
                <w:vAlign w:val="center"/>
                <w:hideMark/>
              </w:tcPr>
              <w:p w14:paraId="1B91E927" w14:textId="77777777" w:rsidR="00877B32" w:rsidRDefault="001A1915">
                <w:pPr>
                  <w:widowControl w:val="0"/>
                  <w:spacing w:line="254" w:lineRule="auto"/>
                  <w:rPr>
                    <w:rFonts w:eastAsia="Calibri"/>
                    <w:szCs w:val="22"/>
                  </w:rPr>
                </w:pPr>
                <w:r>
                  <w:rPr>
                    <w:rFonts w:eastAsia="Calibri"/>
                    <w:szCs w:val="22"/>
                  </w:rPr>
                  <w:t xml:space="preserve">Ar esate gavęs </w:t>
                </w:r>
                <w:r>
                  <w:rPr>
                    <w:szCs w:val="22"/>
                  </w:rPr>
                  <w:t xml:space="preserve">paramą pagal </w:t>
                </w:r>
                <w:r>
                  <w:rPr>
                    <w:rFonts w:eastAsia="Calibri"/>
                    <w:szCs w:val="22"/>
                  </w:rPr>
                  <w:t>Lietuvos kaimo plėtros 2007–2013 metų programos priemones „Pirmas žemės ūkio paskirties žemės apželdinimas mišku“, „Pirmas ne žemės ūkio paskirties ir apleistos žemės ūkio paskirties žemės apželdinimas mišku“ arba Lietuvos kaimo plėtros 2014–2020 metų prog</w:t>
                </w:r>
                <w:r>
                  <w:rPr>
                    <w:rFonts w:eastAsia="Calibri"/>
                    <w:szCs w:val="22"/>
                  </w:rPr>
                  <w:t xml:space="preserve">ramos priemonės </w:t>
                </w:r>
                <w:r>
                  <w:rPr>
                    <w:rFonts w:eastAsia="Calibri"/>
                    <w:spacing w:val="-2"/>
                    <w:szCs w:val="22"/>
                  </w:rPr>
                  <w:t>„</w:t>
                </w:r>
                <w:r>
                  <w:rPr>
                    <w:rFonts w:eastAsia="Calibri"/>
                    <w:szCs w:val="22"/>
                  </w:rPr>
                  <w:t>Investicijos į miško plotų plėtrą ir miškų gyvybingumo gerinimą</w:t>
                </w:r>
                <w:r>
                  <w:rPr>
                    <w:rFonts w:eastAsia="Calibri"/>
                    <w:spacing w:val="-2"/>
                    <w:szCs w:val="22"/>
                  </w:rPr>
                  <w:t>“ veiklos sritį „Miško veisimas“</w:t>
                </w:r>
                <w:r>
                  <w:rPr>
                    <w:rFonts w:eastAsia="Calibri"/>
                    <w:szCs w:val="22"/>
                  </w:rPr>
                  <w:t>?</w:t>
                </w:r>
              </w:p>
              <w:p w14:paraId="1B91E928" w14:textId="77777777" w:rsidR="00877B32" w:rsidRDefault="001A1915">
                <w:pPr>
                  <w:widowControl w:val="0"/>
                  <w:spacing w:line="254" w:lineRule="auto"/>
                  <w:rPr>
                    <w:rFonts w:eastAsia="Calibri"/>
                    <w:szCs w:val="22"/>
                  </w:rPr>
                </w:pPr>
                <w:r>
                  <w:rPr>
                    <w:rFonts w:eastAsia="Calibri"/>
                    <w:szCs w:val="22"/>
                  </w:rPr>
                  <w:t>(laikoma, kad pareiškėjas yra gavęs paramą, jei yra priimtas sprendimas dėl jos skyrimo)</w:t>
                </w:r>
              </w:p>
            </w:tc>
            <w:tc>
              <w:tcPr>
                <w:tcW w:w="3722" w:type="dxa"/>
                <w:tcBorders>
                  <w:top w:val="single" w:sz="4" w:space="0" w:color="auto"/>
                  <w:left w:val="single" w:sz="4" w:space="0" w:color="auto"/>
                  <w:bottom w:val="single" w:sz="4" w:space="0" w:color="auto"/>
                  <w:right w:val="single" w:sz="4" w:space="0" w:color="auto"/>
                </w:tcBorders>
                <w:vAlign w:val="center"/>
                <w:hideMark/>
              </w:tcPr>
              <w:p w14:paraId="1B91E929" w14:textId="77777777" w:rsidR="00877B32" w:rsidRDefault="001A1915">
                <w:pPr>
                  <w:widowControl w:val="0"/>
                  <w:tabs>
                    <w:tab w:val="left" w:pos="1186"/>
                  </w:tabs>
                  <w:spacing w:line="254"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bl>
        <w:p w14:paraId="1B91E92B" w14:textId="77777777" w:rsidR="00877B32" w:rsidRDefault="001A1915">
          <w:pPr>
            <w:jc w:val="both"/>
            <w:textAlignment w:val="baseline"/>
          </w:pPr>
          <w:r>
            <w:rPr>
              <w:color w:val="000000"/>
              <w:vertAlign w:val="superscript"/>
            </w:rPr>
            <w:t xml:space="preserve">2 </w:t>
          </w:r>
          <w:r>
            <w:t xml:space="preserve">Vietovės, kuriose esama gamtinių ar kitų specifinių kliūčių, patvirtintos </w:t>
          </w:r>
          <w:r>
            <w:rPr>
              <w:shd w:val="clear" w:color="auto" w:fill="FFFFFF"/>
            </w:rPr>
            <w:t>Lietuvos Respublikos</w:t>
          </w:r>
          <w:r>
            <w:t xml:space="preserve"> žemės ūkio ministro 2015 m. balandžio 1 d. įsakymu Nr. 3D-245 „D</w:t>
          </w:r>
          <w:r>
            <w:rPr>
              <w:bCs/>
            </w:rPr>
            <w:t>ėl Lietuvos</w:t>
          </w:r>
          <w:r>
            <w:rPr>
              <w:bCs/>
              <w:color w:val="000000"/>
            </w:rPr>
            <w:t xml:space="preserve"> kaimo plėtros 2014–2020 metų programos </w:t>
          </w:r>
          <w:r>
            <w:rPr>
              <w:bCs/>
            </w:rPr>
            <w:t xml:space="preserve">priemonės „Išmokos už vietoves, kuriose esama </w:t>
          </w:r>
          <w:r>
            <w:rPr>
              <w:bCs/>
            </w:rPr>
            <w:t>gamtinių ar kitų specifinių kliūčių“ įgyvendinimo taisyklių patvirtinimo</w:t>
          </w:r>
          <w:r>
            <w:t>“.</w:t>
          </w:r>
        </w:p>
        <w:p w14:paraId="1B91E92C" w14:textId="43728F07" w:rsidR="00877B32" w:rsidRDefault="00877B32">
          <w:pPr>
            <w:rPr>
              <w:rFonts w:eastAsia="Calibri"/>
              <w:szCs w:val="14"/>
            </w:rPr>
          </w:pPr>
        </w:p>
        <w:p w14:paraId="1B91E92D" w14:textId="32CF5763" w:rsidR="00877B32" w:rsidRDefault="001A1915">
          <w:pPr>
            <w:rPr>
              <w:b/>
            </w:rPr>
          </w:pPr>
          <w:r>
            <w:rPr>
              <w:b/>
            </w:rPr>
            <w:t>III</w:t>
          </w:r>
          <w:r>
            <w:rPr>
              <w:b/>
            </w:rPr>
            <w:t xml:space="preserve">. </w:t>
          </w:r>
          <w:r>
            <w:rPr>
              <w:b/>
            </w:rPr>
            <w:t>PAPILDOMA INFORMACIJA APIE PAREIŠKĖJĄ</w:t>
          </w:r>
        </w:p>
        <w:p w14:paraId="1B91E92E" w14:textId="77777777" w:rsidR="00877B32" w:rsidRDefault="00877B32">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rsidR="00877B32" w14:paraId="1B91E932" w14:textId="77777777">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14:paraId="1B91E92F" w14:textId="77777777" w:rsidR="00877B32" w:rsidRDefault="001A1915">
                <w:pPr>
                  <w:widowControl w:val="0"/>
                  <w:spacing w:line="254" w:lineRule="auto"/>
                  <w:jc w:val="center"/>
                  <w:rPr>
                    <w:szCs w:val="22"/>
                  </w:rPr>
                </w:pPr>
                <w:r>
                  <w:rPr>
                    <w:szCs w:val="22"/>
                  </w:rPr>
                  <w:t>1.</w:t>
                </w:r>
              </w:p>
            </w:tc>
            <w:tc>
              <w:tcPr>
                <w:tcW w:w="5320" w:type="dxa"/>
                <w:tcBorders>
                  <w:top w:val="single" w:sz="4" w:space="0" w:color="auto"/>
                  <w:left w:val="single" w:sz="4" w:space="0" w:color="auto"/>
                  <w:bottom w:val="single" w:sz="4" w:space="0" w:color="auto"/>
                  <w:right w:val="single" w:sz="4" w:space="0" w:color="auto"/>
                </w:tcBorders>
                <w:hideMark/>
              </w:tcPr>
              <w:p w14:paraId="1B91E930" w14:textId="77777777" w:rsidR="00877B32" w:rsidRDefault="001A1915">
                <w:pPr>
                  <w:widowControl w:val="0"/>
                  <w:spacing w:line="254" w:lineRule="auto"/>
                  <w:rPr>
                    <w:szCs w:val="22"/>
                  </w:rPr>
                </w:pPr>
                <w:r>
                  <w:rPr>
                    <w:bCs/>
                    <w:szCs w:val="22"/>
                  </w:rPr>
                  <w:t xml:space="preserve">Ar esate patvirtintas paramos gavėjas </w:t>
                </w:r>
                <w:r>
                  <w:rPr>
                    <w:szCs w:val="22"/>
                  </w:rPr>
                  <w:t xml:space="preserve">arba </w:t>
                </w:r>
                <w:r>
                  <w:rPr>
                    <w:bCs/>
                    <w:szCs w:val="22"/>
                  </w:rPr>
                  <w:t>esate paramos gavėjo sutuoktinis pagal Kaimo plėtros 2004–2006 metų plano priemonę „</w:t>
                </w:r>
                <w:r>
                  <w:rPr>
                    <w:bCs/>
                    <w:szCs w:val="22"/>
                  </w:rPr>
                  <w:t>Ankstyvo pasitraukimo iš prekinės žemės ūkio gamybos rėmimas</w:t>
                </w:r>
                <w:r>
                  <w:rPr>
                    <w:szCs w:val="22"/>
                  </w:rPr>
                  <w:t>“ ar Lietuvos kaimo plėtros 2007–2013 metų programos priemonę</w:t>
                </w:r>
                <w:r>
                  <w:rPr>
                    <w:color w:val="000000"/>
                    <w:szCs w:val="22"/>
                  </w:rPr>
                  <w:t xml:space="preserve"> „Ankstyvas pasitraukimas iš prekinės žemės ūkio gamybos“</w:t>
                </w:r>
                <w:r>
                  <w:rPr>
                    <w:bCs/>
                    <w:szCs w:val="22"/>
                  </w:rPr>
                  <w:t>?</w:t>
                </w:r>
              </w:p>
            </w:tc>
            <w:tc>
              <w:tcPr>
                <w:tcW w:w="3719" w:type="dxa"/>
                <w:tcBorders>
                  <w:top w:val="single" w:sz="4" w:space="0" w:color="auto"/>
                  <w:left w:val="single" w:sz="4" w:space="0" w:color="auto"/>
                  <w:bottom w:val="single" w:sz="4" w:space="0" w:color="auto"/>
                  <w:right w:val="single" w:sz="4" w:space="0" w:color="auto"/>
                </w:tcBorders>
                <w:vAlign w:val="center"/>
                <w:hideMark/>
              </w:tcPr>
              <w:p w14:paraId="1B91E931" w14:textId="77777777" w:rsidR="00877B32" w:rsidRDefault="001A1915">
                <w:pPr>
                  <w:widowControl w:val="0"/>
                  <w:tabs>
                    <w:tab w:val="left" w:pos="1162"/>
                  </w:tabs>
                  <w:spacing w:line="254"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r w:rsidR="00877B32" w14:paraId="1B91E936" w14:textId="77777777">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14:paraId="1B91E933" w14:textId="77777777" w:rsidR="00877B32" w:rsidRDefault="001A1915">
                <w:pPr>
                  <w:widowControl w:val="0"/>
                  <w:spacing w:line="254" w:lineRule="auto"/>
                  <w:jc w:val="center"/>
                  <w:rPr>
                    <w:szCs w:val="22"/>
                  </w:rPr>
                </w:pPr>
                <w:r>
                  <w:rPr>
                    <w:szCs w:val="22"/>
                  </w:rPr>
                  <w:t>2.</w:t>
                </w:r>
              </w:p>
            </w:tc>
            <w:tc>
              <w:tcPr>
                <w:tcW w:w="5320" w:type="dxa"/>
                <w:tcBorders>
                  <w:top w:val="single" w:sz="4" w:space="0" w:color="auto"/>
                  <w:left w:val="single" w:sz="4" w:space="0" w:color="auto"/>
                  <w:bottom w:val="single" w:sz="4" w:space="0" w:color="auto"/>
                  <w:right w:val="single" w:sz="4" w:space="0" w:color="auto"/>
                </w:tcBorders>
                <w:vAlign w:val="center"/>
                <w:hideMark/>
              </w:tcPr>
              <w:p w14:paraId="1B91E934" w14:textId="77777777" w:rsidR="00877B32" w:rsidRDefault="001A1915">
                <w:pPr>
                  <w:widowControl w:val="0"/>
                  <w:spacing w:line="254" w:lineRule="auto"/>
                  <w:rPr>
                    <w:szCs w:val="22"/>
                  </w:rPr>
                </w:pPr>
                <w:r>
                  <w:rPr>
                    <w:szCs w:val="22"/>
                  </w:rPr>
                  <w:t>Ar esate atsiskaitęs su Valstybine mokesčių inspekcija?</w:t>
                </w:r>
              </w:p>
            </w:tc>
            <w:tc>
              <w:tcPr>
                <w:tcW w:w="3719" w:type="dxa"/>
                <w:tcBorders>
                  <w:top w:val="single" w:sz="4" w:space="0" w:color="auto"/>
                  <w:left w:val="single" w:sz="4" w:space="0" w:color="auto"/>
                  <w:bottom w:val="single" w:sz="4" w:space="0" w:color="auto"/>
                  <w:right w:val="single" w:sz="4" w:space="0" w:color="auto"/>
                </w:tcBorders>
                <w:vAlign w:val="center"/>
                <w:hideMark/>
              </w:tcPr>
              <w:p w14:paraId="1B91E935" w14:textId="77777777" w:rsidR="00877B32" w:rsidRDefault="001A1915">
                <w:pPr>
                  <w:widowControl w:val="0"/>
                  <w:tabs>
                    <w:tab w:val="left" w:pos="1162"/>
                  </w:tabs>
                  <w:spacing w:line="254"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r w:rsidR="00877B32" w14:paraId="1B91E93A" w14:textId="77777777">
            <w:trPr>
              <w:cantSplit/>
              <w:trHeight w:val="466"/>
            </w:trPr>
            <w:tc>
              <w:tcPr>
                <w:tcW w:w="598" w:type="dxa"/>
                <w:tcBorders>
                  <w:top w:val="single" w:sz="4" w:space="0" w:color="auto"/>
                  <w:left w:val="single" w:sz="4" w:space="0" w:color="auto"/>
                  <w:bottom w:val="single" w:sz="4" w:space="0" w:color="auto"/>
                  <w:right w:val="single" w:sz="4" w:space="0" w:color="auto"/>
                </w:tcBorders>
                <w:vAlign w:val="center"/>
                <w:hideMark/>
              </w:tcPr>
              <w:p w14:paraId="1B91E937" w14:textId="77777777" w:rsidR="00877B32" w:rsidRDefault="001A1915">
                <w:pPr>
                  <w:widowControl w:val="0"/>
                  <w:spacing w:line="254" w:lineRule="auto"/>
                  <w:jc w:val="center"/>
                  <w:rPr>
                    <w:szCs w:val="22"/>
                  </w:rPr>
                </w:pPr>
                <w:r>
                  <w:rPr>
                    <w:szCs w:val="22"/>
                  </w:rPr>
                  <w:t>3.</w:t>
                </w:r>
              </w:p>
            </w:tc>
            <w:tc>
              <w:tcPr>
                <w:tcW w:w="5320" w:type="dxa"/>
                <w:tcBorders>
                  <w:top w:val="single" w:sz="4" w:space="0" w:color="auto"/>
                  <w:left w:val="single" w:sz="4" w:space="0" w:color="auto"/>
                  <w:bottom w:val="single" w:sz="4" w:space="0" w:color="auto"/>
                  <w:right w:val="single" w:sz="4" w:space="0" w:color="auto"/>
                </w:tcBorders>
                <w:vAlign w:val="center"/>
                <w:hideMark/>
              </w:tcPr>
              <w:p w14:paraId="1B91E938" w14:textId="77777777" w:rsidR="00877B32" w:rsidRDefault="001A1915">
                <w:pPr>
                  <w:widowControl w:val="0"/>
                  <w:spacing w:line="254" w:lineRule="auto"/>
                  <w:rPr>
                    <w:szCs w:val="22"/>
                  </w:rPr>
                </w:pPr>
                <w:r>
                  <w:rPr>
                    <w:spacing w:val="6"/>
                    <w:szCs w:val="22"/>
                  </w:rPr>
                  <w:t xml:space="preserve">Ar </w:t>
                </w:r>
                <w:r>
                  <w:rPr>
                    <w:szCs w:val="22"/>
                  </w:rPr>
                  <w:t xml:space="preserve">esate atsiskaitęs su </w:t>
                </w:r>
                <w:r>
                  <w:rPr>
                    <w:spacing w:val="6"/>
                    <w:szCs w:val="22"/>
                  </w:rPr>
                  <w:t>Valstybiniu socialinio draudimo fondu?</w:t>
                </w:r>
              </w:p>
            </w:tc>
            <w:tc>
              <w:tcPr>
                <w:tcW w:w="3719" w:type="dxa"/>
                <w:tcBorders>
                  <w:top w:val="single" w:sz="4" w:space="0" w:color="auto"/>
                  <w:left w:val="single" w:sz="4" w:space="0" w:color="auto"/>
                  <w:bottom w:val="single" w:sz="4" w:space="0" w:color="auto"/>
                  <w:right w:val="single" w:sz="4" w:space="0" w:color="auto"/>
                </w:tcBorders>
                <w:vAlign w:val="center"/>
                <w:hideMark/>
              </w:tcPr>
              <w:p w14:paraId="1B91E939" w14:textId="77777777" w:rsidR="00877B32" w:rsidRDefault="001A1915">
                <w:pPr>
                  <w:widowControl w:val="0"/>
                  <w:tabs>
                    <w:tab w:val="left" w:pos="1162"/>
                  </w:tabs>
                  <w:spacing w:line="254"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r w:rsidR="00877B32" w14:paraId="1B91E93E" w14:textId="77777777">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14:paraId="1B91E93B" w14:textId="77777777" w:rsidR="00877B32" w:rsidRDefault="001A1915">
                <w:pPr>
                  <w:widowControl w:val="0"/>
                  <w:spacing w:line="254" w:lineRule="auto"/>
                  <w:jc w:val="center"/>
                  <w:rPr>
                    <w:szCs w:val="22"/>
                  </w:rPr>
                </w:pPr>
                <w:r>
                  <w:rPr>
                    <w:szCs w:val="22"/>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14:paraId="1B91E93C" w14:textId="77777777" w:rsidR="00877B32" w:rsidRDefault="001A1915">
                <w:pPr>
                  <w:widowControl w:val="0"/>
                  <w:spacing w:line="254" w:lineRule="auto"/>
                  <w:rPr>
                    <w:szCs w:val="22"/>
                  </w:rPr>
                </w:pPr>
                <w:r>
                  <w:rPr>
                    <w:szCs w:val="22"/>
                  </w:rPr>
                  <w:t xml:space="preserve">Ar patvirtinate, kad išlaidos, susijusios su miško želdinimo ir žėlimo projekto įgyvendinimu, nėra ir nebus finansuojamos iš kitų ES fondų ir kitų viešųjų </w:t>
                </w:r>
                <w:r>
                  <w:rPr>
                    <w:szCs w:val="22"/>
                  </w:rPr>
                  <w:t>lėšų?</w:t>
                </w:r>
              </w:p>
            </w:tc>
            <w:tc>
              <w:tcPr>
                <w:tcW w:w="3719" w:type="dxa"/>
                <w:tcBorders>
                  <w:top w:val="single" w:sz="4" w:space="0" w:color="auto"/>
                  <w:left w:val="single" w:sz="4" w:space="0" w:color="auto"/>
                  <w:bottom w:val="single" w:sz="4" w:space="0" w:color="auto"/>
                  <w:right w:val="single" w:sz="4" w:space="0" w:color="auto"/>
                </w:tcBorders>
                <w:vAlign w:val="center"/>
                <w:hideMark/>
              </w:tcPr>
              <w:p w14:paraId="1B91E93D" w14:textId="77777777" w:rsidR="00877B32" w:rsidRDefault="001A1915">
                <w:pPr>
                  <w:widowControl w:val="0"/>
                  <w:tabs>
                    <w:tab w:val="left" w:pos="1162"/>
                  </w:tabs>
                  <w:spacing w:line="254"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bl>
        <w:p w14:paraId="1B91E93F" w14:textId="77777777" w:rsidR="00877B32" w:rsidRDefault="00877B32">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5"/>
          </w:tblGrid>
          <w:tr w:rsidR="00877B32" w14:paraId="1B91E941" w14:textId="77777777">
            <w:trPr>
              <w:trHeight w:val="20"/>
            </w:trPr>
            <w:tc>
              <w:tcPr>
                <w:tcW w:w="5000" w:type="pct"/>
                <w:tcBorders>
                  <w:top w:val="single" w:sz="4" w:space="0" w:color="auto"/>
                  <w:left w:val="single" w:sz="4" w:space="0" w:color="auto"/>
                  <w:bottom w:val="single" w:sz="4" w:space="0" w:color="auto"/>
                  <w:right w:val="single" w:sz="4" w:space="0" w:color="auto"/>
                </w:tcBorders>
                <w:hideMark/>
              </w:tcPr>
              <w:p w14:paraId="1B91E940" w14:textId="77777777" w:rsidR="00877B32" w:rsidRDefault="001A1915">
                <w:pPr>
                  <w:widowControl w:val="0"/>
                  <w:spacing w:line="254" w:lineRule="auto"/>
                  <w:rPr>
                    <w:i/>
                    <w:szCs w:val="22"/>
                  </w:rPr>
                </w:pPr>
                <w:r>
                  <w:rPr>
                    <w:b/>
                    <w:szCs w:val="22"/>
                  </w:rPr>
                  <w:t>Informacija apie projektą</w:t>
                </w:r>
              </w:p>
            </w:tc>
          </w:tr>
          <w:tr w:rsidR="00877B32" w14:paraId="1B91E943" w14:textId="77777777">
            <w:trPr>
              <w:trHeight w:val="721"/>
            </w:trPr>
            <w:tc>
              <w:tcPr>
                <w:tcW w:w="5000" w:type="pct"/>
                <w:tcBorders>
                  <w:top w:val="single" w:sz="4" w:space="0" w:color="auto"/>
                  <w:left w:val="single" w:sz="4" w:space="0" w:color="auto"/>
                  <w:bottom w:val="single" w:sz="4" w:space="0" w:color="auto"/>
                  <w:right w:val="single" w:sz="4" w:space="0" w:color="auto"/>
                </w:tcBorders>
                <w:hideMark/>
              </w:tcPr>
              <w:p w14:paraId="1B91E942" w14:textId="77777777" w:rsidR="00877B32" w:rsidRDefault="001A1915">
                <w:pPr>
                  <w:widowControl w:val="0"/>
                  <w:spacing w:line="254" w:lineRule="auto"/>
                </w:pPr>
                <w:r>
                  <w:t xml:space="preserve">Pateikiama trumpa informacija apie planuojamą įgyvendinti projektą (pateikiamoje informacijoje turi būti nurodyta, kaip projektas atitinka Taisyklių III skyriuje nurodytus prioritetus, tikslines sritis ir </w:t>
                </w:r>
                <w:r>
                  <w:t>prisideda prie kompleksinių tikslų įgyvendinimo)</w:t>
                </w:r>
              </w:p>
            </w:tc>
          </w:tr>
          <w:tr w:rsidR="00877B32" w14:paraId="1B91E945" w14:textId="77777777">
            <w:trPr>
              <w:trHeight w:val="20"/>
            </w:trPr>
            <w:tc>
              <w:tcPr>
                <w:tcW w:w="5000" w:type="pct"/>
                <w:tcBorders>
                  <w:top w:val="single" w:sz="4" w:space="0" w:color="auto"/>
                  <w:left w:val="single" w:sz="4" w:space="0" w:color="auto"/>
                  <w:bottom w:val="single" w:sz="4" w:space="0" w:color="auto"/>
                  <w:right w:val="single" w:sz="4" w:space="0" w:color="auto"/>
                </w:tcBorders>
              </w:tcPr>
              <w:p w14:paraId="1B91E944" w14:textId="77777777" w:rsidR="00877B32" w:rsidRDefault="00877B32">
                <w:pPr>
                  <w:widowControl w:val="0"/>
                  <w:spacing w:line="254" w:lineRule="auto"/>
                  <w:rPr>
                    <w:szCs w:val="22"/>
                  </w:rPr>
                </w:pPr>
              </w:p>
            </w:tc>
          </w:tr>
          <w:tr w:rsidR="00877B32" w14:paraId="1B91E947" w14:textId="77777777">
            <w:trPr>
              <w:trHeight w:val="20"/>
            </w:trPr>
            <w:tc>
              <w:tcPr>
                <w:tcW w:w="5000" w:type="pct"/>
                <w:tcBorders>
                  <w:top w:val="single" w:sz="4" w:space="0" w:color="auto"/>
                  <w:left w:val="single" w:sz="4" w:space="0" w:color="auto"/>
                  <w:bottom w:val="single" w:sz="4" w:space="0" w:color="auto"/>
                  <w:right w:val="single" w:sz="4" w:space="0" w:color="auto"/>
                </w:tcBorders>
              </w:tcPr>
              <w:p w14:paraId="1B91E946" w14:textId="77777777" w:rsidR="00877B32" w:rsidRDefault="00877B32">
                <w:pPr>
                  <w:widowControl w:val="0"/>
                  <w:spacing w:line="254" w:lineRule="auto"/>
                  <w:rPr>
                    <w:szCs w:val="22"/>
                  </w:rPr>
                </w:pPr>
              </w:p>
            </w:tc>
          </w:tr>
          <w:tr w:rsidR="00877B32" w14:paraId="1B91E949" w14:textId="77777777">
            <w:trPr>
              <w:trHeight w:val="20"/>
            </w:trPr>
            <w:tc>
              <w:tcPr>
                <w:tcW w:w="5000" w:type="pct"/>
                <w:tcBorders>
                  <w:top w:val="single" w:sz="4" w:space="0" w:color="auto"/>
                  <w:left w:val="single" w:sz="4" w:space="0" w:color="auto"/>
                  <w:bottom w:val="single" w:sz="4" w:space="0" w:color="auto"/>
                  <w:right w:val="single" w:sz="4" w:space="0" w:color="auto"/>
                </w:tcBorders>
              </w:tcPr>
              <w:p w14:paraId="1B91E948" w14:textId="77777777" w:rsidR="00877B32" w:rsidRDefault="00877B32">
                <w:pPr>
                  <w:widowControl w:val="0"/>
                  <w:spacing w:line="254" w:lineRule="auto"/>
                  <w:rPr>
                    <w:szCs w:val="22"/>
                  </w:rPr>
                </w:pPr>
              </w:p>
            </w:tc>
          </w:tr>
          <w:tr w:rsidR="00877B32" w14:paraId="1B91E94B" w14:textId="77777777">
            <w:trPr>
              <w:trHeight w:val="20"/>
            </w:trPr>
            <w:tc>
              <w:tcPr>
                <w:tcW w:w="5000" w:type="pct"/>
                <w:tcBorders>
                  <w:top w:val="single" w:sz="4" w:space="0" w:color="auto"/>
                  <w:left w:val="single" w:sz="4" w:space="0" w:color="auto"/>
                  <w:bottom w:val="single" w:sz="4" w:space="0" w:color="auto"/>
                  <w:right w:val="single" w:sz="4" w:space="0" w:color="auto"/>
                </w:tcBorders>
              </w:tcPr>
              <w:p w14:paraId="1B91E94A" w14:textId="77777777" w:rsidR="00877B32" w:rsidRDefault="00877B32">
                <w:pPr>
                  <w:widowControl w:val="0"/>
                  <w:spacing w:line="254" w:lineRule="auto"/>
                  <w:rPr>
                    <w:szCs w:val="22"/>
                  </w:rPr>
                </w:pPr>
              </w:p>
            </w:tc>
          </w:tr>
          <w:tr w:rsidR="00877B32" w14:paraId="1B91E94D" w14:textId="77777777">
            <w:trPr>
              <w:trHeight w:val="20"/>
            </w:trPr>
            <w:tc>
              <w:tcPr>
                <w:tcW w:w="5000" w:type="pct"/>
                <w:tcBorders>
                  <w:top w:val="single" w:sz="4" w:space="0" w:color="auto"/>
                  <w:left w:val="single" w:sz="4" w:space="0" w:color="auto"/>
                  <w:bottom w:val="single" w:sz="4" w:space="0" w:color="auto"/>
                  <w:right w:val="single" w:sz="4" w:space="0" w:color="auto"/>
                </w:tcBorders>
              </w:tcPr>
              <w:p w14:paraId="1B91E94C" w14:textId="77777777" w:rsidR="00877B32" w:rsidRDefault="00877B32">
                <w:pPr>
                  <w:widowControl w:val="0"/>
                  <w:spacing w:line="254" w:lineRule="auto"/>
                  <w:rPr>
                    <w:szCs w:val="22"/>
                  </w:rPr>
                </w:pPr>
              </w:p>
            </w:tc>
          </w:tr>
        </w:tbl>
        <w:p w14:paraId="1B91E94E" w14:textId="1ED6D5A8" w:rsidR="00877B32" w:rsidRDefault="00877B32">
          <w:pPr>
            <w:widowControl w:val="0"/>
            <w:jc w:val="center"/>
            <w:rPr>
              <w:b/>
              <w:caps/>
              <w:szCs w:val="22"/>
            </w:rPr>
          </w:pPr>
        </w:p>
        <w:p w14:paraId="1B91E94F" w14:textId="0B7F3B0C" w:rsidR="00877B32" w:rsidRDefault="001A1915">
          <w:pPr>
            <w:rPr>
              <w:b/>
            </w:rPr>
          </w:pPr>
          <w:r>
            <w:rPr>
              <w:b/>
            </w:rPr>
            <w:t>IV</w:t>
          </w:r>
          <w:r>
            <w:rPr>
              <w:b/>
            </w:rPr>
            <w:t xml:space="preserve">. </w:t>
          </w:r>
          <w:r>
            <w:rPr>
              <w:b/>
            </w:rPr>
            <w:t>INFORMACIJA APIE PLOTĄ, KURIAME PLANUOJAMA VEISTI MIŠKĄ</w:t>
          </w:r>
        </w:p>
        <w:p w14:paraId="1B91E950" w14:textId="77777777" w:rsidR="00877B32" w:rsidRDefault="00877B32">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rsidR="00877B32" w14:paraId="1B91E956"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951" w14:textId="77777777" w:rsidR="00877B32" w:rsidRDefault="001A1915">
                <w:pPr>
                  <w:widowControl w:val="0"/>
                  <w:spacing w:line="254" w:lineRule="auto"/>
                  <w:rPr>
                    <w:szCs w:val="22"/>
                  </w:rPr>
                </w:pPr>
                <w:r>
                  <w:rPr>
                    <w:szCs w:val="22"/>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14:paraId="1B91E952" w14:textId="77777777" w:rsidR="00877B32" w:rsidRDefault="001A1915">
                <w:pPr>
                  <w:widowControl w:val="0"/>
                  <w:spacing w:line="254" w:lineRule="auto"/>
                  <w:rPr>
                    <w:szCs w:val="22"/>
                  </w:rPr>
                </w:pPr>
                <w:r>
                  <w:rPr>
                    <w:szCs w:val="22"/>
                  </w:rPr>
                  <w:t xml:space="preserve">Veisiamo miško adresas </w:t>
                </w:r>
                <w:r>
                  <w:rPr>
                    <w:szCs w:val="22"/>
                  </w:rPr>
                  <w:lastRenderedPageBreak/>
                  <w:t>(savivaldybė,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14:paraId="1B91E953" w14:textId="77777777" w:rsidR="00877B32" w:rsidRDefault="001A1915">
                <w:pPr>
                  <w:widowControl w:val="0"/>
                  <w:spacing w:line="254" w:lineRule="auto"/>
                  <w:rPr>
                    <w:szCs w:val="22"/>
                  </w:rPr>
                </w:pPr>
                <w:r>
                  <w:rPr>
                    <w:szCs w:val="22"/>
                  </w:rPr>
                  <w:lastRenderedPageBreak/>
                  <w:t>|_|_|_|_|_|_|_|_|_|_|_|_|_|_|_|_|_|_|</w:t>
                </w:r>
              </w:p>
              <w:p w14:paraId="1B91E954" w14:textId="77777777" w:rsidR="00877B32" w:rsidRDefault="00877B32">
                <w:pPr>
                  <w:spacing w:line="254" w:lineRule="auto"/>
                  <w:rPr>
                    <w:rFonts w:eastAsia="Calibri"/>
                    <w:szCs w:val="14"/>
                  </w:rPr>
                </w:pPr>
              </w:p>
              <w:p w14:paraId="1B91E955" w14:textId="77777777" w:rsidR="00877B32" w:rsidRDefault="001A1915">
                <w:pPr>
                  <w:widowControl w:val="0"/>
                  <w:spacing w:line="254" w:lineRule="auto"/>
                  <w:rPr>
                    <w:szCs w:val="22"/>
                  </w:rPr>
                </w:pPr>
                <w:r>
                  <w:rPr>
                    <w:szCs w:val="22"/>
                  </w:rPr>
                  <w:t>|_|_|_|_|_|_|_|_|_|_|_|_|_|_|_|_|_|_|</w:t>
                </w:r>
              </w:p>
            </w:tc>
          </w:tr>
          <w:tr w:rsidR="00877B32" w14:paraId="1B91E95B" w14:textId="77777777">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14:paraId="1B91E957" w14:textId="77777777" w:rsidR="00877B32" w:rsidRDefault="001A1915">
                <w:pPr>
                  <w:widowControl w:val="0"/>
                  <w:spacing w:line="254" w:lineRule="auto"/>
                  <w:rPr>
                    <w:szCs w:val="22"/>
                  </w:rPr>
                </w:pPr>
                <w:r>
                  <w:rPr>
                    <w:szCs w:val="22"/>
                  </w:rPr>
                  <w:lastRenderedPageBreak/>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14:paraId="1B91E958" w14:textId="77777777" w:rsidR="00877B32" w:rsidRDefault="001A1915">
                <w:pPr>
                  <w:widowControl w:val="0"/>
                  <w:spacing w:line="254" w:lineRule="auto"/>
                  <w:rPr>
                    <w:szCs w:val="22"/>
                  </w:rPr>
                </w:pPr>
                <w:r>
                  <w:rPr>
                    <w:szCs w:val="22"/>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14:paraId="1B91E959" w14:textId="77777777" w:rsidR="00877B32" w:rsidRDefault="001A1915">
                <w:pPr>
                  <w:widowControl w:val="0"/>
                  <w:spacing w:line="254" w:lineRule="auto"/>
                  <w:jc w:val="center"/>
                  <w:rPr>
                    <w:szCs w:val="22"/>
                  </w:rPr>
                </w:pPr>
                <w:r>
                  <w:rPr>
                    <w:szCs w:val="22"/>
                  </w:rPr>
                  <w:t>Kadastro Nr.</w:t>
                </w:r>
              </w:p>
            </w:tc>
            <w:tc>
              <w:tcPr>
                <w:tcW w:w="857" w:type="pct"/>
                <w:tcBorders>
                  <w:top w:val="single" w:sz="4" w:space="0" w:color="auto"/>
                  <w:left w:val="single" w:sz="4" w:space="0" w:color="auto"/>
                  <w:bottom w:val="single" w:sz="4" w:space="0" w:color="auto"/>
                  <w:right w:val="single" w:sz="4" w:space="0" w:color="auto"/>
                </w:tcBorders>
                <w:vAlign w:val="center"/>
                <w:hideMark/>
              </w:tcPr>
              <w:p w14:paraId="1B91E95A" w14:textId="77777777" w:rsidR="00877B32" w:rsidRDefault="001A1915">
                <w:pPr>
                  <w:widowControl w:val="0"/>
                  <w:spacing w:line="254" w:lineRule="auto"/>
                  <w:jc w:val="center"/>
                  <w:rPr>
                    <w:szCs w:val="22"/>
                  </w:rPr>
                </w:pPr>
                <w:r>
                  <w:rPr>
                    <w:szCs w:val="22"/>
                  </w:rPr>
                  <w:t>Našumo balai</w:t>
                </w:r>
              </w:p>
            </w:tc>
          </w:tr>
          <w:tr w:rsidR="00877B32" w14:paraId="1B91E970" w14:textId="77777777">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14:paraId="1B91E95C" w14:textId="77777777" w:rsidR="00877B32" w:rsidRDefault="00877B32">
                <w:pPr>
                  <w:rPr>
                    <w:szCs w:val="22"/>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14:paraId="1B91E95D" w14:textId="77777777" w:rsidR="00877B32" w:rsidRDefault="00877B32">
                <w:pPr>
                  <w:rPr>
                    <w:szCs w:val="22"/>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14:paraId="1B91E95E" w14:textId="77777777" w:rsidR="00877B32" w:rsidRDefault="001A1915">
                <w:pPr>
                  <w:widowControl w:val="0"/>
                  <w:spacing w:line="254" w:lineRule="auto"/>
                  <w:jc w:val="center"/>
                  <w:rPr>
                    <w:szCs w:val="22"/>
                  </w:rPr>
                </w:pPr>
                <w:r>
                  <w:rPr>
                    <w:szCs w:val="22"/>
                  </w:rPr>
                  <w:t>|_|_|_|_|-|_|_|_|_|-|_|_|_|_|</w:t>
                </w:r>
              </w:p>
              <w:p w14:paraId="1B91E95F" w14:textId="77777777" w:rsidR="00877B32" w:rsidRDefault="00877B32">
                <w:pPr>
                  <w:spacing w:line="254" w:lineRule="auto"/>
                  <w:rPr>
                    <w:rFonts w:eastAsia="Calibri"/>
                    <w:szCs w:val="14"/>
                  </w:rPr>
                </w:pPr>
              </w:p>
              <w:p w14:paraId="1B91E960" w14:textId="77777777" w:rsidR="00877B32" w:rsidRDefault="001A1915">
                <w:pPr>
                  <w:widowControl w:val="0"/>
                  <w:spacing w:line="254" w:lineRule="auto"/>
                  <w:jc w:val="center"/>
                  <w:rPr>
                    <w:szCs w:val="22"/>
                  </w:rPr>
                </w:pPr>
                <w:r>
                  <w:rPr>
                    <w:szCs w:val="22"/>
                  </w:rPr>
                  <w:t>|_|_|_|_|-|_|_|_|_|-|_|_|_|_|</w:t>
                </w:r>
              </w:p>
              <w:p w14:paraId="1B91E961" w14:textId="77777777" w:rsidR="00877B32" w:rsidRDefault="00877B32">
                <w:pPr>
                  <w:spacing w:line="254" w:lineRule="auto"/>
                  <w:rPr>
                    <w:rFonts w:eastAsia="Calibri"/>
                    <w:szCs w:val="14"/>
                  </w:rPr>
                </w:pPr>
              </w:p>
              <w:p w14:paraId="1B91E962" w14:textId="77777777" w:rsidR="00877B32" w:rsidRDefault="001A1915">
                <w:pPr>
                  <w:widowControl w:val="0"/>
                  <w:spacing w:line="254" w:lineRule="auto"/>
                  <w:jc w:val="center"/>
                  <w:rPr>
                    <w:szCs w:val="22"/>
                  </w:rPr>
                </w:pPr>
                <w:r>
                  <w:rPr>
                    <w:szCs w:val="22"/>
                  </w:rPr>
                  <w:t>|_|_|_|_|-|_|_|_|_|-|_|_|_|_|</w:t>
                </w:r>
              </w:p>
              <w:p w14:paraId="1B91E963" w14:textId="77777777" w:rsidR="00877B32" w:rsidRDefault="00877B32">
                <w:pPr>
                  <w:spacing w:line="254" w:lineRule="auto"/>
                  <w:rPr>
                    <w:rFonts w:eastAsia="Calibri"/>
                    <w:szCs w:val="14"/>
                  </w:rPr>
                </w:pPr>
              </w:p>
              <w:p w14:paraId="1B91E964" w14:textId="77777777" w:rsidR="00877B32" w:rsidRDefault="001A1915">
                <w:pPr>
                  <w:widowControl w:val="0"/>
                  <w:spacing w:line="254" w:lineRule="auto"/>
                  <w:jc w:val="center"/>
                  <w:rPr>
                    <w:szCs w:val="22"/>
                  </w:rPr>
                </w:pPr>
                <w:r>
                  <w:rPr>
                    <w:szCs w:val="22"/>
                  </w:rPr>
                  <w:t>|_|_|_|_|-|_|_|_|_|-|_|_|_|_|</w:t>
                </w:r>
              </w:p>
              <w:p w14:paraId="1B91E965" w14:textId="77777777" w:rsidR="00877B32" w:rsidRDefault="00877B32">
                <w:pPr>
                  <w:spacing w:line="254" w:lineRule="auto"/>
                  <w:rPr>
                    <w:rFonts w:eastAsia="Calibri"/>
                    <w:szCs w:val="14"/>
                  </w:rPr>
                </w:pPr>
              </w:p>
              <w:p w14:paraId="1B91E966" w14:textId="77777777" w:rsidR="00877B32" w:rsidRDefault="001A1915">
                <w:pPr>
                  <w:widowControl w:val="0"/>
                  <w:spacing w:line="254" w:lineRule="auto"/>
                  <w:jc w:val="center"/>
                  <w:rPr>
                    <w:szCs w:val="22"/>
                  </w:rPr>
                </w:pPr>
                <w:r>
                  <w:rPr>
                    <w:szCs w:val="22"/>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14:paraId="1B91E967" w14:textId="77777777" w:rsidR="00877B32" w:rsidRDefault="001A1915">
                <w:pPr>
                  <w:widowControl w:val="0"/>
                  <w:spacing w:line="254" w:lineRule="auto"/>
                  <w:jc w:val="center"/>
                  <w:rPr>
                    <w:szCs w:val="22"/>
                  </w:rPr>
                </w:pPr>
                <w:r>
                  <w:rPr>
                    <w:szCs w:val="22"/>
                  </w:rPr>
                  <w:t>|_|_|</w:t>
                </w:r>
              </w:p>
              <w:p w14:paraId="1B91E968" w14:textId="77777777" w:rsidR="00877B32" w:rsidRDefault="00877B32">
                <w:pPr>
                  <w:spacing w:line="254" w:lineRule="auto"/>
                  <w:rPr>
                    <w:rFonts w:eastAsia="Calibri"/>
                    <w:szCs w:val="14"/>
                  </w:rPr>
                </w:pPr>
              </w:p>
              <w:p w14:paraId="1B91E969" w14:textId="77777777" w:rsidR="00877B32" w:rsidRDefault="001A1915">
                <w:pPr>
                  <w:widowControl w:val="0"/>
                  <w:spacing w:line="254" w:lineRule="auto"/>
                  <w:jc w:val="center"/>
                  <w:rPr>
                    <w:szCs w:val="22"/>
                  </w:rPr>
                </w:pPr>
                <w:r>
                  <w:rPr>
                    <w:szCs w:val="22"/>
                  </w:rPr>
                  <w:t>|_|_|</w:t>
                </w:r>
              </w:p>
              <w:p w14:paraId="1B91E96A" w14:textId="77777777" w:rsidR="00877B32" w:rsidRDefault="00877B32">
                <w:pPr>
                  <w:spacing w:line="254" w:lineRule="auto"/>
                  <w:rPr>
                    <w:rFonts w:eastAsia="Calibri"/>
                    <w:szCs w:val="14"/>
                  </w:rPr>
                </w:pPr>
              </w:p>
              <w:p w14:paraId="1B91E96B" w14:textId="77777777" w:rsidR="00877B32" w:rsidRDefault="001A1915">
                <w:pPr>
                  <w:widowControl w:val="0"/>
                  <w:spacing w:line="254" w:lineRule="auto"/>
                  <w:jc w:val="center"/>
                  <w:rPr>
                    <w:szCs w:val="22"/>
                  </w:rPr>
                </w:pPr>
                <w:r>
                  <w:rPr>
                    <w:szCs w:val="22"/>
                  </w:rPr>
                  <w:t>|_|_|</w:t>
                </w:r>
              </w:p>
              <w:p w14:paraId="1B91E96C" w14:textId="77777777" w:rsidR="00877B32" w:rsidRDefault="00877B32">
                <w:pPr>
                  <w:spacing w:line="254" w:lineRule="auto"/>
                  <w:rPr>
                    <w:rFonts w:eastAsia="Calibri"/>
                    <w:szCs w:val="14"/>
                  </w:rPr>
                </w:pPr>
              </w:p>
              <w:p w14:paraId="1B91E96D" w14:textId="77777777" w:rsidR="00877B32" w:rsidRDefault="001A1915">
                <w:pPr>
                  <w:widowControl w:val="0"/>
                  <w:spacing w:line="254" w:lineRule="auto"/>
                  <w:jc w:val="center"/>
                  <w:rPr>
                    <w:szCs w:val="22"/>
                  </w:rPr>
                </w:pPr>
                <w:r>
                  <w:rPr>
                    <w:szCs w:val="22"/>
                  </w:rPr>
                  <w:t>|_|_|</w:t>
                </w:r>
              </w:p>
              <w:p w14:paraId="1B91E96E" w14:textId="77777777" w:rsidR="00877B32" w:rsidRDefault="00877B32">
                <w:pPr>
                  <w:spacing w:line="254" w:lineRule="auto"/>
                  <w:rPr>
                    <w:rFonts w:eastAsia="Calibri"/>
                    <w:szCs w:val="14"/>
                  </w:rPr>
                </w:pPr>
              </w:p>
              <w:p w14:paraId="1B91E96F" w14:textId="77777777" w:rsidR="00877B32" w:rsidRDefault="001A1915">
                <w:pPr>
                  <w:widowControl w:val="0"/>
                  <w:spacing w:line="254" w:lineRule="auto"/>
                  <w:jc w:val="center"/>
                  <w:rPr>
                    <w:szCs w:val="22"/>
                  </w:rPr>
                </w:pPr>
                <w:r>
                  <w:rPr>
                    <w:szCs w:val="22"/>
                  </w:rPr>
                  <w:t>|_|_|</w:t>
                </w:r>
              </w:p>
            </w:tc>
          </w:tr>
          <w:tr w:rsidR="00877B32" w14:paraId="1B91E974"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971" w14:textId="77777777" w:rsidR="00877B32" w:rsidRDefault="001A1915">
                <w:pPr>
                  <w:widowControl w:val="0"/>
                  <w:spacing w:line="254" w:lineRule="auto"/>
                  <w:rPr>
                    <w:szCs w:val="22"/>
                  </w:rPr>
                </w:pPr>
                <w:r>
                  <w:rPr>
                    <w:szCs w:val="22"/>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972" w14:textId="77777777" w:rsidR="00877B32" w:rsidRDefault="001A1915">
                <w:pPr>
                  <w:widowControl w:val="0"/>
                  <w:spacing w:line="254" w:lineRule="auto"/>
                  <w:rPr>
                    <w:szCs w:val="22"/>
                  </w:rPr>
                </w:pPr>
                <w:r>
                  <w:rPr>
                    <w:szCs w:val="22"/>
                  </w:rPr>
                  <w:t>Ar miškas veisiamas saugomoje teritorijoje</w:t>
                </w:r>
                <w:r>
                  <w:rPr>
                    <w:szCs w:val="22"/>
                    <w:vertAlign w:val="superscript"/>
                  </w:rPr>
                  <w:t>3</w:t>
                </w:r>
                <w:r>
                  <w:rPr>
                    <w:szCs w:val="22"/>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1B91E973" w14:textId="77777777" w:rsidR="00877B32" w:rsidRDefault="001A1915">
                <w:pPr>
                  <w:widowControl w:val="0"/>
                  <w:tabs>
                    <w:tab w:val="left" w:pos="1097"/>
                  </w:tabs>
                  <w:spacing w:line="254" w:lineRule="auto"/>
                  <w:jc w:val="center"/>
                  <w:rPr>
                    <w:szCs w:val="22"/>
                    <w:shd w:val="clear" w:color="auto" w:fill="FFFFFF"/>
                  </w:rPr>
                </w:pPr>
                <w:r>
                  <w:rPr>
                    <w:szCs w:val="22"/>
                  </w:rPr>
                  <w:t xml:space="preserve">Taip </w:t>
                </w:r>
                <w:r>
                  <w:rPr>
                    <w:szCs w:val="24"/>
                  </w:rPr>
                  <w:t>□</w:t>
                </w:r>
                <w:r>
                  <w:rPr>
                    <w:szCs w:val="22"/>
                  </w:rPr>
                  <w:t xml:space="preserve"> </w:t>
                </w:r>
                <w:r>
                  <w:rPr>
                    <w:szCs w:val="22"/>
                  </w:rPr>
                  <w:tab/>
                  <w:t xml:space="preserve">Ne </w:t>
                </w:r>
                <w:r>
                  <w:rPr>
                    <w:szCs w:val="24"/>
                  </w:rPr>
                  <w:t>□</w:t>
                </w:r>
              </w:p>
            </w:tc>
          </w:tr>
          <w:tr w:rsidR="00877B32" w14:paraId="1B91E978"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975" w14:textId="77777777" w:rsidR="00877B32" w:rsidRDefault="001A1915">
                <w:pPr>
                  <w:widowControl w:val="0"/>
                  <w:spacing w:line="254" w:lineRule="auto"/>
                  <w:rPr>
                    <w:szCs w:val="22"/>
                  </w:rPr>
                </w:pPr>
                <w:r>
                  <w:rPr>
                    <w:szCs w:val="22"/>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976" w14:textId="77777777" w:rsidR="00877B32" w:rsidRDefault="001A1915">
                <w:pPr>
                  <w:widowControl w:val="0"/>
                  <w:spacing w:line="254" w:lineRule="auto"/>
                  <w:rPr>
                    <w:szCs w:val="22"/>
                  </w:rPr>
                </w:pPr>
                <w:r>
                  <w:rPr>
                    <w:szCs w:val="22"/>
                    <w:shd w:val="clear" w:color="auto" w:fill="FFFFFF"/>
                  </w:rPr>
                  <w:t xml:space="preserve">Ar </w:t>
                </w:r>
                <w:r>
                  <w:rPr>
                    <w:szCs w:val="22"/>
                  </w:rPr>
                  <w:t xml:space="preserve">miškas veisiamas </w:t>
                </w:r>
                <w:proofErr w:type="spellStart"/>
                <w:r>
                  <w:rPr>
                    <w:i/>
                    <w:iCs/>
                    <w:szCs w:val="22"/>
                    <w:shd w:val="clear" w:color="auto" w:fill="FFFFFF"/>
                  </w:rPr>
                  <w:t>Natura</w:t>
                </w:r>
                <w:proofErr w:type="spellEnd"/>
                <w:r>
                  <w:rPr>
                    <w:i/>
                    <w:iCs/>
                    <w:szCs w:val="22"/>
                    <w:shd w:val="clear" w:color="auto" w:fill="FFFFFF"/>
                  </w:rPr>
                  <w:t xml:space="preserve"> 2000</w:t>
                </w:r>
                <w:r>
                  <w:rPr>
                    <w:szCs w:val="22"/>
                    <w:shd w:val="clear" w:color="auto" w:fill="FFFFFF"/>
                  </w:rPr>
                  <w:t xml:space="preserve"> teritorijoje</w:t>
                </w:r>
                <w:r>
                  <w:rPr>
                    <w:szCs w:val="22"/>
                    <w:shd w:val="clear" w:color="auto" w:fill="FFFFFF"/>
                    <w:vertAlign w:val="superscript"/>
                  </w:rPr>
                  <w:t>4</w:t>
                </w:r>
                <w:r>
                  <w:rPr>
                    <w:szCs w:val="22"/>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1B91E977" w14:textId="77777777" w:rsidR="00877B32" w:rsidRDefault="001A1915">
                <w:pPr>
                  <w:widowControl w:val="0"/>
                  <w:tabs>
                    <w:tab w:val="left" w:pos="1097"/>
                  </w:tabs>
                  <w:spacing w:line="254" w:lineRule="auto"/>
                  <w:jc w:val="center"/>
                  <w:rPr>
                    <w:szCs w:val="22"/>
                    <w:shd w:val="clear" w:color="auto" w:fill="FFFFFF"/>
                  </w:rPr>
                </w:pPr>
                <w:r>
                  <w:rPr>
                    <w:szCs w:val="22"/>
                  </w:rPr>
                  <w:t xml:space="preserve">Taip </w:t>
                </w:r>
                <w:r>
                  <w:rPr>
                    <w:szCs w:val="24"/>
                  </w:rPr>
                  <w:t>□</w:t>
                </w:r>
                <w:r>
                  <w:rPr>
                    <w:szCs w:val="22"/>
                  </w:rPr>
                  <w:t xml:space="preserve"> </w:t>
                </w:r>
                <w:r>
                  <w:rPr>
                    <w:szCs w:val="22"/>
                  </w:rPr>
                  <w:tab/>
                  <w:t xml:space="preserve">Ne </w:t>
                </w:r>
                <w:r>
                  <w:rPr>
                    <w:szCs w:val="24"/>
                  </w:rPr>
                  <w:t>□</w:t>
                </w:r>
              </w:p>
            </w:tc>
          </w:tr>
          <w:tr w:rsidR="00877B32" w14:paraId="1B91E97C"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979" w14:textId="77777777" w:rsidR="00877B32" w:rsidRDefault="001A1915">
                <w:pPr>
                  <w:widowControl w:val="0"/>
                  <w:spacing w:line="254" w:lineRule="auto"/>
                  <w:rPr>
                    <w:szCs w:val="22"/>
                  </w:rPr>
                </w:pPr>
                <w:r>
                  <w:rPr>
                    <w:szCs w:val="22"/>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97A" w14:textId="77777777" w:rsidR="00877B32" w:rsidRDefault="001A1915">
                <w:pPr>
                  <w:widowControl w:val="0"/>
                  <w:spacing w:line="254" w:lineRule="auto"/>
                  <w:rPr>
                    <w:szCs w:val="22"/>
                  </w:rPr>
                </w:pPr>
                <w:r>
                  <w:rPr>
                    <w:szCs w:val="22"/>
                  </w:rPr>
                  <w:t xml:space="preserve">Veisiamo miško funkcinė </w:t>
                </w:r>
                <w:r>
                  <w:rPr>
                    <w:szCs w:val="22"/>
                  </w:rPr>
                  <w:t>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14:paraId="1B91E97B" w14:textId="77777777" w:rsidR="00877B32" w:rsidRDefault="00877B32">
                <w:pPr>
                  <w:widowControl w:val="0"/>
                  <w:spacing w:line="254" w:lineRule="auto"/>
                  <w:jc w:val="center"/>
                  <w:rPr>
                    <w:szCs w:val="22"/>
                    <w:shd w:val="clear" w:color="auto" w:fill="FFFFFF"/>
                  </w:rPr>
                </w:pPr>
              </w:p>
            </w:tc>
          </w:tr>
          <w:tr w:rsidR="00877B32" w14:paraId="1B91E980"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97D" w14:textId="77777777" w:rsidR="00877B32" w:rsidRDefault="001A1915">
                <w:pPr>
                  <w:widowControl w:val="0"/>
                  <w:spacing w:line="254" w:lineRule="auto"/>
                  <w:rPr>
                    <w:szCs w:val="22"/>
                  </w:rPr>
                </w:pPr>
                <w:r>
                  <w:rPr>
                    <w:szCs w:val="22"/>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97E" w14:textId="77777777" w:rsidR="00877B32" w:rsidRDefault="001A1915">
                <w:pPr>
                  <w:widowControl w:val="0"/>
                  <w:spacing w:line="254" w:lineRule="auto"/>
                  <w:rPr>
                    <w:szCs w:val="22"/>
                  </w:rPr>
                </w:pPr>
                <w:r>
                  <w:rPr>
                    <w:szCs w:val="22"/>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1B91E97F" w14:textId="77777777" w:rsidR="00877B32" w:rsidRDefault="001A1915">
                <w:pPr>
                  <w:widowControl w:val="0"/>
                  <w:spacing w:line="254" w:lineRule="auto"/>
                  <w:jc w:val="center"/>
                  <w:rPr>
                    <w:szCs w:val="22"/>
                    <w:shd w:val="clear" w:color="auto" w:fill="FFFFFF"/>
                  </w:rPr>
                </w:pPr>
                <w:r>
                  <w:rPr>
                    <w:szCs w:val="24"/>
                  </w:rPr>
                  <w:t>□</w:t>
                </w:r>
              </w:p>
            </w:tc>
          </w:tr>
          <w:tr w:rsidR="00877B32" w14:paraId="1B91E984"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981" w14:textId="77777777" w:rsidR="00877B32" w:rsidRDefault="001A1915">
                <w:pPr>
                  <w:widowControl w:val="0"/>
                  <w:spacing w:line="254" w:lineRule="auto"/>
                  <w:rPr>
                    <w:szCs w:val="22"/>
                  </w:rPr>
                </w:pPr>
                <w:r>
                  <w:rPr>
                    <w:szCs w:val="22"/>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982" w14:textId="77777777" w:rsidR="00877B32" w:rsidRDefault="001A1915">
                <w:pPr>
                  <w:widowControl w:val="0"/>
                  <w:spacing w:line="254" w:lineRule="auto"/>
                  <w:rPr>
                    <w:szCs w:val="22"/>
                  </w:rPr>
                </w:pPr>
                <w:r>
                  <w:rPr>
                    <w:szCs w:val="22"/>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1B91E983" w14:textId="77777777" w:rsidR="00877B32" w:rsidRDefault="001A1915">
                <w:pPr>
                  <w:widowControl w:val="0"/>
                  <w:spacing w:line="254" w:lineRule="auto"/>
                  <w:jc w:val="center"/>
                  <w:rPr>
                    <w:szCs w:val="22"/>
                    <w:shd w:val="clear" w:color="auto" w:fill="FFFFFF"/>
                  </w:rPr>
                </w:pPr>
                <w:r>
                  <w:rPr>
                    <w:szCs w:val="24"/>
                  </w:rPr>
                  <w:t>□</w:t>
                </w:r>
              </w:p>
            </w:tc>
          </w:tr>
          <w:tr w:rsidR="00877B32" w14:paraId="1B91E988"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985" w14:textId="77777777" w:rsidR="00877B32" w:rsidRDefault="001A1915">
                <w:pPr>
                  <w:widowControl w:val="0"/>
                  <w:spacing w:line="254" w:lineRule="auto"/>
                  <w:rPr>
                    <w:szCs w:val="22"/>
                  </w:rPr>
                </w:pPr>
                <w:r>
                  <w:rPr>
                    <w:szCs w:val="22"/>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986" w14:textId="77777777" w:rsidR="00877B32" w:rsidRDefault="001A1915">
                <w:pPr>
                  <w:widowControl w:val="0"/>
                  <w:spacing w:line="254" w:lineRule="auto"/>
                  <w:rPr>
                    <w:szCs w:val="22"/>
                  </w:rPr>
                </w:pPr>
                <w:r>
                  <w:rPr>
                    <w:szCs w:val="22"/>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1B91E987" w14:textId="77777777" w:rsidR="00877B32" w:rsidRDefault="001A1915">
                <w:pPr>
                  <w:widowControl w:val="0"/>
                  <w:spacing w:line="254" w:lineRule="auto"/>
                  <w:jc w:val="center"/>
                  <w:rPr>
                    <w:szCs w:val="22"/>
                    <w:shd w:val="clear" w:color="auto" w:fill="FFFFFF"/>
                  </w:rPr>
                </w:pPr>
                <w:r>
                  <w:rPr>
                    <w:szCs w:val="24"/>
                  </w:rPr>
                  <w:t>□</w:t>
                </w:r>
              </w:p>
            </w:tc>
          </w:tr>
          <w:tr w:rsidR="00877B32" w14:paraId="1B91E98C"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989" w14:textId="77777777" w:rsidR="00877B32" w:rsidRDefault="001A1915">
                <w:pPr>
                  <w:widowControl w:val="0"/>
                  <w:spacing w:line="254" w:lineRule="auto"/>
                  <w:rPr>
                    <w:szCs w:val="22"/>
                  </w:rPr>
                </w:pPr>
                <w:r>
                  <w:rPr>
                    <w:color w:val="000000"/>
                    <w:szCs w:val="22"/>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98A" w14:textId="77777777" w:rsidR="00877B32" w:rsidRDefault="001A1915">
                <w:pPr>
                  <w:widowControl w:val="0"/>
                  <w:spacing w:line="254" w:lineRule="auto"/>
                  <w:rPr>
                    <w:szCs w:val="22"/>
                  </w:rPr>
                </w:pPr>
                <w:r>
                  <w:rPr>
                    <w:szCs w:val="22"/>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14:paraId="1B91E98B" w14:textId="77777777" w:rsidR="00877B32" w:rsidRDefault="00877B32">
                <w:pPr>
                  <w:widowControl w:val="0"/>
                  <w:spacing w:line="254" w:lineRule="auto"/>
                  <w:jc w:val="center"/>
                  <w:rPr>
                    <w:szCs w:val="22"/>
                  </w:rPr>
                </w:pPr>
              </w:p>
            </w:tc>
          </w:tr>
          <w:tr w:rsidR="00877B32" w14:paraId="1B91E990"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98D" w14:textId="77777777" w:rsidR="00877B32" w:rsidRDefault="001A1915">
                <w:pPr>
                  <w:widowControl w:val="0"/>
                  <w:spacing w:line="254" w:lineRule="auto"/>
                  <w:rPr>
                    <w:szCs w:val="22"/>
                  </w:rPr>
                </w:pPr>
                <w:r>
                  <w:rPr>
                    <w:szCs w:val="22"/>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98E" w14:textId="77777777" w:rsidR="00877B32" w:rsidRDefault="001A1915">
                <w:pPr>
                  <w:widowControl w:val="0"/>
                  <w:spacing w:line="254" w:lineRule="auto"/>
                  <w:rPr>
                    <w:szCs w:val="22"/>
                  </w:rPr>
                </w:pPr>
                <w:r>
                  <w:rPr>
                    <w:szCs w:val="22"/>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1B91E98F" w14:textId="77777777" w:rsidR="00877B32" w:rsidRDefault="001A1915">
                <w:pPr>
                  <w:widowControl w:val="0"/>
                  <w:spacing w:line="254" w:lineRule="auto"/>
                  <w:jc w:val="center"/>
                  <w:rPr>
                    <w:szCs w:val="22"/>
                  </w:rPr>
                </w:pPr>
                <w:r>
                  <w:rPr>
                    <w:szCs w:val="24"/>
                  </w:rPr>
                  <w:t>□</w:t>
                </w:r>
              </w:p>
            </w:tc>
          </w:tr>
          <w:tr w:rsidR="00877B32" w14:paraId="1B91E994"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991" w14:textId="77777777" w:rsidR="00877B32" w:rsidRDefault="001A1915">
                <w:pPr>
                  <w:widowControl w:val="0"/>
                  <w:spacing w:line="254" w:lineRule="auto"/>
                  <w:rPr>
                    <w:szCs w:val="22"/>
                  </w:rPr>
                </w:pPr>
                <w:r>
                  <w:rPr>
                    <w:szCs w:val="22"/>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992" w14:textId="77777777" w:rsidR="00877B32" w:rsidRDefault="001A1915">
                <w:pPr>
                  <w:widowControl w:val="0"/>
                  <w:spacing w:line="254" w:lineRule="auto"/>
                  <w:rPr>
                    <w:szCs w:val="22"/>
                  </w:rPr>
                </w:pPr>
                <w:r>
                  <w:rPr>
                    <w:szCs w:val="22"/>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1B91E993" w14:textId="77777777" w:rsidR="00877B32" w:rsidRDefault="001A1915">
                <w:pPr>
                  <w:widowControl w:val="0"/>
                  <w:spacing w:line="254" w:lineRule="auto"/>
                  <w:jc w:val="center"/>
                  <w:rPr>
                    <w:szCs w:val="22"/>
                  </w:rPr>
                </w:pPr>
                <w:r>
                  <w:rPr>
                    <w:szCs w:val="24"/>
                  </w:rPr>
                  <w:t>□</w:t>
                </w:r>
              </w:p>
            </w:tc>
          </w:tr>
          <w:tr w:rsidR="00877B32" w14:paraId="1B91E9A2"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995" w14:textId="77777777" w:rsidR="00877B32" w:rsidRDefault="001A1915">
                <w:pPr>
                  <w:widowControl w:val="0"/>
                  <w:spacing w:line="254" w:lineRule="auto"/>
                  <w:rPr>
                    <w:szCs w:val="22"/>
                  </w:rPr>
                </w:pPr>
                <w:r>
                  <w:rPr>
                    <w:szCs w:val="22"/>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996" w14:textId="77777777" w:rsidR="00877B32" w:rsidRDefault="001A1915">
                <w:pPr>
                  <w:widowControl w:val="0"/>
                  <w:spacing w:line="254" w:lineRule="auto"/>
                  <w:rPr>
                    <w:szCs w:val="22"/>
                  </w:rPr>
                </w:pPr>
                <w:r>
                  <w:rPr>
                    <w:szCs w:val="22"/>
                  </w:rPr>
                  <w:t>Miškas veisiamas dėl šių aplinkosaugos priežasčių (</w:t>
                </w:r>
                <w:r>
                  <w:rPr>
                    <w:i/>
                    <w:szCs w:val="22"/>
                  </w:rPr>
                  <w:t>pildoma, jei miškas veisiamas aplinkosaugos tikslais</w:t>
                </w:r>
                <w:r>
                  <w:rPr>
                    <w:szCs w:val="22"/>
                  </w:rPr>
                  <w:t>):</w:t>
                </w:r>
                <w:r>
                  <w:rPr>
                    <w:b/>
                    <w:szCs w:val="22"/>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14:paraId="1B91E997" w14:textId="77777777" w:rsidR="00877B32" w:rsidRDefault="001A1915">
                <w:pPr>
                  <w:widowControl w:val="0"/>
                  <w:spacing w:line="254" w:lineRule="auto"/>
                  <w:rPr>
                    <w:szCs w:val="22"/>
                  </w:rPr>
                </w:pPr>
                <w:r>
                  <w:rPr>
                    <w:szCs w:val="24"/>
                  </w:rPr>
                  <w:t>□</w:t>
                </w:r>
                <w:r>
                  <w:rPr>
                    <w:szCs w:val="22"/>
                  </w:rPr>
                  <w:t xml:space="preserve"> Erozijos ar išpustymo prevencijai</w:t>
                </w:r>
              </w:p>
              <w:p w14:paraId="1B91E998" w14:textId="77777777" w:rsidR="00877B32" w:rsidRDefault="00877B32">
                <w:pPr>
                  <w:spacing w:line="254" w:lineRule="auto"/>
                  <w:rPr>
                    <w:rFonts w:eastAsia="Calibri"/>
                    <w:szCs w:val="14"/>
                  </w:rPr>
                </w:pPr>
              </w:p>
              <w:p w14:paraId="1B91E999" w14:textId="77777777" w:rsidR="00877B32" w:rsidRDefault="001A1915">
                <w:pPr>
                  <w:widowControl w:val="0"/>
                  <w:spacing w:line="254" w:lineRule="auto"/>
                  <w:rPr>
                    <w:szCs w:val="22"/>
                  </w:rPr>
                </w:pPr>
                <w:r>
                  <w:rPr>
                    <w:szCs w:val="24"/>
                  </w:rPr>
                  <w:t>□</w:t>
                </w:r>
                <w:r>
                  <w:rPr>
                    <w:szCs w:val="22"/>
                  </w:rPr>
                  <w:t xml:space="preserve"> Bioįvairovei padidinti</w:t>
                </w:r>
              </w:p>
              <w:p w14:paraId="1B91E99A" w14:textId="77777777" w:rsidR="00877B32" w:rsidRDefault="00877B32">
                <w:pPr>
                  <w:spacing w:line="254" w:lineRule="auto"/>
                  <w:rPr>
                    <w:rFonts w:eastAsia="Calibri"/>
                    <w:szCs w:val="14"/>
                  </w:rPr>
                </w:pPr>
              </w:p>
              <w:p w14:paraId="1B91E99B" w14:textId="77777777" w:rsidR="00877B32" w:rsidRDefault="001A1915">
                <w:pPr>
                  <w:widowControl w:val="0"/>
                  <w:spacing w:line="254" w:lineRule="auto"/>
                  <w:rPr>
                    <w:szCs w:val="22"/>
                  </w:rPr>
                </w:pPr>
                <w:r>
                  <w:rPr>
                    <w:szCs w:val="24"/>
                  </w:rPr>
                  <w:t>□</w:t>
                </w:r>
                <w:r>
                  <w:rPr>
                    <w:szCs w:val="22"/>
                  </w:rPr>
                  <w:t xml:space="preserve"> Vandens išteklių apsaugai</w:t>
                </w:r>
              </w:p>
              <w:p w14:paraId="1B91E99C" w14:textId="77777777" w:rsidR="00877B32" w:rsidRDefault="00877B32">
                <w:pPr>
                  <w:spacing w:line="254" w:lineRule="auto"/>
                  <w:rPr>
                    <w:rFonts w:eastAsia="Calibri"/>
                    <w:szCs w:val="14"/>
                  </w:rPr>
                </w:pPr>
              </w:p>
              <w:p w14:paraId="1B91E99D" w14:textId="77777777" w:rsidR="00877B32" w:rsidRDefault="001A1915">
                <w:pPr>
                  <w:widowControl w:val="0"/>
                  <w:spacing w:line="254" w:lineRule="auto"/>
                  <w:rPr>
                    <w:szCs w:val="22"/>
                  </w:rPr>
                </w:pPr>
                <w:r>
                  <w:rPr>
                    <w:szCs w:val="24"/>
                  </w:rPr>
                  <w:t>□</w:t>
                </w:r>
                <w:r>
                  <w:rPr>
                    <w:szCs w:val="22"/>
                  </w:rPr>
                  <w:t xml:space="preserve"> Potvynių ir (arba) užliejimų prevencijai</w:t>
                </w:r>
              </w:p>
              <w:p w14:paraId="1B91E99E" w14:textId="77777777" w:rsidR="00877B32" w:rsidRDefault="00877B32">
                <w:pPr>
                  <w:spacing w:line="254" w:lineRule="auto"/>
                  <w:rPr>
                    <w:rFonts w:eastAsia="Calibri"/>
                    <w:szCs w:val="14"/>
                  </w:rPr>
                </w:pPr>
              </w:p>
              <w:p w14:paraId="1B91E99F" w14:textId="77777777" w:rsidR="00877B32" w:rsidRDefault="001A1915">
                <w:pPr>
                  <w:widowControl w:val="0"/>
                  <w:spacing w:line="254" w:lineRule="auto"/>
                  <w:rPr>
                    <w:szCs w:val="22"/>
                  </w:rPr>
                </w:pPr>
                <w:r>
                  <w:rPr>
                    <w:szCs w:val="24"/>
                  </w:rPr>
                  <w:t>□</w:t>
                </w:r>
                <w:r>
                  <w:rPr>
                    <w:szCs w:val="22"/>
                  </w:rPr>
                  <w:t xml:space="preserve"> Klimato pokyčiams švelninti</w:t>
                </w:r>
              </w:p>
              <w:p w14:paraId="1B91E9A0" w14:textId="77777777" w:rsidR="00877B32" w:rsidRDefault="00877B32">
                <w:pPr>
                  <w:spacing w:line="254" w:lineRule="auto"/>
                  <w:rPr>
                    <w:rFonts w:eastAsia="Calibri"/>
                    <w:szCs w:val="14"/>
                  </w:rPr>
                </w:pPr>
              </w:p>
              <w:p w14:paraId="1B91E9A1" w14:textId="77777777" w:rsidR="00877B32" w:rsidRDefault="001A1915">
                <w:pPr>
                  <w:widowControl w:val="0"/>
                  <w:spacing w:line="254" w:lineRule="auto"/>
                  <w:rPr>
                    <w:szCs w:val="22"/>
                  </w:rPr>
                </w:pPr>
                <w:r>
                  <w:rPr>
                    <w:szCs w:val="24"/>
                  </w:rPr>
                  <w:t>□</w:t>
                </w:r>
                <w:r>
                  <w:rPr>
                    <w:szCs w:val="22"/>
                  </w:rPr>
                  <w:t xml:space="preserve"> Kitos priežastys</w:t>
                </w:r>
              </w:p>
            </w:tc>
          </w:tr>
          <w:tr w:rsidR="00877B32" w14:paraId="1B91E9A6"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9A3" w14:textId="77777777" w:rsidR="00877B32" w:rsidRDefault="001A1915">
                <w:pPr>
                  <w:widowControl w:val="0"/>
                  <w:spacing w:line="254" w:lineRule="auto"/>
                  <w:rPr>
                    <w:szCs w:val="22"/>
                  </w:rPr>
                </w:pPr>
                <w:r>
                  <w:rPr>
                    <w:szCs w:val="22"/>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9A4" w14:textId="77777777" w:rsidR="00877B32" w:rsidRDefault="001A1915">
                <w:pPr>
                  <w:widowControl w:val="0"/>
                  <w:spacing w:line="254" w:lineRule="auto"/>
                  <w:rPr>
                    <w:szCs w:val="22"/>
                    <w:vertAlign w:val="superscript"/>
                  </w:rPr>
                </w:pPr>
                <w:r>
                  <w:rPr>
                    <w:szCs w:val="22"/>
                  </w:rPr>
                  <w:t>Žemės plotas, kuriame veisiamas miškas</w:t>
                </w:r>
                <w:r>
                  <w:rPr>
                    <w:szCs w:val="22"/>
                    <w:vertAlign w:val="superscript"/>
                  </w:rPr>
                  <w:t xml:space="preserve"> 5</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1B91E9A5" w14:textId="77777777" w:rsidR="00877B32" w:rsidRDefault="001A1915">
                <w:pPr>
                  <w:widowControl w:val="0"/>
                  <w:spacing w:line="254" w:lineRule="auto"/>
                  <w:jc w:val="center"/>
                  <w:rPr>
                    <w:szCs w:val="22"/>
                    <w:shd w:val="clear" w:color="auto" w:fill="FFFFFF"/>
                  </w:rPr>
                </w:pPr>
                <w:r>
                  <w:rPr>
                    <w:szCs w:val="22"/>
                  </w:rPr>
                  <w:t>|_|_|_|_|</w:t>
                </w:r>
                <w:r>
                  <w:rPr>
                    <w:szCs w:val="22"/>
                    <w:shd w:val="clear" w:color="auto" w:fill="FFFFFF"/>
                  </w:rPr>
                  <w:t>,</w:t>
                </w:r>
                <w:r>
                  <w:rPr>
                    <w:szCs w:val="22"/>
                  </w:rPr>
                  <w:t>|_|_| ha</w:t>
                </w:r>
              </w:p>
            </w:tc>
          </w:tr>
          <w:tr w:rsidR="00877B32" w14:paraId="1B91E9AA"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9A7" w14:textId="77777777" w:rsidR="00877B32" w:rsidRDefault="001A1915">
                <w:pPr>
                  <w:widowControl w:val="0"/>
                  <w:spacing w:line="254" w:lineRule="auto"/>
                  <w:rPr>
                    <w:szCs w:val="22"/>
                  </w:rPr>
                </w:pPr>
                <w:r>
                  <w:rPr>
                    <w:szCs w:val="22"/>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9A8" w14:textId="77777777" w:rsidR="00877B32" w:rsidRDefault="001A1915">
                <w:pPr>
                  <w:widowControl w:val="0"/>
                  <w:spacing w:line="254" w:lineRule="auto"/>
                  <w:rPr>
                    <w:szCs w:val="22"/>
                  </w:rPr>
                </w:pPr>
                <w:r>
                  <w:rPr>
                    <w:szCs w:val="22"/>
                  </w:rPr>
                  <w:t>Želdinamas ir (jei yra) želiantis plotas</w:t>
                </w:r>
                <w:r>
                  <w:rPr>
                    <w:szCs w:val="22"/>
                    <w:vertAlign w:val="superscript"/>
                  </w:rPr>
                  <w:t>6</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1B91E9A9" w14:textId="77777777" w:rsidR="00877B32" w:rsidRDefault="001A1915">
                <w:pPr>
                  <w:widowControl w:val="0"/>
                  <w:spacing w:line="254" w:lineRule="auto"/>
                  <w:jc w:val="center"/>
                  <w:rPr>
                    <w:szCs w:val="22"/>
                  </w:rPr>
                </w:pPr>
                <w:r>
                  <w:rPr>
                    <w:szCs w:val="22"/>
                  </w:rPr>
                  <w:t>|_|_|_|_|</w:t>
                </w:r>
                <w:r>
                  <w:rPr>
                    <w:szCs w:val="22"/>
                    <w:shd w:val="clear" w:color="auto" w:fill="FFFFFF"/>
                  </w:rPr>
                  <w:t>,</w:t>
                </w:r>
                <w:r>
                  <w:rPr>
                    <w:szCs w:val="22"/>
                  </w:rPr>
                  <w:t>|_|_| ha</w:t>
                </w:r>
              </w:p>
            </w:tc>
          </w:tr>
          <w:tr w:rsidR="00877B32" w14:paraId="1B91E9B4"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9AB" w14:textId="77777777" w:rsidR="00877B32" w:rsidRDefault="001A1915">
                <w:pPr>
                  <w:widowControl w:val="0"/>
                  <w:spacing w:line="254" w:lineRule="auto"/>
                  <w:rPr>
                    <w:szCs w:val="22"/>
                  </w:rPr>
                </w:pPr>
                <w:r>
                  <w:rPr>
                    <w:szCs w:val="22"/>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9AC" w14:textId="77777777" w:rsidR="00877B32" w:rsidRDefault="001A1915">
                <w:pPr>
                  <w:widowControl w:val="0"/>
                  <w:spacing w:line="254" w:lineRule="auto"/>
                  <w:rPr>
                    <w:szCs w:val="22"/>
                  </w:rPr>
                </w:pPr>
                <w:r>
                  <w:rPr>
                    <w:szCs w:val="22"/>
                  </w:rPr>
                  <w:t>Želiantis plotas</w:t>
                </w:r>
                <w:r>
                  <w:rPr>
                    <w:szCs w:val="22"/>
                    <w:vertAlign w:val="superscript"/>
                  </w:rPr>
                  <w:t>7</w:t>
                </w:r>
                <w:r>
                  <w:rPr>
                    <w:szCs w:val="22"/>
                  </w:rPr>
                  <w:t xml:space="preserve"> (kai papildomai želdinti nereikia) ir </w:t>
                </w:r>
                <w:proofErr w:type="spellStart"/>
                <w:r>
                  <w:rPr>
                    <w:szCs w:val="22"/>
                  </w:rPr>
                  <w:t>savaiminukų</w:t>
                </w:r>
                <w:proofErr w:type="spellEnd"/>
                <w:r>
                  <w:rPr>
                    <w:szCs w:val="22"/>
                  </w:rPr>
                  <w:t xml:space="preserve">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14:paraId="1B91E9AD" w14:textId="77777777" w:rsidR="00877B32" w:rsidRDefault="00877B32">
                <w:pPr>
                  <w:widowControl w:val="0"/>
                  <w:spacing w:line="254" w:lineRule="auto"/>
                  <w:jc w:val="center"/>
                  <w:rPr>
                    <w:szCs w:val="22"/>
                  </w:rPr>
                </w:pPr>
              </w:p>
              <w:p w14:paraId="1B91E9AE" w14:textId="77777777" w:rsidR="00877B32" w:rsidRDefault="00877B32">
                <w:pPr>
                  <w:spacing w:line="254" w:lineRule="auto"/>
                  <w:rPr>
                    <w:rFonts w:eastAsia="Calibri"/>
                    <w:szCs w:val="14"/>
                  </w:rPr>
                </w:pPr>
              </w:p>
              <w:p w14:paraId="1B91E9AF" w14:textId="77777777" w:rsidR="00877B32" w:rsidRDefault="001A1915">
                <w:pPr>
                  <w:widowControl w:val="0"/>
                  <w:spacing w:line="254" w:lineRule="auto"/>
                  <w:jc w:val="center"/>
                  <w:rPr>
                    <w:szCs w:val="22"/>
                  </w:rPr>
                </w:pPr>
                <w:r>
                  <w:rPr>
                    <w:szCs w:val="22"/>
                  </w:rPr>
                  <w:t>|_|_|_|</w:t>
                </w:r>
                <w:r>
                  <w:rPr>
                    <w:szCs w:val="22"/>
                    <w:shd w:val="clear" w:color="auto" w:fill="FFFFFF"/>
                  </w:rPr>
                  <w:t>,</w:t>
                </w:r>
                <w:r>
                  <w:rPr>
                    <w:szCs w:val="22"/>
                  </w:rPr>
                  <w:t>|_|_|ha</w:t>
                </w:r>
              </w:p>
              <w:p w14:paraId="1B91E9B0" w14:textId="77777777" w:rsidR="00877B32" w:rsidRDefault="00877B32">
                <w:pPr>
                  <w:spacing w:line="254" w:lineRule="auto"/>
                  <w:rPr>
                    <w:rFonts w:eastAsia="Calibri"/>
                    <w:szCs w:val="14"/>
                  </w:rPr>
                </w:pPr>
              </w:p>
              <w:p w14:paraId="1B91E9B1" w14:textId="77777777" w:rsidR="00877B32" w:rsidRDefault="00877B32">
                <w:pPr>
                  <w:widowControl w:val="0"/>
                  <w:spacing w:line="254" w:lineRule="auto"/>
                  <w:jc w:val="center"/>
                  <w:rPr>
                    <w:szCs w:val="22"/>
                  </w:rPr>
                </w:pPr>
              </w:p>
              <w:p w14:paraId="1B91E9B2" w14:textId="77777777" w:rsidR="00877B32" w:rsidRDefault="00877B32">
                <w:pPr>
                  <w:spacing w:line="254" w:lineRule="auto"/>
                  <w:rPr>
                    <w:rFonts w:eastAsia="Calibri"/>
                    <w:szCs w:val="14"/>
                  </w:rPr>
                </w:pPr>
              </w:p>
              <w:p w14:paraId="1B91E9B3" w14:textId="77777777" w:rsidR="00877B32" w:rsidRDefault="001A1915">
                <w:pPr>
                  <w:widowControl w:val="0"/>
                  <w:spacing w:line="254" w:lineRule="auto"/>
                  <w:jc w:val="center"/>
                  <w:rPr>
                    <w:szCs w:val="22"/>
                    <w:shd w:val="clear" w:color="auto" w:fill="FFFFFF"/>
                  </w:rPr>
                </w:pPr>
                <w:r>
                  <w:rPr>
                    <w:szCs w:val="22"/>
                  </w:rPr>
                  <w:t>|_|_| m.</w:t>
                </w:r>
              </w:p>
            </w:tc>
          </w:tr>
          <w:tr w:rsidR="00877B32" w14:paraId="1B91E9BC"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9B5" w14:textId="77777777" w:rsidR="00877B32" w:rsidRDefault="001A1915">
                <w:pPr>
                  <w:widowControl w:val="0"/>
                  <w:spacing w:line="254" w:lineRule="auto"/>
                  <w:rPr>
                    <w:szCs w:val="22"/>
                  </w:rPr>
                </w:pPr>
                <w:r>
                  <w:rPr>
                    <w:szCs w:val="22"/>
                  </w:rPr>
                  <w:t>11.</w:t>
                </w:r>
              </w:p>
            </w:tc>
            <w:tc>
              <w:tcPr>
                <w:tcW w:w="2520" w:type="pct"/>
                <w:gridSpan w:val="5"/>
                <w:tcBorders>
                  <w:top w:val="single" w:sz="4" w:space="0" w:color="auto"/>
                  <w:left w:val="single" w:sz="4" w:space="0" w:color="auto"/>
                  <w:bottom w:val="single" w:sz="4" w:space="0" w:color="auto"/>
                  <w:right w:val="single" w:sz="4" w:space="0" w:color="auto"/>
                </w:tcBorders>
                <w:vAlign w:val="center"/>
              </w:tcPr>
              <w:p w14:paraId="1B91E9B6" w14:textId="77777777" w:rsidR="00877B32" w:rsidRDefault="001A1915">
                <w:pPr>
                  <w:widowControl w:val="0"/>
                  <w:spacing w:line="254" w:lineRule="auto"/>
                  <w:rPr>
                    <w:szCs w:val="22"/>
                  </w:rPr>
                </w:pPr>
                <w:r>
                  <w:rPr>
                    <w:szCs w:val="22"/>
                  </w:rPr>
                  <w:t xml:space="preserve">Ar veisiate greitai augančių rūšių medžius (kirtimų rotacijos trukmė </w:t>
                </w:r>
                <w:r>
                  <w:rPr>
                    <w:szCs w:val="22"/>
                  </w:rPr>
                  <w:t>nuo 15 iki 20 metų)? Jei „Taip“, nurodykite veisiamo miško plotą</w:t>
                </w:r>
              </w:p>
              <w:p w14:paraId="1B91E9B7" w14:textId="77777777" w:rsidR="00877B32" w:rsidRDefault="00877B32">
                <w:pPr>
                  <w:widowControl w:val="0"/>
                  <w:spacing w:line="254" w:lineRule="auto"/>
                  <w:rPr>
                    <w:szCs w:val="22"/>
                  </w:rPr>
                </w:pPr>
              </w:p>
            </w:tc>
            <w:tc>
              <w:tcPr>
                <w:tcW w:w="1127" w:type="pct"/>
                <w:tcBorders>
                  <w:top w:val="single" w:sz="4" w:space="0" w:color="auto"/>
                  <w:left w:val="single" w:sz="4" w:space="0" w:color="auto"/>
                  <w:bottom w:val="single" w:sz="4" w:space="0" w:color="auto"/>
                  <w:right w:val="single" w:sz="4" w:space="0" w:color="auto"/>
                </w:tcBorders>
                <w:vAlign w:val="center"/>
              </w:tcPr>
              <w:p w14:paraId="1B91E9B8" w14:textId="77777777" w:rsidR="00877B32" w:rsidRDefault="001A1915">
                <w:pPr>
                  <w:widowControl w:val="0"/>
                  <w:spacing w:line="254" w:lineRule="auto"/>
                  <w:jc w:val="center"/>
                  <w:rPr>
                    <w:szCs w:val="22"/>
                  </w:rPr>
                </w:pPr>
                <w:r>
                  <w:rPr>
                    <w:szCs w:val="22"/>
                  </w:rPr>
                  <w:t xml:space="preserve">Taip </w:t>
                </w:r>
                <w:r>
                  <w:rPr>
                    <w:szCs w:val="24"/>
                  </w:rPr>
                  <w:t>□</w:t>
                </w:r>
              </w:p>
              <w:p w14:paraId="1B91E9B9" w14:textId="77777777" w:rsidR="00877B32" w:rsidRDefault="00877B32">
                <w:pPr>
                  <w:widowControl w:val="0"/>
                  <w:spacing w:line="254" w:lineRule="auto"/>
                  <w:jc w:val="center"/>
                  <w:rPr>
                    <w:szCs w:val="22"/>
                  </w:rPr>
                </w:pPr>
              </w:p>
              <w:p w14:paraId="1B91E9BA" w14:textId="77777777" w:rsidR="00877B32" w:rsidRDefault="001A1915">
                <w:pPr>
                  <w:widowControl w:val="0"/>
                  <w:spacing w:line="254" w:lineRule="auto"/>
                  <w:jc w:val="center"/>
                  <w:rPr>
                    <w:szCs w:val="22"/>
                    <w:shd w:val="clear" w:color="auto" w:fill="FFFFFF"/>
                  </w:rPr>
                </w:pPr>
                <w:r>
                  <w:rPr>
                    <w:szCs w:val="22"/>
                  </w:rPr>
                  <w:t>|_|_|_|</w:t>
                </w:r>
                <w:r>
                  <w:rPr>
                    <w:szCs w:val="22"/>
                    <w:shd w:val="clear" w:color="auto" w:fill="FFFFFF"/>
                  </w:rPr>
                  <w:t>,</w:t>
                </w:r>
                <w:r>
                  <w:rPr>
                    <w:szCs w:val="22"/>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14:paraId="1B91E9BB" w14:textId="77777777" w:rsidR="00877B32" w:rsidRDefault="001A1915">
                <w:pPr>
                  <w:widowControl w:val="0"/>
                  <w:spacing w:line="254" w:lineRule="auto"/>
                  <w:jc w:val="center"/>
                  <w:rPr>
                    <w:szCs w:val="22"/>
                    <w:shd w:val="clear" w:color="auto" w:fill="FFFFFF"/>
                  </w:rPr>
                </w:pPr>
                <w:r>
                  <w:rPr>
                    <w:szCs w:val="22"/>
                  </w:rPr>
                  <w:t>Ne</w:t>
                </w:r>
                <w:r>
                  <w:rPr>
                    <w:b/>
                    <w:szCs w:val="22"/>
                  </w:rPr>
                  <w:t xml:space="preserve"> </w:t>
                </w:r>
                <w:r>
                  <w:rPr>
                    <w:szCs w:val="24"/>
                  </w:rPr>
                  <w:t>□</w:t>
                </w:r>
              </w:p>
            </w:tc>
          </w:tr>
          <w:tr w:rsidR="00877B32" w14:paraId="1B91E9C2" w14:textId="77777777">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14:paraId="1B91E9BD" w14:textId="77777777" w:rsidR="00877B32" w:rsidRDefault="001A1915">
                <w:pPr>
                  <w:widowControl w:val="0"/>
                  <w:spacing w:line="254" w:lineRule="auto"/>
                  <w:rPr>
                    <w:szCs w:val="22"/>
                  </w:rPr>
                </w:pPr>
                <w:r>
                  <w:rPr>
                    <w:szCs w:val="22"/>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14:paraId="1B91E9BE" w14:textId="77777777" w:rsidR="00877B32" w:rsidRDefault="001A1915">
                <w:pPr>
                  <w:widowControl w:val="0"/>
                  <w:spacing w:line="254" w:lineRule="auto"/>
                  <w:rPr>
                    <w:szCs w:val="22"/>
                  </w:rPr>
                </w:pPr>
                <w:r>
                  <w:rPr>
                    <w:szCs w:val="22"/>
                  </w:rPr>
                  <w:t xml:space="preserve">Medžių rūšys, kurių koeficientas miško želdinimo ir žėlimo projekte </w:t>
                </w:r>
                <w:r>
                  <w:rPr>
                    <w:szCs w:val="22"/>
                  </w:rPr>
                  <w:lastRenderedPageBreak/>
                  <w:t xml:space="preserve">nurodytoje miško želdinių ir (arba) </w:t>
                </w:r>
                <w:proofErr w:type="spellStart"/>
                <w:r>
                  <w:rPr>
                    <w:szCs w:val="22"/>
                  </w:rPr>
                  <w:t>žėlinių</w:t>
                </w:r>
                <w:proofErr w:type="spellEnd"/>
                <w:r>
                  <w:rPr>
                    <w:szCs w:val="22"/>
                  </w:rPr>
                  <w:t xml:space="preserve">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14:paraId="1B91E9BF" w14:textId="77777777" w:rsidR="00877B32" w:rsidRDefault="001A1915">
                <w:pPr>
                  <w:widowControl w:val="0"/>
                  <w:spacing w:line="254" w:lineRule="auto"/>
                  <w:rPr>
                    <w:szCs w:val="22"/>
                  </w:rPr>
                </w:pPr>
                <w:r>
                  <w:rPr>
                    <w:szCs w:val="22"/>
                  </w:rPr>
                  <w:lastRenderedPageBreak/>
                  <w:t xml:space="preserve">Sodinamų sodmenų skaičius vnt. </w:t>
                </w:r>
                <w:r>
                  <w:rPr>
                    <w:szCs w:val="22"/>
                  </w:rPr>
                  <w:lastRenderedPageBreak/>
                  <w:t>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14:paraId="1B91E9C0" w14:textId="77777777" w:rsidR="00877B32" w:rsidRDefault="001A1915">
                <w:pPr>
                  <w:widowControl w:val="0"/>
                  <w:spacing w:line="254" w:lineRule="auto"/>
                  <w:rPr>
                    <w:szCs w:val="22"/>
                    <w:shd w:val="clear" w:color="auto" w:fill="FFFFFF"/>
                  </w:rPr>
                </w:pPr>
                <w:proofErr w:type="spellStart"/>
                <w:r>
                  <w:rPr>
                    <w:szCs w:val="22"/>
                  </w:rPr>
                  <w:lastRenderedPageBreak/>
                  <w:t>Savaiminukų</w:t>
                </w:r>
                <w:proofErr w:type="spellEnd"/>
                <w:r>
                  <w:rPr>
                    <w:szCs w:val="22"/>
                  </w:rPr>
                  <w:t xml:space="preserve"> skaičius vnt. želdinamame ir </w:t>
                </w:r>
                <w:r>
                  <w:rPr>
                    <w:szCs w:val="22"/>
                  </w:rPr>
                  <w:lastRenderedPageBreak/>
                  <w:t xml:space="preserve">(arba) </w:t>
                </w:r>
                <w:r>
                  <w:rPr>
                    <w:szCs w:val="22"/>
                  </w:rPr>
                  <w:t>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14:paraId="1B91E9C1" w14:textId="77777777" w:rsidR="00877B32" w:rsidRDefault="001A1915">
                <w:pPr>
                  <w:widowControl w:val="0"/>
                  <w:spacing w:line="254" w:lineRule="auto"/>
                  <w:rPr>
                    <w:szCs w:val="22"/>
                    <w:shd w:val="clear" w:color="auto" w:fill="FFFFFF"/>
                  </w:rPr>
                </w:pPr>
                <w:r>
                  <w:rPr>
                    <w:szCs w:val="22"/>
                  </w:rPr>
                  <w:lastRenderedPageBreak/>
                  <w:t xml:space="preserve">Medžių rūšių koeficientas, nurodytas miško </w:t>
                </w:r>
                <w:r>
                  <w:rPr>
                    <w:szCs w:val="22"/>
                  </w:rPr>
                  <w:lastRenderedPageBreak/>
                  <w:t xml:space="preserve">želdinimo ir žėlimo projekte pateikiamoje miško želdinių ir (arba) </w:t>
                </w:r>
                <w:proofErr w:type="spellStart"/>
                <w:r>
                  <w:rPr>
                    <w:szCs w:val="22"/>
                  </w:rPr>
                  <w:t>žėlinių</w:t>
                </w:r>
                <w:proofErr w:type="spellEnd"/>
                <w:r>
                  <w:rPr>
                    <w:szCs w:val="22"/>
                  </w:rPr>
                  <w:t xml:space="preserve"> rūšinės sudėties formulėje</w:t>
                </w:r>
              </w:p>
            </w:tc>
          </w:tr>
          <w:tr w:rsidR="00877B32" w14:paraId="1B91EA18" w14:textId="77777777">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14:paraId="1B91E9C3" w14:textId="77777777" w:rsidR="00877B32" w:rsidRDefault="00877B32">
                <w:pPr>
                  <w:rPr>
                    <w:szCs w:val="22"/>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14:paraId="1B91E9C4" w14:textId="77777777" w:rsidR="00877B32" w:rsidRDefault="001A1915">
                <w:pPr>
                  <w:widowControl w:val="0"/>
                  <w:spacing w:line="254" w:lineRule="auto"/>
                  <w:jc w:val="center"/>
                  <w:rPr>
                    <w:szCs w:val="22"/>
                  </w:rPr>
                </w:pPr>
                <w:r>
                  <w:rPr>
                    <w:szCs w:val="22"/>
                  </w:rPr>
                  <w:t>|_|_|_|_|_|_|_|_|_|_|_|</w:t>
                </w:r>
              </w:p>
              <w:p w14:paraId="1B91E9C5" w14:textId="77777777" w:rsidR="00877B32" w:rsidRDefault="00877B32">
                <w:pPr>
                  <w:spacing w:line="254" w:lineRule="auto"/>
                  <w:rPr>
                    <w:rFonts w:eastAsia="Calibri"/>
                    <w:szCs w:val="14"/>
                  </w:rPr>
                </w:pPr>
              </w:p>
              <w:p w14:paraId="1B91E9C6" w14:textId="77777777" w:rsidR="00877B32" w:rsidRDefault="00877B32">
                <w:pPr>
                  <w:widowControl w:val="0"/>
                  <w:spacing w:line="254" w:lineRule="auto"/>
                  <w:jc w:val="center"/>
                  <w:rPr>
                    <w:szCs w:val="22"/>
                  </w:rPr>
                </w:pPr>
              </w:p>
              <w:p w14:paraId="1B91E9C7" w14:textId="77777777" w:rsidR="00877B32" w:rsidRDefault="00877B32">
                <w:pPr>
                  <w:spacing w:line="254" w:lineRule="auto"/>
                  <w:rPr>
                    <w:rFonts w:eastAsia="Calibri"/>
                    <w:szCs w:val="14"/>
                  </w:rPr>
                </w:pPr>
              </w:p>
              <w:p w14:paraId="1B91E9C8" w14:textId="77777777" w:rsidR="00877B32" w:rsidRDefault="001A1915">
                <w:pPr>
                  <w:widowControl w:val="0"/>
                  <w:spacing w:line="254" w:lineRule="auto"/>
                  <w:jc w:val="center"/>
                  <w:rPr>
                    <w:szCs w:val="22"/>
                  </w:rPr>
                </w:pPr>
                <w:r>
                  <w:rPr>
                    <w:szCs w:val="22"/>
                  </w:rPr>
                  <w:t>|_|_|_|_|_|_|_|_|_|_|_|</w:t>
                </w:r>
              </w:p>
              <w:p w14:paraId="1B91E9C9" w14:textId="77777777" w:rsidR="00877B32" w:rsidRDefault="00877B32">
                <w:pPr>
                  <w:spacing w:line="254" w:lineRule="auto"/>
                  <w:rPr>
                    <w:rFonts w:eastAsia="Calibri"/>
                    <w:szCs w:val="14"/>
                  </w:rPr>
                </w:pPr>
              </w:p>
              <w:p w14:paraId="1B91E9CA" w14:textId="77777777" w:rsidR="00877B32" w:rsidRDefault="00877B32">
                <w:pPr>
                  <w:widowControl w:val="0"/>
                  <w:spacing w:line="254" w:lineRule="auto"/>
                  <w:jc w:val="center"/>
                  <w:rPr>
                    <w:szCs w:val="22"/>
                  </w:rPr>
                </w:pPr>
              </w:p>
              <w:p w14:paraId="1B91E9CB" w14:textId="77777777" w:rsidR="00877B32" w:rsidRDefault="00877B32">
                <w:pPr>
                  <w:spacing w:line="254" w:lineRule="auto"/>
                  <w:rPr>
                    <w:rFonts w:eastAsia="Calibri"/>
                    <w:szCs w:val="14"/>
                  </w:rPr>
                </w:pPr>
              </w:p>
              <w:p w14:paraId="1B91E9CC" w14:textId="77777777" w:rsidR="00877B32" w:rsidRDefault="001A1915">
                <w:pPr>
                  <w:widowControl w:val="0"/>
                  <w:spacing w:line="254" w:lineRule="auto"/>
                  <w:jc w:val="center"/>
                  <w:rPr>
                    <w:szCs w:val="22"/>
                  </w:rPr>
                </w:pPr>
                <w:r>
                  <w:rPr>
                    <w:szCs w:val="22"/>
                  </w:rPr>
                  <w:t>|_|_|_|_|_|_|_|_|_|_|_|</w:t>
                </w:r>
              </w:p>
              <w:p w14:paraId="1B91E9CD" w14:textId="77777777" w:rsidR="00877B32" w:rsidRDefault="00877B32">
                <w:pPr>
                  <w:spacing w:line="254" w:lineRule="auto"/>
                  <w:rPr>
                    <w:rFonts w:eastAsia="Calibri"/>
                    <w:szCs w:val="14"/>
                  </w:rPr>
                </w:pPr>
              </w:p>
              <w:p w14:paraId="1B91E9CE" w14:textId="77777777" w:rsidR="00877B32" w:rsidRDefault="00877B32">
                <w:pPr>
                  <w:widowControl w:val="0"/>
                  <w:spacing w:line="254" w:lineRule="auto"/>
                  <w:jc w:val="center"/>
                  <w:rPr>
                    <w:szCs w:val="22"/>
                  </w:rPr>
                </w:pPr>
              </w:p>
              <w:p w14:paraId="1B91E9CF" w14:textId="77777777" w:rsidR="00877B32" w:rsidRDefault="00877B32">
                <w:pPr>
                  <w:spacing w:line="254" w:lineRule="auto"/>
                  <w:rPr>
                    <w:rFonts w:eastAsia="Calibri"/>
                    <w:szCs w:val="14"/>
                  </w:rPr>
                </w:pPr>
              </w:p>
              <w:p w14:paraId="1B91E9D0" w14:textId="77777777" w:rsidR="00877B32" w:rsidRDefault="001A1915">
                <w:pPr>
                  <w:widowControl w:val="0"/>
                  <w:spacing w:line="254" w:lineRule="auto"/>
                  <w:jc w:val="center"/>
                  <w:rPr>
                    <w:szCs w:val="22"/>
                  </w:rPr>
                </w:pPr>
                <w:r>
                  <w:rPr>
                    <w:szCs w:val="22"/>
                  </w:rPr>
                  <w:t>|_|_|_|_|_|_|_|_|_|_|_|</w:t>
                </w:r>
              </w:p>
              <w:p w14:paraId="1B91E9D1" w14:textId="77777777" w:rsidR="00877B32" w:rsidRDefault="00877B32">
                <w:pPr>
                  <w:spacing w:line="254" w:lineRule="auto"/>
                  <w:rPr>
                    <w:rFonts w:eastAsia="Calibri"/>
                    <w:szCs w:val="14"/>
                  </w:rPr>
                </w:pPr>
              </w:p>
              <w:p w14:paraId="1B91E9D2" w14:textId="77777777" w:rsidR="00877B32" w:rsidRDefault="00877B32">
                <w:pPr>
                  <w:widowControl w:val="0"/>
                  <w:spacing w:line="254" w:lineRule="auto"/>
                  <w:jc w:val="center"/>
                  <w:rPr>
                    <w:szCs w:val="22"/>
                  </w:rPr>
                </w:pPr>
              </w:p>
              <w:p w14:paraId="1B91E9D3" w14:textId="77777777" w:rsidR="00877B32" w:rsidRDefault="00877B32">
                <w:pPr>
                  <w:spacing w:line="254" w:lineRule="auto"/>
                  <w:rPr>
                    <w:rFonts w:eastAsia="Calibri"/>
                    <w:szCs w:val="14"/>
                  </w:rPr>
                </w:pPr>
              </w:p>
              <w:p w14:paraId="1B91E9D4" w14:textId="77777777" w:rsidR="00877B32" w:rsidRDefault="001A1915">
                <w:pPr>
                  <w:widowControl w:val="0"/>
                  <w:spacing w:line="254" w:lineRule="auto"/>
                  <w:jc w:val="center"/>
                  <w:rPr>
                    <w:szCs w:val="22"/>
                  </w:rPr>
                </w:pPr>
                <w:r>
                  <w:rPr>
                    <w:szCs w:val="22"/>
                  </w:rPr>
                  <w:t>|_|_|_|_|_|_|_|_|_|_|_|</w:t>
                </w:r>
              </w:p>
              <w:p w14:paraId="1B91E9D5" w14:textId="77777777" w:rsidR="00877B32" w:rsidRDefault="00877B32">
                <w:pPr>
                  <w:spacing w:line="254" w:lineRule="auto"/>
                  <w:rPr>
                    <w:rFonts w:eastAsia="Calibri"/>
                    <w:szCs w:val="14"/>
                  </w:rPr>
                </w:pPr>
              </w:p>
              <w:p w14:paraId="1B91E9D6" w14:textId="77777777" w:rsidR="00877B32" w:rsidRDefault="00877B32">
                <w:pPr>
                  <w:widowControl w:val="0"/>
                  <w:spacing w:line="254" w:lineRule="auto"/>
                  <w:jc w:val="center"/>
                  <w:rPr>
                    <w:szCs w:val="22"/>
                  </w:rPr>
                </w:pPr>
              </w:p>
              <w:p w14:paraId="1B91E9D7" w14:textId="77777777" w:rsidR="00877B32" w:rsidRDefault="00877B32">
                <w:pPr>
                  <w:spacing w:line="254" w:lineRule="auto"/>
                  <w:rPr>
                    <w:rFonts w:eastAsia="Calibri"/>
                    <w:szCs w:val="14"/>
                  </w:rPr>
                </w:pPr>
              </w:p>
              <w:p w14:paraId="1B91E9D8" w14:textId="77777777" w:rsidR="00877B32" w:rsidRDefault="001A1915">
                <w:pPr>
                  <w:widowControl w:val="0"/>
                  <w:spacing w:line="254" w:lineRule="auto"/>
                  <w:jc w:val="center"/>
                  <w:rPr>
                    <w:szCs w:val="22"/>
                  </w:rPr>
                </w:pPr>
                <w:r>
                  <w:rPr>
                    <w:szCs w:val="22"/>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14:paraId="1B91E9D9" w14:textId="77777777" w:rsidR="00877B32" w:rsidRDefault="001A1915">
                <w:pPr>
                  <w:widowControl w:val="0"/>
                  <w:spacing w:line="254" w:lineRule="auto"/>
                  <w:jc w:val="center"/>
                  <w:rPr>
                    <w:szCs w:val="22"/>
                  </w:rPr>
                </w:pPr>
                <w:r>
                  <w:rPr>
                    <w:szCs w:val="22"/>
                  </w:rPr>
                  <w:t>|_|_|_|_|_|_|_|</w:t>
                </w:r>
              </w:p>
              <w:p w14:paraId="1B91E9DA" w14:textId="77777777" w:rsidR="00877B32" w:rsidRDefault="00877B32">
                <w:pPr>
                  <w:spacing w:line="254" w:lineRule="auto"/>
                  <w:rPr>
                    <w:rFonts w:eastAsia="Calibri"/>
                    <w:szCs w:val="14"/>
                  </w:rPr>
                </w:pPr>
              </w:p>
              <w:p w14:paraId="1B91E9DB" w14:textId="77777777" w:rsidR="00877B32" w:rsidRDefault="00877B32">
                <w:pPr>
                  <w:widowControl w:val="0"/>
                  <w:spacing w:line="254" w:lineRule="auto"/>
                  <w:jc w:val="center"/>
                  <w:rPr>
                    <w:szCs w:val="22"/>
                  </w:rPr>
                </w:pPr>
              </w:p>
              <w:p w14:paraId="1B91E9DC" w14:textId="77777777" w:rsidR="00877B32" w:rsidRDefault="00877B32">
                <w:pPr>
                  <w:spacing w:line="254" w:lineRule="auto"/>
                  <w:rPr>
                    <w:rFonts w:eastAsia="Calibri"/>
                    <w:szCs w:val="14"/>
                  </w:rPr>
                </w:pPr>
              </w:p>
              <w:p w14:paraId="1B91E9DD" w14:textId="77777777" w:rsidR="00877B32" w:rsidRDefault="001A1915">
                <w:pPr>
                  <w:widowControl w:val="0"/>
                  <w:spacing w:line="254" w:lineRule="auto"/>
                  <w:jc w:val="center"/>
                  <w:rPr>
                    <w:szCs w:val="22"/>
                  </w:rPr>
                </w:pPr>
                <w:r>
                  <w:rPr>
                    <w:szCs w:val="22"/>
                  </w:rPr>
                  <w:t>|_|_|_|_|_|_|_|</w:t>
                </w:r>
              </w:p>
              <w:p w14:paraId="1B91E9DE" w14:textId="77777777" w:rsidR="00877B32" w:rsidRDefault="00877B32">
                <w:pPr>
                  <w:spacing w:line="254" w:lineRule="auto"/>
                  <w:rPr>
                    <w:rFonts w:eastAsia="Calibri"/>
                    <w:szCs w:val="14"/>
                  </w:rPr>
                </w:pPr>
              </w:p>
              <w:p w14:paraId="1B91E9DF" w14:textId="77777777" w:rsidR="00877B32" w:rsidRDefault="00877B32">
                <w:pPr>
                  <w:widowControl w:val="0"/>
                  <w:spacing w:line="254" w:lineRule="auto"/>
                  <w:jc w:val="center"/>
                  <w:rPr>
                    <w:szCs w:val="22"/>
                  </w:rPr>
                </w:pPr>
              </w:p>
              <w:p w14:paraId="1B91E9E0" w14:textId="77777777" w:rsidR="00877B32" w:rsidRDefault="00877B32">
                <w:pPr>
                  <w:spacing w:line="254" w:lineRule="auto"/>
                  <w:rPr>
                    <w:rFonts w:eastAsia="Calibri"/>
                    <w:szCs w:val="14"/>
                  </w:rPr>
                </w:pPr>
              </w:p>
              <w:p w14:paraId="1B91E9E1" w14:textId="77777777" w:rsidR="00877B32" w:rsidRDefault="001A1915">
                <w:pPr>
                  <w:widowControl w:val="0"/>
                  <w:spacing w:line="254" w:lineRule="auto"/>
                  <w:jc w:val="center"/>
                  <w:rPr>
                    <w:szCs w:val="22"/>
                  </w:rPr>
                </w:pPr>
                <w:r>
                  <w:rPr>
                    <w:szCs w:val="22"/>
                  </w:rPr>
                  <w:t>|_|_|_|_|_|_|_|</w:t>
                </w:r>
              </w:p>
              <w:p w14:paraId="1B91E9E2" w14:textId="77777777" w:rsidR="00877B32" w:rsidRDefault="00877B32">
                <w:pPr>
                  <w:spacing w:line="254" w:lineRule="auto"/>
                  <w:rPr>
                    <w:rFonts w:eastAsia="Calibri"/>
                    <w:szCs w:val="14"/>
                  </w:rPr>
                </w:pPr>
              </w:p>
              <w:p w14:paraId="1B91E9E3" w14:textId="77777777" w:rsidR="00877B32" w:rsidRDefault="00877B32">
                <w:pPr>
                  <w:widowControl w:val="0"/>
                  <w:spacing w:line="254" w:lineRule="auto"/>
                  <w:jc w:val="center"/>
                  <w:rPr>
                    <w:szCs w:val="22"/>
                  </w:rPr>
                </w:pPr>
              </w:p>
              <w:p w14:paraId="1B91E9E4" w14:textId="77777777" w:rsidR="00877B32" w:rsidRDefault="00877B32">
                <w:pPr>
                  <w:spacing w:line="254" w:lineRule="auto"/>
                  <w:rPr>
                    <w:rFonts w:eastAsia="Calibri"/>
                    <w:szCs w:val="14"/>
                  </w:rPr>
                </w:pPr>
              </w:p>
              <w:p w14:paraId="1B91E9E5" w14:textId="77777777" w:rsidR="00877B32" w:rsidRDefault="001A1915">
                <w:pPr>
                  <w:widowControl w:val="0"/>
                  <w:spacing w:line="254" w:lineRule="auto"/>
                  <w:jc w:val="center"/>
                  <w:rPr>
                    <w:szCs w:val="22"/>
                  </w:rPr>
                </w:pPr>
                <w:r>
                  <w:rPr>
                    <w:szCs w:val="22"/>
                  </w:rPr>
                  <w:t>|_|_|_|_|_|_|_|</w:t>
                </w:r>
              </w:p>
              <w:p w14:paraId="1B91E9E6" w14:textId="77777777" w:rsidR="00877B32" w:rsidRDefault="00877B32">
                <w:pPr>
                  <w:spacing w:line="254" w:lineRule="auto"/>
                  <w:rPr>
                    <w:rFonts w:eastAsia="Calibri"/>
                    <w:szCs w:val="14"/>
                  </w:rPr>
                </w:pPr>
              </w:p>
              <w:p w14:paraId="1B91E9E7" w14:textId="77777777" w:rsidR="00877B32" w:rsidRDefault="00877B32">
                <w:pPr>
                  <w:widowControl w:val="0"/>
                  <w:spacing w:line="254" w:lineRule="auto"/>
                  <w:jc w:val="center"/>
                  <w:rPr>
                    <w:szCs w:val="22"/>
                  </w:rPr>
                </w:pPr>
              </w:p>
              <w:p w14:paraId="1B91E9E8" w14:textId="77777777" w:rsidR="00877B32" w:rsidRDefault="00877B32">
                <w:pPr>
                  <w:spacing w:line="254" w:lineRule="auto"/>
                  <w:rPr>
                    <w:rFonts w:eastAsia="Calibri"/>
                    <w:szCs w:val="14"/>
                  </w:rPr>
                </w:pPr>
              </w:p>
              <w:p w14:paraId="1B91E9E9" w14:textId="77777777" w:rsidR="00877B32" w:rsidRDefault="001A1915">
                <w:pPr>
                  <w:widowControl w:val="0"/>
                  <w:spacing w:line="254" w:lineRule="auto"/>
                  <w:jc w:val="center"/>
                  <w:rPr>
                    <w:szCs w:val="22"/>
                  </w:rPr>
                </w:pPr>
                <w:r>
                  <w:rPr>
                    <w:szCs w:val="22"/>
                  </w:rPr>
                  <w:t>|_|_|_|_|_|_|_|</w:t>
                </w:r>
              </w:p>
              <w:p w14:paraId="1B91E9EA" w14:textId="77777777" w:rsidR="00877B32" w:rsidRDefault="00877B32">
                <w:pPr>
                  <w:spacing w:line="254" w:lineRule="auto"/>
                  <w:rPr>
                    <w:rFonts w:eastAsia="Calibri"/>
                    <w:szCs w:val="14"/>
                  </w:rPr>
                </w:pPr>
              </w:p>
              <w:p w14:paraId="1B91E9EB" w14:textId="77777777" w:rsidR="00877B32" w:rsidRDefault="00877B32">
                <w:pPr>
                  <w:widowControl w:val="0"/>
                  <w:spacing w:line="254" w:lineRule="auto"/>
                  <w:jc w:val="center"/>
                  <w:rPr>
                    <w:szCs w:val="22"/>
                  </w:rPr>
                </w:pPr>
              </w:p>
              <w:p w14:paraId="1B91E9EC" w14:textId="77777777" w:rsidR="00877B32" w:rsidRDefault="00877B32">
                <w:pPr>
                  <w:spacing w:line="254" w:lineRule="auto"/>
                  <w:rPr>
                    <w:rFonts w:eastAsia="Calibri"/>
                    <w:szCs w:val="14"/>
                  </w:rPr>
                </w:pPr>
              </w:p>
              <w:p w14:paraId="1B91E9ED" w14:textId="77777777" w:rsidR="00877B32" w:rsidRDefault="001A1915">
                <w:pPr>
                  <w:widowControl w:val="0"/>
                  <w:spacing w:line="254" w:lineRule="auto"/>
                  <w:jc w:val="center"/>
                  <w:rPr>
                    <w:szCs w:val="22"/>
                  </w:rPr>
                </w:pPr>
                <w:r>
                  <w:rPr>
                    <w:szCs w:val="22"/>
                  </w:rPr>
                  <w:t>|_|_|_|_|_|_|_|</w:t>
                </w:r>
              </w:p>
            </w:tc>
            <w:tc>
              <w:tcPr>
                <w:tcW w:w="1127" w:type="pct"/>
                <w:tcBorders>
                  <w:top w:val="single" w:sz="4" w:space="0" w:color="auto"/>
                  <w:left w:val="single" w:sz="4" w:space="0" w:color="auto"/>
                  <w:bottom w:val="single" w:sz="4" w:space="0" w:color="auto"/>
                  <w:right w:val="single" w:sz="4" w:space="0" w:color="auto"/>
                </w:tcBorders>
                <w:vAlign w:val="center"/>
              </w:tcPr>
              <w:p w14:paraId="1B91E9EE" w14:textId="77777777" w:rsidR="00877B32" w:rsidRDefault="001A1915">
                <w:pPr>
                  <w:widowControl w:val="0"/>
                  <w:spacing w:line="254" w:lineRule="auto"/>
                  <w:jc w:val="center"/>
                  <w:rPr>
                    <w:szCs w:val="22"/>
                  </w:rPr>
                </w:pPr>
                <w:r>
                  <w:rPr>
                    <w:szCs w:val="22"/>
                  </w:rPr>
                  <w:t>|_|_|_|_|_|_|_|</w:t>
                </w:r>
              </w:p>
              <w:p w14:paraId="1B91E9EF" w14:textId="77777777" w:rsidR="00877B32" w:rsidRDefault="00877B32">
                <w:pPr>
                  <w:spacing w:line="254" w:lineRule="auto"/>
                  <w:rPr>
                    <w:rFonts w:eastAsia="Calibri"/>
                    <w:szCs w:val="14"/>
                  </w:rPr>
                </w:pPr>
              </w:p>
              <w:p w14:paraId="1B91E9F0" w14:textId="77777777" w:rsidR="00877B32" w:rsidRDefault="00877B32">
                <w:pPr>
                  <w:widowControl w:val="0"/>
                  <w:spacing w:line="254" w:lineRule="auto"/>
                  <w:jc w:val="center"/>
                  <w:rPr>
                    <w:szCs w:val="22"/>
                  </w:rPr>
                </w:pPr>
              </w:p>
              <w:p w14:paraId="1B91E9F1" w14:textId="77777777" w:rsidR="00877B32" w:rsidRDefault="00877B32">
                <w:pPr>
                  <w:spacing w:line="254" w:lineRule="auto"/>
                  <w:rPr>
                    <w:rFonts w:eastAsia="Calibri"/>
                    <w:szCs w:val="14"/>
                  </w:rPr>
                </w:pPr>
              </w:p>
              <w:p w14:paraId="1B91E9F2" w14:textId="77777777" w:rsidR="00877B32" w:rsidRDefault="001A1915">
                <w:pPr>
                  <w:widowControl w:val="0"/>
                  <w:spacing w:line="254" w:lineRule="auto"/>
                  <w:jc w:val="center"/>
                  <w:rPr>
                    <w:szCs w:val="22"/>
                  </w:rPr>
                </w:pPr>
                <w:r>
                  <w:rPr>
                    <w:szCs w:val="22"/>
                  </w:rPr>
                  <w:t>|_|_|_|_|_|_|_|</w:t>
                </w:r>
              </w:p>
              <w:p w14:paraId="1B91E9F3" w14:textId="77777777" w:rsidR="00877B32" w:rsidRDefault="00877B32">
                <w:pPr>
                  <w:spacing w:line="254" w:lineRule="auto"/>
                  <w:rPr>
                    <w:rFonts w:eastAsia="Calibri"/>
                    <w:szCs w:val="14"/>
                  </w:rPr>
                </w:pPr>
              </w:p>
              <w:p w14:paraId="1B91E9F4" w14:textId="77777777" w:rsidR="00877B32" w:rsidRDefault="00877B32">
                <w:pPr>
                  <w:widowControl w:val="0"/>
                  <w:spacing w:line="254" w:lineRule="auto"/>
                  <w:jc w:val="center"/>
                  <w:rPr>
                    <w:szCs w:val="22"/>
                  </w:rPr>
                </w:pPr>
              </w:p>
              <w:p w14:paraId="1B91E9F5" w14:textId="77777777" w:rsidR="00877B32" w:rsidRDefault="00877B32">
                <w:pPr>
                  <w:spacing w:line="254" w:lineRule="auto"/>
                  <w:rPr>
                    <w:rFonts w:eastAsia="Calibri"/>
                    <w:szCs w:val="14"/>
                  </w:rPr>
                </w:pPr>
              </w:p>
              <w:p w14:paraId="1B91E9F6" w14:textId="77777777" w:rsidR="00877B32" w:rsidRDefault="001A1915">
                <w:pPr>
                  <w:widowControl w:val="0"/>
                  <w:spacing w:line="254" w:lineRule="auto"/>
                  <w:jc w:val="center"/>
                  <w:rPr>
                    <w:szCs w:val="22"/>
                  </w:rPr>
                </w:pPr>
                <w:r>
                  <w:rPr>
                    <w:szCs w:val="22"/>
                  </w:rPr>
                  <w:t>|_|_|_|_|_|_|_|</w:t>
                </w:r>
              </w:p>
              <w:p w14:paraId="1B91E9F7" w14:textId="77777777" w:rsidR="00877B32" w:rsidRDefault="00877B32">
                <w:pPr>
                  <w:spacing w:line="254" w:lineRule="auto"/>
                  <w:rPr>
                    <w:rFonts w:eastAsia="Calibri"/>
                    <w:szCs w:val="14"/>
                  </w:rPr>
                </w:pPr>
              </w:p>
              <w:p w14:paraId="1B91E9F8" w14:textId="77777777" w:rsidR="00877B32" w:rsidRDefault="00877B32">
                <w:pPr>
                  <w:widowControl w:val="0"/>
                  <w:spacing w:line="254" w:lineRule="auto"/>
                  <w:jc w:val="center"/>
                  <w:rPr>
                    <w:szCs w:val="22"/>
                  </w:rPr>
                </w:pPr>
              </w:p>
              <w:p w14:paraId="1B91E9F9" w14:textId="77777777" w:rsidR="00877B32" w:rsidRDefault="00877B32">
                <w:pPr>
                  <w:spacing w:line="254" w:lineRule="auto"/>
                  <w:rPr>
                    <w:rFonts w:eastAsia="Calibri"/>
                    <w:szCs w:val="14"/>
                  </w:rPr>
                </w:pPr>
              </w:p>
              <w:p w14:paraId="1B91E9FA" w14:textId="77777777" w:rsidR="00877B32" w:rsidRDefault="001A1915">
                <w:pPr>
                  <w:widowControl w:val="0"/>
                  <w:spacing w:line="254" w:lineRule="auto"/>
                  <w:jc w:val="center"/>
                  <w:rPr>
                    <w:szCs w:val="22"/>
                  </w:rPr>
                </w:pPr>
                <w:r>
                  <w:rPr>
                    <w:szCs w:val="22"/>
                  </w:rPr>
                  <w:t>|_|_|_|_|_|_|_|</w:t>
                </w:r>
              </w:p>
              <w:p w14:paraId="1B91E9FB" w14:textId="77777777" w:rsidR="00877B32" w:rsidRDefault="00877B32">
                <w:pPr>
                  <w:spacing w:line="254" w:lineRule="auto"/>
                  <w:rPr>
                    <w:rFonts w:eastAsia="Calibri"/>
                    <w:szCs w:val="14"/>
                  </w:rPr>
                </w:pPr>
              </w:p>
              <w:p w14:paraId="1B91E9FC" w14:textId="77777777" w:rsidR="00877B32" w:rsidRDefault="00877B32">
                <w:pPr>
                  <w:widowControl w:val="0"/>
                  <w:spacing w:line="254" w:lineRule="auto"/>
                  <w:jc w:val="center"/>
                  <w:rPr>
                    <w:szCs w:val="22"/>
                  </w:rPr>
                </w:pPr>
              </w:p>
              <w:p w14:paraId="1B91E9FD" w14:textId="77777777" w:rsidR="00877B32" w:rsidRDefault="00877B32">
                <w:pPr>
                  <w:spacing w:line="254" w:lineRule="auto"/>
                  <w:rPr>
                    <w:rFonts w:eastAsia="Calibri"/>
                    <w:szCs w:val="14"/>
                  </w:rPr>
                </w:pPr>
              </w:p>
              <w:p w14:paraId="1B91E9FE" w14:textId="77777777" w:rsidR="00877B32" w:rsidRDefault="001A1915">
                <w:pPr>
                  <w:widowControl w:val="0"/>
                  <w:spacing w:line="254" w:lineRule="auto"/>
                  <w:jc w:val="center"/>
                  <w:rPr>
                    <w:szCs w:val="22"/>
                  </w:rPr>
                </w:pPr>
                <w:r>
                  <w:rPr>
                    <w:szCs w:val="22"/>
                  </w:rPr>
                  <w:t>|_|_|_|_|_|_|_|</w:t>
                </w:r>
              </w:p>
              <w:p w14:paraId="1B91E9FF" w14:textId="77777777" w:rsidR="00877B32" w:rsidRDefault="00877B32">
                <w:pPr>
                  <w:spacing w:line="254" w:lineRule="auto"/>
                  <w:rPr>
                    <w:rFonts w:eastAsia="Calibri"/>
                    <w:szCs w:val="14"/>
                  </w:rPr>
                </w:pPr>
              </w:p>
              <w:p w14:paraId="1B91EA00" w14:textId="77777777" w:rsidR="00877B32" w:rsidRDefault="00877B32">
                <w:pPr>
                  <w:widowControl w:val="0"/>
                  <w:spacing w:line="254" w:lineRule="auto"/>
                  <w:jc w:val="center"/>
                  <w:rPr>
                    <w:szCs w:val="22"/>
                  </w:rPr>
                </w:pPr>
              </w:p>
              <w:p w14:paraId="1B91EA01" w14:textId="77777777" w:rsidR="00877B32" w:rsidRDefault="00877B32">
                <w:pPr>
                  <w:spacing w:line="254" w:lineRule="auto"/>
                  <w:rPr>
                    <w:rFonts w:eastAsia="Calibri"/>
                    <w:szCs w:val="14"/>
                  </w:rPr>
                </w:pPr>
              </w:p>
              <w:p w14:paraId="1B91EA02" w14:textId="77777777" w:rsidR="00877B32" w:rsidRDefault="001A1915">
                <w:pPr>
                  <w:widowControl w:val="0"/>
                  <w:spacing w:line="254" w:lineRule="auto"/>
                  <w:jc w:val="center"/>
                  <w:rPr>
                    <w:szCs w:val="22"/>
                    <w:shd w:val="clear" w:color="auto" w:fill="FFFFFF"/>
                  </w:rPr>
                </w:pPr>
                <w:r>
                  <w:rPr>
                    <w:szCs w:val="22"/>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14:paraId="1B91EA03" w14:textId="77777777" w:rsidR="00877B32" w:rsidRDefault="001A1915">
                <w:pPr>
                  <w:spacing w:line="254" w:lineRule="auto"/>
                  <w:jc w:val="center"/>
                  <w:rPr>
                    <w:szCs w:val="22"/>
                    <w:shd w:val="clear" w:color="auto" w:fill="FFFFFF"/>
                  </w:rPr>
                </w:pPr>
                <w:r>
                  <w:rPr>
                    <w:szCs w:val="22"/>
                  </w:rPr>
                  <w:t>|_|</w:t>
                </w:r>
              </w:p>
              <w:p w14:paraId="1B91EA04" w14:textId="77777777" w:rsidR="00877B32" w:rsidRDefault="00877B32">
                <w:pPr>
                  <w:spacing w:line="254" w:lineRule="auto"/>
                  <w:rPr>
                    <w:rFonts w:eastAsia="Calibri"/>
                    <w:szCs w:val="14"/>
                  </w:rPr>
                </w:pPr>
              </w:p>
              <w:p w14:paraId="1B91EA05" w14:textId="77777777" w:rsidR="00877B32" w:rsidRDefault="00877B32">
                <w:pPr>
                  <w:spacing w:line="254" w:lineRule="auto"/>
                  <w:jc w:val="center"/>
                  <w:rPr>
                    <w:szCs w:val="22"/>
                    <w:shd w:val="clear" w:color="auto" w:fill="FFFFFF"/>
                  </w:rPr>
                </w:pPr>
              </w:p>
              <w:p w14:paraId="1B91EA06" w14:textId="77777777" w:rsidR="00877B32" w:rsidRDefault="00877B32">
                <w:pPr>
                  <w:spacing w:line="254" w:lineRule="auto"/>
                  <w:rPr>
                    <w:rFonts w:eastAsia="Calibri"/>
                    <w:szCs w:val="14"/>
                  </w:rPr>
                </w:pPr>
              </w:p>
              <w:p w14:paraId="1B91EA07" w14:textId="77777777" w:rsidR="00877B32" w:rsidRDefault="001A1915">
                <w:pPr>
                  <w:spacing w:line="254" w:lineRule="auto"/>
                  <w:jc w:val="center"/>
                  <w:rPr>
                    <w:szCs w:val="22"/>
                    <w:shd w:val="clear" w:color="auto" w:fill="FFFFFF"/>
                  </w:rPr>
                </w:pPr>
                <w:r>
                  <w:rPr>
                    <w:szCs w:val="22"/>
                  </w:rPr>
                  <w:t>|_|</w:t>
                </w:r>
              </w:p>
              <w:p w14:paraId="1B91EA08" w14:textId="77777777" w:rsidR="00877B32" w:rsidRDefault="00877B32">
                <w:pPr>
                  <w:spacing w:line="254" w:lineRule="auto"/>
                  <w:rPr>
                    <w:rFonts w:eastAsia="Calibri"/>
                    <w:szCs w:val="14"/>
                  </w:rPr>
                </w:pPr>
              </w:p>
              <w:p w14:paraId="1B91EA09" w14:textId="77777777" w:rsidR="00877B32" w:rsidRDefault="00877B32">
                <w:pPr>
                  <w:spacing w:line="254" w:lineRule="auto"/>
                  <w:jc w:val="center"/>
                  <w:rPr>
                    <w:szCs w:val="22"/>
                    <w:shd w:val="clear" w:color="auto" w:fill="FFFFFF"/>
                  </w:rPr>
                </w:pPr>
              </w:p>
              <w:p w14:paraId="1B91EA0A" w14:textId="77777777" w:rsidR="00877B32" w:rsidRDefault="00877B32">
                <w:pPr>
                  <w:spacing w:line="254" w:lineRule="auto"/>
                  <w:rPr>
                    <w:rFonts w:eastAsia="Calibri"/>
                    <w:szCs w:val="14"/>
                  </w:rPr>
                </w:pPr>
              </w:p>
              <w:p w14:paraId="1B91EA0B" w14:textId="77777777" w:rsidR="00877B32" w:rsidRDefault="001A1915">
                <w:pPr>
                  <w:spacing w:line="254" w:lineRule="auto"/>
                  <w:jc w:val="center"/>
                  <w:rPr>
                    <w:szCs w:val="22"/>
                    <w:shd w:val="clear" w:color="auto" w:fill="FFFFFF"/>
                  </w:rPr>
                </w:pPr>
                <w:r>
                  <w:rPr>
                    <w:szCs w:val="22"/>
                  </w:rPr>
                  <w:t>|_|</w:t>
                </w:r>
              </w:p>
              <w:p w14:paraId="1B91EA0C" w14:textId="77777777" w:rsidR="00877B32" w:rsidRDefault="00877B32">
                <w:pPr>
                  <w:spacing w:line="254" w:lineRule="auto"/>
                  <w:rPr>
                    <w:rFonts w:eastAsia="Calibri"/>
                    <w:szCs w:val="14"/>
                  </w:rPr>
                </w:pPr>
              </w:p>
              <w:p w14:paraId="1B91EA0D" w14:textId="77777777" w:rsidR="00877B32" w:rsidRDefault="00877B32">
                <w:pPr>
                  <w:spacing w:line="254" w:lineRule="auto"/>
                  <w:jc w:val="center"/>
                  <w:rPr>
                    <w:szCs w:val="22"/>
                    <w:shd w:val="clear" w:color="auto" w:fill="FFFFFF"/>
                  </w:rPr>
                </w:pPr>
              </w:p>
              <w:p w14:paraId="1B91EA0E" w14:textId="77777777" w:rsidR="00877B32" w:rsidRDefault="00877B32">
                <w:pPr>
                  <w:spacing w:line="254" w:lineRule="auto"/>
                  <w:rPr>
                    <w:rFonts w:eastAsia="Calibri"/>
                    <w:szCs w:val="14"/>
                  </w:rPr>
                </w:pPr>
              </w:p>
              <w:p w14:paraId="1B91EA0F" w14:textId="77777777" w:rsidR="00877B32" w:rsidRDefault="001A1915">
                <w:pPr>
                  <w:spacing w:line="254" w:lineRule="auto"/>
                  <w:jc w:val="center"/>
                  <w:rPr>
                    <w:szCs w:val="22"/>
                    <w:shd w:val="clear" w:color="auto" w:fill="FFFFFF"/>
                  </w:rPr>
                </w:pPr>
                <w:r>
                  <w:rPr>
                    <w:szCs w:val="22"/>
                  </w:rPr>
                  <w:t>|_|</w:t>
                </w:r>
              </w:p>
              <w:p w14:paraId="1B91EA10" w14:textId="77777777" w:rsidR="00877B32" w:rsidRDefault="00877B32">
                <w:pPr>
                  <w:spacing w:line="254" w:lineRule="auto"/>
                  <w:rPr>
                    <w:rFonts w:eastAsia="Calibri"/>
                    <w:szCs w:val="14"/>
                  </w:rPr>
                </w:pPr>
              </w:p>
              <w:p w14:paraId="1B91EA11" w14:textId="77777777" w:rsidR="00877B32" w:rsidRDefault="00877B32">
                <w:pPr>
                  <w:spacing w:line="254" w:lineRule="auto"/>
                  <w:jc w:val="center"/>
                  <w:rPr>
                    <w:szCs w:val="22"/>
                    <w:shd w:val="clear" w:color="auto" w:fill="FFFFFF"/>
                  </w:rPr>
                </w:pPr>
              </w:p>
              <w:p w14:paraId="1B91EA12" w14:textId="77777777" w:rsidR="00877B32" w:rsidRDefault="00877B32">
                <w:pPr>
                  <w:spacing w:line="254" w:lineRule="auto"/>
                  <w:rPr>
                    <w:rFonts w:eastAsia="Calibri"/>
                    <w:szCs w:val="14"/>
                  </w:rPr>
                </w:pPr>
              </w:p>
              <w:p w14:paraId="1B91EA13" w14:textId="77777777" w:rsidR="00877B32" w:rsidRDefault="001A1915">
                <w:pPr>
                  <w:spacing w:line="254" w:lineRule="auto"/>
                  <w:jc w:val="center"/>
                  <w:rPr>
                    <w:szCs w:val="22"/>
                    <w:shd w:val="clear" w:color="auto" w:fill="FFFFFF"/>
                  </w:rPr>
                </w:pPr>
                <w:r>
                  <w:rPr>
                    <w:szCs w:val="22"/>
                  </w:rPr>
                  <w:t>|_|</w:t>
                </w:r>
              </w:p>
              <w:p w14:paraId="1B91EA14" w14:textId="77777777" w:rsidR="00877B32" w:rsidRDefault="00877B32">
                <w:pPr>
                  <w:spacing w:line="254" w:lineRule="auto"/>
                  <w:rPr>
                    <w:rFonts w:eastAsia="Calibri"/>
                    <w:szCs w:val="14"/>
                  </w:rPr>
                </w:pPr>
              </w:p>
              <w:p w14:paraId="1B91EA15" w14:textId="77777777" w:rsidR="00877B32" w:rsidRDefault="00877B32">
                <w:pPr>
                  <w:spacing w:line="254" w:lineRule="auto"/>
                  <w:jc w:val="center"/>
                  <w:rPr>
                    <w:szCs w:val="22"/>
                    <w:shd w:val="clear" w:color="auto" w:fill="FFFFFF"/>
                  </w:rPr>
                </w:pPr>
              </w:p>
              <w:p w14:paraId="1B91EA16" w14:textId="77777777" w:rsidR="00877B32" w:rsidRDefault="00877B32">
                <w:pPr>
                  <w:spacing w:line="254" w:lineRule="auto"/>
                  <w:rPr>
                    <w:rFonts w:eastAsia="Calibri"/>
                    <w:szCs w:val="14"/>
                  </w:rPr>
                </w:pPr>
              </w:p>
              <w:p w14:paraId="1B91EA17" w14:textId="77777777" w:rsidR="00877B32" w:rsidRDefault="001A1915">
                <w:pPr>
                  <w:spacing w:line="254" w:lineRule="auto"/>
                  <w:jc w:val="center"/>
                  <w:rPr>
                    <w:szCs w:val="22"/>
                    <w:shd w:val="clear" w:color="auto" w:fill="FFFFFF"/>
                  </w:rPr>
                </w:pPr>
                <w:r>
                  <w:rPr>
                    <w:szCs w:val="22"/>
                  </w:rPr>
                  <w:t>|_|</w:t>
                </w:r>
              </w:p>
            </w:tc>
          </w:tr>
          <w:tr w:rsidR="00877B32" w14:paraId="1B91EA1E"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A19" w14:textId="77777777" w:rsidR="00877B32" w:rsidRDefault="001A1915">
                <w:pPr>
                  <w:widowControl w:val="0"/>
                  <w:spacing w:line="254" w:lineRule="auto"/>
                  <w:rPr>
                    <w:szCs w:val="22"/>
                  </w:rPr>
                </w:pPr>
                <w:r>
                  <w:rPr>
                    <w:szCs w:val="22"/>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14:paraId="1B91EA1A" w14:textId="77777777" w:rsidR="00877B32" w:rsidRDefault="001A1915">
                <w:pPr>
                  <w:widowControl w:val="0"/>
                  <w:spacing w:line="254" w:lineRule="auto"/>
                  <w:rPr>
                    <w:szCs w:val="22"/>
                  </w:rPr>
                </w:pPr>
                <w:r>
                  <w:rPr>
                    <w:szCs w:val="22"/>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14:paraId="1B91EA1B" w14:textId="77777777" w:rsidR="00877B32" w:rsidRDefault="001A1915">
                <w:pPr>
                  <w:widowControl w:val="0"/>
                  <w:spacing w:line="254" w:lineRule="auto"/>
                  <w:rPr>
                    <w:szCs w:val="22"/>
                  </w:rPr>
                </w:pPr>
                <w:r>
                  <w:rPr>
                    <w:szCs w:val="22"/>
                  </w:rPr>
                  <w:t>|_|_|_|</w:t>
                </w:r>
                <w:r>
                  <w:rPr>
                    <w:szCs w:val="22"/>
                    <w:shd w:val="clear" w:color="auto" w:fill="FFFFFF"/>
                  </w:rPr>
                  <w:t xml:space="preserve"> proc.</w:t>
                </w:r>
                <w:r>
                  <w:rPr>
                    <w:b/>
                    <w:szCs w:val="22"/>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14:paraId="1B91EA1C" w14:textId="77777777" w:rsidR="00877B32" w:rsidRDefault="001A1915">
                <w:pPr>
                  <w:widowControl w:val="0"/>
                  <w:spacing w:line="254" w:lineRule="auto"/>
                  <w:jc w:val="center"/>
                  <w:rPr>
                    <w:szCs w:val="22"/>
                  </w:rPr>
                </w:pPr>
                <w:r>
                  <w:rPr>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14:paraId="1B91EA1D" w14:textId="77777777" w:rsidR="00877B32" w:rsidRDefault="001A1915">
                <w:pPr>
                  <w:widowControl w:val="0"/>
                  <w:spacing w:line="254" w:lineRule="auto"/>
                  <w:jc w:val="center"/>
                  <w:rPr>
                    <w:szCs w:val="22"/>
                  </w:rPr>
                </w:pPr>
                <w:r>
                  <w:rPr>
                    <w:szCs w:val="22"/>
                  </w:rPr>
                  <w:t>|_|_|_|</w:t>
                </w:r>
                <w:r>
                  <w:rPr>
                    <w:szCs w:val="22"/>
                    <w:shd w:val="clear" w:color="auto" w:fill="FFFFFF"/>
                  </w:rPr>
                  <w:t xml:space="preserve"> proc.</w:t>
                </w:r>
                <w:r>
                  <w:rPr>
                    <w:b/>
                    <w:szCs w:val="22"/>
                  </w:rPr>
                  <w:t xml:space="preserve"> </w:t>
                </w:r>
              </w:p>
            </w:tc>
          </w:tr>
        </w:tbl>
        <w:p w14:paraId="1B91EA1F" w14:textId="77777777" w:rsidR="00877B32" w:rsidRDefault="001A1915">
          <w:pPr>
            <w:widowControl w:val="0"/>
            <w:tabs>
              <w:tab w:val="center" w:pos="4320"/>
              <w:tab w:val="right" w:pos="8309"/>
              <w:tab w:val="right" w:pos="8640"/>
            </w:tabs>
            <w:jc w:val="both"/>
            <w:rPr>
              <w:bCs/>
              <w:iCs/>
              <w:szCs w:val="22"/>
            </w:rPr>
          </w:pPr>
          <w:r>
            <w:rPr>
              <w:bCs/>
              <w:iCs/>
              <w:szCs w:val="22"/>
            </w:rPr>
            <w:t>__________________</w:t>
          </w:r>
        </w:p>
        <w:p w14:paraId="1B91EA20" w14:textId="77777777" w:rsidR="00877B32" w:rsidRDefault="001A1915">
          <w:pPr>
            <w:widowControl w:val="0"/>
            <w:jc w:val="both"/>
            <w:rPr>
              <w:color w:val="000000"/>
            </w:rPr>
          </w:pPr>
          <w:r>
            <w:rPr>
              <w:vertAlign w:val="superscript"/>
            </w:rPr>
            <w:t xml:space="preserve">3 </w:t>
          </w:r>
          <w:r>
            <w:t xml:space="preserve">Jei miško želdinimo ir žėlimo projektas yra parengtas keliems kadastriniams ar </w:t>
          </w:r>
          <w:proofErr w:type="spellStart"/>
          <w:r>
            <w:t>taksaciniams</w:t>
          </w:r>
          <w:proofErr w:type="spellEnd"/>
          <w:r>
            <w:t xml:space="preserve"> miško sklypams ir vienas iš sklypų yra saugomoje teritorijoje, </w:t>
          </w:r>
          <w:r>
            <w:rPr>
              <w:color w:val="000000"/>
            </w:rPr>
            <w:t>atsakant į klausimą žymimas atsakymas „Taip“.</w:t>
          </w:r>
        </w:p>
        <w:p w14:paraId="1B91EA21" w14:textId="77777777" w:rsidR="00877B32" w:rsidRDefault="001A1915">
          <w:pPr>
            <w:widowControl w:val="0"/>
            <w:jc w:val="both"/>
          </w:pPr>
          <w:r>
            <w:rPr>
              <w:color w:val="000000"/>
              <w:vertAlign w:val="superscript"/>
            </w:rPr>
            <w:t xml:space="preserve">4 </w:t>
          </w:r>
          <w:r>
            <w:t>Jei miško želdinimo ir žėlimo projektas yra parengtas</w:t>
          </w:r>
          <w:r>
            <w:t xml:space="preserve"> keliems kadastriniams ar </w:t>
          </w:r>
          <w:proofErr w:type="spellStart"/>
          <w:r>
            <w:t>taksaciniams</w:t>
          </w:r>
          <w:proofErr w:type="spellEnd"/>
          <w:r>
            <w:t xml:space="preserve"> miško sklypams ir vienas iš sklypų yra </w:t>
          </w:r>
          <w:proofErr w:type="spellStart"/>
          <w:r>
            <w:t>Natura</w:t>
          </w:r>
          <w:proofErr w:type="spellEnd"/>
          <w:r>
            <w:t xml:space="preserve"> 2000 teritorijoje, </w:t>
          </w:r>
          <w:r>
            <w:rPr>
              <w:color w:val="000000"/>
            </w:rPr>
            <w:t>atsakant į klausimą žymimas atsakymas „Taip“.</w:t>
          </w:r>
        </w:p>
        <w:p w14:paraId="1B91EA22" w14:textId="77777777" w:rsidR="00877B32" w:rsidRDefault="001A1915">
          <w:pPr>
            <w:widowControl w:val="0"/>
            <w:jc w:val="both"/>
          </w:pPr>
          <w:r>
            <w:rPr>
              <w:vertAlign w:val="superscript"/>
            </w:rPr>
            <w:t xml:space="preserve">5 </w:t>
          </w:r>
          <w:r>
            <w:t>V</w:t>
          </w:r>
          <w:r>
            <w:rPr>
              <w:bCs/>
            </w:rPr>
            <w:t>eisiamo miško plotas</w:t>
          </w:r>
          <w:r>
            <w:t xml:space="preserve"> – miško želdinimo ir žėlimo projekte nurodytas plotas, kurį sudaro suprojektuoti m</w:t>
          </w:r>
          <w:r>
            <w:t xml:space="preserve">iško želdiniai ir (arba) </w:t>
          </w:r>
          <w:proofErr w:type="spellStart"/>
          <w:r>
            <w:t>žėliniai</w:t>
          </w:r>
          <w:proofErr w:type="spellEnd"/>
          <w:r>
            <w:t xml:space="preserve">, priešgaisrinės mineralizuotos juostos, miško keliai, </w:t>
          </w:r>
          <w:proofErr w:type="spellStart"/>
          <w:r>
            <w:t>kvartalinės</w:t>
          </w:r>
          <w:proofErr w:type="spellEnd"/>
          <w:r>
            <w:t xml:space="preserve"> linijos, miško inžineriniai įrenginiai (grioviai, pralaidos, tilteliai, priešgaisriniai bokštai), technologinės linijos (neapželdinti žemės ruožai prie meli</w:t>
          </w:r>
          <w:r>
            <w:t xml:space="preserve">oracijos griovių arba drenažo rinktuvų pagal savivaldybės vykdomosios institucijos nustatytas sąlygas, neapželdintinos juostos, suprojektuotos šalia kitų, su suprojektuotais želdiniais ar </w:t>
          </w:r>
          <w:proofErr w:type="spellStart"/>
          <w:r>
            <w:t>žėliniais</w:t>
          </w:r>
          <w:proofErr w:type="spellEnd"/>
          <w:r>
            <w:t xml:space="preserve"> besiribojančių, žemės savininkų ar valdytojų sklypų ir kit</w:t>
          </w:r>
          <w:r>
            <w:t>os prie miško žemės priskirtinos technologinės linijos).</w:t>
          </w:r>
        </w:p>
        <w:p w14:paraId="1B91EA23" w14:textId="77777777" w:rsidR="00877B32" w:rsidRDefault="001A1915">
          <w:pPr>
            <w:widowControl w:val="0"/>
            <w:jc w:val="both"/>
          </w:pPr>
          <w:r>
            <w:rPr>
              <w:vertAlign w:val="superscript"/>
            </w:rPr>
            <w:t>6</w:t>
          </w:r>
          <w:r>
            <w:t xml:space="preserve"> Plotas, kuriame sodinami sodmenys ir (arba) želia miškas, tačiau reikalingas papildomas želdinimas. Į šį plotą neįskaitomas plotas, kurį sudaro priešgaisrinės mineralizuotos juostos, miško keliai, </w:t>
          </w:r>
          <w:proofErr w:type="spellStart"/>
          <w:r>
            <w:t>kvartalinės</w:t>
          </w:r>
          <w:proofErr w:type="spellEnd"/>
          <w:r>
            <w:t xml:space="preserve"> linijos, miško inžineriniai įrenginiai (grioviai, pralaidos, tilteliai, priešgaisriniai bokštai), technologinės linijos (neapželdinti žemės ruožai prie melioracijos griovių arba drenažo rinktuvų pagal savivaldybės vykdomosios institucijos nusta</w:t>
          </w:r>
          <w:r>
            <w:t xml:space="preserve">tytas sąlygas, neapželdintinos juostos, suprojektuotos šalia kitų, su suprojektuotais želdiniais ar </w:t>
          </w:r>
          <w:proofErr w:type="spellStart"/>
          <w:r>
            <w:t>žėliniais</w:t>
          </w:r>
          <w:proofErr w:type="spellEnd"/>
          <w:r>
            <w:t xml:space="preserve"> besiribojančių, žemės savininkų ar valdytojų sklypų ir kitos prie miško žemės priskirtinos technologinės linijos).</w:t>
          </w:r>
        </w:p>
        <w:p w14:paraId="1B91EA24" w14:textId="77777777" w:rsidR="00877B32" w:rsidRDefault="001A1915">
          <w:pPr>
            <w:widowControl w:val="0"/>
            <w:jc w:val="both"/>
          </w:pPr>
          <w:r>
            <w:rPr>
              <w:vertAlign w:val="superscript"/>
            </w:rPr>
            <w:lastRenderedPageBreak/>
            <w:t>7</w:t>
          </w:r>
          <w:r>
            <w:t xml:space="preserve"> Plotas, kuriame savaime želia</w:t>
          </w:r>
          <w:r>
            <w:t xml:space="preserve"> miškas. Į šį plotą neįskaitomas plotas, kurį sudaro priešgaisrinės mineralizuotos juostos, miško keliai, </w:t>
          </w:r>
          <w:proofErr w:type="spellStart"/>
          <w:r>
            <w:t>kvartalinės</w:t>
          </w:r>
          <w:proofErr w:type="spellEnd"/>
          <w:r>
            <w:t xml:space="preserve"> linijos, miško inžineriniai įrenginiai (grioviai, pralaidos, tilteliai, priešgaisriniai bokštai), technologinės linijos (neapželdinti žemė</w:t>
          </w:r>
          <w:r>
            <w:t xml:space="preserve">s ruožai prie melioracijos griovių arba drenažo rinktuvų pagal savivaldybės vykdomosios institucijos nustatytas sąlygas, neapželdintinos juostos, suprojektuotos šalia kitų, su suprojektuotais želdiniais ar </w:t>
          </w:r>
          <w:proofErr w:type="spellStart"/>
          <w:r>
            <w:t>žėliniais</w:t>
          </w:r>
          <w:proofErr w:type="spellEnd"/>
          <w:r>
            <w:t xml:space="preserve"> besiribojančių, žemės savininkų ar valdy</w:t>
          </w:r>
          <w:r>
            <w:t xml:space="preserve">tojų sklypų ir kitos prie miško žemės priskirtinos technologinės linijos). Miško priežiūros, apsaugos ir ugdymo išmokos mokamos, tik jei nurodytame plote (kai papildomai želdinti nereikia) esančių </w:t>
          </w:r>
          <w:proofErr w:type="spellStart"/>
          <w:r>
            <w:t>savaiminukų</w:t>
          </w:r>
          <w:proofErr w:type="spellEnd"/>
          <w:r>
            <w:t xml:space="preserve"> vidutinis amžius yra mažiau nei 5 metai.</w:t>
          </w:r>
        </w:p>
        <w:p w14:paraId="1B91EA25" w14:textId="3857630A" w:rsidR="00877B32" w:rsidRDefault="00877B32">
          <w:pPr>
            <w:widowControl w:val="0"/>
            <w:jc w:val="both"/>
          </w:pPr>
        </w:p>
        <w:p w14:paraId="1B91EA26" w14:textId="765287E2" w:rsidR="00877B32" w:rsidRDefault="001A1915">
          <w:pPr>
            <w:rPr>
              <w:b/>
            </w:rPr>
          </w:pPr>
          <w:r>
            <w:rPr>
              <w:b/>
            </w:rPr>
            <w:t>V</w:t>
          </w:r>
          <w:r>
            <w:rPr>
              <w:b/>
            </w:rPr>
            <w:t xml:space="preserve">. </w:t>
          </w:r>
          <w:r>
            <w:rPr>
              <w:b/>
            </w:rPr>
            <w:t>PATEIKIAMI DOKUMENTAI</w:t>
          </w:r>
        </w:p>
        <w:p w14:paraId="1B91EA27" w14:textId="77777777" w:rsidR="00877B32" w:rsidRDefault="00877B32">
          <w:pPr>
            <w:rPr>
              <w:rFonts w:eastAsia="Calibri"/>
              <w:sz w:val="22"/>
              <w:szCs w:val="22"/>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rsidR="00877B32" w14:paraId="1B91EA29" w14:textId="77777777">
            <w:trPr>
              <w:cantSplit/>
              <w:trHeight w:val="20"/>
            </w:trPr>
            <w:tc>
              <w:tcPr>
                <w:tcW w:w="5000" w:type="pct"/>
                <w:gridSpan w:val="4"/>
                <w:tcBorders>
                  <w:top w:val="nil"/>
                  <w:left w:val="nil"/>
                  <w:bottom w:val="single" w:sz="4" w:space="0" w:color="auto"/>
                  <w:right w:val="nil"/>
                </w:tcBorders>
                <w:vAlign w:val="center"/>
                <w:hideMark/>
              </w:tcPr>
              <w:p w14:paraId="1B91EA28" w14:textId="77777777" w:rsidR="00877B32" w:rsidRDefault="00877B32"/>
            </w:tc>
          </w:tr>
          <w:tr w:rsidR="00877B32" w14:paraId="1B91EA2E"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1B91EA2A" w14:textId="77777777" w:rsidR="00877B32" w:rsidRDefault="001A1915">
                <w:pPr>
                  <w:widowControl w:val="0"/>
                  <w:spacing w:line="254" w:lineRule="auto"/>
                  <w:rPr>
                    <w:sz w:val="22"/>
                    <w:szCs w:val="22"/>
                  </w:rPr>
                </w:pPr>
                <w:r>
                  <w:rPr>
                    <w:sz w:val="22"/>
                    <w:szCs w:val="22"/>
                  </w:rPr>
                  <w:t>„Eil. Nr.</w:t>
                </w:r>
              </w:p>
            </w:tc>
            <w:tc>
              <w:tcPr>
                <w:tcW w:w="2778" w:type="pct"/>
                <w:tcBorders>
                  <w:top w:val="single" w:sz="4" w:space="0" w:color="auto"/>
                  <w:left w:val="single" w:sz="4" w:space="0" w:color="auto"/>
                  <w:bottom w:val="single" w:sz="4" w:space="0" w:color="auto"/>
                  <w:right w:val="single" w:sz="4" w:space="0" w:color="auto"/>
                </w:tcBorders>
                <w:vAlign w:val="center"/>
                <w:hideMark/>
              </w:tcPr>
              <w:p w14:paraId="1B91EA2B" w14:textId="77777777" w:rsidR="00877B32" w:rsidRDefault="001A1915">
                <w:pPr>
                  <w:widowControl w:val="0"/>
                  <w:spacing w:line="254" w:lineRule="auto"/>
                  <w:jc w:val="center"/>
                  <w:rPr>
                    <w:sz w:val="22"/>
                    <w:szCs w:val="22"/>
                  </w:rPr>
                </w:pPr>
                <w:r>
                  <w:rPr>
                    <w:sz w:val="22"/>
                    <w:szCs w:val="22"/>
                  </w:rPr>
                  <w:t>Dokumento pavadinimas</w:t>
                </w:r>
              </w:p>
            </w:tc>
            <w:tc>
              <w:tcPr>
                <w:tcW w:w="794" w:type="pct"/>
                <w:tcBorders>
                  <w:top w:val="single" w:sz="4" w:space="0" w:color="auto"/>
                  <w:left w:val="single" w:sz="4" w:space="0" w:color="auto"/>
                  <w:bottom w:val="single" w:sz="4" w:space="0" w:color="auto"/>
                  <w:right w:val="single" w:sz="4" w:space="0" w:color="auto"/>
                </w:tcBorders>
                <w:vAlign w:val="center"/>
                <w:hideMark/>
              </w:tcPr>
              <w:p w14:paraId="1B91EA2C" w14:textId="77777777" w:rsidR="00877B32" w:rsidRDefault="001A1915">
                <w:pPr>
                  <w:widowControl w:val="0"/>
                  <w:spacing w:line="254" w:lineRule="auto"/>
                  <w:jc w:val="center"/>
                  <w:rPr>
                    <w:sz w:val="22"/>
                    <w:szCs w:val="22"/>
                  </w:rPr>
                </w:pPr>
                <w:r>
                  <w:rPr>
                    <w:sz w:val="22"/>
                    <w:szCs w:val="22"/>
                  </w:rPr>
                  <w:t>Pažymėti X</w:t>
                </w:r>
              </w:p>
            </w:tc>
            <w:tc>
              <w:tcPr>
                <w:tcW w:w="704" w:type="pct"/>
                <w:tcBorders>
                  <w:top w:val="single" w:sz="4" w:space="0" w:color="auto"/>
                  <w:left w:val="single" w:sz="4" w:space="0" w:color="auto"/>
                  <w:bottom w:val="single" w:sz="4" w:space="0" w:color="auto"/>
                  <w:right w:val="single" w:sz="4" w:space="0" w:color="auto"/>
                </w:tcBorders>
                <w:vAlign w:val="center"/>
                <w:hideMark/>
              </w:tcPr>
              <w:p w14:paraId="1B91EA2D" w14:textId="77777777" w:rsidR="00877B32" w:rsidRDefault="001A1915">
                <w:pPr>
                  <w:widowControl w:val="0"/>
                  <w:spacing w:line="254" w:lineRule="auto"/>
                  <w:jc w:val="center"/>
                  <w:rPr>
                    <w:sz w:val="22"/>
                    <w:szCs w:val="22"/>
                  </w:rPr>
                </w:pPr>
                <w:r>
                  <w:rPr>
                    <w:sz w:val="22"/>
                    <w:szCs w:val="22"/>
                  </w:rPr>
                  <w:t>Puslapių skaičius</w:t>
                </w:r>
              </w:p>
            </w:tc>
          </w:tr>
          <w:tr w:rsidR="00877B32" w14:paraId="1B91EA34"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1B91EA2F" w14:textId="77777777" w:rsidR="00877B32" w:rsidRDefault="001A1915">
                <w:pPr>
                  <w:widowControl w:val="0"/>
                  <w:spacing w:line="254" w:lineRule="auto"/>
                  <w:rPr>
                    <w:sz w:val="22"/>
                    <w:szCs w:val="22"/>
                  </w:rPr>
                </w:pPr>
                <w:r>
                  <w:rPr>
                    <w:sz w:val="22"/>
                    <w:szCs w:val="22"/>
                  </w:rPr>
                  <w:t>1.</w:t>
                </w:r>
              </w:p>
            </w:tc>
            <w:tc>
              <w:tcPr>
                <w:tcW w:w="2778" w:type="pct"/>
                <w:tcBorders>
                  <w:top w:val="single" w:sz="4" w:space="0" w:color="auto"/>
                  <w:left w:val="single" w:sz="4" w:space="0" w:color="auto"/>
                  <w:bottom w:val="single" w:sz="4" w:space="0" w:color="auto"/>
                  <w:right w:val="single" w:sz="4" w:space="0" w:color="auto"/>
                </w:tcBorders>
                <w:vAlign w:val="center"/>
                <w:hideMark/>
              </w:tcPr>
              <w:p w14:paraId="1B91EA30" w14:textId="77777777" w:rsidR="00877B32" w:rsidRDefault="001A1915">
                <w:pPr>
                  <w:widowControl w:val="0"/>
                  <w:spacing w:line="254" w:lineRule="auto"/>
                  <w:jc w:val="both"/>
                  <w:rPr>
                    <w:rFonts w:eastAsia="Calibri"/>
                    <w:sz w:val="22"/>
                    <w:szCs w:val="22"/>
                  </w:rPr>
                </w:pPr>
                <w:r>
                  <w:rPr>
                    <w:color w:val="000000"/>
                    <w:sz w:val="22"/>
                    <w:szCs w:val="22"/>
                  </w:rPr>
                  <w:t>Juridinio asmens kompetentingo organo (</w:t>
                </w:r>
                <w:r>
                  <w:rPr>
                    <w:sz w:val="22"/>
                    <w:szCs w:val="22"/>
                  </w:rPr>
                  <w:t>akcininkų (pajininkų), narių, bendrovės valdymo organų ar pan.) pritarimas dėl dalyvavimo priemonėje</w:t>
                </w:r>
              </w:p>
              <w:p w14:paraId="1B91EA31" w14:textId="77777777" w:rsidR="00877B32" w:rsidRDefault="001A1915">
                <w:pPr>
                  <w:widowControl w:val="0"/>
                  <w:spacing w:line="254" w:lineRule="auto"/>
                  <w:jc w:val="both"/>
                  <w:rPr>
                    <w:sz w:val="22"/>
                    <w:szCs w:val="22"/>
                  </w:rPr>
                </w:pPr>
                <w:r>
                  <w:rPr>
                    <w:i/>
                    <w:sz w:val="22"/>
                    <w:szCs w:val="22"/>
                  </w:rPr>
                  <w:t xml:space="preserve">(pateikiamas, jei </w:t>
                </w:r>
                <w:r>
                  <w:rPr>
                    <w:i/>
                    <w:sz w:val="22"/>
                    <w:szCs w:val="22"/>
                  </w:rPr>
                  <w:t>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14:paraId="1B91EA32" w14:textId="77777777" w:rsidR="00877B32" w:rsidRDefault="001A1915">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14:paraId="1B91EA33" w14:textId="77777777" w:rsidR="00877B32" w:rsidRDefault="001A1915">
                <w:pPr>
                  <w:widowControl w:val="0"/>
                  <w:spacing w:line="254" w:lineRule="auto"/>
                  <w:jc w:val="center"/>
                  <w:rPr>
                    <w:sz w:val="22"/>
                    <w:szCs w:val="22"/>
                  </w:rPr>
                </w:pPr>
                <w:r>
                  <w:rPr>
                    <w:sz w:val="22"/>
                    <w:szCs w:val="22"/>
                  </w:rPr>
                  <w:t>|_|_|</w:t>
                </w:r>
              </w:p>
            </w:tc>
          </w:tr>
          <w:tr w:rsidR="00877B32" w14:paraId="1B91EA3B"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1B91EA35" w14:textId="77777777" w:rsidR="00877B32" w:rsidRDefault="001A1915">
                <w:pPr>
                  <w:widowControl w:val="0"/>
                  <w:spacing w:line="254" w:lineRule="auto"/>
                  <w:rPr>
                    <w:sz w:val="22"/>
                    <w:szCs w:val="22"/>
                  </w:rPr>
                </w:pPr>
                <w:r>
                  <w:rPr>
                    <w:sz w:val="22"/>
                    <w:szCs w:val="22"/>
                  </w:rPr>
                  <w:t>2.</w:t>
                </w:r>
              </w:p>
            </w:tc>
            <w:tc>
              <w:tcPr>
                <w:tcW w:w="2778" w:type="pct"/>
                <w:tcBorders>
                  <w:top w:val="single" w:sz="4" w:space="0" w:color="auto"/>
                  <w:left w:val="single" w:sz="4" w:space="0" w:color="auto"/>
                  <w:bottom w:val="single" w:sz="4" w:space="0" w:color="auto"/>
                  <w:right w:val="single" w:sz="4" w:space="0" w:color="auto"/>
                </w:tcBorders>
                <w:vAlign w:val="center"/>
              </w:tcPr>
              <w:p w14:paraId="1B91EA36" w14:textId="77777777" w:rsidR="00877B32" w:rsidRDefault="001A1915">
                <w:pPr>
                  <w:widowControl w:val="0"/>
                  <w:spacing w:line="254" w:lineRule="auto"/>
                  <w:jc w:val="both"/>
                  <w:rPr>
                    <w:sz w:val="22"/>
                    <w:szCs w:val="22"/>
                  </w:rPr>
                </w:pPr>
                <w:r>
                  <w:rPr>
                    <w:sz w:val="22"/>
                    <w:szCs w:val="22"/>
                  </w:rPr>
                  <w:t>Leidimas įveisti mišką, išduotas Nacionalinės žemės tarnybos prie Žemės ūkio ministerijos teritorinio skyriaus.</w:t>
                </w:r>
              </w:p>
              <w:p w14:paraId="1B91EA37" w14:textId="77777777" w:rsidR="00877B32" w:rsidRDefault="00877B32">
                <w:pPr>
                  <w:widowControl w:val="0"/>
                  <w:spacing w:line="254" w:lineRule="auto"/>
                  <w:jc w:val="both"/>
                  <w:rPr>
                    <w:sz w:val="22"/>
                    <w:szCs w:val="22"/>
                  </w:rPr>
                </w:pPr>
              </w:p>
              <w:p w14:paraId="1B91EA38" w14:textId="77777777" w:rsidR="00877B32" w:rsidRDefault="001A1915">
                <w:pPr>
                  <w:widowControl w:val="0"/>
                  <w:spacing w:line="254" w:lineRule="auto"/>
                  <w:jc w:val="both"/>
                  <w:rPr>
                    <w:sz w:val="22"/>
                    <w:szCs w:val="22"/>
                  </w:rPr>
                </w:pPr>
                <w:r>
                  <w:rPr>
                    <w:sz w:val="22"/>
                    <w:szCs w:val="22"/>
                  </w:rPr>
                  <w:t xml:space="preserve">Prie leidimo įveisti mišką ne miško žemės sklype turi būti pridėtas žemės sklypo planas, kuriame </w:t>
                </w:r>
                <w:r>
                  <w:rPr>
                    <w:sz w:val="22"/>
                    <w:szCs w:val="22"/>
                  </w:rPr>
                  <w:t>pažymėtas žemės sklypas ar jo dalis, kurioje leidžiama veisti mišką</w:t>
                </w:r>
              </w:p>
            </w:tc>
            <w:tc>
              <w:tcPr>
                <w:tcW w:w="794" w:type="pct"/>
                <w:tcBorders>
                  <w:top w:val="single" w:sz="4" w:space="0" w:color="auto"/>
                  <w:left w:val="single" w:sz="4" w:space="0" w:color="auto"/>
                  <w:bottom w:val="single" w:sz="4" w:space="0" w:color="auto"/>
                  <w:right w:val="single" w:sz="4" w:space="0" w:color="auto"/>
                </w:tcBorders>
                <w:vAlign w:val="center"/>
                <w:hideMark/>
              </w:tcPr>
              <w:p w14:paraId="1B91EA39" w14:textId="77777777" w:rsidR="00877B32" w:rsidRDefault="001A1915">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14:paraId="1B91EA3A" w14:textId="77777777" w:rsidR="00877B32" w:rsidRDefault="001A1915">
                <w:pPr>
                  <w:widowControl w:val="0"/>
                  <w:spacing w:line="254" w:lineRule="auto"/>
                  <w:jc w:val="center"/>
                  <w:rPr>
                    <w:sz w:val="22"/>
                    <w:szCs w:val="22"/>
                  </w:rPr>
                </w:pPr>
                <w:r>
                  <w:rPr>
                    <w:sz w:val="22"/>
                    <w:szCs w:val="22"/>
                  </w:rPr>
                  <w:t>|_|_|</w:t>
                </w:r>
              </w:p>
            </w:tc>
          </w:tr>
          <w:tr w:rsidR="00877B32" w14:paraId="1B91EA40"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1B91EA3C" w14:textId="77777777" w:rsidR="00877B32" w:rsidRDefault="001A1915">
                <w:pPr>
                  <w:widowControl w:val="0"/>
                  <w:spacing w:line="254" w:lineRule="auto"/>
                  <w:rPr>
                    <w:sz w:val="22"/>
                    <w:szCs w:val="22"/>
                  </w:rPr>
                </w:pPr>
                <w:r>
                  <w:rPr>
                    <w:sz w:val="22"/>
                    <w:szCs w:val="22"/>
                  </w:rPr>
                  <w:t>3.</w:t>
                </w:r>
              </w:p>
            </w:tc>
            <w:tc>
              <w:tcPr>
                <w:tcW w:w="2778" w:type="pct"/>
                <w:tcBorders>
                  <w:top w:val="single" w:sz="4" w:space="0" w:color="auto"/>
                  <w:left w:val="single" w:sz="4" w:space="0" w:color="auto"/>
                  <w:bottom w:val="single" w:sz="4" w:space="0" w:color="auto"/>
                  <w:right w:val="single" w:sz="4" w:space="0" w:color="auto"/>
                </w:tcBorders>
                <w:vAlign w:val="center"/>
                <w:hideMark/>
              </w:tcPr>
              <w:p w14:paraId="1B91EA3D" w14:textId="77777777" w:rsidR="00877B32" w:rsidRDefault="001A1915">
                <w:pPr>
                  <w:widowControl w:val="0"/>
                  <w:spacing w:line="254" w:lineRule="auto"/>
                  <w:jc w:val="both"/>
                  <w:rPr>
                    <w:sz w:val="22"/>
                    <w:szCs w:val="22"/>
                  </w:rPr>
                </w:pPr>
                <w:r>
                  <w:rPr>
                    <w:sz w:val="22"/>
                    <w:szCs w:val="22"/>
                  </w:rPr>
                  <w:t>Miško želdinimo ir žėlimo projektas, patvirtintas VĮ miškų urėdijos, kurios veiklos teritorijoje yra plotas, kuriame planuojama veisti mišką, miškų urėdo ar jo įgalioto valstybinio miškų pareigūno, kartu su erdviniais vektoriniais duomenimis ir kitais  pri</w:t>
                </w:r>
                <w:r>
                  <w:rPr>
                    <w:sz w:val="22"/>
                    <w:szCs w:val="22"/>
                  </w:rPr>
                  <w:t>edais</w:t>
                </w:r>
              </w:p>
            </w:tc>
            <w:tc>
              <w:tcPr>
                <w:tcW w:w="794" w:type="pct"/>
                <w:tcBorders>
                  <w:top w:val="single" w:sz="4" w:space="0" w:color="auto"/>
                  <w:left w:val="single" w:sz="4" w:space="0" w:color="auto"/>
                  <w:bottom w:val="single" w:sz="4" w:space="0" w:color="auto"/>
                  <w:right w:val="single" w:sz="4" w:space="0" w:color="auto"/>
                </w:tcBorders>
                <w:vAlign w:val="center"/>
                <w:hideMark/>
              </w:tcPr>
              <w:p w14:paraId="1B91EA3E" w14:textId="77777777" w:rsidR="00877B32" w:rsidRDefault="001A1915">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14:paraId="1B91EA3F" w14:textId="77777777" w:rsidR="00877B32" w:rsidRDefault="001A1915">
                <w:pPr>
                  <w:widowControl w:val="0"/>
                  <w:spacing w:line="254" w:lineRule="auto"/>
                  <w:jc w:val="center"/>
                  <w:rPr>
                    <w:sz w:val="22"/>
                    <w:szCs w:val="22"/>
                  </w:rPr>
                </w:pPr>
                <w:r>
                  <w:rPr>
                    <w:sz w:val="22"/>
                    <w:szCs w:val="22"/>
                  </w:rPr>
                  <w:t>|_|_|</w:t>
                </w:r>
              </w:p>
            </w:tc>
          </w:tr>
          <w:tr w:rsidR="00877B32" w14:paraId="1B91EA46"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1B91EA41" w14:textId="77777777" w:rsidR="00877B32" w:rsidRDefault="001A1915">
                <w:pPr>
                  <w:widowControl w:val="0"/>
                  <w:spacing w:line="254" w:lineRule="auto"/>
                  <w:rPr>
                    <w:sz w:val="22"/>
                    <w:szCs w:val="22"/>
                  </w:rPr>
                </w:pPr>
                <w:r>
                  <w:rPr>
                    <w:sz w:val="22"/>
                    <w:szCs w:val="22"/>
                  </w:rPr>
                  <w:t>4.</w:t>
                </w:r>
              </w:p>
            </w:tc>
            <w:tc>
              <w:tcPr>
                <w:tcW w:w="2778" w:type="pct"/>
                <w:tcBorders>
                  <w:top w:val="single" w:sz="4" w:space="0" w:color="auto"/>
                  <w:left w:val="single" w:sz="4" w:space="0" w:color="auto"/>
                  <w:bottom w:val="single" w:sz="4" w:space="0" w:color="auto"/>
                  <w:right w:val="single" w:sz="4" w:space="0" w:color="auto"/>
                </w:tcBorders>
                <w:vAlign w:val="center"/>
                <w:hideMark/>
              </w:tcPr>
              <w:p w14:paraId="1B91EA42" w14:textId="77777777" w:rsidR="00877B32" w:rsidRDefault="001A1915">
                <w:pPr>
                  <w:widowControl w:val="0"/>
                  <w:spacing w:line="254" w:lineRule="auto"/>
                  <w:jc w:val="both"/>
                  <w:rPr>
                    <w:sz w:val="22"/>
                    <w:szCs w:val="22"/>
                  </w:rPr>
                </w:pPr>
                <w:r>
                  <w:rPr>
                    <w:sz w:val="22"/>
                    <w:szCs w:val="22"/>
                  </w:rPr>
                  <w:t>Bendraturčių sutikimas (įgaliojimas), patvirtintas notaro</w:t>
                </w:r>
              </w:p>
              <w:p w14:paraId="1B91EA43" w14:textId="77777777" w:rsidR="00877B32" w:rsidRDefault="001A1915">
                <w:pPr>
                  <w:widowControl w:val="0"/>
                  <w:spacing w:line="254" w:lineRule="auto"/>
                  <w:jc w:val="both"/>
                  <w:rPr>
                    <w:sz w:val="22"/>
                    <w:szCs w:val="22"/>
                  </w:rPr>
                </w:pPr>
                <w:r>
                  <w:rPr>
                    <w:i/>
                    <w:sz w:val="22"/>
                    <w:szCs w:val="22"/>
                  </w:rPr>
                  <w:t>(pateikiamas, jei žemės sklypas, kuriame planuojama veisti mišką, valdomas bendra daline arba jungtine nuosavybės teise)</w:t>
                </w:r>
              </w:p>
            </w:tc>
            <w:tc>
              <w:tcPr>
                <w:tcW w:w="794" w:type="pct"/>
                <w:tcBorders>
                  <w:top w:val="single" w:sz="4" w:space="0" w:color="auto"/>
                  <w:left w:val="single" w:sz="4" w:space="0" w:color="auto"/>
                  <w:bottom w:val="single" w:sz="4" w:space="0" w:color="auto"/>
                  <w:right w:val="single" w:sz="4" w:space="0" w:color="auto"/>
                </w:tcBorders>
                <w:vAlign w:val="center"/>
                <w:hideMark/>
              </w:tcPr>
              <w:p w14:paraId="1B91EA44" w14:textId="77777777" w:rsidR="00877B32" w:rsidRDefault="001A1915">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14:paraId="1B91EA45" w14:textId="77777777" w:rsidR="00877B32" w:rsidRDefault="001A1915">
                <w:pPr>
                  <w:widowControl w:val="0"/>
                  <w:spacing w:line="254" w:lineRule="auto"/>
                  <w:jc w:val="center"/>
                  <w:rPr>
                    <w:sz w:val="22"/>
                    <w:szCs w:val="22"/>
                  </w:rPr>
                </w:pPr>
                <w:r>
                  <w:rPr>
                    <w:sz w:val="22"/>
                    <w:szCs w:val="22"/>
                  </w:rPr>
                  <w:t>|_|_|</w:t>
                </w:r>
              </w:p>
            </w:tc>
          </w:tr>
          <w:tr w:rsidR="00877B32" w14:paraId="1B91EA4C"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1B91EA47" w14:textId="77777777" w:rsidR="00877B32" w:rsidRDefault="001A1915">
                <w:pPr>
                  <w:widowControl w:val="0"/>
                  <w:spacing w:line="254" w:lineRule="auto"/>
                  <w:rPr>
                    <w:sz w:val="22"/>
                    <w:szCs w:val="22"/>
                  </w:rPr>
                </w:pPr>
                <w:r>
                  <w:rPr>
                    <w:sz w:val="22"/>
                    <w:szCs w:val="22"/>
                  </w:rPr>
                  <w:t>5.</w:t>
                </w:r>
              </w:p>
            </w:tc>
            <w:tc>
              <w:tcPr>
                <w:tcW w:w="2778" w:type="pct"/>
                <w:tcBorders>
                  <w:top w:val="single" w:sz="4" w:space="0" w:color="auto"/>
                  <w:left w:val="single" w:sz="4" w:space="0" w:color="auto"/>
                  <w:bottom w:val="single" w:sz="4" w:space="0" w:color="auto"/>
                  <w:right w:val="single" w:sz="4" w:space="0" w:color="auto"/>
                </w:tcBorders>
                <w:vAlign w:val="center"/>
                <w:hideMark/>
              </w:tcPr>
              <w:p w14:paraId="1B91EA48" w14:textId="77777777" w:rsidR="00877B32" w:rsidRDefault="001A1915">
                <w:pPr>
                  <w:widowControl w:val="0"/>
                  <w:spacing w:line="254" w:lineRule="auto"/>
                  <w:jc w:val="both"/>
                  <w:rPr>
                    <w:sz w:val="22"/>
                    <w:szCs w:val="22"/>
                  </w:rPr>
                </w:pPr>
                <w:r>
                  <w:rPr>
                    <w:sz w:val="22"/>
                    <w:szCs w:val="22"/>
                  </w:rPr>
                  <w:t>Įgaliojimas</w:t>
                </w:r>
              </w:p>
              <w:p w14:paraId="1B91EA49" w14:textId="77777777" w:rsidR="00877B32" w:rsidRDefault="001A1915">
                <w:pPr>
                  <w:widowControl w:val="0"/>
                  <w:spacing w:line="254" w:lineRule="auto"/>
                  <w:jc w:val="both"/>
                  <w:rPr>
                    <w:i/>
                    <w:sz w:val="22"/>
                    <w:szCs w:val="22"/>
                  </w:rPr>
                </w:pPr>
                <w:r>
                  <w:rPr>
                    <w:i/>
                    <w:sz w:val="22"/>
                    <w:szCs w:val="22"/>
                  </w:rPr>
                  <w:t xml:space="preserve">(pateikiama, jei pareiškėjas </w:t>
                </w:r>
                <w:r>
                  <w:rPr>
                    <w:i/>
                    <w:sz w:val="22"/>
                    <w:szCs w:val="22"/>
                  </w:rPr>
                  <w:t>įgalioja kitus asmenis rūpintis paramos gavimu ar kt. klausimais)</w:t>
                </w:r>
              </w:p>
            </w:tc>
            <w:tc>
              <w:tcPr>
                <w:tcW w:w="794" w:type="pct"/>
                <w:tcBorders>
                  <w:top w:val="single" w:sz="4" w:space="0" w:color="auto"/>
                  <w:left w:val="single" w:sz="4" w:space="0" w:color="auto"/>
                  <w:bottom w:val="single" w:sz="4" w:space="0" w:color="auto"/>
                  <w:right w:val="single" w:sz="4" w:space="0" w:color="auto"/>
                </w:tcBorders>
                <w:vAlign w:val="center"/>
                <w:hideMark/>
              </w:tcPr>
              <w:p w14:paraId="1B91EA4A" w14:textId="77777777" w:rsidR="00877B32" w:rsidRDefault="001A1915">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14:paraId="1B91EA4B" w14:textId="77777777" w:rsidR="00877B32" w:rsidRDefault="001A1915">
                <w:pPr>
                  <w:widowControl w:val="0"/>
                  <w:spacing w:line="254" w:lineRule="auto"/>
                  <w:jc w:val="center"/>
                  <w:rPr>
                    <w:sz w:val="22"/>
                    <w:szCs w:val="22"/>
                  </w:rPr>
                </w:pPr>
                <w:r>
                  <w:rPr>
                    <w:sz w:val="22"/>
                    <w:szCs w:val="22"/>
                  </w:rPr>
                  <w:t>|_|_|</w:t>
                </w:r>
              </w:p>
            </w:tc>
          </w:tr>
          <w:tr w:rsidR="00877B32" w14:paraId="1B91EA51"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1B91EA4D" w14:textId="77777777" w:rsidR="00877B32" w:rsidRDefault="001A1915">
                <w:pPr>
                  <w:widowControl w:val="0"/>
                  <w:spacing w:line="254" w:lineRule="auto"/>
                  <w:rPr>
                    <w:sz w:val="22"/>
                    <w:szCs w:val="22"/>
                  </w:rPr>
                </w:pPr>
                <w:r>
                  <w:rPr>
                    <w:sz w:val="22"/>
                    <w:szCs w:val="22"/>
                  </w:rPr>
                  <w:t>6.</w:t>
                </w:r>
              </w:p>
            </w:tc>
            <w:tc>
              <w:tcPr>
                <w:tcW w:w="2778" w:type="pct"/>
                <w:tcBorders>
                  <w:top w:val="single" w:sz="4" w:space="0" w:color="auto"/>
                  <w:left w:val="single" w:sz="4" w:space="0" w:color="auto"/>
                  <w:bottom w:val="single" w:sz="4" w:space="0" w:color="auto"/>
                  <w:right w:val="single" w:sz="4" w:space="0" w:color="auto"/>
                </w:tcBorders>
                <w:vAlign w:val="center"/>
                <w:hideMark/>
              </w:tcPr>
              <w:p w14:paraId="1B91EA4E" w14:textId="77777777" w:rsidR="00877B32" w:rsidRDefault="001A1915">
                <w:pPr>
                  <w:widowControl w:val="0"/>
                  <w:spacing w:line="254" w:lineRule="auto"/>
                  <w:jc w:val="both"/>
                  <w:rPr>
                    <w:sz w:val="22"/>
                    <w:szCs w:val="22"/>
                  </w:rPr>
                </w:pPr>
                <w:r>
                  <w:rPr>
                    <w:sz w:val="22"/>
                    <w:szCs w:val="22"/>
                  </w:rPr>
                  <w:t xml:space="preserve">Jei miškas veisiamas </w:t>
                </w:r>
                <w:proofErr w:type="spellStart"/>
                <w:r>
                  <w:rPr>
                    <w:i/>
                    <w:iCs/>
                    <w:sz w:val="22"/>
                    <w:szCs w:val="22"/>
                  </w:rPr>
                  <w:t>Natura</w:t>
                </w:r>
                <w:proofErr w:type="spellEnd"/>
                <w:r>
                  <w:rPr>
                    <w:i/>
                    <w:iCs/>
                    <w:sz w:val="22"/>
                    <w:szCs w:val="22"/>
                  </w:rPr>
                  <w:t xml:space="preserve"> 2000 </w:t>
                </w:r>
                <w:r>
                  <w:rPr>
                    <w:sz w:val="22"/>
                    <w:szCs w:val="22"/>
                  </w:rPr>
                  <w:t>teritorijoje,</w:t>
                </w:r>
                <w:r>
                  <w:rPr>
                    <w:i/>
                    <w:iCs/>
                    <w:sz w:val="22"/>
                    <w:szCs w:val="22"/>
                  </w:rPr>
                  <w:t xml:space="preserve"> </w:t>
                </w:r>
                <w:r>
                  <w:rPr>
                    <w:sz w:val="22"/>
                    <w:szCs w:val="22"/>
                  </w:rPr>
                  <w:t xml:space="preserve">pateikiama pažyma, išduota saugomos teritorijos direkcijos pagal žemės valdos buvimo vietą, kurioje nurodyta, kad galima veisti </w:t>
                </w:r>
                <w:r>
                  <w:rPr>
                    <w:sz w:val="22"/>
                    <w:szCs w:val="22"/>
                  </w:rPr>
                  <w:t>mišką</w:t>
                </w:r>
                <w:r>
                  <w:rPr>
                    <w:i/>
                    <w:iCs/>
                    <w:sz w:val="22"/>
                    <w:szCs w:val="22"/>
                  </w:rPr>
                  <w:t xml:space="preserve"> </w:t>
                </w:r>
                <w:proofErr w:type="spellStart"/>
                <w:r>
                  <w:rPr>
                    <w:i/>
                    <w:iCs/>
                    <w:sz w:val="22"/>
                    <w:szCs w:val="22"/>
                  </w:rPr>
                  <w:t>Natura</w:t>
                </w:r>
                <w:proofErr w:type="spellEnd"/>
                <w:r>
                  <w:rPr>
                    <w:i/>
                    <w:iCs/>
                    <w:sz w:val="22"/>
                    <w:szCs w:val="22"/>
                  </w:rPr>
                  <w:t xml:space="preserve"> 2000</w:t>
                </w:r>
                <w:r>
                  <w:rPr>
                    <w:sz w:val="22"/>
                    <w:szCs w:val="22"/>
                  </w:rPr>
                  <w:t xml:space="preserve"> teritorijoje</w:t>
                </w:r>
              </w:p>
            </w:tc>
            <w:tc>
              <w:tcPr>
                <w:tcW w:w="794" w:type="pct"/>
                <w:tcBorders>
                  <w:top w:val="single" w:sz="4" w:space="0" w:color="auto"/>
                  <w:left w:val="single" w:sz="4" w:space="0" w:color="auto"/>
                  <w:bottom w:val="single" w:sz="4" w:space="0" w:color="auto"/>
                  <w:right w:val="single" w:sz="4" w:space="0" w:color="auto"/>
                </w:tcBorders>
                <w:vAlign w:val="center"/>
                <w:hideMark/>
              </w:tcPr>
              <w:p w14:paraId="1B91EA4F" w14:textId="77777777" w:rsidR="00877B32" w:rsidRDefault="001A1915">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14:paraId="1B91EA50" w14:textId="77777777" w:rsidR="00877B32" w:rsidRDefault="001A1915">
                <w:pPr>
                  <w:widowControl w:val="0"/>
                  <w:spacing w:line="254" w:lineRule="auto"/>
                  <w:jc w:val="center"/>
                  <w:rPr>
                    <w:sz w:val="22"/>
                    <w:szCs w:val="22"/>
                  </w:rPr>
                </w:pPr>
                <w:r>
                  <w:rPr>
                    <w:sz w:val="22"/>
                    <w:szCs w:val="22"/>
                  </w:rPr>
                  <w:t>|_|_|</w:t>
                </w:r>
              </w:p>
            </w:tc>
          </w:tr>
          <w:tr w:rsidR="00877B32" w14:paraId="1B91EA56"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1B91EA52" w14:textId="77777777" w:rsidR="00877B32" w:rsidRDefault="001A1915">
                <w:pPr>
                  <w:widowControl w:val="0"/>
                  <w:spacing w:line="254" w:lineRule="auto"/>
                  <w:rPr>
                    <w:sz w:val="22"/>
                    <w:szCs w:val="22"/>
                  </w:rPr>
                </w:pPr>
                <w:r>
                  <w:rPr>
                    <w:sz w:val="22"/>
                    <w:szCs w:val="22"/>
                  </w:rPr>
                  <w:t>7.</w:t>
                </w:r>
              </w:p>
            </w:tc>
            <w:tc>
              <w:tcPr>
                <w:tcW w:w="2778" w:type="pct"/>
                <w:tcBorders>
                  <w:top w:val="single" w:sz="4" w:space="0" w:color="auto"/>
                  <w:left w:val="single" w:sz="4" w:space="0" w:color="auto"/>
                  <w:bottom w:val="single" w:sz="4" w:space="0" w:color="auto"/>
                  <w:right w:val="single" w:sz="4" w:space="0" w:color="auto"/>
                </w:tcBorders>
                <w:vAlign w:val="center"/>
                <w:hideMark/>
              </w:tcPr>
              <w:p w14:paraId="1B91EA53" w14:textId="77777777" w:rsidR="00877B32" w:rsidRDefault="001A1915">
                <w:pPr>
                  <w:widowControl w:val="0"/>
                  <w:spacing w:line="254" w:lineRule="auto"/>
                  <w:jc w:val="both"/>
                  <w:rPr>
                    <w:sz w:val="22"/>
                    <w:szCs w:val="22"/>
                  </w:rPr>
                </w:pPr>
                <w:r>
                  <w:rPr>
                    <w:sz w:val="22"/>
                    <w:szCs w:val="22"/>
                  </w:rPr>
                  <w:t>Jei pareiškėjas priklauso miško savininkų asociacijai ar miško savininkų kooperatyvui, pateikiami įrodymo dokumentai</w:t>
                </w:r>
              </w:p>
            </w:tc>
            <w:tc>
              <w:tcPr>
                <w:tcW w:w="794" w:type="pct"/>
                <w:tcBorders>
                  <w:top w:val="single" w:sz="4" w:space="0" w:color="auto"/>
                  <w:left w:val="single" w:sz="4" w:space="0" w:color="auto"/>
                  <w:bottom w:val="single" w:sz="4" w:space="0" w:color="auto"/>
                  <w:right w:val="single" w:sz="4" w:space="0" w:color="auto"/>
                </w:tcBorders>
                <w:vAlign w:val="center"/>
                <w:hideMark/>
              </w:tcPr>
              <w:p w14:paraId="1B91EA54" w14:textId="77777777" w:rsidR="00877B32" w:rsidRDefault="001A1915">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14:paraId="1B91EA55" w14:textId="77777777" w:rsidR="00877B32" w:rsidRDefault="001A1915">
                <w:pPr>
                  <w:widowControl w:val="0"/>
                  <w:spacing w:line="254" w:lineRule="auto"/>
                  <w:jc w:val="center"/>
                  <w:rPr>
                    <w:sz w:val="22"/>
                    <w:szCs w:val="22"/>
                  </w:rPr>
                </w:pPr>
                <w:r>
                  <w:rPr>
                    <w:sz w:val="22"/>
                    <w:szCs w:val="22"/>
                  </w:rPr>
                  <w:t>|_|_|</w:t>
                </w:r>
              </w:p>
            </w:tc>
          </w:tr>
          <w:tr w:rsidR="00877B32" w14:paraId="1B91EA5C"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1B91EA57" w14:textId="77777777" w:rsidR="00877B32" w:rsidRDefault="001A1915">
                <w:pPr>
                  <w:widowControl w:val="0"/>
                  <w:spacing w:line="254" w:lineRule="auto"/>
                  <w:rPr>
                    <w:sz w:val="22"/>
                    <w:szCs w:val="22"/>
                  </w:rPr>
                </w:pPr>
                <w:r>
                  <w:rPr>
                    <w:sz w:val="22"/>
                    <w:szCs w:val="22"/>
                  </w:rPr>
                  <w:t>8.</w:t>
                </w:r>
              </w:p>
            </w:tc>
            <w:tc>
              <w:tcPr>
                <w:tcW w:w="2778" w:type="pct"/>
                <w:tcBorders>
                  <w:top w:val="single" w:sz="4" w:space="0" w:color="auto"/>
                  <w:left w:val="single" w:sz="4" w:space="0" w:color="auto"/>
                  <w:bottom w:val="single" w:sz="4" w:space="0" w:color="auto"/>
                  <w:right w:val="single" w:sz="4" w:space="0" w:color="auto"/>
                </w:tcBorders>
                <w:vAlign w:val="center"/>
              </w:tcPr>
              <w:p w14:paraId="1B91EA58" w14:textId="77777777" w:rsidR="00877B32" w:rsidRDefault="001A1915">
                <w:pPr>
                  <w:widowControl w:val="0"/>
                  <w:spacing w:line="254" w:lineRule="auto"/>
                  <w:jc w:val="both"/>
                  <w:rPr>
                    <w:sz w:val="22"/>
                    <w:szCs w:val="22"/>
                  </w:rPr>
                </w:pPr>
                <w:r>
                  <w:rPr>
                    <w:sz w:val="22"/>
                    <w:szCs w:val="22"/>
                  </w:rPr>
                  <w:t>Kiti dokumentai:</w:t>
                </w:r>
              </w:p>
              <w:p w14:paraId="1B91EA59" w14:textId="77777777" w:rsidR="00877B32" w:rsidRDefault="00877B32">
                <w:pPr>
                  <w:widowControl w:val="0"/>
                  <w:spacing w:line="254" w:lineRule="auto"/>
                  <w:jc w:val="both"/>
                  <w:rPr>
                    <w:sz w:val="22"/>
                    <w:szCs w:val="22"/>
                  </w:rPr>
                </w:pPr>
              </w:p>
            </w:tc>
            <w:tc>
              <w:tcPr>
                <w:tcW w:w="794" w:type="pct"/>
                <w:tcBorders>
                  <w:top w:val="single" w:sz="4" w:space="0" w:color="auto"/>
                  <w:left w:val="single" w:sz="4" w:space="0" w:color="auto"/>
                  <w:bottom w:val="single" w:sz="4" w:space="0" w:color="auto"/>
                  <w:right w:val="single" w:sz="4" w:space="0" w:color="auto"/>
                </w:tcBorders>
                <w:vAlign w:val="center"/>
                <w:hideMark/>
              </w:tcPr>
              <w:p w14:paraId="1B91EA5A" w14:textId="77777777" w:rsidR="00877B32" w:rsidRDefault="001A1915">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14:paraId="1B91EA5B" w14:textId="77777777" w:rsidR="00877B32" w:rsidRDefault="001A1915">
                <w:pPr>
                  <w:widowControl w:val="0"/>
                  <w:spacing w:line="254" w:lineRule="auto"/>
                  <w:jc w:val="center"/>
                  <w:rPr>
                    <w:sz w:val="22"/>
                    <w:szCs w:val="22"/>
                  </w:rPr>
                </w:pPr>
                <w:r>
                  <w:rPr>
                    <w:sz w:val="22"/>
                    <w:szCs w:val="22"/>
                  </w:rPr>
                  <w:t>|_|_|</w:t>
                </w:r>
              </w:p>
            </w:tc>
          </w:tr>
        </w:tbl>
        <w:p w14:paraId="1B91EA5D" w14:textId="77777777" w:rsidR="00877B32" w:rsidRDefault="00877B32">
          <w:pPr>
            <w:widowControl w:val="0"/>
            <w:rPr>
              <w:b/>
              <w:sz w:val="22"/>
              <w:szCs w:val="22"/>
            </w:rPr>
          </w:pPr>
        </w:p>
        <w:p w14:paraId="1B91EA5E" w14:textId="77777777" w:rsidR="00877B32" w:rsidRDefault="001A1915">
          <w:pPr>
            <w:widowControl w:val="0"/>
            <w:rPr>
              <w:b/>
              <w:sz w:val="22"/>
              <w:szCs w:val="22"/>
            </w:rPr>
          </w:pPr>
          <w:r>
            <w:rPr>
              <w:b/>
              <w:sz w:val="22"/>
              <w:szCs w:val="22"/>
            </w:rPr>
            <w:t>Pastaba</w:t>
          </w:r>
          <w:r>
            <w:rPr>
              <w:sz w:val="22"/>
              <w:szCs w:val="22"/>
            </w:rPr>
            <w:t xml:space="preserve">. </w:t>
          </w:r>
          <w:r>
            <w:rPr>
              <w:i/>
              <w:iCs/>
              <w:sz w:val="22"/>
              <w:szCs w:val="22"/>
            </w:rPr>
            <w:t xml:space="preserve">Pareiškėjas privalo pateikti dokumentus </w:t>
          </w:r>
          <w:r>
            <w:rPr>
              <w:i/>
              <w:iCs/>
              <w:sz w:val="22"/>
              <w:szCs w:val="22"/>
            </w:rPr>
            <w:t>lietuvių kalba arba kompetentingų institucijų, atliekančių vertimo paslaugas, patvirtintą vertimą į lietuvių kalbą.</w:t>
          </w:r>
          <w:r>
            <w:rPr>
              <w:iCs/>
              <w:sz w:val="22"/>
              <w:szCs w:val="22"/>
            </w:rPr>
            <w:t>“</w:t>
          </w:r>
        </w:p>
        <w:p w14:paraId="1B91EA5F" w14:textId="77777777" w:rsidR="00877B32" w:rsidRDefault="00877B32">
          <w:pPr>
            <w:rPr>
              <w:rFonts w:eastAsia="Calibri"/>
              <w:sz w:val="22"/>
              <w:szCs w:val="22"/>
            </w:rPr>
          </w:pPr>
        </w:p>
        <w:p w14:paraId="1B91EA60" w14:textId="0A5191C9" w:rsidR="00877B32" w:rsidRDefault="00877B32">
          <w:pPr>
            <w:jc w:val="both"/>
            <w:rPr>
              <w:rFonts w:eastAsia="Calibri"/>
              <w:szCs w:val="14"/>
            </w:rPr>
          </w:pPr>
        </w:p>
        <w:p w14:paraId="1B91EA61" w14:textId="0B87BCF3" w:rsidR="00877B32" w:rsidRDefault="001A1915">
          <w:pPr>
            <w:jc w:val="both"/>
            <w:rPr>
              <w:rFonts w:eastAsia="Calibri"/>
              <w:b/>
            </w:rPr>
          </w:pPr>
          <w:r>
            <w:rPr>
              <w:b/>
            </w:rPr>
            <w:t>VI</w:t>
          </w:r>
          <w:r>
            <w:rPr>
              <w:b/>
            </w:rPr>
            <w:t xml:space="preserve">. </w:t>
          </w:r>
          <w:r>
            <w:rPr>
              <w:b/>
            </w:rPr>
            <w:t>INFORMACIJA APIE VALSTYBĖS PAGALBĄ (IŠSKYRUS NEREIKŠMINGĄ (</w:t>
          </w:r>
          <w:r>
            <w:rPr>
              <w:b/>
              <w:i/>
            </w:rPr>
            <w:t>DE MINIMIS</w:t>
          </w:r>
          <w:r>
            <w:rPr>
              <w:b/>
            </w:rPr>
            <w:t>) PAGALBĄ)</w:t>
          </w:r>
        </w:p>
        <w:p w14:paraId="1B91EA62" w14:textId="77777777" w:rsidR="00877B32" w:rsidRDefault="001A1915">
          <w:pPr>
            <w:jc w:val="both"/>
            <w:rPr>
              <w:b/>
              <w:szCs w:val="22"/>
            </w:rPr>
          </w:pPr>
          <w:r>
            <w:rPr>
              <w:bCs/>
              <w:i/>
              <w:szCs w:val="22"/>
            </w:rPr>
            <w:lastRenderedPageBreak/>
            <w:t>(Pažymima kryžiuku „X“ atsakymas „Taip“, jei pa</w:t>
          </w:r>
          <w:r>
            <w:rPr>
              <w:bCs/>
              <w:i/>
              <w:szCs w:val="22"/>
            </w:rPr>
            <w:t>reiškėjui per trejus metus iki paraiškos pateikimo buvo suteikta valstybės pagalba, ir „Ne“, jei pagalba nebuvo suteikta. Teigiamo atsakymo atveju pareiškėjas turi užpildyti lentelę, nurodydamas institucijos, kuri suteikė valstybės pagalbą, pavadinimą, pag</w:t>
          </w:r>
          <w:r>
            <w:rPr>
              <w:bCs/>
              <w:i/>
              <w:szCs w:val="22"/>
            </w:rPr>
            <w:t>albos formą, paramos sumą, skyrimo datą, išmokėtos paramos iki paraiškos pateikimo sumą ir datą.)</w:t>
          </w:r>
        </w:p>
        <w:p w14:paraId="1B91EA63" w14:textId="77777777" w:rsidR="00877B32" w:rsidRDefault="00877B32">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7"/>
            <w:gridCol w:w="3978"/>
          </w:tblGrid>
          <w:tr w:rsidR="00877B32" w14:paraId="1B91EA66" w14:textId="77777777">
            <w:trPr>
              <w:trHeight w:val="547"/>
            </w:trPr>
            <w:tc>
              <w:tcPr>
                <w:tcW w:w="5791" w:type="dxa"/>
                <w:tcBorders>
                  <w:top w:val="single" w:sz="4" w:space="0" w:color="auto"/>
                  <w:left w:val="single" w:sz="4" w:space="0" w:color="auto"/>
                  <w:bottom w:val="single" w:sz="4" w:space="0" w:color="auto"/>
                  <w:right w:val="single" w:sz="4" w:space="0" w:color="auto"/>
                </w:tcBorders>
                <w:vAlign w:val="center"/>
                <w:hideMark/>
              </w:tcPr>
              <w:p w14:paraId="1B91EA64" w14:textId="77777777" w:rsidR="00877B32" w:rsidRDefault="001A1915">
                <w:pPr>
                  <w:widowControl w:val="0"/>
                  <w:spacing w:line="254" w:lineRule="auto"/>
                  <w:rPr>
                    <w:bCs/>
                    <w:szCs w:val="22"/>
                  </w:rPr>
                </w:pPr>
                <w:r>
                  <w:rPr>
                    <w:bCs/>
                    <w:szCs w:val="22"/>
                  </w:rPr>
                  <w:t>Ar per pastaruosius trejus metus buvo suteikta valstybės pagalba?</w:t>
                </w:r>
              </w:p>
            </w:tc>
            <w:tc>
              <w:tcPr>
                <w:tcW w:w="4064" w:type="dxa"/>
                <w:tcBorders>
                  <w:top w:val="single" w:sz="4" w:space="0" w:color="auto"/>
                  <w:left w:val="single" w:sz="4" w:space="0" w:color="auto"/>
                  <w:bottom w:val="single" w:sz="4" w:space="0" w:color="auto"/>
                  <w:right w:val="single" w:sz="4" w:space="0" w:color="auto"/>
                </w:tcBorders>
                <w:vAlign w:val="center"/>
                <w:hideMark/>
              </w:tcPr>
              <w:p w14:paraId="1B91EA65" w14:textId="77777777" w:rsidR="00877B32" w:rsidRDefault="001A1915">
                <w:pPr>
                  <w:widowControl w:val="0"/>
                  <w:tabs>
                    <w:tab w:val="left" w:pos="1466"/>
                  </w:tabs>
                  <w:spacing w:line="254" w:lineRule="auto"/>
                  <w:rPr>
                    <w:bCs/>
                    <w:szCs w:val="22"/>
                  </w:rPr>
                </w:pPr>
                <w:r>
                  <w:rPr>
                    <w:szCs w:val="22"/>
                  </w:rPr>
                  <w:t xml:space="preserve">Taip </w:t>
                </w:r>
                <w:r>
                  <w:rPr>
                    <w:szCs w:val="22"/>
                  </w:rPr>
                  <w:tab/>
                  <w:t>Ne</w:t>
                </w:r>
              </w:p>
            </w:tc>
          </w:tr>
        </w:tbl>
        <w:p w14:paraId="1B91EA67" w14:textId="77777777" w:rsidR="00877B32" w:rsidRDefault="00877B32">
          <w:pPr>
            <w:jc w:val="both"/>
            <w:rPr>
              <w:rFonts w:eastAsia="Calibri"/>
              <w:szCs w:val="14"/>
            </w:rPr>
          </w:pPr>
        </w:p>
        <w:p w14:paraId="1B91EA68" w14:textId="77777777" w:rsidR="00877B32" w:rsidRDefault="001A1915">
          <w:pPr>
            <w:jc w:val="both"/>
            <w:rPr>
              <w:szCs w:val="22"/>
            </w:rPr>
          </w:pPr>
          <w:r>
            <w:rPr>
              <w:szCs w:val="22"/>
            </w:rPr>
            <w:t>Jei taip, užpildykite šią lentelę:</w:t>
          </w:r>
        </w:p>
        <w:p w14:paraId="1B91EA69" w14:textId="77777777" w:rsidR="00877B32" w:rsidRDefault="00877B32">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8"/>
            <w:gridCol w:w="2528"/>
            <w:gridCol w:w="1046"/>
            <w:gridCol w:w="1352"/>
            <w:gridCol w:w="1862"/>
            <w:gridCol w:w="1599"/>
          </w:tblGrid>
          <w:tr w:rsidR="00877B32" w14:paraId="1B91EA70" w14:textId="77777777">
            <w:tc>
              <w:tcPr>
                <w:tcW w:w="1284" w:type="dxa"/>
                <w:tcBorders>
                  <w:top w:val="single" w:sz="4" w:space="0" w:color="auto"/>
                  <w:left w:val="single" w:sz="4" w:space="0" w:color="auto"/>
                  <w:bottom w:val="single" w:sz="4" w:space="0" w:color="auto"/>
                  <w:right w:val="single" w:sz="4" w:space="0" w:color="auto"/>
                </w:tcBorders>
                <w:hideMark/>
              </w:tcPr>
              <w:p w14:paraId="1B91EA6A" w14:textId="77777777" w:rsidR="00877B32" w:rsidRDefault="001A1915">
                <w:pPr>
                  <w:widowControl w:val="0"/>
                  <w:spacing w:line="254" w:lineRule="auto"/>
                  <w:jc w:val="center"/>
                  <w:rPr>
                    <w:szCs w:val="22"/>
                  </w:rPr>
                </w:pPr>
                <w:r>
                  <w:rPr>
                    <w:szCs w:val="22"/>
                  </w:rPr>
                  <w:t>Finansavusi institucija</w:t>
                </w:r>
              </w:p>
            </w:tc>
            <w:tc>
              <w:tcPr>
                <w:tcW w:w="2586" w:type="dxa"/>
                <w:tcBorders>
                  <w:top w:val="single" w:sz="4" w:space="0" w:color="auto"/>
                  <w:left w:val="single" w:sz="4" w:space="0" w:color="auto"/>
                  <w:bottom w:val="single" w:sz="4" w:space="0" w:color="auto"/>
                  <w:right w:val="single" w:sz="4" w:space="0" w:color="auto"/>
                </w:tcBorders>
                <w:hideMark/>
              </w:tcPr>
              <w:p w14:paraId="1B91EA6B" w14:textId="77777777" w:rsidR="00877B32" w:rsidRDefault="001A1915">
                <w:pPr>
                  <w:widowControl w:val="0"/>
                  <w:spacing w:line="254" w:lineRule="auto"/>
                  <w:jc w:val="center"/>
                  <w:rPr>
                    <w:szCs w:val="22"/>
                  </w:rPr>
                </w:pPr>
                <w:r>
                  <w:rPr>
                    <w:szCs w:val="22"/>
                  </w:rPr>
                  <w:t xml:space="preserve">Pagalbos forma </w:t>
                </w:r>
                <w:r>
                  <w:rPr>
                    <w:szCs w:val="22"/>
                  </w:rPr>
                  <w:t>(finansinė parama, dotuojama paskola ir kt.)</w:t>
                </w:r>
              </w:p>
            </w:tc>
            <w:tc>
              <w:tcPr>
                <w:tcW w:w="1067" w:type="dxa"/>
                <w:tcBorders>
                  <w:top w:val="single" w:sz="4" w:space="0" w:color="auto"/>
                  <w:left w:val="single" w:sz="4" w:space="0" w:color="auto"/>
                  <w:bottom w:val="single" w:sz="4" w:space="0" w:color="auto"/>
                  <w:right w:val="single" w:sz="4" w:space="0" w:color="auto"/>
                </w:tcBorders>
                <w:hideMark/>
              </w:tcPr>
              <w:p w14:paraId="1B91EA6C" w14:textId="77777777" w:rsidR="00877B32" w:rsidRDefault="001A1915">
                <w:pPr>
                  <w:widowControl w:val="0"/>
                  <w:spacing w:line="254" w:lineRule="auto"/>
                  <w:jc w:val="center"/>
                  <w:rPr>
                    <w:szCs w:val="22"/>
                  </w:rPr>
                </w:pPr>
                <w:r>
                  <w:rPr>
                    <w:szCs w:val="22"/>
                  </w:rPr>
                  <w:t xml:space="preserve">Paramos suma, </w:t>
                </w:r>
                <w:proofErr w:type="spellStart"/>
                <w:r>
                  <w:rPr>
                    <w:szCs w:val="22"/>
                  </w:rPr>
                  <w:t>Eur</w:t>
                </w:r>
                <w:proofErr w:type="spellEnd"/>
              </w:p>
            </w:tc>
            <w:tc>
              <w:tcPr>
                <w:tcW w:w="1380" w:type="dxa"/>
                <w:tcBorders>
                  <w:top w:val="single" w:sz="4" w:space="0" w:color="auto"/>
                  <w:left w:val="single" w:sz="4" w:space="0" w:color="auto"/>
                  <w:bottom w:val="single" w:sz="4" w:space="0" w:color="auto"/>
                  <w:right w:val="single" w:sz="4" w:space="0" w:color="auto"/>
                </w:tcBorders>
                <w:hideMark/>
              </w:tcPr>
              <w:p w14:paraId="1B91EA6D" w14:textId="77777777" w:rsidR="00877B32" w:rsidRDefault="001A1915">
                <w:pPr>
                  <w:widowControl w:val="0"/>
                  <w:spacing w:line="254" w:lineRule="auto"/>
                  <w:jc w:val="center"/>
                  <w:rPr>
                    <w:szCs w:val="22"/>
                  </w:rPr>
                </w:pPr>
                <w:r>
                  <w:rPr>
                    <w:szCs w:val="22"/>
                  </w:rPr>
                  <w:t>Paramos skyrimo data</w:t>
                </w:r>
              </w:p>
            </w:tc>
            <w:tc>
              <w:tcPr>
                <w:tcW w:w="1904" w:type="dxa"/>
                <w:tcBorders>
                  <w:top w:val="single" w:sz="4" w:space="0" w:color="auto"/>
                  <w:left w:val="single" w:sz="4" w:space="0" w:color="auto"/>
                  <w:bottom w:val="single" w:sz="4" w:space="0" w:color="auto"/>
                  <w:right w:val="single" w:sz="4" w:space="0" w:color="auto"/>
                </w:tcBorders>
                <w:hideMark/>
              </w:tcPr>
              <w:p w14:paraId="1B91EA6E" w14:textId="77777777" w:rsidR="00877B32" w:rsidRDefault="001A1915">
                <w:pPr>
                  <w:widowControl w:val="0"/>
                  <w:spacing w:line="254" w:lineRule="auto"/>
                  <w:jc w:val="center"/>
                  <w:rPr>
                    <w:szCs w:val="22"/>
                  </w:rPr>
                </w:pPr>
                <w:r>
                  <w:rPr>
                    <w:szCs w:val="22"/>
                  </w:rPr>
                  <w:t xml:space="preserve">Išmokėta paramos suma, </w:t>
                </w:r>
                <w:proofErr w:type="spellStart"/>
                <w:r>
                  <w:rPr>
                    <w:szCs w:val="22"/>
                  </w:rPr>
                  <w:t>Eur</w:t>
                </w:r>
                <w:proofErr w:type="spellEnd"/>
              </w:p>
            </w:tc>
            <w:tc>
              <w:tcPr>
                <w:tcW w:w="1634" w:type="dxa"/>
                <w:tcBorders>
                  <w:top w:val="single" w:sz="4" w:space="0" w:color="auto"/>
                  <w:left w:val="single" w:sz="4" w:space="0" w:color="auto"/>
                  <w:bottom w:val="single" w:sz="4" w:space="0" w:color="auto"/>
                  <w:right w:val="single" w:sz="4" w:space="0" w:color="auto"/>
                </w:tcBorders>
                <w:hideMark/>
              </w:tcPr>
              <w:p w14:paraId="1B91EA6F" w14:textId="77777777" w:rsidR="00877B32" w:rsidRDefault="001A1915">
                <w:pPr>
                  <w:widowControl w:val="0"/>
                  <w:spacing w:line="254" w:lineRule="auto"/>
                  <w:jc w:val="center"/>
                  <w:rPr>
                    <w:szCs w:val="22"/>
                  </w:rPr>
                </w:pPr>
                <w:r>
                  <w:rPr>
                    <w:szCs w:val="22"/>
                  </w:rPr>
                  <w:t>Pinigų gavimo data</w:t>
                </w:r>
              </w:p>
            </w:tc>
          </w:tr>
          <w:tr w:rsidR="00877B32" w14:paraId="1B91EA77" w14:textId="77777777">
            <w:tc>
              <w:tcPr>
                <w:tcW w:w="1284" w:type="dxa"/>
                <w:tcBorders>
                  <w:top w:val="single" w:sz="4" w:space="0" w:color="auto"/>
                  <w:left w:val="single" w:sz="4" w:space="0" w:color="auto"/>
                  <w:bottom w:val="single" w:sz="4" w:space="0" w:color="auto"/>
                  <w:right w:val="single" w:sz="4" w:space="0" w:color="auto"/>
                </w:tcBorders>
              </w:tcPr>
              <w:p w14:paraId="1B91EA71" w14:textId="77777777" w:rsidR="00877B32" w:rsidRDefault="00877B32">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14:paraId="1B91EA72" w14:textId="77777777" w:rsidR="00877B32" w:rsidRDefault="00877B32">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14:paraId="1B91EA73" w14:textId="77777777" w:rsidR="00877B32" w:rsidRDefault="00877B32">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14:paraId="1B91EA74" w14:textId="77777777" w:rsidR="00877B32" w:rsidRDefault="00877B32">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14:paraId="1B91EA75" w14:textId="77777777" w:rsidR="00877B32" w:rsidRDefault="00877B32">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14:paraId="1B91EA76" w14:textId="77777777" w:rsidR="00877B32" w:rsidRDefault="00877B32">
                <w:pPr>
                  <w:widowControl w:val="0"/>
                  <w:spacing w:line="254" w:lineRule="auto"/>
                  <w:rPr>
                    <w:szCs w:val="22"/>
                  </w:rPr>
                </w:pPr>
              </w:p>
            </w:tc>
          </w:tr>
          <w:tr w:rsidR="00877B32" w14:paraId="1B91EA7E" w14:textId="77777777">
            <w:tc>
              <w:tcPr>
                <w:tcW w:w="1284" w:type="dxa"/>
                <w:tcBorders>
                  <w:top w:val="single" w:sz="4" w:space="0" w:color="auto"/>
                  <w:left w:val="single" w:sz="4" w:space="0" w:color="auto"/>
                  <w:bottom w:val="single" w:sz="4" w:space="0" w:color="auto"/>
                  <w:right w:val="single" w:sz="4" w:space="0" w:color="auto"/>
                </w:tcBorders>
              </w:tcPr>
              <w:p w14:paraId="1B91EA78" w14:textId="77777777" w:rsidR="00877B32" w:rsidRDefault="00877B32">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14:paraId="1B91EA79" w14:textId="77777777" w:rsidR="00877B32" w:rsidRDefault="00877B32">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14:paraId="1B91EA7A" w14:textId="77777777" w:rsidR="00877B32" w:rsidRDefault="00877B32">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14:paraId="1B91EA7B" w14:textId="77777777" w:rsidR="00877B32" w:rsidRDefault="00877B32">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14:paraId="1B91EA7C" w14:textId="77777777" w:rsidR="00877B32" w:rsidRDefault="00877B32">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14:paraId="1B91EA7D" w14:textId="77777777" w:rsidR="00877B32" w:rsidRDefault="00877B32">
                <w:pPr>
                  <w:widowControl w:val="0"/>
                  <w:spacing w:line="254" w:lineRule="auto"/>
                  <w:rPr>
                    <w:szCs w:val="22"/>
                  </w:rPr>
                </w:pPr>
              </w:p>
            </w:tc>
          </w:tr>
          <w:tr w:rsidR="00877B32" w14:paraId="1B91EA85" w14:textId="77777777">
            <w:tc>
              <w:tcPr>
                <w:tcW w:w="1284" w:type="dxa"/>
                <w:tcBorders>
                  <w:top w:val="single" w:sz="4" w:space="0" w:color="auto"/>
                  <w:left w:val="single" w:sz="4" w:space="0" w:color="auto"/>
                  <w:bottom w:val="single" w:sz="4" w:space="0" w:color="auto"/>
                  <w:right w:val="single" w:sz="4" w:space="0" w:color="auto"/>
                </w:tcBorders>
              </w:tcPr>
              <w:p w14:paraId="1B91EA7F" w14:textId="77777777" w:rsidR="00877B32" w:rsidRDefault="00877B32">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14:paraId="1B91EA80" w14:textId="77777777" w:rsidR="00877B32" w:rsidRDefault="00877B32">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14:paraId="1B91EA81" w14:textId="77777777" w:rsidR="00877B32" w:rsidRDefault="00877B32">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14:paraId="1B91EA82" w14:textId="77777777" w:rsidR="00877B32" w:rsidRDefault="00877B32">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14:paraId="1B91EA83" w14:textId="77777777" w:rsidR="00877B32" w:rsidRDefault="00877B32">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14:paraId="1B91EA84" w14:textId="77777777" w:rsidR="00877B32" w:rsidRDefault="00877B32">
                <w:pPr>
                  <w:widowControl w:val="0"/>
                  <w:spacing w:line="254" w:lineRule="auto"/>
                  <w:rPr>
                    <w:szCs w:val="22"/>
                  </w:rPr>
                </w:pPr>
              </w:p>
            </w:tc>
          </w:tr>
          <w:tr w:rsidR="00877B32" w14:paraId="1B91EA8C" w14:textId="77777777">
            <w:tc>
              <w:tcPr>
                <w:tcW w:w="1284" w:type="dxa"/>
                <w:tcBorders>
                  <w:top w:val="single" w:sz="4" w:space="0" w:color="auto"/>
                  <w:left w:val="single" w:sz="4" w:space="0" w:color="auto"/>
                  <w:bottom w:val="single" w:sz="4" w:space="0" w:color="auto"/>
                  <w:right w:val="single" w:sz="4" w:space="0" w:color="auto"/>
                </w:tcBorders>
                <w:hideMark/>
              </w:tcPr>
              <w:p w14:paraId="1B91EA86" w14:textId="77777777" w:rsidR="00877B32" w:rsidRDefault="001A1915">
                <w:pPr>
                  <w:widowControl w:val="0"/>
                  <w:spacing w:line="254" w:lineRule="auto"/>
                  <w:rPr>
                    <w:szCs w:val="22"/>
                  </w:rPr>
                </w:pPr>
                <w:r>
                  <w:rPr>
                    <w:szCs w:val="22"/>
                  </w:rPr>
                  <w:t>Iš viso:</w:t>
                </w:r>
              </w:p>
            </w:tc>
            <w:tc>
              <w:tcPr>
                <w:tcW w:w="2586" w:type="dxa"/>
                <w:tcBorders>
                  <w:top w:val="single" w:sz="4" w:space="0" w:color="auto"/>
                  <w:left w:val="single" w:sz="4" w:space="0" w:color="auto"/>
                  <w:bottom w:val="single" w:sz="4" w:space="0" w:color="auto"/>
                  <w:right w:val="single" w:sz="4" w:space="0" w:color="auto"/>
                </w:tcBorders>
              </w:tcPr>
              <w:p w14:paraId="1B91EA87" w14:textId="77777777" w:rsidR="00877B32" w:rsidRDefault="00877B32">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14:paraId="1B91EA88" w14:textId="77777777" w:rsidR="00877B32" w:rsidRDefault="00877B32">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14:paraId="1B91EA89" w14:textId="77777777" w:rsidR="00877B32" w:rsidRDefault="00877B32">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14:paraId="1B91EA8A" w14:textId="77777777" w:rsidR="00877B32" w:rsidRDefault="00877B32">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14:paraId="1B91EA8B" w14:textId="77777777" w:rsidR="00877B32" w:rsidRDefault="00877B32">
                <w:pPr>
                  <w:widowControl w:val="0"/>
                  <w:spacing w:line="254" w:lineRule="auto"/>
                  <w:rPr>
                    <w:szCs w:val="22"/>
                  </w:rPr>
                </w:pPr>
              </w:p>
            </w:tc>
          </w:tr>
        </w:tbl>
        <w:p w14:paraId="1B91EA8D" w14:textId="116C871A" w:rsidR="00877B32" w:rsidRDefault="00877B32">
          <w:pPr>
            <w:jc w:val="both"/>
            <w:rPr>
              <w:b/>
            </w:rPr>
          </w:pPr>
        </w:p>
        <w:p w14:paraId="1B91EA8E" w14:textId="533CD98C" w:rsidR="00877B32" w:rsidRDefault="001A1915">
          <w:pPr>
            <w:jc w:val="both"/>
            <w:rPr>
              <w:b/>
            </w:rPr>
          </w:pPr>
          <w:r>
            <w:rPr>
              <w:b/>
            </w:rPr>
            <w:t>VII</w:t>
          </w:r>
          <w:r>
            <w:rPr>
              <w:b/>
            </w:rPr>
            <w:t xml:space="preserve">. </w:t>
          </w:r>
          <w:r>
            <w:rPr>
              <w:b/>
            </w:rPr>
            <w:t>NEREIKŠMINGOS (</w:t>
          </w:r>
          <w:r>
            <w:rPr>
              <w:b/>
              <w:i/>
            </w:rPr>
            <w:t>DE MINIMIS</w:t>
          </w:r>
          <w:r>
            <w:rPr>
              <w:b/>
            </w:rPr>
            <w:t xml:space="preserve">) PAGALBOS GAVĖJAMS TAIKOMŲ REIKALAVIMŲ ATITIKIMĄ </w:t>
          </w:r>
          <w:r>
            <w:rPr>
              <w:b/>
            </w:rPr>
            <w:t>PATVIRTINANTIS KLAUSIMYNAS PAGAL KOMISIJOS REGLAMENTĄ (ES) NR. 1407/2013</w:t>
          </w:r>
        </w:p>
        <w:p w14:paraId="1B91EA8F" w14:textId="77777777" w:rsidR="00877B32" w:rsidRDefault="00877B32">
          <w:pPr>
            <w:rPr>
              <w:rFonts w:eastAsia="Calibri"/>
              <w:szCs w:val="14"/>
            </w:rPr>
          </w:pPr>
        </w:p>
        <w:tbl>
          <w:tblPr>
            <w:tblW w:w="9645" w:type="dxa"/>
            <w:tblLayout w:type="fixed"/>
            <w:tblCellMar>
              <w:left w:w="0" w:type="dxa"/>
              <w:right w:w="0" w:type="dxa"/>
            </w:tblCellMar>
            <w:tblLook w:val="00A0" w:firstRow="1" w:lastRow="0" w:firstColumn="1" w:lastColumn="0" w:noHBand="0" w:noVBand="0"/>
          </w:tblPr>
          <w:tblGrid>
            <w:gridCol w:w="609"/>
            <w:gridCol w:w="6981"/>
            <w:gridCol w:w="151"/>
            <w:gridCol w:w="1904"/>
          </w:tblGrid>
          <w:tr w:rsidR="00877B32" w14:paraId="1B91EA95" w14:textId="77777777">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B91EA90" w14:textId="77777777" w:rsidR="00877B32" w:rsidRDefault="001A1915">
                <w:pPr>
                  <w:spacing w:line="254" w:lineRule="auto"/>
                  <w:rPr>
                    <w:bCs/>
                  </w:rPr>
                </w:pPr>
                <w:r>
                  <w:rPr>
                    <w:bCs/>
                  </w:rPr>
                  <w:t>Nr.</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B91EA91" w14:textId="77777777" w:rsidR="00877B32" w:rsidRDefault="001A1915">
                <w:pPr>
                  <w:spacing w:line="254" w:lineRule="auto"/>
                  <w:jc w:val="center"/>
                  <w:rPr>
                    <w:bCs/>
                  </w:rPr>
                </w:pPr>
                <w:r>
                  <w:rPr>
                    <w:bCs/>
                  </w:rPr>
                  <w:t>KLAUSIMAS</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B91EA92" w14:textId="77777777" w:rsidR="00877B32" w:rsidRDefault="001A1915">
                <w:pPr>
                  <w:spacing w:line="254" w:lineRule="auto"/>
                  <w:jc w:val="center"/>
                  <w:rPr>
                    <w:bCs/>
                  </w:rPr>
                </w:pPr>
                <w:r>
                  <w:rPr>
                    <w:bCs/>
                  </w:rPr>
                  <w:t>ATSAKYMAS</w:t>
                </w:r>
              </w:p>
              <w:p w14:paraId="1B91EA93" w14:textId="77777777" w:rsidR="00877B32" w:rsidRDefault="00877B32">
                <w:pPr>
                  <w:spacing w:line="254" w:lineRule="auto"/>
                  <w:jc w:val="center"/>
                  <w:rPr>
                    <w:bCs/>
                  </w:rPr>
                </w:pPr>
              </w:p>
              <w:p w14:paraId="1B91EA94" w14:textId="77777777" w:rsidR="00877B32" w:rsidRDefault="001A1915">
                <w:pPr>
                  <w:spacing w:line="254" w:lineRule="auto"/>
                  <w:jc w:val="center"/>
                  <w:rPr>
                    <w:bCs/>
                  </w:rPr>
                </w:pPr>
                <w:r>
                  <w:rPr>
                    <w:bCs/>
                  </w:rPr>
                  <w:t>(TAIP/NE)</w:t>
                </w:r>
              </w:p>
            </w:tc>
          </w:tr>
          <w:tr w:rsidR="00877B32" w14:paraId="1B91EA97" w14:textId="77777777">
            <w:trPr>
              <w:trHeight w:val="313"/>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91EA96" w14:textId="77777777" w:rsidR="00877B32" w:rsidRDefault="001A1915">
                <w:pPr>
                  <w:spacing w:line="254" w:lineRule="auto"/>
                  <w:jc w:val="center"/>
                  <w:rPr>
                    <w:bCs/>
                    <w:u w:val="single"/>
                  </w:rPr>
                </w:pPr>
                <w:r>
                  <w:rPr>
                    <w:bCs/>
                    <w:u w:val="single"/>
                  </w:rPr>
                  <w:t xml:space="preserve">Į visus klausimus turi būti pateikti atsakymai TAIP arba NE. </w:t>
                </w:r>
              </w:p>
            </w:tc>
          </w:tr>
          <w:tr w:rsidR="00877B32" w14:paraId="1B91EA99" w14:textId="77777777">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91EA98" w14:textId="77777777" w:rsidR="00877B32" w:rsidRDefault="001A1915">
                <w:pPr>
                  <w:tabs>
                    <w:tab w:val="left" w:pos="358"/>
                  </w:tabs>
                  <w:spacing w:line="254" w:lineRule="auto"/>
                  <w:rPr>
                    <w:bCs/>
                  </w:rPr>
                </w:pPr>
                <w:r>
                  <w:rPr>
                    <w:b/>
                    <w:bCs/>
                  </w:rPr>
                  <w:t xml:space="preserve">I. </w:t>
                </w:r>
                <w:r>
                  <w:rPr>
                    <w:bCs/>
                  </w:rPr>
                  <w:t xml:space="preserve">ŪKIO SUBJEKTO VEIKLA, ATSIŽVELGIANT Į GALIMYBĘ GAUTI PAJAMAS (pildo visi </w:t>
                </w:r>
                <w:r>
                  <w:rPr>
                    <w:bCs/>
                  </w:rPr>
                  <w:t>fiziniai ir juridiniai asmenys, atsižvelgdami į finansinės atskaitomybės dokumentų duomenis ir veiklos pobūdį)</w:t>
                </w:r>
              </w:p>
            </w:tc>
          </w:tr>
          <w:tr w:rsidR="00877B32" w14:paraId="1B91EA9E" w14:textId="77777777">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91EA9A" w14:textId="77777777" w:rsidR="00877B32" w:rsidRDefault="001A1915">
                <w:pPr>
                  <w:spacing w:line="254" w:lineRule="auto"/>
                  <w:rPr>
                    <w:rFonts w:ascii="Arial" w:hAnsi="Arial" w:cs="Arial"/>
                    <w:bCs/>
                    <w:sz w:val="20"/>
                  </w:rPr>
                </w:pPr>
                <w:r>
                  <w:rPr>
                    <w:rFonts w:ascii="Arial" w:hAnsi="Arial" w:cs="Arial"/>
                    <w:bCs/>
                    <w:sz w:val="20"/>
                  </w:rPr>
                  <w:t xml:space="preserve">a) </w:t>
                </w:r>
                <w:r>
                  <w:rPr>
                    <w:rFonts w:ascii="Arial" w:hAnsi="Arial" w:cs="Arial"/>
                    <w:sz w:val="20"/>
                  </w:rPr>
                  <w:t>Ar ūkio subjekto veikla, numatyta projekte, yra ne pelno ir (arba) susijusi su viešosios infrastruktūros sutvarkymu ir (arba) sukūrimu, amatų</w:t>
                </w:r>
                <w:r>
                  <w:rPr>
                    <w:rFonts w:ascii="Arial" w:hAnsi="Arial" w:cs="Arial"/>
                    <w:sz w:val="20"/>
                  </w:rPr>
                  <w:t xml:space="preserve"> centrų plėtra ir kūrimu?</w:t>
                </w:r>
              </w:p>
            </w:tc>
            <w:tc>
              <w:tcPr>
                <w:tcW w:w="1627" w:type="dxa"/>
                <w:tcBorders>
                  <w:top w:val="nil"/>
                  <w:left w:val="single" w:sz="8" w:space="0" w:color="auto"/>
                  <w:bottom w:val="single" w:sz="8" w:space="0" w:color="auto"/>
                  <w:right w:val="single" w:sz="8" w:space="0" w:color="auto"/>
                </w:tcBorders>
                <w:vAlign w:val="center"/>
              </w:tcPr>
              <w:p w14:paraId="1B91EA9B" w14:textId="77777777" w:rsidR="00877B32" w:rsidRDefault="001A1915">
                <w:pPr>
                  <w:spacing w:line="254" w:lineRule="auto"/>
                  <w:rPr>
                    <w:bCs/>
                  </w:rPr>
                </w:pPr>
                <w:r>
                  <w:rPr>
                    <w:bCs/>
                  </w:rPr>
                  <w:t xml:space="preserve">Taip </w:t>
                </w:r>
              </w:p>
              <w:p w14:paraId="1B91EA9C" w14:textId="77777777" w:rsidR="00877B32" w:rsidRDefault="00877B32">
                <w:pPr>
                  <w:spacing w:line="254" w:lineRule="auto"/>
                  <w:rPr>
                    <w:rFonts w:eastAsia="Calibri"/>
                  </w:rPr>
                </w:pPr>
              </w:p>
              <w:p w14:paraId="1B91EA9D" w14:textId="77777777" w:rsidR="00877B32" w:rsidRDefault="001A1915">
                <w:pPr>
                  <w:spacing w:line="254" w:lineRule="auto"/>
                  <w:jc w:val="both"/>
                  <w:rPr>
                    <w:bCs/>
                  </w:rPr>
                </w:pPr>
                <w:r>
                  <w:rPr>
                    <w:bCs/>
                  </w:rPr>
                  <w:t>Ne</w:t>
                </w:r>
                <w:r>
                  <w:rPr>
                    <w:shd w:val="clear" w:color="auto" w:fill="FFFFFF"/>
                  </w:rPr>
                  <w:t xml:space="preserve"> </w:t>
                </w:r>
              </w:p>
            </w:tc>
          </w:tr>
          <w:tr w:rsidR="00877B32" w14:paraId="1B91EAA3" w14:textId="77777777">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91EA9F" w14:textId="77777777" w:rsidR="00877B32" w:rsidRDefault="001A1915">
                <w:pPr>
                  <w:spacing w:line="254" w:lineRule="auto"/>
                  <w:rPr>
                    <w:rFonts w:ascii="Arial" w:hAnsi="Arial" w:cs="Arial"/>
                    <w:bCs/>
                    <w:sz w:val="20"/>
                  </w:rPr>
                </w:pPr>
                <w:r>
                  <w:rPr>
                    <w:rFonts w:ascii="Arial" w:hAnsi="Arial" w:cs="Arial"/>
                    <w:bCs/>
                    <w:sz w:val="20"/>
                  </w:rPr>
                  <w:t xml:space="preserve">b) Ar projekto įgyvendinimo metu bus vykdoma veikla, kurios metu bus suteiktos paslaugos ūkio subjektams nemokamai arba mažesne negu rinkos kaina? Jei taip, žemiau esančioje eilutėje nurodykite </w:t>
                </w:r>
              </w:p>
            </w:tc>
            <w:tc>
              <w:tcPr>
                <w:tcW w:w="1627" w:type="dxa"/>
                <w:tcBorders>
                  <w:top w:val="nil"/>
                  <w:left w:val="single" w:sz="8" w:space="0" w:color="auto"/>
                  <w:bottom w:val="single" w:sz="8" w:space="0" w:color="auto"/>
                  <w:right w:val="single" w:sz="8" w:space="0" w:color="auto"/>
                </w:tcBorders>
                <w:vAlign w:val="center"/>
              </w:tcPr>
              <w:p w14:paraId="1B91EAA0" w14:textId="77777777" w:rsidR="00877B32" w:rsidRDefault="001A1915">
                <w:pPr>
                  <w:spacing w:line="254" w:lineRule="auto"/>
                  <w:rPr>
                    <w:bCs/>
                  </w:rPr>
                </w:pPr>
                <w:r>
                  <w:rPr>
                    <w:bCs/>
                  </w:rPr>
                  <w:t xml:space="preserve">Taip </w:t>
                </w:r>
              </w:p>
              <w:p w14:paraId="1B91EAA1" w14:textId="77777777" w:rsidR="00877B32" w:rsidRDefault="00877B32">
                <w:pPr>
                  <w:spacing w:line="254" w:lineRule="auto"/>
                  <w:rPr>
                    <w:rFonts w:eastAsia="Calibri"/>
                  </w:rPr>
                </w:pPr>
              </w:p>
              <w:p w14:paraId="1B91EAA2" w14:textId="77777777" w:rsidR="00877B32" w:rsidRDefault="001A1915">
                <w:pPr>
                  <w:spacing w:line="254" w:lineRule="auto"/>
                  <w:jc w:val="both"/>
                  <w:rPr>
                    <w:bCs/>
                  </w:rPr>
                </w:pPr>
                <w:r>
                  <w:rPr>
                    <w:bCs/>
                  </w:rPr>
                  <w:t>Ne</w:t>
                </w:r>
                <w:r>
                  <w:rPr>
                    <w:shd w:val="clear" w:color="auto" w:fill="FFFFFF"/>
                  </w:rPr>
                  <w:t xml:space="preserve"> </w:t>
                </w:r>
              </w:p>
            </w:tc>
          </w:tr>
          <w:tr w:rsidR="00877B32" w14:paraId="1B91EAA7" w14:textId="77777777">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1B91EAA4" w14:textId="77777777" w:rsidR="00877B32" w:rsidRDefault="001A1915">
                <w:pPr>
                  <w:spacing w:line="254" w:lineRule="auto"/>
                  <w:jc w:val="both"/>
                </w:pPr>
                <w:r>
                  <w:t xml:space="preserve">Galutinių </w:t>
                </w:r>
                <w:r>
                  <w:t>naudos gavėjų pavadinimai arba vardai pavardės ir jų kodai arba asmens kodai:</w:t>
                </w:r>
              </w:p>
              <w:p w14:paraId="1B91EAA5" w14:textId="77777777" w:rsidR="00877B32" w:rsidRDefault="00877B32">
                <w:pPr>
                  <w:spacing w:line="254" w:lineRule="auto"/>
                  <w:jc w:val="both"/>
                  <w:rPr>
                    <w:bCs/>
                    <w:i/>
                  </w:rPr>
                </w:pPr>
              </w:p>
              <w:p w14:paraId="1B91EAA6" w14:textId="77777777" w:rsidR="00877B32" w:rsidRDefault="00877B32">
                <w:pPr>
                  <w:spacing w:line="254" w:lineRule="auto"/>
                  <w:jc w:val="both"/>
                  <w:rPr>
                    <w:bCs/>
                    <w:i/>
                  </w:rPr>
                </w:pPr>
              </w:p>
            </w:tc>
          </w:tr>
          <w:tr w:rsidR="00877B32" w14:paraId="1B91EAAB" w14:textId="77777777">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1B91EAA8" w14:textId="77777777" w:rsidR="00877B32" w:rsidRDefault="001A1915">
                <w:pPr>
                  <w:tabs>
                    <w:tab w:val="left" w:pos="499"/>
                  </w:tabs>
                  <w:spacing w:line="254" w:lineRule="auto"/>
                  <w:rPr>
                    <w:bCs/>
                  </w:rPr>
                </w:pPr>
                <w:r>
                  <w:rPr>
                    <w:b/>
                    <w:bCs/>
                  </w:rPr>
                  <w:t xml:space="preserve">II. </w:t>
                </w:r>
                <w:r>
                  <w:rPr>
                    <w:bCs/>
                  </w:rPr>
                  <w:t>SUSIEJIMAI PAGAL KOMISIJOS REGLAMENTO (ES) Nr. 1407/2013 „VIENOS ĮMONĖS“ SĄVOKĄ pildant lentelę būtina nurodyti visus ūkio subjektus, kurie laikomi „viena įmone“ REGLAMENT</w:t>
                </w:r>
                <w:r>
                  <w:rPr>
                    <w:bCs/>
                  </w:rPr>
                  <w:t>O (ES) Nr. 1407/2013 prasme ir kurių tarpusavio santykiai atitinka bent vieną iš žemiau nurodytų kriterijų).</w:t>
                </w:r>
              </w:p>
              <w:p w14:paraId="1B91EAA9" w14:textId="77777777" w:rsidR="00877B32" w:rsidRDefault="00877B32">
                <w:pPr>
                  <w:spacing w:line="254" w:lineRule="auto"/>
                  <w:rPr>
                    <w:rFonts w:eastAsia="Calibri"/>
                  </w:rPr>
                </w:pPr>
              </w:p>
              <w:p w14:paraId="1B91EAAA" w14:textId="77777777" w:rsidR="00877B32" w:rsidRDefault="001A1915">
                <w:pPr>
                  <w:tabs>
                    <w:tab w:val="left" w:pos="499"/>
                  </w:tabs>
                  <w:spacing w:line="254" w:lineRule="auto"/>
                  <w:jc w:val="both"/>
                  <w:rPr>
                    <w:bCs/>
                    <w:i/>
                  </w:rPr>
                </w:pPr>
                <w:r>
                  <w:rPr>
                    <w:i/>
                  </w:rPr>
                  <w:t>Tolesniuose klausimuose vartojama sąvoka „ūkio subjektas“ apima fizinius asmenims, vykdančius ūkinę-komercinę veiklą, ir įmones.</w:t>
                </w:r>
              </w:p>
            </w:tc>
          </w:tr>
          <w:tr w:rsidR="00877B32" w14:paraId="1B91EAB1" w14:textId="77777777">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91EAAC" w14:textId="77777777" w:rsidR="00877B32" w:rsidRDefault="001A1915">
                <w:pPr>
                  <w:spacing w:line="254" w:lineRule="auto"/>
                </w:pPr>
                <w:r>
                  <w:t>a)</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B91EAAD" w14:textId="77777777" w:rsidR="00877B32" w:rsidRDefault="001A1915">
                <w:pPr>
                  <w:spacing w:line="254" w:lineRule="auto"/>
                  <w:jc w:val="both"/>
                </w:pPr>
                <w:r>
                  <w:t>Ar kitas ūkio</w:t>
                </w:r>
                <w:r>
                  <w:t xml:space="preserve"> subjektas turi Jūsų įmonės akcininkų arba narių balsų daugumą</w:t>
                </w:r>
                <w:r>
                  <w:rPr>
                    <w:i/>
                  </w:rPr>
                  <w:t>*?</w:t>
                </w:r>
                <w:r>
                  <w:t xml:space="preserve"> </w:t>
                </w:r>
                <w:r>
                  <w:rPr>
                    <w:i/>
                  </w:rPr>
                  <w:t xml:space="preserve">Jeigu taip, žemiau esančioje eilutėje nurodykite visų tokiais ryšiais susijusių ūkio subjektų pavadinimus, jų kodus arba vardus, </w:t>
                </w:r>
                <w:r>
                  <w:rPr>
                    <w:i/>
                  </w:rPr>
                  <w:lastRenderedPageBreak/>
                  <w:t>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14:paraId="1B91EAAE" w14:textId="77777777" w:rsidR="00877B32" w:rsidRDefault="001A1915">
                <w:pPr>
                  <w:spacing w:line="254" w:lineRule="auto"/>
                  <w:rPr>
                    <w:bCs/>
                  </w:rPr>
                </w:pPr>
                <w:r>
                  <w:rPr>
                    <w:bCs/>
                  </w:rPr>
                  <w:lastRenderedPageBreak/>
                  <w:t>Ta</w:t>
                </w:r>
                <w:r>
                  <w:rPr>
                    <w:bCs/>
                  </w:rPr>
                  <w:t xml:space="preserve">ip </w:t>
                </w:r>
              </w:p>
              <w:p w14:paraId="1B91EAAF" w14:textId="77777777" w:rsidR="00877B32" w:rsidRDefault="00877B32">
                <w:pPr>
                  <w:spacing w:line="254" w:lineRule="auto"/>
                  <w:rPr>
                    <w:rFonts w:eastAsia="Calibri"/>
                  </w:rPr>
                </w:pPr>
              </w:p>
              <w:p w14:paraId="1B91EAB0" w14:textId="77777777" w:rsidR="00877B32" w:rsidRDefault="001A1915">
                <w:pPr>
                  <w:spacing w:line="254" w:lineRule="auto"/>
                </w:pPr>
                <w:r>
                  <w:rPr>
                    <w:bCs/>
                  </w:rPr>
                  <w:t>Ne</w:t>
                </w:r>
                <w:r>
                  <w:rPr>
                    <w:shd w:val="clear" w:color="auto" w:fill="FFFFFF"/>
                  </w:rPr>
                  <w:t xml:space="preserve"> </w:t>
                </w:r>
              </w:p>
            </w:tc>
          </w:tr>
          <w:tr w:rsidR="00877B32" w14:paraId="1B91EAB7" w14:textId="77777777">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1B91EAB2" w14:textId="77777777" w:rsidR="00877B32" w:rsidRDefault="001A1915">
                <w:pPr>
                  <w:spacing w:line="254" w:lineRule="auto"/>
                </w:pPr>
                <w:r>
                  <w:lastRenderedPageBreak/>
                  <w:t xml:space="preserve">Ūkio subjektų pavadinimai, jų kodai arba vardai, pavardės, asmens kodai: </w:t>
                </w:r>
              </w:p>
              <w:p w14:paraId="1B91EAB3" w14:textId="77777777" w:rsidR="00877B32" w:rsidRDefault="00877B32">
                <w:pPr>
                  <w:spacing w:line="254" w:lineRule="auto"/>
                  <w:rPr>
                    <w:rFonts w:eastAsia="Calibri"/>
                  </w:rPr>
                </w:pPr>
              </w:p>
              <w:p w14:paraId="1B91EAB4" w14:textId="77777777" w:rsidR="00877B32" w:rsidRDefault="00877B32">
                <w:pPr>
                  <w:spacing w:line="254" w:lineRule="auto"/>
                </w:pPr>
              </w:p>
              <w:p w14:paraId="1B91EAB5" w14:textId="77777777" w:rsidR="00877B32" w:rsidRDefault="00877B32">
                <w:pPr>
                  <w:spacing w:line="254" w:lineRule="auto"/>
                  <w:rPr>
                    <w:rFonts w:eastAsia="Calibri"/>
                  </w:rPr>
                </w:pPr>
              </w:p>
              <w:p w14:paraId="1B91EAB6" w14:textId="77777777" w:rsidR="00877B32" w:rsidRDefault="00877B32">
                <w:pPr>
                  <w:spacing w:line="254" w:lineRule="auto"/>
                  <w:rPr>
                    <w:bCs/>
                  </w:rPr>
                </w:pPr>
              </w:p>
            </w:tc>
          </w:tr>
          <w:tr w:rsidR="00877B32" w14:paraId="1B91EABD" w14:textId="77777777">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91EAB8" w14:textId="77777777" w:rsidR="00877B32" w:rsidRDefault="001A1915">
                <w:pPr>
                  <w:spacing w:line="254" w:lineRule="auto"/>
                </w:pPr>
                <w:r>
                  <w:t>b)</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B91EAB9" w14:textId="77777777" w:rsidR="00877B32" w:rsidRDefault="001A1915">
                <w:pPr>
                  <w:spacing w:line="254" w:lineRule="auto"/>
                  <w:jc w:val="both"/>
                </w:pPr>
                <w:r>
                  <w:t>Ar Jūs arba Jūsų įmonė turi kitos įmonės akcininkų arba narių balsų daugumą</w:t>
                </w:r>
                <w:r>
                  <w:rPr>
                    <w:i/>
                  </w:rPr>
                  <w:t>*</w:t>
                </w:r>
                <w:r>
                  <w:t xml:space="preserve">? </w:t>
                </w:r>
                <w:r>
                  <w:rPr>
                    <w:i/>
                  </w:rPr>
                  <w:t xml:space="preserve">Jeigu taip, žemiau esančioje eilutėje nurodykite visų tokiais ryšiais susijusių ūkio </w:t>
                </w:r>
                <w:r>
                  <w:rPr>
                    <w:i/>
                  </w:rPr>
                  <w:t>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14:paraId="1B91EABA" w14:textId="77777777" w:rsidR="00877B32" w:rsidRDefault="001A1915">
                <w:pPr>
                  <w:spacing w:line="254" w:lineRule="auto"/>
                  <w:rPr>
                    <w:bCs/>
                  </w:rPr>
                </w:pPr>
                <w:r>
                  <w:rPr>
                    <w:bCs/>
                  </w:rPr>
                  <w:t xml:space="preserve">Taip </w:t>
                </w:r>
              </w:p>
              <w:p w14:paraId="1B91EABB" w14:textId="77777777" w:rsidR="00877B32" w:rsidRDefault="00877B32">
                <w:pPr>
                  <w:spacing w:line="254" w:lineRule="auto"/>
                  <w:rPr>
                    <w:rFonts w:eastAsia="Calibri"/>
                  </w:rPr>
                </w:pPr>
              </w:p>
              <w:p w14:paraId="1B91EABC" w14:textId="77777777" w:rsidR="00877B32" w:rsidRDefault="001A1915">
                <w:pPr>
                  <w:spacing w:line="254" w:lineRule="auto"/>
                  <w:rPr>
                    <w:bCs/>
                  </w:rPr>
                </w:pPr>
                <w:r>
                  <w:rPr>
                    <w:bCs/>
                  </w:rPr>
                  <w:t>Ne</w:t>
                </w:r>
                <w:r>
                  <w:rPr>
                    <w:shd w:val="clear" w:color="auto" w:fill="FFFFFF"/>
                  </w:rPr>
                  <w:t xml:space="preserve"> </w:t>
                </w:r>
              </w:p>
            </w:tc>
          </w:tr>
          <w:tr w:rsidR="00877B32" w14:paraId="1B91EAC3" w14:textId="77777777">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1B91EABE" w14:textId="77777777" w:rsidR="00877B32" w:rsidRDefault="001A1915">
                <w:pPr>
                  <w:spacing w:line="254" w:lineRule="auto"/>
                </w:pPr>
                <w:r>
                  <w:t xml:space="preserve">Ūkio subjektų pavadinimai, jų kodai arba vardai, pavardės, asmens kodai: </w:t>
                </w:r>
              </w:p>
              <w:p w14:paraId="1B91EABF" w14:textId="77777777" w:rsidR="00877B32" w:rsidRDefault="00877B32">
                <w:pPr>
                  <w:spacing w:line="254" w:lineRule="auto"/>
                  <w:rPr>
                    <w:rFonts w:eastAsia="Calibri"/>
                  </w:rPr>
                </w:pPr>
              </w:p>
              <w:p w14:paraId="1B91EAC0" w14:textId="77777777" w:rsidR="00877B32" w:rsidRDefault="00877B32">
                <w:pPr>
                  <w:spacing w:line="254" w:lineRule="auto"/>
                </w:pPr>
              </w:p>
              <w:p w14:paraId="1B91EAC1" w14:textId="77777777" w:rsidR="00877B32" w:rsidRDefault="00877B32">
                <w:pPr>
                  <w:spacing w:line="254" w:lineRule="auto"/>
                  <w:rPr>
                    <w:rFonts w:eastAsia="Calibri"/>
                  </w:rPr>
                </w:pPr>
              </w:p>
              <w:p w14:paraId="1B91EAC2" w14:textId="77777777" w:rsidR="00877B32" w:rsidRDefault="00877B32">
                <w:pPr>
                  <w:spacing w:line="254" w:lineRule="auto"/>
                </w:pPr>
              </w:p>
            </w:tc>
          </w:tr>
          <w:tr w:rsidR="00877B32" w14:paraId="1B91EAC9" w14:textId="77777777">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91EAC4" w14:textId="77777777" w:rsidR="00877B32" w:rsidRDefault="001A1915">
                <w:pPr>
                  <w:spacing w:line="254" w:lineRule="auto"/>
                </w:pPr>
                <w:r>
                  <w:t>c)</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B91EAC5" w14:textId="77777777" w:rsidR="00877B32" w:rsidRDefault="001A1915">
                <w:pPr>
                  <w:spacing w:line="254" w:lineRule="auto"/>
                  <w:jc w:val="both"/>
                </w:pPr>
                <w:r>
                  <w:t xml:space="preserve">Ar kitas ūkio subjektas turi teisę paskirti arba atleisti daugumą Jūsų įmonės administracijos, valdymo arba priežiūros organo narių? </w:t>
                </w:r>
                <w:r>
                  <w:rPr>
                    <w:i/>
                  </w:rPr>
                  <w:t>Jeigu taip, žemiau esančioje eilutėje nurodykite teisinį pagrindą, ūkio subjektų pavadinimus, jų kodus arba vardus, pavarde</w:t>
                </w:r>
                <w:r>
                  <w:rPr>
                    <w:i/>
                  </w:rPr>
                  <w:t>s, asmens kodus.</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14:paraId="1B91EAC6" w14:textId="77777777" w:rsidR="00877B32" w:rsidRDefault="001A1915">
                <w:pPr>
                  <w:spacing w:line="254" w:lineRule="auto"/>
                  <w:rPr>
                    <w:bCs/>
                  </w:rPr>
                </w:pPr>
                <w:r>
                  <w:rPr>
                    <w:bCs/>
                  </w:rPr>
                  <w:t xml:space="preserve">Taip </w:t>
                </w:r>
              </w:p>
              <w:p w14:paraId="1B91EAC7" w14:textId="77777777" w:rsidR="00877B32" w:rsidRDefault="00877B32">
                <w:pPr>
                  <w:spacing w:line="254" w:lineRule="auto"/>
                  <w:rPr>
                    <w:rFonts w:eastAsia="Calibri"/>
                  </w:rPr>
                </w:pPr>
              </w:p>
              <w:p w14:paraId="1B91EAC8" w14:textId="77777777" w:rsidR="00877B32" w:rsidRDefault="001A1915">
                <w:pPr>
                  <w:spacing w:line="254" w:lineRule="auto"/>
                </w:pPr>
                <w:r>
                  <w:rPr>
                    <w:bCs/>
                  </w:rPr>
                  <w:t>Ne</w:t>
                </w:r>
                <w:r>
                  <w:rPr>
                    <w:shd w:val="clear" w:color="auto" w:fill="FFFFFF"/>
                  </w:rPr>
                  <w:t xml:space="preserve"> </w:t>
                </w:r>
              </w:p>
            </w:tc>
          </w:tr>
          <w:tr w:rsidR="00877B32" w14:paraId="1B91EACF" w14:textId="77777777">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1B91EACA" w14:textId="77777777" w:rsidR="00877B32" w:rsidRDefault="001A1915">
                <w:pPr>
                  <w:spacing w:line="254" w:lineRule="auto"/>
                </w:pPr>
                <w:r>
                  <w:t xml:space="preserve">Teisinis pagrindas (sutartis, susitarimas, įstatai ir kt.), ūkio subjektų pavadinimai, jų kodai arba vardai, pavardės, asmens kodai: </w:t>
                </w:r>
              </w:p>
              <w:p w14:paraId="1B91EACB" w14:textId="77777777" w:rsidR="00877B32" w:rsidRDefault="00877B32">
                <w:pPr>
                  <w:spacing w:line="254" w:lineRule="auto"/>
                  <w:rPr>
                    <w:rFonts w:eastAsia="Calibri"/>
                  </w:rPr>
                </w:pPr>
              </w:p>
              <w:p w14:paraId="1B91EACC" w14:textId="77777777" w:rsidR="00877B32" w:rsidRDefault="00877B32">
                <w:pPr>
                  <w:spacing w:line="254" w:lineRule="auto"/>
                </w:pPr>
              </w:p>
              <w:p w14:paraId="1B91EACD" w14:textId="77777777" w:rsidR="00877B32" w:rsidRDefault="00877B32">
                <w:pPr>
                  <w:spacing w:line="254" w:lineRule="auto"/>
                  <w:rPr>
                    <w:rFonts w:eastAsia="Calibri"/>
                  </w:rPr>
                </w:pPr>
              </w:p>
              <w:p w14:paraId="1B91EACE" w14:textId="77777777" w:rsidR="00877B32" w:rsidRDefault="00877B32">
                <w:pPr>
                  <w:spacing w:line="254" w:lineRule="auto"/>
                </w:pPr>
              </w:p>
            </w:tc>
          </w:tr>
          <w:tr w:rsidR="00877B32" w14:paraId="1B91EAD5" w14:textId="77777777">
            <w:tc>
              <w:tcPr>
                <w:tcW w:w="521"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1B91EAD0" w14:textId="77777777" w:rsidR="00877B32" w:rsidRDefault="001A1915">
                <w:pPr>
                  <w:spacing w:line="254" w:lineRule="auto"/>
                </w:pPr>
                <w:r>
                  <w:t>d)</w:t>
                </w:r>
              </w:p>
            </w:tc>
            <w:tc>
              <w:tcPr>
                <w:tcW w:w="6095" w:type="dxa"/>
                <w:gridSpan w:val="2"/>
                <w:tcBorders>
                  <w:top w:val="nil"/>
                  <w:left w:val="nil"/>
                  <w:bottom w:val="single" w:sz="4" w:space="0" w:color="auto"/>
                  <w:right w:val="single" w:sz="8" w:space="0" w:color="auto"/>
                </w:tcBorders>
                <w:tcMar>
                  <w:top w:w="0" w:type="dxa"/>
                  <w:left w:w="108" w:type="dxa"/>
                  <w:bottom w:w="0" w:type="dxa"/>
                  <w:right w:w="108" w:type="dxa"/>
                </w:tcMar>
                <w:hideMark/>
              </w:tcPr>
              <w:p w14:paraId="1B91EAD1" w14:textId="77777777" w:rsidR="00877B32" w:rsidRDefault="001A1915">
                <w:pPr>
                  <w:spacing w:line="254" w:lineRule="auto"/>
                  <w:jc w:val="both"/>
                </w:pPr>
                <w:r>
                  <w:t xml:space="preserve">Ar Jūs arba Jūsų įmonė turi teisę paskirti arba atleisti daugumą kitos įmonės administracijos, valdymo arba priežiūros organo narių? </w:t>
                </w:r>
                <w:r>
                  <w:rPr>
                    <w:i/>
                  </w:rPr>
                  <w:t>Jeigu taip, žemiau esančioje eilutėje nurodykite teisinį pagrindą, ūkio subjektų pavadinimus, jų kodus arba vardus, pavarde</w:t>
                </w:r>
                <w:r>
                  <w:rPr>
                    <w:i/>
                  </w:rPr>
                  <w:t>s, asmens kodus.</w:t>
                </w:r>
              </w:p>
            </w:tc>
            <w:tc>
              <w:tcPr>
                <w:tcW w:w="1627" w:type="dxa"/>
                <w:tcBorders>
                  <w:top w:val="nil"/>
                  <w:left w:val="nil"/>
                  <w:bottom w:val="single" w:sz="4" w:space="0" w:color="auto"/>
                  <w:right w:val="single" w:sz="8" w:space="0" w:color="auto"/>
                </w:tcBorders>
                <w:tcMar>
                  <w:top w:w="0" w:type="dxa"/>
                  <w:left w:w="108" w:type="dxa"/>
                  <w:bottom w:w="0" w:type="dxa"/>
                  <w:right w:w="108" w:type="dxa"/>
                </w:tcMar>
              </w:tcPr>
              <w:p w14:paraId="1B91EAD2" w14:textId="77777777" w:rsidR="00877B32" w:rsidRDefault="001A1915">
                <w:pPr>
                  <w:spacing w:line="254" w:lineRule="auto"/>
                  <w:rPr>
                    <w:bCs/>
                  </w:rPr>
                </w:pPr>
                <w:r>
                  <w:rPr>
                    <w:bCs/>
                  </w:rPr>
                  <w:t xml:space="preserve">Taip </w:t>
                </w:r>
              </w:p>
              <w:p w14:paraId="1B91EAD3" w14:textId="77777777" w:rsidR="00877B32" w:rsidRDefault="00877B32">
                <w:pPr>
                  <w:spacing w:line="254" w:lineRule="auto"/>
                  <w:rPr>
                    <w:rFonts w:eastAsia="Calibri"/>
                  </w:rPr>
                </w:pPr>
              </w:p>
              <w:p w14:paraId="1B91EAD4" w14:textId="77777777" w:rsidR="00877B32" w:rsidRDefault="001A1915">
                <w:pPr>
                  <w:spacing w:line="254" w:lineRule="auto"/>
                </w:pPr>
                <w:r>
                  <w:rPr>
                    <w:bCs/>
                  </w:rPr>
                  <w:t>Ne</w:t>
                </w:r>
                <w:r>
                  <w:rPr>
                    <w:shd w:val="clear" w:color="auto" w:fill="FFFFFF"/>
                  </w:rPr>
                  <w:t xml:space="preserve"> </w:t>
                </w:r>
              </w:p>
            </w:tc>
          </w:tr>
          <w:tr w:rsidR="00877B32" w14:paraId="1B91EADB" w14:textId="77777777">
            <w:tc>
              <w:tcPr>
                <w:tcW w:w="8243" w:type="dxa"/>
                <w:gridSpan w:val="4"/>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1B91EAD6" w14:textId="77777777" w:rsidR="00877B32" w:rsidRDefault="001A1915">
                <w:pPr>
                  <w:spacing w:line="254" w:lineRule="auto"/>
                </w:pPr>
                <w:r>
                  <w:t xml:space="preserve">Teisinis pagrindas (sutartis, susitarimas, įstatai ir kt.), ūkio subjektų pavadinimai, jų kodai arba vardai, pavardės, asmens kodai: </w:t>
                </w:r>
              </w:p>
              <w:p w14:paraId="1B91EAD7" w14:textId="77777777" w:rsidR="00877B32" w:rsidRDefault="00877B32">
                <w:pPr>
                  <w:spacing w:line="254" w:lineRule="auto"/>
                  <w:rPr>
                    <w:rFonts w:eastAsia="Calibri"/>
                  </w:rPr>
                </w:pPr>
              </w:p>
              <w:p w14:paraId="1B91EAD8" w14:textId="77777777" w:rsidR="00877B32" w:rsidRDefault="00877B32">
                <w:pPr>
                  <w:spacing w:line="254" w:lineRule="auto"/>
                </w:pPr>
              </w:p>
              <w:p w14:paraId="1B91EAD9" w14:textId="77777777" w:rsidR="00877B32" w:rsidRDefault="00877B32">
                <w:pPr>
                  <w:spacing w:line="254" w:lineRule="auto"/>
                  <w:rPr>
                    <w:rFonts w:eastAsia="Calibri"/>
                  </w:rPr>
                </w:pPr>
              </w:p>
              <w:p w14:paraId="1B91EADA" w14:textId="77777777" w:rsidR="00877B32" w:rsidRDefault="00877B32">
                <w:pPr>
                  <w:spacing w:line="254" w:lineRule="auto"/>
                </w:pPr>
              </w:p>
            </w:tc>
          </w:tr>
          <w:tr w:rsidR="00877B32" w14:paraId="1B91EAE1" w14:textId="77777777">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91EADC" w14:textId="77777777" w:rsidR="00877B32" w:rsidRDefault="001A1915">
                <w:pPr>
                  <w:spacing w:line="254" w:lineRule="auto"/>
                </w:pPr>
                <w:r>
                  <w:t>e)</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B91EADD" w14:textId="77777777" w:rsidR="00877B32" w:rsidRDefault="001A1915">
                <w:pPr>
                  <w:spacing w:line="254" w:lineRule="auto"/>
                  <w:jc w:val="both"/>
                </w:pPr>
                <w:r>
                  <w:t xml:space="preserve">Ar pagal sutartį arba vadovaujantis steigimo sutarties ar įstatų nuostata kitam ūkio subjektui suteikiama teisė daryti Jūsų įmonei lemiamą įtaką**? </w:t>
                </w:r>
                <w:r>
                  <w:rPr>
                    <w:i/>
                  </w:rPr>
                  <w:t>Jeigu taip, žemiau esančioje eilutėje paaiškinkite lemiamos įtakos pobūdį.</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14:paraId="1B91EADE" w14:textId="77777777" w:rsidR="00877B32" w:rsidRDefault="001A1915">
                <w:pPr>
                  <w:spacing w:line="254" w:lineRule="auto"/>
                  <w:rPr>
                    <w:bCs/>
                  </w:rPr>
                </w:pPr>
                <w:r>
                  <w:rPr>
                    <w:bCs/>
                  </w:rPr>
                  <w:t xml:space="preserve">Taip </w:t>
                </w:r>
              </w:p>
              <w:p w14:paraId="1B91EADF" w14:textId="77777777" w:rsidR="00877B32" w:rsidRDefault="00877B32">
                <w:pPr>
                  <w:spacing w:line="254" w:lineRule="auto"/>
                  <w:rPr>
                    <w:rFonts w:eastAsia="Calibri"/>
                  </w:rPr>
                </w:pPr>
              </w:p>
              <w:p w14:paraId="1B91EAE0" w14:textId="77777777" w:rsidR="00877B32" w:rsidRDefault="001A1915">
                <w:pPr>
                  <w:spacing w:line="254" w:lineRule="auto"/>
                </w:pPr>
                <w:r>
                  <w:rPr>
                    <w:bCs/>
                  </w:rPr>
                  <w:t>Ne</w:t>
                </w:r>
                <w:r>
                  <w:rPr>
                    <w:shd w:val="clear" w:color="auto" w:fill="FFFFFF"/>
                  </w:rPr>
                  <w:t xml:space="preserve"> </w:t>
                </w:r>
              </w:p>
            </w:tc>
          </w:tr>
          <w:tr w:rsidR="00877B32" w14:paraId="1B91EAE7" w14:textId="77777777">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1B91EAE2" w14:textId="77777777" w:rsidR="00877B32" w:rsidRDefault="001A1915">
                <w:pPr>
                  <w:spacing w:line="254" w:lineRule="auto"/>
                  <w:jc w:val="both"/>
                </w:pPr>
                <w:r>
                  <w:t xml:space="preserve">Ūkio subjektų pavadinimai, jų kodai arba vardai, pavardės, asmens kodai, sutartys, sutarčių datos ir numeriai: </w:t>
                </w:r>
              </w:p>
              <w:p w14:paraId="1B91EAE3" w14:textId="77777777" w:rsidR="00877B32" w:rsidRDefault="00877B32">
                <w:pPr>
                  <w:spacing w:line="254" w:lineRule="auto"/>
                  <w:rPr>
                    <w:rFonts w:eastAsia="Calibri"/>
                  </w:rPr>
                </w:pPr>
              </w:p>
              <w:p w14:paraId="1B91EAE4" w14:textId="77777777" w:rsidR="00877B32" w:rsidRDefault="00877B32">
                <w:pPr>
                  <w:spacing w:line="254" w:lineRule="auto"/>
                </w:pPr>
              </w:p>
              <w:p w14:paraId="1B91EAE5" w14:textId="77777777" w:rsidR="00877B32" w:rsidRDefault="00877B32">
                <w:pPr>
                  <w:spacing w:line="254" w:lineRule="auto"/>
                  <w:rPr>
                    <w:rFonts w:eastAsia="Calibri"/>
                  </w:rPr>
                </w:pPr>
              </w:p>
              <w:p w14:paraId="1B91EAE6" w14:textId="77777777" w:rsidR="00877B32" w:rsidRDefault="00877B32">
                <w:pPr>
                  <w:spacing w:line="254" w:lineRule="auto"/>
                </w:pPr>
              </w:p>
            </w:tc>
          </w:tr>
          <w:tr w:rsidR="00877B32" w14:paraId="1B91EAED" w14:textId="77777777">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91EAE8" w14:textId="77777777" w:rsidR="00877B32" w:rsidRDefault="001A1915">
                <w:pPr>
                  <w:spacing w:line="254" w:lineRule="auto"/>
                </w:pPr>
                <w:r>
                  <w:t>f)</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B91EAE9" w14:textId="77777777" w:rsidR="00877B32" w:rsidRDefault="001A1915">
                <w:pPr>
                  <w:spacing w:line="254" w:lineRule="auto"/>
                  <w:jc w:val="both"/>
                </w:pPr>
                <w:r>
                  <w:t>Ar pagal sutartį arba vadovaujantis steigimo sutarties ar įstatų nuostata Jums arba Jūsų įmonei suteikiama teisė kitai įmonei daryti lem</w:t>
                </w:r>
                <w:r>
                  <w:t xml:space="preserve">iamą įtaką**? </w:t>
                </w:r>
                <w:r>
                  <w:rPr>
                    <w:i/>
                  </w:rPr>
                  <w:t>Jeigu taip, žemiau esančioje eilutėje nurodykite teisinį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14:paraId="1B91EAEA" w14:textId="77777777" w:rsidR="00877B32" w:rsidRDefault="001A1915">
                <w:pPr>
                  <w:spacing w:line="254" w:lineRule="auto"/>
                  <w:rPr>
                    <w:bCs/>
                  </w:rPr>
                </w:pPr>
                <w:r>
                  <w:rPr>
                    <w:bCs/>
                  </w:rPr>
                  <w:t xml:space="preserve">Taip </w:t>
                </w:r>
              </w:p>
              <w:p w14:paraId="1B91EAEB" w14:textId="77777777" w:rsidR="00877B32" w:rsidRDefault="00877B32">
                <w:pPr>
                  <w:spacing w:line="254" w:lineRule="auto"/>
                  <w:rPr>
                    <w:rFonts w:eastAsia="Calibri"/>
                  </w:rPr>
                </w:pPr>
              </w:p>
              <w:p w14:paraId="1B91EAEC" w14:textId="77777777" w:rsidR="00877B32" w:rsidRDefault="001A1915">
                <w:pPr>
                  <w:spacing w:line="254" w:lineRule="auto"/>
                </w:pPr>
                <w:r>
                  <w:rPr>
                    <w:bCs/>
                  </w:rPr>
                  <w:t>Ne</w:t>
                </w:r>
                <w:r>
                  <w:rPr>
                    <w:shd w:val="clear" w:color="auto" w:fill="FFFFFF"/>
                  </w:rPr>
                  <w:t xml:space="preserve"> </w:t>
                </w:r>
              </w:p>
            </w:tc>
          </w:tr>
          <w:tr w:rsidR="00877B32" w14:paraId="1B91EAF3" w14:textId="77777777">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1B91EAEE" w14:textId="77777777" w:rsidR="00877B32" w:rsidRDefault="001A1915">
                <w:pPr>
                  <w:spacing w:line="254" w:lineRule="auto"/>
                  <w:jc w:val="both"/>
                </w:pPr>
                <w:r>
                  <w:lastRenderedPageBreak/>
                  <w:t xml:space="preserve">Ūkio subjektų pavadinimai, jų kodai arba vardai, pavardės, asmens kodai, sutartys, sutarčių datos ir numeriai: </w:t>
                </w:r>
              </w:p>
              <w:p w14:paraId="1B91EAEF" w14:textId="77777777" w:rsidR="00877B32" w:rsidRDefault="00877B32">
                <w:pPr>
                  <w:spacing w:line="254" w:lineRule="auto"/>
                  <w:rPr>
                    <w:rFonts w:eastAsia="Calibri"/>
                  </w:rPr>
                </w:pPr>
              </w:p>
              <w:p w14:paraId="1B91EAF0" w14:textId="77777777" w:rsidR="00877B32" w:rsidRDefault="00877B32">
                <w:pPr>
                  <w:spacing w:line="254" w:lineRule="auto"/>
                </w:pPr>
              </w:p>
              <w:p w14:paraId="1B91EAF1" w14:textId="77777777" w:rsidR="00877B32" w:rsidRDefault="00877B32">
                <w:pPr>
                  <w:spacing w:line="254" w:lineRule="auto"/>
                  <w:rPr>
                    <w:rFonts w:eastAsia="Calibri"/>
                  </w:rPr>
                </w:pPr>
              </w:p>
              <w:p w14:paraId="1B91EAF2" w14:textId="77777777" w:rsidR="00877B32" w:rsidRDefault="00877B32">
                <w:pPr>
                  <w:spacing w:line="254" w:lineRule="auto"/>
                </w:pPr>
              </w:p>
            </w:tc>
          </w:tr>
          <w:tr w:rsidR="00877B32" w14:paraId="1B91EAF9" w14:textId="77777777">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91EAF4" w14:textId="77777777" w:rsidR="00877B32" w:rsidRDefault="001A1915">
                <w:pPr>
                  <w:spacing w:line="254" w:lineRule="auto"/>
                </w:pPr>
                <w:r>
                  <w:t>g)</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B91EAF5" w14:textId="77777777" w:rsidR="00877B32" w:rsidRDefault="001A1915">
                <w:pPr>
                  <w:spacing w:line="254" w:lineRule="auto"/>
                  <w:jc w:val="both"/>
                  <w:rPr>
                    <w:i/>
                  </w:rPr>
                </w:pPr>
                <w:r>
                  <w:t xml:space="preserve">Ar kitas ūkio subjektas, būdamas Jūsų įmonės akcininku arba nariu, vadovaudamasis su Jūsų įmonės kitais akcininkais ar nariais sudaryta sutartimi, vienas kontroliuoja Jūsų įmonės akcininkų arba narių balsavimo teisių daugumą? </w:t>
                </w:r>
                <w:r>
                  <w:rPr>
                    <w:i/>
                  </w:rPr>
                  <w:t>Jeigu taip, žemiau esančioje e</w:t>
                </w:r>
                <w:r>
                  <w:rPr>
                    <w:i/>
                  </w:rPr>
                  <w:t xml:space="preserve">ilutėje nurodykite teisinį pagrindą. </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14:paraId="1B91EAF6" w14:textId="77777777" w:rsidR="00877B32" w:rsidRDefault="001A1915">
                <w:pPr>
                  <w:spacing w:line="254" w:lineRule="auto"/>
                  <w:rPr>
                    <w:bCs/>
                  </w:rPr>
                </w:pPr>
                <w:r>
                  <w:rPr>
                    <w:bCs/>
                  </w:rPr>
                  <w:t xml:space="preserve">Taip </w:t>
                </w:r>
              </w:p>
              <w:p w14:paraId="1B91EAF7" w14:textId="77777777" w:rsidR="00877B32" w:rsidRDefault="00877B32">
                <w:pPr>
                  <w:spacing w:line="254" w:lineRule="auto"/>
                  <w:rPr>
                    <w:rFonts w:eastAsia="Calibri"/>
                  </w:rPr>
                </w:pPr>
              </w:p>
              <w:p w14:paraId="1B91EAF8" w14:textId="77777777" w:rsidR="00877B32" w:rsidRDefault="001A1915">
                <w:pPr>
                  <w:spacing w:line="254" w:lineRule="auto"/>
                </w:pPr>
                <w:r>
                  <w:rPr>
                    <w:bCs/>
                  </w:rPr>
                  <w:t>Ne</w:t>
                </w:r>
                <w:r>
                  <w:rPr>
                    <w:shd w:val="clear" w:color="auto" w:fill="FFFFFF"/>
                  </w:rPr>
                  <w:t xml:space="preserve"> </w:t>
                </w:r>
              </w:p>
            </w:tc>
          </w:tr>
          <w:tr w:rsidR="00877B32" w14:paraId="1B91EAFD" w14:textId="77777777">
            <w:trPr>
              <w:trHeight w:val="1221"/>
            </w:trPr>
            <w:tc>
              <w:tcPr>
                <w:tcW w:w="8243" w:type="dxa"/>
                <w:gridSpan w:val="4"/>
                <w:tcBorders>
                  <w:top w:val="nil"/>
                  <w:left w:val="single" w:sz="8" w:space="0" w:color="auto"/>
                  <w:bottom w:val="nil"/>
                  <w:right w:val="single" w:sz="8" w:space="0" w:color="auto"/>
                </w:tcBorders>
                <w:tcMar>
                  <w:top w:w="0" w:type="dxa"/>
                  <w:left w:w="108" w:type="dxa"/>
                  <w:bottom w:w="0" w:type="dxa"/>
                  <w:right w:w="108" w:type="dxa"/>
                </w:tcMar>
              </w:tcPr>
              <w:p w14:paraId="1B91EAFA" w14:textId="77777777" w:rsidR="00877B32" w:rsidRDefault="001A1915">
                <w:pPr>
                  <w:spacing w:line="254" w:lineRule="auto"/>
                  <w:jc w:val="both"/>
                </w:pPr>
                <w:r>
                  <w:t xml:space="preserve">Kontroliuojamų ūkio subjektų pavadinimai, jų kodai arba vardai, pavardės, asmens kodai, sutartys, sutarčių datos ir numeriai: </w:t>
                </w:r>
              </w:p>
              <w:p w14:paraId="1B91EAFB" w14:textId="77777777" w:rsidR="00877B32" w:rsidRDefault="00877B32">
                <w:pPr>
                  <w:spacing w:line="254" w:lineRule="auto"/>
                  <w:rPr>
                    <w:rFonts w:eastAsia="Calibri"/>
                  </w:rPr>
                </w:pPr>
              </w:p>
              <w:p w14:paraId="1B91EAFC" w14:textId="77777777" w:rsidR="00877B32" w:rsidRDefault="00877B32">
                <w:pPr>
                  <w:spacing w:line="254" w:lineRule="auto"/>
                </w:pPr>
              </w:p>
            </w:tc>
          </w:tr>
          <w:tr w:rsidR="00877B32" w14:paraId="1B91EB03" w14:textId="77777777">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B91EAFE" w14:textId="77777777" w:rsidR="00877B32" w:rsidRDefault="001A1915">
                <w:pPr>
                  <w:spacing w:line="254" w:lineRule="auto"/>
                </w:pPr>
                <w:r>
                  <w:t>h)</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B91EAFF" w14:textId="77777777" w:rsidR="00877B32" w:rsidRDefault="001A1915">
                <w:pPr>
                  <w:spacing w:line="254" w:lineRule="auto"/>
                  <w:jc w:val="both"/>
                </w:pPr>
                <w:r>
                  <w:t xml:space="preserve">Ar Jūs arba Jūsų įmonė, būdami kitos įmonės akcininku arba nariu, vadovaudamiesi su tos įmonės kitais akcininkais ar nariais sudaryta sutartimi, vieni kontroliuojate tos kitos įmonės akcininkų arba narių balsavimo teisių daugumą? </w:t>
                </w:r>
                <w:r>
                  <w:rPr>
                    <w:i/>
                  </w:rPr>
                  <w:t>Jeigu taip, žemiau esančio</w:t>
                </w:r>
                <w:r>
                  <w:rPr>
                    <w:i/>
                  </w:rPr>
                  <w:t>je eilutėje nurodykite pagrindą.</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B91EB00" w14:textId="77777777" w:rsidR="00877B32" w:rsidRDefault="001A1915">
                <w:pPr>
                  <w:spacing w:line="254" w:lineRule="auto"/>
                  <w:rPr>
                    <w:bCs/>
                  </w:rPr>
                </w:pPr>
                <w:r>
                  <w:rPr>
                    <w:bCs/>
                  </w:rPr>
                  <w:t xml:space="preserve">Taip </w:t>
                </w:r>
              </w:p>
              <w:p w14:paraId="1B91EB01" w14:textId="77777777" w:rsidR="00877B32" w:rsidRDefault="00877B32">
                <w:pPr>
                  <w:spacing w:line="254" w:lineRule="auto"/>
                  <w:rPr>
                    <w:rFonts w:eastAsia="Calibri"/>
                  </w:rPr>
                </w:pPr>
              </w:p>
              <w:p w14:paraId="1B91EB02" w14:textId="77777777" w:rsidR="00877B32" w:rsidRDefault="001A1915">
                <w:pPr>
                  <w:spacing w:line="254" w:lineRule="auto"/>
                </w:pPr>
                <w:r>
                  <w:rPr>
                    <w:bCs/>
                  </w:rPr>
                  <w:t>Ne</w:t>
                </w:r>
                <w:r>
                  <w:rPr>
                    <w:shd w:val="clear" w:color="auto" w:fill="FFFFFF"/>
                  </w:rPr>
                  <w:t xml:space="preserve"> </w:t>
                </w:r>
              </w:p>
            </w:tc>
          </w:tr>
          <w:tr w:rsidR="00877B32" w14:paraId="1B91EB09" w14:textId="77777777">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1B91EB04" w14:textId="77777777" w:rsidR="00877B32" w:rsidRDefault="001A1915">
                <w:pPr>
                  <w:spacing w:line="254" w:lineRule="auto"/>
                  <w:jc w:val="both"/>
                </w:pPr>
                <w:r>
                  <w:t xml:space="preserve">Kontroliuojančių ūkio subjektų pavadinimai, jų kodai arba vardai, pavardės, asmens kodai, sutartys, sutarčių datos ir numeriai: </w:t>
                </w:r>
              </w:p>
              <w:p w14:paraId="1B91EB05" w14:textId="77777777" w:rsidR="00877B32" w:rsidRDefault="00877B32">
                <w:pPr>
                  <w:spacing w:line="254" w:lineRule="auto"/>
                  <w:rPr>
                    <w:rFonts w:eastAsia="Calibri"/>
                  </w:rPr>
                </w:pPr>
              </w:p>
              <w:p w14:paraId="1B91EB06" w14:textId="77777777" w:rsidR="00877B32" w:rsidRDefault="00877B32">
                <w:pPr>
                  <w:spacing w:line="254" w:lineRule="auto"/>
                </w:pPr>
              </w:p>
              <w:p w14:paraId="1B91EB07" w14:textId="77777777" w:rsidR="00877B32" w:rsidRDefault="00877B32">
                <w:pPr>
                  <w:spacing w:line="254" w:lineRule="auto"/>
                  <w:rPr>
                    <w:rFonts w:eastAsia="Calibri"/>
                  </w:rPr>
                </w:pPr>
              </w:p>
              <w:p w14:paraId="1B91EB08" w14:textId="77777777" w:rsidR="00877B32" w:rsidRDefault="00877B32">
                <w:pPr>
                  <w:spacing w:line="254" w:lineRule="auto"/>
                </w:pPr>
              </w:p>
            </w:tc>
          </w:tr>
          <w:tr w:rsidR="00877B32" w14:paraId="1B91EB0F" w14:textId="77777777">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91EB0A" w14:textId="77777777" w:rsidR="00877B32" w:rsidRDefault="001A1915">
                <w:pPr>
                  <w:spacing w:line="254" w:lineRule="auto"/>
                </w:pPr>
                <w:r>
                  <w:t>i)</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B91EB0B" w14:textId="77777777" w:rsidR="00877B32" w:rsidRDefault="001A1915">
                <w:pPr>
                  <w:spacing w:line="254" w:lineRule="auto"/>
                  <w:jc w:val="both"/>
                </w:pPr>
                <w:r>
                  <w:t xml:space="preserve">Ar Jūs ir (arba) įmonės akcininkas, turintis daugiau kaip 50 proc. įmonės akcijų ar balsų, vykdo ir (arba) planuoja vykdyti ūkinę – komercinę veiklą (dirba ar dirbs pagal verslo liudijimą, pagal individualios veiklos vykdymo pažymą arba yra ūkininkas)? </w:t>
                </w:r>
                <w:r>
                  <w:rPr>
                    <w:i/>
                  </w:rPr>
                  <w:t>Jei</w:t>
                </w:r>
                <w:r>
                  <w:rPr>
                    <w:i/>
                  </w:rPr>
                  <w:t>gu taip, apačioje esančioje eilutėje nurodykite veiklos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14:paraId="1B91EB0C" w14:textId="77777777" w:rsidR="00877B32" w:rsidRDefault="001A1915">
                <w:pPr>
                  <w:spacing w:line="254" w:lineRule="auto"/>
                  <w:rPr>
                    <w:bCs/>
                  </w:rPr>
                </w:pPr>
                <w:r>
                  <w:rPr>
                    <w:bCs/>
                  </w:rPr>
                  <w:t xml:space="preserve">Taip </w:t>
                </w:r>
              </w:p>
              <w:p w14:paraId="1B91EB0D" w14:textId="77777777" w:rsidR="00877B32" w:rsidRDefault="00877B32">
                <w:pPr>
                  <w:spacing w:line="254" w:lineRule="auto"/>
                  <w:rPr>
                    <w:rFonts w:eastAsia="Calibri"/>
                  </w:rPr>
                </w:pPr>
              </w:p>
              <w:p w14:paraId="1B91EB0E" w14:textId="77777777" w:rsidR="00877B32" w:rsidRDefault="001A1915">
                <w:pPr>
                  <w:spacing w:line="254" w:lineRule="auto"/>
                </w:pPr>
                <w:r>
                  <w:rPr>
                    <w:bCs/>
                  </w:rPr>
                  <w:t>Ne</w:t>
                </w:r>
                <w:r>
                  <w:rPr>
                    <w:shd w:val="clear" w:color="auto" w:fill="FFFFFF"/>
                  </w:rPr>
                  <w:t xml:space="preserve"> </w:t>
                </w:r>
              </w:p>
            </w:tc>
          </w:tr>
          <w:tr w:rsidR="00877B32" w14:paraId="1B91EB15" w14:textId="77777777">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1B91EB10" w14:textId="77777777" w:rsidR="00877B32" w:rsidRDefault="001A1915">
                <w:pPr>
                  <w:spacing w:line="254" w:lineRule="auto"/>
                  <w:jc w:val="both"/>
                </w:pPr>
                <w:r>
                  <w:t xml:space="preserve">Akcininko vardas ir pavardė, asmens kodas, verslo liudijimo, ūkininko pažymėjimo ar individualios veiklos vykdymo pažymos išdavimo data, numeris, išdavusios institucijos pavadinimas ir veiklos pobūdis su kodu: </w:t>
                </w:r>
              </w:p>
              <w:p w14:paraId="1B91EB11" w14:textId="77777777" w:rsidR="00877B32" w:rsidRDefault="00877B32">
                <w:pPr>
                  <w:spacing w:line="254" w:lineRule="auto"/>
                  <w:rPr>
                    <w:rFonts w:eastAsia="Calibri"/>
                  </w:rPr>
                </w:pPr>
              </w:p>
              <w:p w14:paraId="1B91EB12" w14:textId="77777777" w:rsidR="00877B32" w:rsidRDefault="00877B32">
                <w:pPr>
                  <w:spacing w:line="254" w:lineRule="auto"/>
                  <w:jc w:val="both"/>
                </w:pPr>
              </w:p>
              <w:p w14:paraId="1B91EB13" w14:textId="77777777" w:rsidR="00877B32" w:rsidRDefault="00877B32">
                <w:pPr>
                  <w:spacing w:line="254" w:lineRule="auto"/>
                  <w:rPr>
                    <w:rFonts w:eastAsia="Calibri"/>
                  </w:rPr>
                </w:pPr>
              </w:p>
              <w:p w14:paraId="1B91EB14" w14:textId="77777777" w:rsidR="00877B32" w:rsidRDefault="00877B32">
                <w:pPr>
                  <w:spacing w:line="254" w:lineRule="auto"/>
                  <w:rPr>
                    <w:bCs/>
                  </w:rPr>
                </w:pPr>
              </w:p>
            </w:tc>
          </w:tr>
          <w:tr w:rsidR="00877B32" w14:paraId="1B91EB17" w14:textId="77777777">
            <w:tc>
              <w:tcPr>
                <w:tcW w:w="8243" w:type="dxa"/>
                <w:gridSpan w:val="4"/>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1B91EB16" w14:textId="77777777" w:rsidR="00877B32" w:rsidRDefault="001A1915">
                <w:pPr>
                  <w:tabs>
                    <w:tab w:val="left" w:pos="499"/>
                  </w:tabs>
                  <w:spacing w:line="254" w:lineRule="auto"/>
                  <w:rPr>
                    <w:rFonts w:eastAsia="Calibri"/>
                  </w:rPr>
                </w:pPr>
                <w:r>
                  <w:rPr>
                    <w:rFonts w:eastAsia="Calibri"/>
                    <w:b/>
                  </w:rPr>
                  <w:t xml:space="preserve">III. </w:t>
                </w:r>
                <w:r>
                  <w:rPr>
                    <w:rFonts w:eastAsia="Calibri"/>
                  </w:rPr>
                  <w:t xml:space="preserve">ĮMONIŲ SUSIJUNGIMAS, ĮSIGIJIMAS IR </w:t>
                </w:r>
                <w:r>
                  <w:rPr>
                    <w:rFonts w:eastAsia="Calibri"/>
                  </w:rPr>
                  <w:t>SKAIDYMAS PER PASTARUOSIUS TREJUS FISKALINIUS*** METUS (pildo juridiniai asmenys)</w:t>
                </w:r>
              </w:p>
            </w:tc>
          </w:tr>
          <w:tr w:rsidR="00877B32" w14:paraId="1B91EB1A" w14:textId="77777777">
            <w:trPr>
              <w:trHeight w:val="66"/>
            </w:trPr>
            <w:tc>
              <w:tcPr>
                <w:tcW w:w="6487" w:type="dxa"/>
                <w:gridSpan w:val="2"/>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14:paraId="1B91EB18" w14:textId="77777777" w:rsidR="00877B32" w:rsidRDefault="001A1915">
                <w:pPr>
                  <w:spacing w:line="254" w:lineRule="auto"/>
                  <w:jc w:val="both"/>
                </w:pPr>
                <w:r>
                  <w:t>Ar Jūsų įmonė per pastaruosius trejus fiskalinius metus susijungė su kita įmone?</w:t>
                </w:r>
              </w:p>
            </w:tc>
            <w:tc>
              <w:tcPr>
                <w:tcW w:w="1756" w:type="dxa"/>
                <w:gridSpan w:val="2"/>
                <w:tcBorders>
                  <w:top w:val="single" w:sz="4" w:space="0" w:color="auto"/>
                  <w:left w:val="single" w:sz="4" w:space="0" w:color="auto"/>
                  <w:bottom w:val="single" w:sz="8" w:space="0" w:color="auto"/>
                  <w:right w:val="single" w:sz="8" w:space="0" w:color="auto"/>
                </w:tcBorders>
                <w:hideMark/>
              </w:tcPr>
              <w:p w14:paraId="1B91EB19" w14:textId="77777777" w:rsidR="00877B32" w:rsidRDefault="001A1915">
                <w:pPr>
                  <w:tabs>
                    <w:tab w:val="left" w:pos="707"/>
                  </w:tabs>
                  <w:spacing w:line="254" w:lineRule="auto"/>
                </w:pPr>
                <w:r>
                  <w:rPr>
                    <w:bCs/>
                  </w:rPr>
                  <w:t xml:space="preserve">Taip </w:t>
                </w:r>
                <w:r>
                  <w:rPr>
                    <w:bCs/>
                  </w:rPr>
                  <w:tab/>
                  <w:t>Ne</w:t>
                </w:r>
                <w:r>
                  <w:rPr>
                    <w:shd w:val="clear" w:color="auto" w:fill="FFFFFF"/>
                  </w:rPr>
                  <w:t xml:space="preserve"> </w:t>
                </w:r>
              </w:p>
            </w:tc>
          </w:tr>
          <w:tr w:rsidR="00877B32" w14:paraId="1B91EB1D" w14:textId="77777777">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14:paraId="1B91EB1B" w14:textId="77777777" w:rsidR="00877B32" w:rsidRDefault="001A1915">
                <w:pPr>
                  <w:spacing w:line="254" w:lineRule="auto"/>
                  <w:jc w:val="both"/>
                </w:pPr>
                <w:r>
                  <w:t>Ar Jūsų įmonė per pastaruosius trejus fiskalinius metus įsigijo kitą įmonę?</w:t>
                </w:r>
              </w:p>
            </w:tc>
            <w:tc>
              <w:tcPr>
                <w:tcW w:w="1756" w:type="dxa"/>
                <w:gridSpan w:val="2"/>
                <w:tcBorders>
                  <w:top w:val="nil"/>
                  <w:left w:val="single" w:sz="4" w:space="0" w:color="auto"/>
                  <w:bottom w:val="single" w:sz="8" w:space="0" w:color="auto"/>
                  <w:right w:val="single" w:sz="8" w:space="0" w:color="auto"/>
                </w:tcBorders>
                <w:hideMark/>
              </w:tcPr>
              <w:p w14:paraId="1B91EB1C" w14:textId="77777777" w:rsidR="00877B32" w:rsidRDefault="001A1915">
                <w:pPr>
                  <w:tabs>
                    <w:tab w:val="left" w:pos="707"/>
                  </w:tabs>
                  <w:spacing w:line="254" w:lineRule="auto"/>
                  <w:rPr>
                    <w:bCs/>
                  </w:rPr>
                </w:pPr>
                <w:r>
                  <w:rPr>
                    <w:bCs/>
                  </w:rPr>
                  <w:t xml:space="preserve">Taip </w:t>
                </w:r>
                <w:r>
                  <w:rPr>
                    <w:bCs/>
                  </w:rPr>
                  <w:tab/>
                  <w:t>Ne</w:t>
                </w:r>
                <w:r>
                  <w:rPr>
                    <w:shd w:val="clear" w:color="auto" w:fill="FFFFFF"/>
                  </w:rPr>
                  <w:t xml:space="preserve"> </w:t>
                </w:r>
              </w:p>
            </w:tc>
          </w:tr>
          <w:tr w:rsidR="00877B32" w14:paraId="1B91EB20" w14:textId="77777777">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14:paraId="1B91EB1E" w14:textId="77777777" w:rsidR="00877B32" w:rsidRDefault="001A1915">
                <w:pPr>
                  <w:spacing w:line="254" w:lineRule="auto"/>
                  <w:jc w:val="both"/>
                </w:pPr>
                <w:r>
                  <w:t>Ar Jūsų įmonė per pastaruosius trejus fiskalinius metus buvo įsigyta kitos įmonės?</w:t>
                </w:r>
              </w:p>
            </w:tc>
            <w:tc>
              <w:tcPr>
                <w:tcW w:w="1756" w:type="dxa"/>
                <w:gridSpan w:val="2"/>
                <w:tcBorders>
                  <w:top w:val="nil"/>
                  <w:left w:val="single" w:sz="4" w:space="0" w:color="auto"/>
                  <w:bottom w:val="single" w:sz="8" w:space="0" w:color="auto"/>
                  <w:right w:val="single" w:sz="8" w:space="0" w:color="auto"/>
                </w:tcBorders>
                <w:hideMark/>
              </w:tcPr>
              <w:p w14:paraId="1B91EB1F" w14:textId="77777777" w:rsidR="00877B32" w:rsidRDefault="001A1915">
                <w:pPr>
                  <w:tabs>
                    <w:tab w:val="left" w:pos="707"/>
                  </w:tabs>
                  <w:spacing w:line="254" w:lineRule="auto"/>
                  <w:rPr>
                    <w:bCs/>
                  </w:rPr>
                </w:pPr>
                <w:r>
                  <w:rPr>
                    <w:bCs/>
                  </w:rPr>
                  <w:t xml:space="preserve">Taip </w:t>
                </w:r>
                <w:r>
                  <w:rPr>
                    <w:bCs/>
                  </w:rPr>
                  <w:tab/>
                  <w:t>Ne</w:t>
                </w:r>
                <w:r>
                  <w:rPr>
                    <w:shd w:val="clear" w:color="auto" w:fill="FFFFFF"/>
                  </w:rPr>
                  <w:t xml:space="preserve"> </w:t>
                </w:r>
              </w:p>
            </w:tc>
          </w:tr>
          <w:tr w:rsidR="00877B32" w14:paraId="1B91EB23" w14:textId="77777777">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14:paraId="1B91EB21" w14:textId="77777777" w:rsidR="00877B32" w:rsidRDefault="001A1915">
                <w:pPr>
                  <w:spacing w:line="254" w:lineRule="auto"/>
                  <w:jc w:val="both"/>
                </w:pPr>
                <w:r>
                  <w:t>Ar Jūsų įmonė per pastaruosius trejus fiskalinius metus buvo įkurta suskaidžius kitą įmonę?</w:t>
                </w:r>
              </w:p>
            </w:tc>
            <w:tc>
              <w:tcPr>
                <w:tcW w:w="1756" w:type="dxa"/>
                <w:gridSpan w:val="2"/>
                <w:tcBorders>
                  <w:top w:val="nil"/>
                  <w:left w:val="single" w:sz="4" w:space="0" w:color="auto"/>
                  <w:bottom w:val="single" w:sz="8" w:space="0" w:color="auto"/>
                  <w:right w:val="single" w:sz="8" w:space="0" w:color="auto"/>
                </w:tcBorders>
                <w:hideMark/>
              </w:tcPr>
              <w:p w14:paraId="1B91EB22" w14:textId="77777777" w:rsidR="00877B32" w:rsidRDefault="001A1915">
                <w:pPr>
                  <w:tabs>
                    <w:tab w:val="left" w:pos="707"/>
                  </w:tabs>
                  <w:spacing w:line="254" w:lineRule="auto"/>
                  <w:rPr>
                    <w:bCs/>
                  </w:rPr>
                </w:pPr>
                <w:r>
                  <w:rPr>
                    <w:bCs/>
                  </w:rPr>
                  <w:t xml:space="preserve">Taip </w:t>
                </w:r>
                <w:r>
                  <w:rPr>
                    <w:bCs/>
                  </w:rPr>
                  <w:tab/>
                  <w:t>Ne</w:t>
                </w:r>
                <w:r>
                  <w:rPr>
                    <w:shd w:val="clear" w:color="auto" w:fill="FFFFFF"/>
                  </w:rPr>
                  <w:t xml:space="preserve"> </w:t>
                </w:r>
              </w:p>
            </w:tc>
          </w:tr>
          <w:tr w:rsidR="00877B32" w14:paraId="1B91EB3B" w14:textId="77777777">
            <w:trPr>
              <w:trHeight w:val="1965"/>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1B91EB24" w14:textId="77777777" w:rsidR="00877B32" w:rsidRDefault="001A1915">
                <w:pPr>
                  <w:pBdr>
                    <w:top w:val="single" w:sz="4" w:space="1" w:color="auto"/>
                    <w:left w:val="single" w:sz="4" w:space="4" w:color="auto"/>
                    <w:bottom w:val="single" w:sz="4" w:space="1" w:color="auto"/>
                    <w:right w:val="single" w:sz="4" w:space="4" w:color="auto"/>
                  </w:pBdr>
                  <w:spacing w:line="254" w:lineRule="auto"/>
                  <w:jc w:val="both"/>
                </w:pPr>
                <w:r>
                  <w:lastRenderedPageBreak/>
                  <w:t>Jeigu nors į vieną iš III dalies klausimų buvo atsaky</w:t>
                </w:r>
                <w:r>
                  <w:t>ta teigiamai, prašome užpildyti šią lentelę:</w:t>
                </w:r>
              </w:p>
              <w:p w14:paraId="1B91EB25" w14:textId="77777777" w:rsidR="00877B32" w:rsidRDefault="00877B32">
                <w:pPr>
                  <w:spacing w:line="254" w:lineRule="auto"/>
                  <w:rPr>
                    <w:rFonts w:eastAsia="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1"/>
                  <w:gridCol w:w="9287"/>
                </w:tblGrid>
                <w:tr w:rsidR="00877B32" w14:paraId="1B91EB28" w14:textId="77777777">
                  <w:tc>
                    <w:tcPr>
                      <w:tcW w:w="341" w:type="dxa"/>
                      <w:tcBorders>
                        <w:top w:val="single" w:sz="4" w:space="0" w:color="auto"/>
                        <w:left w:val="single" w:sz="4" w:space="0" w:color="auto"/>
                        <w:bottom w:val="single" w:sz="4" w:space="0" w:color="auto"/>
                        <w:right w:val="single" w:sz="4" w:space="0" w:color="auto"/>
                      </w:tcBorders>
                      <w:hideMark/>
                    </w:tcPr>
                    <w:p w14:paraId="1B91EB26" w14:textId="77777777" w:rsidR="00877B32" w:rsidRDefault="001A1915">
                      <w:pPr>
                        <w:spacing w:line="254" w:lineRule="auto"/>
                      </w:pPr>
                      <w:r>
                        <w:t>1</w:t>
                      </w:r>
                    </w:p>
                  </w:tc>
                  <w:tc>
                    <w:tcPr>
                      <w:tcW w:w="9287" w:type="dxa"/>
                      <w:tcBorders>
                        <w:top w:val="single" w:sz="4" w:space="0" w:color="auto"/>
                        <w:left w:val="single" w:sz="4" w:space="0" w:color="auto"/>
                        <w:bottom w:val="single" w:sz="4" w:space="0" w:color="auto"/>
                        <w:right w:val="single" w:sz="4" w:space="0" w:color="auto"/>
                      </w:tcBorders>
                      <w:hideMark/>
                    </w:tcPr>
                    <w:p w14:paraId="1B91EB27" w14:textId="77777777" w:rsidR="00877B32" w:rsidRDefault="001A1915">
                      <w:pPr>
                        <w:spacing w:line="254" w:lineRule="auto"/>
                      </w:pPr>
                      <w:r>
                        <w:t xml:space="preserve">Nurodykite įmones, kurios sudaro susijungusią įmonę, jų kodus ir susijungimo datą: </w:t>
                      </w:r>
                    </w:p>
                  </w:tc>
                </w:tr>
                <w:tr w:rsidR="00877B32" w14:paraId="1B91EB2A" w14:textId="77777777">
                  <w:trPr>
                    <w:trHeight w:val="661"/>
                  </w:trPr>
                  <w:tc>
                    <w:tcPr>
                      <w:tcW w:w="9628" w:type="dxa"/>
                      <w:gridSpan w:val="2"/>
                      <w:tcBorders>
                        <w:top w:val="single" w:sz="4" w:space="0" w:color="auto"/>
                        <w:left w:val="single" w:sz="4" w:space="0" w:color="auto"/>
                        <w:bottom w:val="single" w:sz="4" w:space="0" w:color="auto"/>
                        <w:right w:val="single" w:sz="4" w:space="0" w:color="auto"/>
                      </w:tcBorders>
                    </w:tcPr>
                    <w:p w14:paraId="1B91EB29" w14:textId="77777777" w:rsidR="00877B32" w:rsidRDefault="00877B32">
                      <w:pPr>
                        <w:spacing w:line="254" w:lineRule="auto"/>
                        <w:jc w:val="both"/>
                      </w:pPr>
                    </w:p>
                  </w:tc>
                </w:tr>
                <w:tr w:rsidR="00877B32" w14:paraId="1B91EB2D" w14:textId="77777777">
                  <w:tc>
                    <w:tcPr>
                      <w:tcW w:w="341" w:type="dxa"/>
                      <w:tcBorders>
                        <w:top w:val="single" w:sz="4" w:space="0" w:color="auto"/>
                        <w:left w:val="single" w:sz="4" w:space="0" w:color="auto"/>
                        <w:bottom w:val="single" w:sz="4" w:space="0" w:color="auto"/>
                        <w:right w:val="single" w:sz="4" w:space="0" w:color="auto"/>
                      </w:tcBorders>
                      <w:hideMark/>
                    </w:tcPr>
                    <w:p w14:paraId="1B91EB2B" w14:textId="77777777" w:rsidR="00877B32" w:rsidRDefault="001A1915">
                      <w:pPr>
                        <w:spacing w:line="254" w:lineRule="auto"/>
                      </w:pPr>
                      <w:r>
                        <w:t>2</w:t>
                      </w:r>
                    </w:p>
                  </w:tc>
                  <w:tc>
                    <w:tcPr>
                      <w:tcW w:w="9287" w:type="dxa"/>
                      <w:tcBorders>
                        <w:top w:val="single" w:sz="4" w:space="0" w:color="auto"/>
                        <w:left w:val="single" w:sz="4" w:space="0" w:color="auto"/>
                        <w:bottom w:val="single" w:sz="4" w:space="0" w:color="auto"/>
                        <w:right w:val="single" w:sz="4" w:space="0" w:color="auto"/>
                      </w:tcBorders>
                      <w:hideMark/>
                    </w:tcPr>
                    <w:p w14:paraId="1B91EB2C" w14:textId="77777777" w:rsidR="00877B32" w:rsidRDefault="001A1915">
                      <w:pPr>
                        <w:spacing w:line="254" w:lineRule="auto"/>
                        <w:jc w:val="both"/>
                      </w:pPr>
                      <w:r>
                        <w:t>Nurodykite įmones, kurios buvo įsigytos, jų kodus ir įsigijimo datą:</w:t>
                      </w:r>
                    </w:p>
                  </w:tc>
                </w:tr>
                <w:tr w:rsidR="00877B32" w14:paraId="1B91EB2F" w14:textId="77777777">
                  <w:trPr>
                    <w:trHeight w:val="694"/>
                  </w:trPr>
                  <w:tc>
                    <w:tcPr>
                      <w:tcW w:w="9628" w:type="dxa"/>
                      <w:gridSpan w:val="2"/>
                      <w:tcBorders>
                        <w:top w:val="single" w:sz="4" w:space="0" w:color="auto"/>
                        <w:left w:val="single" w:sz="4" w:space="0" w:color="auto"/>
                        <w:bottom w:val="single" w:sz="4" w:space="0" w:color="auto"/>
                        <w:right w:val="single" w:sz="4" w:space="0" w:color="auto"/>
                      </w:tcBorders>
                    </w:tcPr>
                    <w:p w14:paraId="1B91EB2E" w14:textId="77777777" w:rsidR="00877B32" w:rsidRDefault="00877B32">
                      <w:pPr>
                        <w:spacing w:line="254" w:lineRule="auto"/>
                        <w:jc w:val="both"/>
                      </w:pPr>
                    </w:p>
                  </w:tc>
                </w:tr>
                <w:tr w:rsidR="00877B32" w14:paraId="1B91EB32" w14:textId="77777777">
                  <w:tc>
                    <w:tcPr>
                      <w:tcW w:w="341" w:type="dxa"/>
                      <w:tcBorders>
                        <w:top w:val="single" w:sz="4" w:space="0" w:color="auto"/>
                        <w:left w:val="single" w:sz="4" w:space="0" w:color="auto"/>
                        <w:bottom w:val="single" w:sz="4" w:space="0" w:color="auto"/>
                        <w:right w:val="single" w:sz="4" w:space="0" w:color="auto"/>
                      </w:tcBorders>
                      <w:hideMark/>
                    </w:tcPr>
                    <w:p w14:paraId="1B91EB30" w14:textId="77777777" w:rsidR="00877B32" w:rsidRDefault="001A1915">
                      <w:pPr>
                        <w:spacing w:line="254" w:lineRule="auto"/>
                      </w:pPr>
                      <w:r>
                        <w:t>3</w:t>
                      </w:r>
                    </w:p>
                  </w:tc>
                  <w:tc>
                    <w:tcPr>
                      <w:tcW w:w="9287" w:type="dxa"/>
                      <w:tcBorders>
                        <w:top w:val="single" w:sz="4" w:space="0" w:color="auto"/>
                        <w:left w:val="single" w:sz="4" w:space="0" w:color="auto"/>
                        <w:bottom w:val="single" w:sz="4" w:space="0" w:color="auto"/>
                        <w:right w:val="single" w:sz="4" w:space="0" w:color="auto"/>
                      </w:tcBorders>
                      <w:hideMark/>
                    </w:tcPr>
                    <w:p w14:paraId="1B91EB31" w14:textId="77777777" w:rsidR="00877B32" w:rsidRDefault="001A1915">
                      <w:pPr>
                        <w:spacing w:line="254" w:lineRule="auto"/>
                        <w:jc w:val="both"/>
                      </w:pPr>
                      <w:r>
                        <w:t xml:space="preserve">Nurodykite įmonę, kuri įsigijo Jūsų įmonę, </w:t>
                      </w:r>
                      <w:r>
                        <w:t>jos kodą ir įsigijimo datą:</w:t>
                      </w:r>
                    </w:p>
                  </w:tc>
                </w:tr>
                <w:tr w:rsidR="00877B32" w14:paraId="1B91EB34" w14:textId="77777777">
                  <w:trPr>
                    <w:trHeight w:val="701"/>
                  </w:trPr>
                  <w:tc>
                    <w:tcPr>
                      <w:tcW w:w="9628" w:type="dxa"/>
                      <w:gridSpan w:val="2"/>
                      <w:tcBorders>
                        <w:top w:val="single" w:sz="4" w:space="0" w:color="auto"/>
                        <w:left w:val="single" w:sz="4" w:space="0" w:color="auto"/>
                        <w:bottom w:val="single" w:sz="4" w:space="0" w:color="auto"/>
                        <w:right w:val="single" w:sz="4" w:space="0" w:color="auto"/>
                      </w:tcBorders>
                    </w:tcPr>
                    <w:p w14:paraId="1B91EB33" w14:textId="77777777" w:rsidR="00877B32" w:rsidRDefault="00877B32">
                      <w:pPr>
                        <w:spacing w:line="254" w:lineRule="auto"/>
                      </w:pPr>
                    </w:p>
                  </w:tc>
                </w:tr>
                <w:tr w:rsidR="00877B32" w14:paraId="1B91EB37" w14:textId="77777777">
                  <w:tc>
                    <w:tcPr>
                      <w:tcW w:w="341" w:type="dxa"/>
                      <w:tcBorders>
                        <w:top w:val="single" w:sz="4" w:space="0" w:color="auto"/>
                        <w:left w:val="single" w:sz="4" w:space="0" w:color="auto"/>
                        <w:bottom w:val="single" w:sz="4" w:space="0" w:color="auto"/>
                        <w:right w:val="single" w:sz="4" w:space="0" w:color="auto"/>
                      </w:tcBorders>
                      <w:hideMark/>
                    </w:tcPr>
                    <w:p w14:paraId="1B91EB35" w14:textId="77777777" w:rsidR="00877B32" w:rsidRDefault="001A1915">
                      <w:pPr>
                        <w:spacing w:line="254" w:lineRule="auto"/>
                      </w:pPr>
                      <w:r>
                        <w:t>4</w:t>
                      </w:r>
                    </w:p>
                  </w:tc>
                  <w:tc>
                    <w:tcPr>
                      <w:tcW w:w="9287" w:type="dxa"/>
                      <w:tcBorders>
                        <w:top w:val="single" w:sz="4" w:space="0" w:color="auto"/>
                        <w:left w:val="single" w:sz="4" w:space="0" w:color="auto"/>
                        <w:bottom w:val="single" w:sz="4" w:space="0" w:color="auto"/>
                        <w:right w:val="single" w:sz="4" w:space="0" w:color="auto"/>
                      </w:tcBorders>
                      <w:hideMark/>
                    </w:tcPr>
                    <w:p w14:paraId="1B91EB36" w14:textId="77777777" w:rsidR="00877B32" w:rsidRDefault="001A1915">
                      <w:pPr>
                        <w:spacing w:line="254" w:lineRule="auto"/>
                        <w:jc w:val="both"/>
                      </w:pPr>
                      <w:r>
                        <w:t>Nurodykite įmonę, kuri buvo suskaidyta, jos kodą ir suskaidymo datą, ar iki suskaidymo veikusiai įmonei buvo suteikta nereikšminga (</w:t>
                      </w:r>
                      <w:proofErr w:type="spellStart"/>
                      <w:r>
                        <w:rPr>
                          <w:i/>
                        </w:rPr>
                        <w:t>de</w:t>
                      </w:r>
                      <w:proofErr w:type="spellEnd"/>
                      <w:r>
                        <w:rPr>
                          <w:i/>
                        </w:rPr>
                        <w:t xml:space="preserve"> </w:t>
                      </w:r>
                      <w:proofErr w:type="spellStart"/>
                      <w:r>
                        <w:rPr>
                          <w:i/>
                        </w:rPr>
                        <w:t>minimis</w:t>
                      </w:r>
                      <w:proofErr w:type="spellEnd"/>
                      <w:r>
                        <w:rPr>
                          <w:i/>
                        </w:rPr>
                        <w:t>)</w:t>
                      </w:r>
                      <w:r>
                        <w:t xml:space="preserve"> pagalba, jos dydį ir kokiai veiklai (jeigu vykdo kelias veiklas) ji buvo panaudota:</w:t>
                      </w:r>
                    </w:p>
                  </w:tc>
                </w:tr>
                <w:tr w:rsidR="00877B32" w14:paraId="1B91EB39" w14:textId="77777777">
                  <w:trPr>
                    <w:trHeight w:val="70"/>
                  </w:trPr>
                  <w:tc>
                    <w:tcPr>
                      <w:tcW w:w="9628" w:type="dxa"/>
                      <w:gridSpan w:val="2"/>
                      <w:tcBorders>
                        <w:top w:val="single" w:sz="4" w:space="0" w:color="auto"/>
                        <w:left w:val="single" w:sz="4" w:space="0" w:color="auto"/>
                        <w:bottom w:val="single" w:sz="4" w:space="0" w:color="auto"/>
                        <w:right w:val="single" w:sz="4" w:space="0" w:color="auto"/>
                      </w:tcBorders>
                    </w:tcPr>
                    <w:p w14:paraId="1B91EB38" w14:textId="77777777" w:rsidR="00877B32" w:rsidRDefault="00877B32">
                      <w:pPr>
                        <w:spacing w:line="254" w:lineRule="auto"/>
                      </w:pPr>
                    </w:p>
                  </w:tc>
                </w:tr>
              </w:tbl>
              <w:p w14:paraId="1B91EB3A" w14:textId="77777777" w:rsidR="00877B32" w:rsidRDefault="00877B32">
                <w:pPr>
                  <w:spacing w:line="254" w:lineRule="auto"/>
                </w:pPr>
              </w:p>
            </w:tc>
          </w:tr>
        </w:tbl>
        <w:p w14:paraId="1B91EB3C" w14:textId="77777777" w:rsidR="00877B32" w:rsidRDefault="001A1915">
          <w:pPr>
            <w:jc w:val="both"/>
            <w:rPr>
              <w:szCs w:val="16"/>
            </w:rPr>
          </w:pPr>
          <w:r>
            <w:rPr>
              <w:szCs w:val="16"/>
            </w:rPr>
            <w:t>* dauguma dalyvių balsų suprantama kaip daugiau nei 50 proc. dalyvių balsų.</w:t>
          </w:r>
        </w:p>
        <w:p w14:paraId="1B91EB3D" w14:textId="77777777" w:rsidR="00877B32" w:rsidRDefault="001A1915">
          <w:pPr>
            <w:jc w:val="both"/>
            <w:rPr>
              <w:szCs w:val="16"/>
            </w:rPr>
          </w:pPr>
          <w:r>
            <w:rPr>
              <w:szCs w:val="16"/>
            </w:rPr>
            <w:t xml:space="preserve">** lemiama įtaka suprantama kaip turima teisė, neturint įmonės akcininkų ar narių balsų daugumos, skirti (atšaukti) įmonės valdymo organų narius, veto teisė priimant įmonei svarbius sprendimus ar pan. </w:t>
          </w:r>
        </w:p>
        <w:p w14:paraId="1B91EB3E" w14:textId="77777777" w:rsidR="00877B32" w:rsidRDefault="001A1915">
          <w:pPr>
            <w:jc w:val="both"/>
          </w:pPr>
          <w:r>
            <w:t xml:space="preserve">*** treji fiskaliniai metai suprantami kaip praėjusių </w:t>
          </w:r>
          <w:r>
            <w:t>2 mokestinių metų ir einamųjų mokestinių metų laikotarpis.</w:t>
          </w:r>
        </w:p>
        <w:p w14:paraId="1B91EB3F" w14:textId="77777777" w:rsidR="00877B32" w:rsidRDefault="00877B32">
          <w:pPr>
            <w:rPr>
              <w:rFonts w:eastAsia="Calibri"/>
              <w:szCs w:val="14"/>
            </w:rPr>
          </w:pPr>
        </w:p>
        <w:p w14:paraId="1B91EB40" w14:textId="77777777" w:rsidR="00877B32" w:rsidRDefault="001A1915">
          <w:pPr>
            <w:jc w:val="both"/>
            <w:rPr>
              <w:szCs w:val="22"/>
            </w:rPr>
          </w:pPr>
          <w:r>
            <w:rPr>
              <w:szCs w:val="22"/>
            </w:rPr>
            <w:t>Aš, pasirašydamas, patvirtinu, kad:</w:t>
          </w:r>
        </w:p>
        <w:p w14:paraId="1B91EB41" w14:textId="77777777" w:rsidR="00877B32" w:rsidRDefault="001A1915">
          <w:pPr>
            <w:jc w:val="both"/>
            <w:rPr>
              <w:szCs w:val="22"/>
            </w:rPr>
          </w:pPr>
          <w:r>
            <w:rPr>
              <w:szCs w:val="22"/>
            </w:rPr>
            <w:t>– mums yra žinoma, jog klausimyne pateikta informacija yra reikalinga nereikšminga (</w:t>
          </w:r>
          <w:proofErr w:type="spellStart"/>
          <w:r>
            <w:rPr>
              <w:i/>
              <w:szCs w:val="22"/>
            </w:rPr>
            <w:t>de</w:t>
          </w:r>
          <w:proofErr w:type="spellEnd"/>
          <w:r>
            <w:rPr>
              <w:i/>
              <w:szCs w:val="22"/>
            </w:rPr>
            <w:t xml:space="preserve"> </w:t>
          </w:r>
          <w:proofErr w:type="spellStart"/>
          <w:r>
            <w:rPr>
              <w:i/>
              <w:szCs w:val="22"/>
            </w:rPr>
            <w:t>minimis</w:t>
          </w:r>
          <w:proofErr w:type="spellEnd"/>
          <w:r>
            <w:rPr>
              <w:i/>
              <w:szCs w:val="22"/>
            </w:rPr>
            <w:t>)</w:t>
          </w:r>
          <w:r>
            <w:rPr>
              <w:szCs w:val="22"/>
            </w:rPr>
            <w:t xml:space="preserve"> valstybės pagalbai, kurios teikimui taikomas 2013 m. gruodžio 18</w:t>
          </w:r>
          <w:r>
            <w:rPr>
              <w:szCs w:val="22"/>
            </w:rPr>
            <w:t xml:space="preserve"> d. Komisijos reglamentas (ES) Nr. 1407/2013 dėl Sutarties dėl Europos Sąjungos veikimo 107 ir 108 straipsnių taikymo </w:t>
          </w:r>
          <w:proofErr w:type="spellStart"/>
          <w:r>
            <w:rPr>
              <w:i/>
              <w:szCs w:val="22"/>
            </w:rPr>
            <w:t>de</w:t>
          </w:r>
          <w:proofErr w:type="spellEnd"/>
          <w:r>
            <w:rPr>
              <w:i/>
              <w:szCs w:val="22"/>
            </w:rPr>
            <w:t xml:space="preserve"> </w:t>
          </w:r>
          <w:proofErr w:type="spellStart"/>
          <w:r>
            <w:rPr>
              <w:i/>
              <w:szCs w:val="22"/>
            </w:rPr>
            <w:t>minimis</w:t>
          </w:r>
          <w:proofErr w:type="spellEnd"/>
          <w:r>
            <w:rPr>
              <w:szCs w:val="22"/>
            </w:rPr>
            <w:t xml:space="preserve"> pagalbai, įvertinti; </w:t>
          </w:r>
        </w:p>
        <w:p w14:paraId="1B91EB42" w14:textId="77777777" w:rsidR="00877B32" w:rsidRDefault="001A1915">
          <w:pPr>
            <w:jc w:val="both"/>
            <w:rPr>
              <w:szCs w:val="22"/>
            </w:rPr>
          </w:pPr>
          <w:r>
            <w:rPr>
              <w:szCs w:val="22"/>
            </w:rPr>
            <w:t>– mums yra žinoma, kad įmonei suteikta nereikšminga (</w:t>
          </w:r>
          <w:proofErr w:type="spellStart"/>
          <w:r>
            <w:rPr>
              <w:i/>
              <w:szCs w:val="22"/>
            </w:rPr>
            <w:t>de</w:t>
          </w:r>
          <w:proofErr w:type="spellEnd"/>
          <w:r>
            <w:rPr>
              <w:i/>
              <w:szCs w:val="22"/>
            </w:rPr>
            <w:t xml:space="preserve"> </w:t>
          </w:r>
          <w:proofErr w:type="spellStart"/>
          <w:r>
            <w:rPr>
              <w:i/>
              <w:szCs w:val="22"/>
            </w:rPr>
            <w:t>minimis</w:t>
          </w:r>
          <w:proofErr w:type="spellEnd"/>
          <w:r>
            <w:rPr>
              <w:szCs w:val="22"/>
            </w:rPr>
            <w:t>) pagalba yra registruojama Lietuvos Respu</w:t>
          </w:r>
          <w:r>
            <w:rPr>
              <w:szCs w:val="22"/>
            </w:rPr>
            <w:t>blikos konkurencijos tarybos tvarkomame Suteiktos valstybės pagalbos ir nereikšmingos (</w:t>
          </w:r>
          <w:proofErr w:type="spellStart"/>
          <w:r>
            <w:rPr>
              <w:i/>
              <w:szCs w:val="22"/>
            </w:rPr>
            <w:t>de</w:t>
          </w:r>
          <w:proofErr w:type="spellEnd"/>
          <w:r>
            <w:rPr>
              <w:i/>
              <w:szCs w:val="22"/>
            </w:rPr>
            <w:t xml:space="preserve"> </w:t>
          </w:r>
          <w:proofErr w:type="spellStart"/>
          <w:r>
            <w:rPr>
              <w:i/>
              <w:szCs w:val="22"/>
            </w:rPr>
            <w:t>minimis</w:t>
          </w:r>
          <w:proofErr w:type="spellEnd"/>
          <w:r>
            <w:rPr>
              <w:szCs w:val="22"/>
            </w:rPr>
            <w:t>) pagalbos registre, informacija apie įmonei suteiktą nereikšmingą (</w:t>
          </w:r>
          <w:proofErr w:type="spellStart"/>
          <w:r>
            <w:rPr>
              <w:i/>
              <w:szCs w:val="22"/>
            </w:rPr>
            <w:t>de</w:t>
          </w:r>
          <w:proofErr w:type="spellEnd"/>
          <w:r>
            <w:rPr>
              <w:i/>
              <w:szCs w:val="22"/>
            </w:rPr>
            <w:t xml:space="preserve"> </w:t>
          </w:r>
          <w:proofErr w:type="spellStart"/>
          <w:r>
            <w:rPr>
              <w:i/>
              <w:szCs w:val="22"/>
            </w:rPr>
            <w:t>minimis</w:t>
          </w:r>
          <w:proofErr w:type="spellEnd"/>
          <w:r>
            <w:rPr>
              <w:i/>
              <w:szCs w:val="22"/>
            </w:rPr>
            <w:t>)</w:t>
          </w:r>
          <w:r>
            <w:rPr>
              <w:szCs w:val="22"/>
            </w:rPr>
            <w:t xml:space="preserve"> pagalbą įmonėms yra teikiama Suteiktos valstybės pagalbos ir nereikšmingos (</w:t>
          </w:r>
          <w:proofErr w:type="spellStart"/>
          <w:r>
            <w:rPr>
              <w:i/>
              <w:szCs w:val="22"/>
            </w:rPr>
            <w:t>de</w:t>
          </w:r>
          <w:proofErr w:type="spellEnd"/>
          <w:r>
            <w:rPr>
              <w:i/>
              <w:szCs w:val="22"/>
            </w:rPr>
            <w:t xml:space="preserve"> </w:t>
          </w:r>
          <w:proofErr w:type="spellStart"/>
          <w:r>
            <w:rPr>
              <w:i/>
              <w:szCs w:val="22"/>
            </w:rPr>
            <w:t>minimis</w:t>
          </w:r>
          <w:proofErr w:type="spellEnd"/>
          <w:r>
            <w:rPr>
              <w:szCs w:val="22"/>
            </w:rPr>
            <w:t>) pagalbos registro nuostatuose, patvirtintuose Lietuvos Respublikos Vyriausybės 2005 m. sausio 19 d. nutarimu Nr. 35 „Dėl Suteiktos valstybės pagalbos ir nereikšmingos (</w:t>
          </w:r>
          <w:proofErr w:type="spellStart"/>
          <w:r>
            <w:rPr>
              <w:i/>
              <w:szCs w:val="22"/>
            </w:rPr>
            <w:t>de</w:t>
          </w:r>
          <w:proofErr w:type="spellEnd"/>
          <w:r>
            <w:rPr>
              <w:i/>
              <w:szCs w:val="22"/>
            </w:rPr>
            <w:t xml:space="preserve"> </w:t>
          </w:r>
          <w:proofErr w:type="spellStart"/>
          <w:r>
            <w:rPr>
              <w:i/>
              <w:szCs w:val="22"/>
            </w:rPr>
            <w:t>minimis</w:t>
          </w:r>
          <w:proofErr w:type="spellEnd"/>
          <w:r>
            <w:rPr>
              <w:szCs w:val="22"/>
            </w:rPr>
            <w:t>) pagalbos registro nuostatų patvirtinimo“, nustatyta tvarka;</w:t>
          </w:r>
        </w:p>
        <w:p w14:paraId="1B91EB43" w14:textId="77777777" w:rsidR="00877B32" w:rsidRDefault="001A1915">
          <w:pPr>
            <w:jc w:val="both"/>
            <w:rPr>
              <w:szCs w:val="22"/>
            </w:rPr>
          </w:pPr>
          <w:r>
            <w:rPr>
              <w:szCs w:val="22"/>
            </w:rPr>
            <w:t>– patei</w:t>
          </w:r>
          <w:r>
            <w:rPr>
              <w:szCs w:val="22"/>
            </w:rPr>
            <w:t xml:space="preserve">kiama informacija yra tiksli, išsami ir visi pateikti duomenys yra teisingi; </w:t>
          </w:r>
        </w:p>
        <w:p w14:paraId="1B91EB44" w14:textId="77777777" w:rsidR="00877B32" w:rsidRDefault="001A1915">
          <w:pPr>
            <w:jc w:val="both"/>
            <w:rPr>
              <w:szCs w:val="22"/>
            </w:rPr>
          </w:pPr>
          <w:r>
            <w:rPr>
              <w:szCs w:val="22"/>
            </w:rPr>
            <w:t xml:space="preserve">– yra pateikta visa mums žinoma informacija ir (ar) kitos svarbios aplinkybės, susijusios su šiame klausimyne nurodoma informacija; </w:t>
          </w:r>
        </w:p>
        <w:p w14:paraId="1B91EB45" w14:textId="77777777" w:rsidR="00877B32" w:rsidRDefault="001A1915">
          <w:pPr>
            <w:jc w:val="both"/>
            <w:rPr>
              <w:szCs w:val="22"/>
            </w:rPr>
          </w:pPr>
          <w:r>
            <w:rPr>
              <w:szCs w:val="22"/>
            </w:rPr>
            <w:t>– mūsų pateikiami duomenys apie įmonę, įmonės</w:t>
          </w:r>
          <w:r>
            <w:rPr>
              <w:szCs w:val="22"/>
            </w:rPr>
            <w:t xml:space="preserve"> dalyvius (akcininkus, savininkus, narius), įmonės veiklą, įmonės finansinę būklę yra tikslūs, išsamūs ir teisingi. Įsipareigojame nedelsdami informuoti apie pateiktų dokumentų ir duomenų pasikeitimą;</w:t>
          </w:r>
        </w:p>
        <w:p w14:paraId="1B91EB46" w14:textId="77777777" w:rsidR="00877B32" w:rsidRDefault="001A1915">
          <w:pPr>
            <w:jc w:val="both"/>
            <w:rPr>
              <w:szCs w:val="22"/>
            </w:rPr>
          </w:pPr>
          <w:r>
            <w:rPr>
              <w:szCs w:val="22"/>
            </w:rPr>
            <w:t>– mums yra žinoma, kad už klaidingų duomenų ir tikrovės</w:t>
          </w:r>
          <w:r>
            <w:rPr>
              <w:szCs w:val="22"/>
            </w:rPr>
            <w:t xml:space="preserve"> neatitinkančių dokumentų pateikimą Lietuvos Respublikos įstatymai numato baudžiamąją bei civilinę atsakomybę, o neteisėtai gauta nereikšminga (</w:t>
          </w:r>
          <w:proofErr w:type="spellStart"/>
          <w:r>
            <w:rPr>
              <w:i/>
              <w:szCs w:val="22"/>
            </w:rPr>
            <w:t>de</w:t>
          </w:r>
          <w:proofErr w:type="spellEnd"/>
          <w:r>
            <w:rPr>
              <w:i/>
              <w:szCs w:val="22"/>
            </w:rPr>
            <w:t xml:space="preserve"> </w:t>
          </w:r>
          <w:proofErr w:type="spellStart"/>
          <w:r>
            <w:rPr>
              <w:i/>
              <w:szCs w:val="22"/>
            </w:rPr>
            <w:t>minimis</w:t>
          </w:r>
          <w:proofErr w:type="spellEnd"/>
          <w:r>
            <w:rPr>
              <w:i/>
              <w:szCs w:val="22"/>
            </w:rPr>
            <w:t xml:space="preserve">) </w:t>
          </w:r>
          <w:r>
            <w:rPr>
              <w:szCs w:val="22"/>
            </w:rPr>
            <w:t>pagalba turi būti grąžinta.</w:t>
          </w:r>
        </w:p>
        <w:p w14:paraId="1B91EB47" w14:textId="6069BB21" w:rsidR="00877B32" w:rsidRDefault="00877B32">
          <w:pPr>
            <w:rPr>
              <w:rFonts w:eastAsia="Calibri"/>
              <w:szCs w:val="14"/>
            </w:rPr>
          </w:pPr>
        </w:p>
        <w:p w14:paraId="1B91EB48" w14:textId="496DA91D" w:rsidR="00877B32" w:rsidRDefault="001A1915">
          <w:pPr>
            <w:rPr>
              <w:b/>
            </w:rPr>
          </w:pPr>
          <w:r>
            <w:rPr>
              <w:b/>
            </w:rPr>
            <w:t>VIII</w:t>
          </w:r>
          <w:r>
            <w:rPr>
              <w:b/>
            </w:rPr>
            <w:t xml:space="preserve">. </w:t>
          </w:r>
          <w:r>
            <w:rPr>
              <w:b/>
            </w:rPr>
            <w:t>PAREIŠKĖJO DEKLARACIJA</w:t>
          </w:r>
        </w:p>
        <w:p w14:paraId="1B91EB49" w14:textId="77777777" w:rsidR="00877B32" w:rsidRDefault="00877B32">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5"/>
          </w:tblGrid>
          <w:tr w:rsidR="00877B32" w14:paraId="1B91EBA5" w14:textId="77777777">
            <w:trPr>
              <w:trHeight w:val="983"/>
            </w:trPr>
            <w:tc>
              <w:tcPr>
                <w:tcW w:w="5000" w:type="pct"/>
                <w:tcBorders>
                  <w:top w:val="single" w:sz="4" w:space="0" w:color="auto"/>
                  <w:left w:val="single" w:sz="4" w:space="0" w:color="auto"/>
                  <w:bottom w:val="single" w:sz="4" w:space="0" w:color="auto"/>
                  <w:right w:val="single" w:sz="4" w:space="0" w:color="auto"/>
                </w:tcBorders>
              </w:tcPr>
              <w:p w14:paraId="1B91EB4A" w14:textId="77777777" w:rsidR="00877B32" w:rsidRDefault="001A1915">
                <w:pPr>
                  <w:widowControl w:val="0"/>
                  <w:tabs>
                    <w:tab w:val="left" w:pos="900"/>
                  </w:tabs>
                  <w:spacing w:line="254" w:lineRule="auto"/>
                  <w:jc w:val="both"/>
                  <w:rPr>
                    <w:szCs w:val="22"/>
                  </w:rPr>
                </w:pPr>
                <w:r>
                  <w:rPr>
                    <w:szCs w:val="22"/>
                  </w:rPr>
                  <w:t>Aš, pareiškėjas, pretenduojantis ga</w:t>
                </w:r>
                <w:r>
                  <w:rPr>
                    <w:szCs w:val="22"/>
                  </w:rPr>
                  <w:t xml:space="preserve">uti paramą pagal </w:t>
                </w:r>
                <w:r>
                  <w:rPr>
                    <w:spacing w:val="-2"/>
                    <w:szCs w:val="22"/>
                  </w:rPr>
                  <w:t>priemonės „</w:t>
                </w:r>
                <w:r>
                  <w:rPr>
                    <w:szCs w:val="22"/>
                  </w:rPr>
                  <w:t>Investicijos į miško plotų plėtra ir miškų gyvybingumo gerinimą</w:t>
                </w:r>
                <w:r>
                  <w:rPr>
                    <w:spacing w:val="-2"/>
                    <w:szCs w:val="22"/>
                  </w:rPr>
                  <w:t>“ veiklos sritį „Miško veisimas“</w:t>
                </w:r>
                <w:r>
                  <w:rPr>
                    <w:szCs w:val="22"/>
                  </w:rPr>
                  <w:t>, pasirašydamas šioje paramos paraiškoje</w:t>
                </w:r>
                <w:r>
                  <w:rPr>
                    <w:szCs w:val="22"/>
                    <w:shd w:val="clear" w:color="auto" w:fill="FFFFFF"/>
                  </w:rPr>
                  <w:t xml:space="preserve"> </w:t>
                </w:r>
                <w:r>
                  <w:rPr>
                    <w:szCs w:val="22"/>
                  </w:rPr>
                  <w:t>patvirtinu, kad:</w:t>
                </w:r>
              </w:p>
              <w:p w14:paraId="1B91EB4B" w14:textId="77777777" w:rsidR="00877B32" w:rsidRDefault="00877B32">
                <w:pPr>
                  <w:spacing w:line="254" w:lineRule="auto"/>
                  <w:rPr>
                    <w:rFonts w:eastAsia="Calibri"/>
                    <w:szCs w:val="14"/>
                  </w:rPr>
                </w:pPr>
              </w:p>
              <w:p w14:paraId="1B91EB4C" w14:textId="77777777" w:rsidR="00877B32" w:rsidRDefault="001A1915">
                <w:pPr>
                  <w:widowControl w:val="0"/>
                  <w:tabs>
                    <w:tab w:val="left" w:pos="540"/>
                  </w:tabs>
                  <w:spacing w:line="254" w:lineRule="auto"/>
                  <w:jc w:val="both"/>
                  <w:rPr>
                    <w:szCs w:val="22"/>
                  </w:rPr>
                </w:pPr>
                <w:r>
                  <w:rPr>
                    <w:szCs w:val="22"/>
                  </w:rPr>
                  <w:lastRenderedPageBreak/>
                  <w:t>1. Esu susipažinęs su paramos lėšų teikimo tvarka ir taisyklėmis.</w:t>
                </w:r>
              </w:p>
              <w:p w14:paraId="1B91EB4D" w14:textId="77777777" w:rsidR="00877B32" w:rsidRDefault="00877B32">
                <w:pPr>
                  <w:spacing w:line="254" w:lineRule="auto"/>
                  <w:rPr>
                    <w:rFonts w:eastAsia="Calibri"/>
                    <w:szCs w:val="14"/>
                  </w:rPr>
                </w:pPr>
              </w:p>
              <w:p w14:paraId="1B91EB4E" w14:textId="77777777" w:rsidR="00877B32" w:rsidRDefault="001A1915">
                <w:pPr>
                  <w:widowControl w:val="0"/>
                  <w:tabs>
                    <w:tab w:val="left" w:pos="540"/>
                  </w:tabs>
                  <w:spacing w:line="254" w:lineRule="auto"/>
                  <w:jc w:val="both"/>
                  <w:rPr>
                    <w:szCs w:val="22"/>
                  </w:rPr>
                </w:pPr>
                <w:r>
                  <w:rPr>
                    <w:szCs w:val="22"/>
                  </w:rPr>
                  <w:t>2. Šioj</w:t>
                </w:r>
                <w:r>
                  <w:rPr>
                    <w:szCs w:val="22"/>
                  </w:rPr>
                  <w:t>e paramos paraiškoje</w:t>
                </w:r>
                <w:r>
                  <w:rPr>
                    <w:szCs w:val="22"/>
                    <w:shd w:val="clear" w:color="auto" w:fill="FFFFFF"/>
                  </w:rPr>
                  <w:t xml:space="preserve"> </w:t>
                </w:r>
                <w:r>
                  <w:rPr>
                    <w:szCs w:val="22"/>
                  </w:rPr>
                  <w:t>ir prie jos pridėtuose dokumentuose pateikta informacija, mano žiniomis ir įsitikinimu, yra teisinga.</w:t>
                </w:r>
              </w:p>
              <w:p w14:paraId="1B91EB4F" w14:textId="77777777" w:rsidR="00877B32" w:rsidRDefault="00877B32">
                <w:pPr>
                  <w:spacing w:line="254" w:lineRule="auto"/>
                  <w:rPr>
                    <w:rFonts w:eastAsia="Calibri"/>
                    <w:szCs w:val="14"/>
                  </w:rPr>
                </w:pPr>
              </w:p>
              <w:p w14:paraId="1B91EB50" w14:textId="77777777" w:rsidR="00877B32" w:rsidRDefault="001A1915">
                <w:pPr>
                  <w:widowControl w:val="0"/>
                  <w:tabs>
                    <w:tab w:val="left" w:pos="540"/>
                  </w:tabs>
                  <w:spacing w:line="254" w:lineRule="auto"/>
                  <w:jc w:val="both"/>
                  <w:rPr>
                    <w:szCs w:val="22"/>
                  </w:rPr>
                </w:pPr>
                <w:r>
                  <w:rPr>
                    <w:szCs w:val="22"/>
                  </w:rPr>
                  <w:t>3. Patvirtinu, kad prieš pateikdamas paramos paraišką užregistravau žemės ūkio valdą VĮ Žemės ūkio informacijos ir kaimo verslo cent</w:t>
                </w:r>
                <w:r>
                  <w:rPr>
                    <w:szCs w:val="22"/>
                  </w:rPr>
                  <w:t>ro (toliau – Centro) registre ir žinau, kad tik iš Centro gautus duomenis Agentūra panaudos priimdama sprendimą dėl paramos suteikimo arba nesuteikimo ir (arba) sankcijų taikymo.</w:t>
                </w:r>
              </w:p>
              <w:p w14:paraId="1B91EB51" w14:textId="77777777" w:rsidR="00877B32" w:rsidRDefault="00877B32">
                <w:pPr>
                  <w:spacing w:line="254" w:lineRule="auto"/>
                  <w:rPr>
                    <w:rFonts w:eastAsia="Calibri"/>
                    <w:szCs w:val="14"/>
                  </w:rPr>
                </w:pPr>
              </w:p>
              <w:p w14:paraId="1B91EB52" w14:textId="77777777" w:rsidR="00877B32" w:rsidRDefault="001A1915">
                <w:pPr>
                  <w:widowControl w:val="0"/>
                  <w:tabs>
                    <w:tab w:val="left" w:pos="540"/>
                  </w:tabs>
                  <w:spacing w:line="254" w:lineRule="auto"/>
                  <w:jc w:val="both"/>
                  <w:rPr>
                    <w:szCs w:val="22"/>
                  </w:rPr>
                </w:pPr>
                <w:r>
                  <w:rPr>
                    <w:szCs w:val="22"/>
                  </w:rPr>
                  <w:t>4. Patvirtinu, kad deklaruoti duomenys sutampa su duomenimis, esančiais VĮ Ž</w:t>
                </w:r>
                <w:r>
                  <w:rPr>
                    <w:szCs w:val="22"/>
                  </w:rPr>
                  <w:t>emės ūkio informacijos ir kaimo verslo centro tvarkomuose registruose.</w:t>
                </w:r>
              </w:p>
              <w:p w14:paraId="1B91EB53" w14:textId="77777777" w:rsidR="00877B32" w:rsidRDefault="00877B32">
                <w:pPr>
                  <w:spacing w:line="254" w:lineRule="auto"/>
                  <w:rPr>
                    <w:rFonts w:eastAsia="Calibri"/>
                    <w:szCs w:val="14"/>
                  </w:rPr>
                </w:pPr>
              </w:p>
              <w:p w14:paraId="1B91EB54" w14:textId="77777777" w:rsidR="00877B32" w:rsidRDefault="001A1915">
                <w:pPr>
                  <w:widowControl w:val="0"/>
                  <w:tabs>
                    <w:tab w:val="left" w:pos="540"/>
                  </w:tabs>
                  <w:spacing w:line="254" w:lineRule="auto"/>
                  <w:jc w:val="both"/>
                  <w:rPr>
                    <w:szCs w:val="22"/>
                  </w:rPr>
                </w:pPr>
                <w:r>
                  <w:rPr>
                    <w:szCs w:val="22"/>
                  </w:rPr>
                  <w:t>5. Nesu pažeidęs jokios kitos sutarties dėl paramos skyrimo iš Europos Sąjungos arba Lietuvos Respublikos biudžeto lėšų.</w:t>
                </w:r>
              </w:p>
              <w:p w14:paraId="1B91EB55" w14:textId="77777777" w:rsidR="00877B32" w:rsidRDefault="00877B32">
                <w:pPr>
                  <w:spacing w:line="254" w:lineRule="auto"/>
                  <w:rPr>
                    <w:rFonts w:eastAsia="Calibri"/>
                    <w:szCs w:val="14"/>
                  </w:rPr>
                </w:pPr>
              </w:p>
              <w:p w14:paraId="1B91EB56" w14:textId="77777777" w:rsidR="00877B32" w:rsidRDefault="001A1915">
                <w:pPr>
                  <w:widowControl w:val="0"/>
                  <w:tabs>
                    <w:tab w:val="left" w:pos="540"/>
                  </w:tabs>
                  <w:spacing w:line="254" w:lineRule="auto"/>
                  <w:jc w:val="both"/>
                  <w:rPr>
                    <w:szCs w:val="22"/>
                  </w:rPr>
                </w:pPr>
                <w:r>
                  <w:rPr>
                    <w:szCs w:val="22"/>
                  </w:rPr>
                  <w:t>6. Man neiškelta byla dėl bankroto, nesu likviduojamas.</w:t>
                </w:r>
              </w:p>
              <w:p w14:paraId="1B91EB57" w14:textId="77777777" w:rsidR="00877B32" w:rsidRDefault="00877B32">
                <w:pPr>
                  <w:spacing w:line="254" w:lineRule="auto"/>
                  <w:rPr>
                    <w:rFonts w:eastAsia="Calibri"/>
                    <w:szCs w:val="14"/>
                  </w:rPr>
                </w:pPr>
              </w:p>
              <w:p w14:paraId="1B91EB58" w14:textId="77777777" w:rsidR="00877B32" w:rsidRDefault="001A1915">
                <w:pPr>
                  <w:widowControl w:val="0"/>
                  <w:tabs>
                    <w:tab w:val="left" w:pos="540"/>
                  </w:tabs>
                  <w:spacing w:line="254" w:lineRule="auto"/>
                  <w:jc w:val="both"/>
                  <w:rPr>
                    <w:szCs w:val="22"/>
                  </w:rPr>
                </w:pPr>
                <w:r>
                  <w:rPr>
                    <w:szCs w:val="22"/>
                  </w:rPr>
                  <w:t xml:space="preserve">7. </w:t>
                </w:r>
                <w:r>
                  <w:rPr>
                    <w:szCs w:val="22"/>
                  </w:rPr>
                  <w:t>Man nežinomos kitos šiame dokumente nenurodytos priežastys, dėl kurių projektas negalėtų būti įgyvendintas ar jo įgyvendinimas būtų atidedamas arba dėl kurių projektas nebūtų įgyvendintas nustatytu laikotarpiu.</w:t>
                </w:r>
              </w:p>
              <w:p w14:paraId="1B91EB59" w14:textId="77777777" w:rsidR="00877B32" w:rsidRDefault="00877B32">
                <w:pPr>
                  <w:spacing w:line="254" w:lineRule="auto"/>
                  <w:rPr>
                    <w:rFonts w:eastAsia="Calibri"/>
                    <w:szCs w:val="14"/>
                  </w:rPr>
                </w:pPr>
              </w:p>
              <w:p w14:paraId="1B91EB5A" w14:textId="77777777" w:rsidR="00877B32" w:rsidRDefault="001A1915">
                <w:pPr>
                  <w:widowControl w:val="0"/>
                  <w:tabs>
                    <w:tab w:val="left" w:pos="540"/>
                  </w:tabs>
                  <w:spacing w:line="254" w:lineRule="auto"/>
                  <w:jc w:val="both"/>
                  <w:rPr>
                    <w:szCs w:val="22"/>
                  </w:rPr>
                </w:pPr>
                <w:r>
                  <w:rPr>
                    <w:szCs w:val="22"/>
                  </w:rPr>
                  <w:t>8. Žinau, kad paramos paraiška</w:t>
                </w:r>
                <w:r>
                  <w:rPr>
                    <w:szCs w:val="22"/>
                    <w:shd w:val="clear" w:color="auto" w:fill="FFFFFF"/>
                  </w:rPr>
                  <w:t xml:space="preserve"> </w:t>
                </w:r>
                <w:r>
                  <w:rPr>
                    <w:szCs w:val="22"/>
                  </w:rPr>
                  <w:t>gali būti atm</w:t>
                </w:r>
                <w:r>
                  <w:rPr>
                    <w:szCs w:val="22"/>
                  </w:rPr>
                  <w:t>esta, jeigu joje pateikti ne visi prašomi duomenys (įskaitant šią deklaraciją).</w:t>
                </w:r>
              </w:p>
              <w:p w14:paraId="1B91EB5B" w14:textId="77777777" w:rsidR="00877B32" w:rsidRDefault="00877B32">
                <w:pPr>
                  <w:spacing w:line="254" w:lineRule="auto"/>
                  <w:rPr>
                    <w:rFonts w:eastAsia="Calibri"/>
                    <w:szCs w:val="14"/>
                  </w:rPr>
                </w:pPr>
              </w:p>
              <w:p w14:paraId="1B91EB5C" w14:textId="77777777" w:rsidR="00877B32" w:rsidRDefault="001A1915">
                <w:pPr>
                  <w:widowControl w:val="0"/>
                  <w:tabs>
                    <w:tab w:val="left" w:pos="540"/>
                  </w:tabs>
                  <w:spacing w:line="254" w:lineRule="auto"/>
                  <w:jc w:val="both"/>
                  <w:rPr>
                    <w:szCs w:val="22"/>
                  </w:rPr>
                </w:pPr>
                <w:r>
                  <w:rPr>
                    <w:szCs w:val="22"/>
                  </w:rPr>
                  <w:t>9. Sutinku, kad paramos paraiškoje</w:t>
                </w:r>
                <w:r>
                  <w:rPr>
                    <w:szCs w:val="22"/>
                    <w:shd w:val="clear" w:color="auto" w:fill="FFFFFF"/>
                  </w:rPr>
                  <w:t xml:space="preserve"> </w:t>
                </w:r>
                <w:r>
                  <w:rPr>
                    <w:szCs w:val="22"/>
                  </w:rPr>
                  <w:t>pateikti duomenys būtų apdorojami ir saugomi informacinėje valdymo ir priežiūros sistemoje.</w:t>
                </w:r>
              </w:p>
              <w:p w14:paraId="1B91EB5D" w14:textId="77777777" w:rsidR="00877B32" w:rsidRDefault="00877B32">
                <w:pPr>
                  <w:spacing w:line="254" w:lineRule="auto"/>
                  <w:rPr>
                    <w:rFonts w:eastAsia="Calibri"/>
                    <w:szCs w:val="14"/>
                  </w:rPr>
                </w:pPr>
              </w:p>
              <w:p w14:paraId="1B91EB5E" w14:textId="77777777" w:rsidR="00877B32" w:rsidRDefault="001A1915">
                <w:pPr>
                  <w:widowControl w:val="0"/>
                  <w:tabs>
                    <w:tab w:val="left" w:pos="540"/>
                    <w:tab w:val="left" w:pos="612"/>
                  </w:tabs>
                  <w:spacing w:line="254" w:lineRule="auto"/>
                  <w:jc w:val="both"/>
                  <w:rPr>
                    <w:szCs w:val="22"/>
                  </w:rPr>
                </w:pPr>
                <w:r>
                  <w:rPr>
                    <w:szCs w:val="22"/>
                  </w:rPr>
                  <w:t xml:space="preserve">10. Sutinku, kad mano tinkamumas gauti paramą </w:t>
                </w:r>
                <w:r>
                  <w:rPr>
                    <w:szCs w:val="22"/>
                  </w:rPr>
                  <w:t>bus vertinamas pagal mano pateiktus, atitinkamais dokumentais pagrįstus duomenis ir viešuosiuose registruose esančius duomenis.</w:t>
                </w:r>
              </w:p>
              <w:p w14:paraId="1B91EB5F" w14:textId="77777777" w:rsidR="00877B32" w:rsidRDefault="00877B32">
                <w:pPr>
                  <w:spacing w:line="254" w:lineRule="auto"/>
                  <w:rPr>
                    <w:rFonts w:eastAsia="Calibri"/>
                    <w:szCs w:val="14"/>
                  </w:rPr>
                </w:pPr>
              </w:p>
              <w:p w14:paraId="1B91EB60" w14:textId="77777777" w:rsidR="00877B32" w:rsidRDefault="001A1915">
                <w:pPr>
                  <w:widowControl w:val="0"/>
                  <w:tabs>
                    <w:tab w:val="left" w:pos="540"/>
                    <w:tab w:val="left" w:pos="612"/>
                  </w:tabs>
                  <w:spacing w:line="254" w:lineRule="auto"/>
                  <w:jc w:val="both"/>
                  <w:rPr>
                    <w:szCs w:val="22"/>
                  </w:rPr>
                </w:pPr>
                <w:r>
                  <w:rPr>
                    <w:szCs w:val="22"/>
                  </w:rPr>
                  <w:t>11. Sutinku, kad informacija apie mano pateiktą paramos paraišką, nurodant pareiškėjo pavadinimą, paramos paraiškos kodą ir aps</w:t>
                </w:r>
                <w:r>
                  <w:rPr>
                    <w:szCs w:val="22"/>
                  </w:rPr>
                  <w:t>kaičiuotą paramos sumą, būtų skelbiama įgyvendinančiosios ir tarpinės institucijų interneto svetainėse.</w:t>
                </w:r>
              </w:p>
              <w:p w14:paraId="1B91EB61" w14:textId="77777777" w:rsidR="00877B32" w:rsidRDefault="00877B32">
                <w:pPr>
                  <w:spacing w:line="254" w:lineRule="auto"/>
                  <w:rPr>
                    <w:rFonts w:eastAsia="Calibri"/>
                    <w:szCs w:val="14"/>
                  </w:rPr>
                </w:pPr>
              </w:p>
              <w:p w14:paraId="1B91EB62" w14:textId="77777777" w:rsidR="00877B32" w:rsidRDefault="001A1915">
                <w:pPr>
                  <w:widowControl w:val="0"/>
                  <w:tabs>
                    <w:tab w:val="left" w:pos="540"/>
                    <w:tab w:val="left" w:pos="612"/>
                  </w:tabs>
                  <w:spacing w:line="254" w:lineRule="auto"/>
                  <w:jc w:val="both"/>
                  <w:rPr>
                    <w:szCs w:val="22"/>
                  </w:rPr>
                </w:pPr>
                <w:r>
                  <w:rPr>
                    <w:szCs w:val="22"/>
                  </w:rPr>
                  <w:t>12. Sutinku, kad visa su šia paramos paraiška</w:t>
                </w:r>
                <w:r>
                  <w:rPr>
                    <w:szCs w:val="22"/>
                    <w:shd w:val="clear" w:color="auto" w:fill="FFFFFF"/>
                  </w:rPr>
                  <w:t xml:space="preserve"> </w:t>
                </w:r>
                <w:r>
                  <w:rPr>
                    <w:szCs w:val="22"/>
                  </w:rPr>
                  <w:t>susijusi informacija būtų naudojama statistikos tikslais.</w:t>
                </w:r>
              </w:p>
              <w:p w14:paraId="1B91EB63" w14:textId="77777777" w:rsidR="00877B32" w:rsidRDefault="00877B32">
                <w:pPr>
                  <w:spacing w:line="254" w:lineRule="auto"/>
                  <w:rPr>
                    <w:rFonts w:eastAsia="Calibri"/>
                    <w:szCs w:val="14"/>
                  </w:rPr>
                </w:pPr>
              </w:p>
              <w:p w14:paraId="1B91EB64" w14:textId="77777777" w:rsidR="00877B32" w:rsidRDefault="001A1915">
                <w:pPr>
                  <w:widowControl w:val="0"/>
                  <w:tabs>
                    <w:tab w:val="left" w:pos="540"/>
                    <w:tab w:val="left" w:pos="612"/>
                  </w:tabs>
                  <w:spacing w:line="254" w:lineRule="auto"/>
                  <w:jc w:val="both"/>
                  <w:rPr>
                    <w:szCs w:val="22"/>
                  </w:rPr>
                </w:pPr>
                <w:r>
                  <w:rPr>
                    <w:szCs w:val="22"/>
                  </w:rPr>
                  <w:t>13. Žinau, kad patvirtintas paramos gavėju pri</w:t>
                </w:r>
                <w:r>
                  <w:rPr>
                    <w:szCs w:val="22"/>
                  </w:rPr>
                  <w:t xml:space="preserve">valau įveisti mišką per tris artimiausius miško želdinimo sezonus (rudens sezoną iki einamųjų metų lapkričio 1 d., pavasario sezoną iki einamųjų metų liepos 1 d.) nuo paramos paraiškos pateikimo dienos. </w:t>
                </w:r>
              </w:p>
              <w:p w14:paraId="1B91EB65" w14:textId="77777777" w:rsidR="00877B32" w:rsidRDefault="00877B32">
                <w:pPr>
                  <w:spacing w:line="254" w:lineRule="auto"/>
                  <w:rPr>
                    <w:rFonts w:eastAsia="Calibri"/>
                    <w:szCs w:val="14"/>
                  </w:rPr>
                </w:pPr>
              </w:p>
              <w:p w14:paraId="1B91EB66" w14:textId="77777777" w:rsidR="00877B32" w:rsidRDefault="001A1915">
                <w:pPr>
                  <w:widowControl w:val="0"/>
                  <w:tabs>
                    <w:tab w:val="left" w:pos="540"/>
                    <w:tab w:val="left" w:pos="612"/>
                  </w:tabs>
                  <w:spacing w:line="254" w:lineRule="auto"/>
                  <w:jc w:val="both"/>
                  <w:rPr>
                    <w:szCs w:val="22"/>
                  </w:rPr>
                </w:pPr>
                <w:r>
                  <w:rPr>
                    <w:szCs w:val="22"/>
                  </w:rPr>
                  <w:t>14. Įsipareigoju, veisdamas mišką, prižiūrėdamas ir</w:t>
                </w:r>
                <w:r>
                  <w:rPr>
                    <w:szCs w:val="22"/>
                  </w:rPr>
                  <w:t xml:space="preserve"> saugodamas jį, laikytis miškų įveisimo, priežiūros, apsaugos ir ugdymo reikalavimų, nustatytų Lietuvos Respublikos aplinkos ministro patvirtintuose Miško dauginamosios medžiagos nuostatuose, Miško atkūrimo ir įveisimo nuostatuose ir Miško kirtimo taisyklė</w:t>
                </w:r>
                <w:r>
                  <w:rPr>
                    <w:szCs w:val="22"/>
                  </w:rPr>
                  <w:t>se.</w:t>
                </w:r>
              </w:p>
              <w:p w14:paraId="1B91EB67" w14:textId="77777777" w:rsidR="00877B32" w:rsidRDefault="00877B32">
                <w:pPr>
                  <w:spacing w:line="254" w:lineRule="auto"/>
                  <w:rPr>
                    <w:rFonts w:eastAsia="Calibri"/>
                    <w:szCs w:val="14"/>
                  </w:rPr>
                </w:pPr>
              </w:p>
              <w:p w14:paraId="1B91EB68" w14:textId="77777777" w:rsidR="00877B32" w:rsidRDefault="001A1915">
                <w:pPr>
                  <w:widowControl w:val="0"/>
                  <w:tabs>
                    <w:tab w:val="left" w:pos="540"/>
                    <w:tab w:val="left" w:pos="612"/>
                  </w:tabs>
                  <w:spacing w:line="254" w:lineRule="auto"/>
                  <w:jc w:val="both"/>
                  <w:rPr>
                    <w:szCs w:val="22"/>
                  </w:rPr>
                </w:pPr>
                <w:r>
                  <w:rPr>
                    <w:szCs w:val="22"/>
                  </w:rPr>
                  <w:t>15. Įsipareigoju vykdyti projektą iki mano prisiimtų įsipareigojimų vykdymo pabaigos.</w:t>
                </w:r>
              </w:p>
              <w:p w14:paraId="1B91EB69" w14:textId="77777777" w:rsidR="00877B32" w:rsidRDefault="00877B32">
                <w:pPr>
                  <w:spacing w:line="254" w:lineRule="auto"/>
                  <w:rPr>
                    <w:rFonts w:eastAsia="Calibri"/>
                    <w:szCs w:val="14"/>
                  </w:rPr>
                </w:pPr>
              </w:p>
              <w:p w14:paraId="1B91EB6A" w14:textId="77777777" w:rsidR="00877B32" w:rsidRDefault="001A1915">
                <w:pPr>
                  <w:widowControl w:val="0"/>
                  <w:tabs>
                    <w:tab w:val="left" w:pos="540"/>
                    <w:tab w:val="left" w:pos="612"/>
                  </w:tabs>
                  <w:spacing w:line="254" w:lineRule="auto"/>
                  <w:jc w:val="both"/>
                  <w:rPr>
                    <w:szCs w:val="22"/>
                  </w:rPr>
                </w:pPr>
                <w:r>
                  <w:rPr>
                    <w:szCs w:val="22"/>
                  </w:rPr>
                  <w:t xml:space="preserve">16. </w:t>
                </w:r>
                <w:r>
                  <w:rPr>
                    <w:rFonts w:eastAsia="Calibri"/>
                    <w:color w:val="000000"/>
                    <w:szCs w:val="22"/>
                  </w:rPr>
                  <w:t xml:space="preserve">Jeigu miško želdinių ar </w:t>
                </w:r>
                <w:proofErr w:type="spellStart"/>
                <w:r>
                  <w:rPr>
                    <w:rFonts w:eastAsia="Calibri"/>
                    <w:color w:val="000000"/>
                    <w:szCs w:val="22"/>
                  </w:rPr>
                  <w:t>žėlinių</w:t>
                </w:r>
                <w:proofErr w:type="spellEnd"/>
                <w:r>
                  <w:rPr>
                    <w:rFonts w:eastAsia="Calibri"/>
                    <w:color w:val="000000"/>
                    <w:szCs w:val="22"/>
                  </w:rPr>
                  <w:t xml:space="preserve"> apskaitos metais VMT Miškų kontrolės skyriaus teritorinio </w:t>
                </w:r>
                <w:r>
                  <w:rPr>
                    <w:rFonts w:eastAsia="Calibri"/>
                    <w:color w:val="000000"/>
                    <w:szCs w:val="22"/>
                  </w:rPr>
                  <w:lastRenderedPageBreak/>
                  <w:t xml:space="preserve">poskyrio valstybiniai miškų pareigūnai nustato, kad želdinių ar </w:t>
                </w:r>
                <w:proofErr w:type="spellStart"/>
                <w:r>
                  <w:rPr>
                    <w:rFonts w:eastAsia="Calibri"/>
                    <w:color w:val="000000"/>
                    <w:szCs w:val="22"/>
                  </w:rPr>
                  <w:t>žėlini</w:t>
                </w:r>
                <w:r>
                  <w:rPr>
                    <w:rFonts w:eastAsia="Calibri"/>
                    <w:color w:val="000000"/>
                    <w:szCs w:val="22"/>
                  </w:rPr>
                  <w:t>ų</w:t>
                </w:r>
                <w:proofErr w:type="spellEnd"/>
                <w:r>
                  <w:rPr>
                    <w:rFonts w:eastAsia="Calibri"/>
                    <w:color w:val="000000"/>
                    <w:szCs w:val="22"/>
                  </w:rPr>
                  <w:t xml:space="preserve"> tankis neatitinka Miško atkūrimo ir įveisimo nuostatų reikalavimų,</w:t>
                </w:r>
                <w:r>
                  <w:rPr>
                    <w:szCs w:val="22"/>
                  </w:rPr>
                  <w:t xml:space="preserve"> privalau atsodinti žuvusius želdinius ir (arba) </w:t>
                </w:r>
                <w:proofErr w:type="spellStart"/>
                <w:r>
                  <w:rPr>
                    <w:szCs w:val="22"/>
                  </w:rPr>
                  <w:t>žėlinius</w:t>
                </w:r>
                <w:proofErr w:type="spellEnd"/>
                <w:r>
                  <w:rPr>
                    <w:szCs w:val="22"/>
                  </w:rPr>
                  <w:t>, kad būtų įvykdyti su Paramos paraiška</w:t>
                </w:r>
                <w:r>
                  <w:rPr>
                    <w:szCs w:val="22"/>
                    <w:shd w:val="clear" w:color="auto" w:fill="FFFFFF"/>
                  </w:rPr>
                  <w:t xml:space="preserve"> </w:t>
                </w:r>
                <w:r>
                  <w:rPr>
                    <w:szCs w:val="22"/>
                  </w:rPr>
                  <w:t>pateikto Miško želdinimo ir žėlimo projekto sprendiniai, nekeičiant paramos sumos ir</w:t>
                </w:r>
                <w:r>
                  <w:rPr>
                    <w:rFonts w:eastAsia="Calibri"/>
                    <w:color w:val="000000"/>
                    <w:szCs w:val="22"/>
                  </w:rPr>
                  <w:t xml:space="preserve"> </w:t>
                </w:r>
                <w:r>
                  <w:rPr>
                    <w:szCs w:val="22"/>
                  </w:rPr>
                  <w:t>Agentū</w:t>
                </w:r>
                <w:r>
                  <w:rPr>
                    <w:szCs w:val="22"/>
                  </w:rPr>
                  <w:t xml:space="preserve">rai iki metų, kuriais baigiasi trečiasis miško želdinimo sezonas po miško atsodinimo, gruodžio 15 d. pristatyti želdinamų medžių rūšių Pagrindinius miško dauginamosios medžiagos kilmės sertifikatus </w:t>
                </w:r>
                <w:r>
                  <w:rPr>
                    <w:rFonts w:eastAsia="Calibri"/>
                    <w:spacing w:val="-6"/>
                    <w:szCs w:val="24"/>
                  </w:rPr>
                  <w:t>ar miško dauginamosios medžiagos savininko (pardavėjo) pat</w:t>
                </w:r>
                <w:r>
                  <w:rPr>
                    <w:rFonts w:eastAsia="Calibri"/>
                    <w:spacing w:val="-6"/>
                    <w:szCs w:val="24"/>
                  </w:rPr>
                  <w:t>virtintas šių sertifikatų</w:t>
                </w:r>
                <w:r>
                  <w:rPr>
                    <w:szCs w:val="22"/>
                  </w:rPr>
                  <w:t xml:space="preserve"> kopijas ir želdinamų medžių įsigijimo dokumentus.</w:t>
                </w:r>
              </w:p>
              <w:p w14:paraId="1B91EB6B" w14:textId="77777777" w:rsidR="00877B32" w:rsidRDefault="00877B32">
                <w:pPr>
                  <w:spacing w:line="254" w:lineRule="auto"/>
                  <w:rPr>
                    <w:rFonts w:eastAsia="Calibri"/>
                    <w:szCs w:val="14"/>
                  </w:rPr>
                </w:pPr>
              </w:p>
              <w:p w14:paraId="1B91EB6C" w14:textId="77777777" w:rsidR="00877B32" w:rsidRDefault="001A1915">
                <w:pPr>
                  <w:widowControl w:val="0"/>
                  <w:tabs>
                    <w:tab w:val="left" w:pos="540"/>
                    <w:tab w:val="left" w:pos="612"/>
                  </w:tabs>
                  <w:spacing w:line="254" w:lineRule="auto"/>
                  <w:jc w:val="both"/>
                  <w:rPr>
                    <w:szCs w:val="22"/>
                  </w:rPr>
                </w:pPr>
                <w:r>
                  <w:rPr>
                    <w:szCs w:val="22"/>
                  </w:rPr>
                  <w:t xml:space="preserve">17. Žinau, kad miškui įveisti galiu naudoti tik vietinės kilmės (Lietuvos Respublikos teritorijos) miško dauginamąją medžiagą, o įveisęs mišką per 10 darbo dienų, </w:t>
                </w:r>
                <w:r>
                  <w:rPr>
                    <w:color w:val="000000"/>
                    <w:szCs w:val="22"/>
                  </w:rPr>
                  <w:t>tačiau ne vėliau</w:t>
                </w:r>
                <w:r>
                  <w:rPr>
                    <w:color w:val="000000"/>
                    <w:szCs w:val="22"/>
                  </w:rPr>
                  <w:t xml:space="preserve"> nei iki einamųjų metų, kai buvo įveistas miškas, lapkričio 1 d.,</w:t>
                </w:r>
                <w:r>
                  <w:rPr>
                    <w:szCs w:val="22"/>
                  </w:rPr>
                  <w:t xml:space="preserve"> turiu pateikti želdinamų medžių rūšių Pagrindinius miško dauginamosios medžiagos kilmės sertifikatus ar miško dauginamosios medžiagos savininko (pardavėjo) patvirtintas šių sertifikatų kopij</w:t>
                </w:r>
                <w:r>
                  <w:rPr>
                    <w:szCs w:val="22"/>
                  </w:rPr>
                  <w:t>as ir želdinamų medžių ir krūmų įsigijimo dokumentus arba</w:t>
                </w:r>
                <w:r>
                  <w:rPr>
                    <w:color w:val="000000"/>
                    <w:spacing w:val="-3"/>
                    <w:szCs w:val="22"/>
                  </w:rPr>
                  <w:t xml:space="preserve"> krovinio važtaraštį ar perdavimo–priėmimo aktą</w:t>
                </w:r>
                <w:r>
                  <w:rPr>
                    <w:szCs w:val="22"/>
                  </w:rPr>
                  <w:t>.</w:t>
                </w:r>
              </w:p>
              <w:p w14:paraId="1B91EB6D" w14:textId="77777777" w:rsidR="00877B32" w:rsidRDefault="00877B32">
                <w:pPr>
                  <w:spacing w:line="254" w:lineRule="auto"/>
                  <w:rPr>
                    <w:rFonts w:eastAsia="Calibri"/>
                    <w:szCs w:val="14"/>
                  </w:rPr>
                </w:pPr>
              </w:p>
              <w:p w14:paraId="1B91EB6E" w14:textId="77777777" w:rsidR="00877B32" w:rsidRDefault="001A1915">
                <w:pPr>
                  <w:widowControl w:val="0"/>
                  <w:tabs>
                    <w:tab w:val="left" w:pos="540"/>
                    <w:tab w:val="left" w:pos="612"/>
                  </w:tabs>
                  <w:spacing w:line="254" w:lineRule="auto"/>
                  <w:jc w:val="both"/>
                  <w:rPr>
                    <w:szCs w:val="22"/>
                  </w:rPr>
                </w:pPr>
                <w:r>
                  <w:rPr>
                    <w:szCs w:val="22"/>
                  </w:rPr>
                  <w:t>18. Žinau, kad įveisus mišką Valstybinės miškų tarnybos Miškų kontrolės skyriaus teritorinio poskyrio valstybiniai miškų pareigūnai įveistame miške g</w:t>
                </w:r>
                <w:r>
                  <w:rPr>
                    <w:szCs w:val="22"/>
                  </w:rPr>
                  <w:t xml:space="preserve">ali atlikti miško želdinimo darbų kokybės vertinimą, miško želdinių ir </w:t>
                </w:r>
                <w:proofErr w:type="spellStart"/>
                <w:r>
                  <w:rPr>
                    <w:szCs w:val="22"/>
                  </w:rPr>
                  <w:t>žėlinių</w:t>
                </w:r>
                <w:proofErr w:type="spellEnd"/>
                <w:r>
                  <w:rPr>
                    <w:szCs w:val="22"/>
                  </w:rPr>
                  <w:t xml:space="preserve"> apskaitą ir miško želdinių ir </w:t>
                </w:r>
                <w:proofErr w:type="spellStart"/>
                <w:r>
                  <w:rPr>
                    <w:szCs w:val="22"/>
                  </w:rPr>
                  <w:t>žėlinių</w:t>
                </w:r>
                <w:proofErr w:type="spellEnd"/>
                <w:r>
                  <w:rPr>
                    <w:szCs w:val="22"/>
                  </w:rPr>
                  <w:t xml:space="preserve"> kokybės, ugdymo kirtimų kokybės vertinimą. Taip pat žinau, kad atliekamose įveisto miško patikrose galiu dalyvauti pats ar įgalioti kitą at</w:t>
                </w:r>
                <w:r>
                  <w:rPr>
                    <w:szCs w:val="22"/>
                  </w:rPr>
                  <w:t xml:space="preserve">sakingą asmenį, kuris dalyvautų patikros metu. </w:t>
                </w:r>
              </w:p>
              <w:p w14:paraId="1B91EB6F" w14:textId="77777777" w:rsidR="00877B32" w:rsidRDefault="00877B32">
                <w:pPr>
                  <w:spacing w:line="254" w:lineRule="auto"/>
                  <w:rPr>
                    <w:rFonts w:eastAsia="Calibri"/>
                    <w:szCs w:val="14"/>
                  </w:rPr>
                </w:pPr>
              </w:p>
              <w:p w14:paraId="1B91EB70" w14:textId="77777777" w:rsidR="00877B32" w:rsidRDefault="001A1915">
                <w:pPr>
                  <w:widowControl w:val="0"/>
                  <w:tabs>
                    <w:tab w:val="left" w:pos="540"/>
                  </w:tabs>
                  <w:spacing w:line="254" w:lineRule="auto"/>
                  <w:jc w:val="both"/>
                  <w:rPr>
                    <w:szCs w:val="22"/>
                  </w:rPr>
                </w:pPr>
                <w:r>
                  <w:rPr>
                    <w:szCs w:val="22"/>
                  </w:rPr>
                  <w:t>19. Nurodyta atsiskaitomoji sąskaita priklauso man ir prisiimu visą atsakomybę dėl nuostolių, kurie gali atsirasti klaidingai nurodžius sąskaitos numerį. Įsipareigoju klaidingai Agentūros apskaičiuotą ir per</w:t>
                </w:r>
                <w:r>
                  <w:rPr>
                    <w:szCs w:val="22"/>
                  </w:rPr>
                  <w:t>vestą į mano atsiskaitomąją sąskaitą paramos sumą grąžinti Agentūrai.</w:t>
                </w:r>
              </w:p>
              <w:p w14:paraId="1B91EB71" w14:textId="77777777" w:rsidR="00877B32" w:rsidRDefault="00877B32">
                <w:pPr>
                  <w:spacing w:line="254" w:lineRule="auto"/>
                  <w:rPr>
                    <w:rFonts w:eastAsia="Calibri"/>
                    <w:szCs w:val="14"/>
                  </w:rPr>
                </w:pPr>
              </w:p>
              <w:p w14:paraId="1B91EB72" w14:textId="77777777" w:rsidR="00877B32" w:rsidRDefault="001A1915">
                <w:pPr>
                  <w:widowControl w:val="0"/>
                  <w:tabs>
                    <w:tab w:val="left" w:pos="540"/>
                  </w:tabs>
                  <w:spacing w:line="254" w:lineRule="auto"/>
                  <w:jc w:val="both"/>
                  <w:rPr>
                    <w:szCs w:val="22"/>
                  </w:rPr>
                </w:pPr>
                <w:r>
                  <w:rPr>
                    <w:szCs w:val="22"/>
                  </w:rPr>
                  <w:t>20. Žinau, kad, gavus pranešimą dėl klaidingai išmokėtos paramos grąžinimo Agentūrai, man gali būti pradėti skaičiuoti delspinigiai, jei jos negrąžinsiu per nurodytą terminą.</w:t>
                </w:r>
              </w:p>
              <w:p w14:paraId="1B91EB73" w14:textId="77777777" w:rsidR="00877B32" w:rsidRDefault="00877B32">
                <w:pPr>
                  <w:spacing w:line="254" w:lineRule="auto"/>
                  <w:rPr>
                    <w:rFonts w:eastAsia="Calibri"/>
                    <w:szCs w:val="14"/>
                  </w:rPr>
                </w:pPr>
              </w:p>
              <w:p w14:paraId="1B91EB74" w14:textId="77777777" w:rsidR="00877B32" w:rsidRDefault="001A1915">
                <w:pPr>
                  <w:widowControl w:val="0"/>
                  <w:tabs>
                    <w:tab w:val="left" w:pos="540"/>
                  </w:tabs>
                  <w:spacing w:line="254" w:lineRule="auto"/>
                  <w:jc w:val="both"/>
                  <w:rPr>
                    <w:szCs w:val="22"/>
                  </w:rPr>
                </w:pPr>
                <w:r>
                  <w:rPr>
                    <w:szCs w:val="22"/>
                  </w:rPr>
                  <w:t xml:space="preserve">21. </w:t>
                </w:r>
                <w:r>
                  <w:rPr>
                    <w:szCs w:val="22"/>
                  </w:rPr>
                  <w:t>Žinau, kad Agentūra gali patikrinti pateiktus duomenis, atlikti patikrą vietoje ir gauti papildomos informacijos apie mano ūkinę veiklą. Pateiktus duomenis kontrolės tikslams gali panaudoti ir kitos susijusios Lietuvos Respublikos ir Europos Sąjungos insti</w:t>
                </w:r>
                <w:r>
                  <w:rPr>
                    <w:szCs w:val="22"/>
                  </w:rPr>
                  <w:t>tucijos.</w:t>
                </w:r>
              </w:p>
              <w:p w14:paraId="1B91EB75" w14:textId="77777777" w:rsidR="00877B32" w:rsidRDefault="00877B32">
                <w:pPr>
                  <w:spacing w:line="254" w:lineRule="auto"/>
                  <w:rPr>
                    <w:rFonts w:eastAsia="Calibri"/>
                    <w:szCs w:val="14"/>
                  </w:rPr>
                </w:pPr>
              </w:p>
              <w:p w14:paraId="1B91EB76" w14:textId="77777777" w:rsidR="00877B32" w:rsidRDefault="001A1915">
                <w:pPr>
                  <w:widowControl w:val="0"/>
                  <w:tabs>
                    <w:tab w:val="left" w:pos="540"/>
                  </w:tabs>
                  <w:spacing w:line="254" w:lineRule="auto"/>
                  <w:jc w:val="both"/>
                  <w:rPr>
                    <w:szCs w:val="22"/>
                  </w:rPr>
                </w:pPr>
                <w:r>
                  <w:rPr>
                    <w:szCs w:val="22"/>
                  </w:rPr>
                  <w:t>22. Žinau, kad, pažeidus įsipareigojimus, man bus taikomos numatytos sankcijos.</w:t>
                </w:r>
              </w:p>
              <w:p w14:paraId="1B91EB77" w14:textId="77777777" w:rsidR="00877B32" w:rsidRDefault="00877B32">
                <w:pPr>
                  <w:spacing w:line="254" w:lineRule="auto"/>
                  <w:rPr>
                    <w:rFonts w:eastAsia="Calibri"/>
                    <w:szCs w:val="14"/>
                  </w:rPr>
                </w:pPr>
              </w:p>
              <w:p w14:paraId="1B91EB78" w14:textId="77777777" w:rsidR="00877B32" w:rsidRDefault="001A1915">
                <w:pPr>
                  <w:widowControl w:val="0"/>
                  <w:tabs>
                    <w:tab w:val="left" w:pos="540"/>
                  </w:tabs>
                  <w:spacing w:line="254" w:lineRule="auto"/>
                  <w:jc w:val="both"/>
                  <w:rPr>
                    <w:szCs w:val="22"/>
                  </w:rPr>
                </w:pPr>
                <w:r>
                  <w:rPr>
                    <w:szCs w:val="22"/>
                  </w:rPr>
                  <w:t xml:space="preserve">23. Žinau, kad negaliu pretenduoti gauti paramos pagal Lietuvos kaimo plėtros 2014–2020 metų programos </w:t>
                </w:r>
                <w:r>
                  <w:rPr>
                    <w:spacing w:val="-2"/>
                    <w:szCs w:val="22"/>
                  </w:rPr>
                  <w:t>priemonės „</w:t>
                </w:r>
                <w:r>
                  <w:rPr>
                    <w:szCs w:val="22"/>
                  </w:rPr>
                  <w:t>Investicijos į miško plotų plėtra ir miškų gyvybing</w:t>
                </w:r>
                <w:r>
                  <w:rPr>
                    <w:szCs w:val="22"/>
                  </w:rPr>
                  <w:t>umo gerinimą</w:t>
                </w:r>
                <w:r>
                  <w:rPr>
                    <w:spacing w:val="-2"/>
                    <w:szCs w:val="22"/>
                  </w:rPr>
                  <w:t>“ veiklos sritį „Miško veisimas“</w:t>
                </w:r>
                <w:r>
                  <w:rPr>
                    <w:szCs w:val="22"/>
                  </w:rPr>
                  <w:t>, jei gaunu paramą pagal Kaimo plėtros 2004–2006 metų plano priemonę „Ankstyvo pasitraukimo iš prekinės žemės ūkio gamybos rėmimas“ ar pagal Lietuvos kaimo plėtros 2007–2013 metų programos priemonę „Ankstyvas pas</w:t>
                </w:r>
                <w:r>
                  <w:rPr>
                    <w:szCs w:val="22"/>
                  </w:rPr>
                  <w:t>itraukimas iš prekinės žemės ūkio gamybos“.</w:t>
                </w:r>
              </w:p>
              <w:p w14:paraId="1B91EB79" w14:textId="77777777" w:rsidR="00877B32" w:rsidRDefault="00877B32">
                <w:pPr>
                  <w:spacing w:line="254" w:lineRule="auto"/>
                  <w:rPr>
                    <w:rFonts w:eastAsia="Calibri"/>
                    <w:szCs w:val="14"/>
                  </w:rPr>
                </w:pPr>
              </w:p>
              <w:p w14:paraId="1B91EB7A" w14:textId="77777777" w:rsidR="00877B32" w:rsidRDefault="001A1915">
                <w:pPr>
                  <w:widowControl w:val="0"/>
                  <w:tabs>
                    <w:tab w:val="left" w:pos="540"/>
                  </w:tabs>
                  <w:spacing w:line="254" w:lineRule="auto"/>
                  <w:jc w:val="both"/>
                  <w:rPr>
                    <w:szCs w:val="22"/>
                  </w:rPr>
                </w:pPr>
                <w:r>
                  <w:rPr>
                    <w:szCs w:val="22"/>
                  </w:rPr>
                  <w:t xml:space="preserve">24. Žinau, kad, veisiant mišką </w:t>
                </w:r>
                <w:proofErr w:type="spellStart"/>
                <w:r>
                  <w:rPr>
                    <w:i/>
                    <w:iCs/>
                    <w:szCs w:val="22"/>
                  </w:rPr>
                  <w:t>Natura</w:t>
                </w:r>
                <w:proofErr w:type="spellEnd"/>
                <w:r>
                  <w:rPr>
                    <w:i/>
                    <w:iCs/>
                    <w:szCs w:val="22"/>
                  </w:rPr>
                  <w:t xml:space="preserve"> 2000 </w:t>
                </w:r>
                <w:r>
                  <w:rPr>
                    <w:szCs w:val="22"/>
                  </w:rPr>
                  <w:t>teritorijose, privalau pateikti pažymą, išduotą saugomos teritorijos direkcijos pagal žemės valdos buvimo vietą, kurioje nurodyta, kad galima veisti mišką</w:t>
                </w:r>
                <w:r>
                  <w:rPr>
                    <w:i/>
                    <w:iCs/>
                    <w:szCs w:val="22"/>
                  </w:rPr>
                  <w:t xml:space="preserve"> </w:t>
                </w:r>
                <w:proofErr w:type="spellStart"/>
                <w:r>
                  <w:rPr>
                    <w:i/>
                    <w:iCs/>
                    <w:szCs w:val="22"/>
                  </w:rPr>
                  <w:t>Natura</w:t>
                </w:r>
                <w:proofErr w:type="spellEnd"/>
                <w:r>
                  <w:rPr>
                    <w:i/>
                    <w:iCs/>
                    <w:szCs w:val="22"/>
                  </w:rPr>
                  <w:t xml:space="preserve"> 2000</w:t>
                </w:r>
                <w:r>
                  <w:rPr>
                    <w:szCs w:val="22"/>
                  </w:rPr>
                  <w:t xml:space="preserve"> teritorijoje.</w:t>
                </w:r>
              </w:p>
              <w:p w14:paraId="1B91EB7B" w14:textId="77777777" w:rsidR="00877B32" w:rsidRDefault="00877B32">
                <w:pPr>
                  <w:spacing w:line="254" w:lineRule="auto"/>
                  <w:rPr>
                    <w:rFonts w:eastAsia="Calibri"/>
                    <w:szCs w:val="14"/>
                  </w:rPr>
                </w:pPr>
              </w:p>
              <w:p w14:paraId="1B91EB7C" w14:textId="77777777" w:rsidR="00877B32" w:rsidRDefault="001A1915">
                <w:pPr>
                  <w:widowControl w:val="0"/>
                  <w:tabs>
                    <w:tab w:val="left" w:pos="540"/>
                  </w:tabs>
                  <w:spacing w:line="254" w:lineRule="auto"/>
                  <w:jc w:val="both"/>
                  <w:rPr>
                    <w:szCs w:val="22"/>
                  </w:rPr>
                </w:pPr>
                <w:r>
                  <w:rPr>
                    <w:szCs w:val="22"/>
                  </w:rPr>
                  <w:t>25. Esu informuotas ir sutinku, kad Agentūra tikrintų mano asmens duomenis Valstybinės mokesčių inspekcijos ir jos teritorinių įstaigų, Valstybinio socialinio draudimo fondo valdybos ir kitose valstybinėse duomenų bazėse ar kituose registru</w:t>
                </w:r>
                <w:r>
                  <w:rPr>
                    <w:szCs w:val="22"/>
                  </w:rPr>
                  <w:t>ose apie mano skolą valstybės biudžetui ar socialinio draudimo fondui, taip pat kitą informaciją, reikalingą ES paramai administruoti.</w:t>
                </w:r>
              </w:p>
              <w:p w14:paraId="1B91EB7D" w14:textId="77777777" w:rsidR="00877B32" w:rsidRDefault="00877B32">
                <w:pPr>
                  <w:spacing w:line="254" w:lineRule="auto"/>
                  <w:rPr>
                    <w:rFonts w:eastAsia="Calibri"/>
                    <w:szCs w:val="14"/>
                  </w:rPr>
                </w:pPr>
              </w:p>
              <w:p w14:paraId="1B91EB7E" w14:textId="77777777" w:rsidR="00877B32" w:rsidRDefault="001A1915">
                <w:pPr>
                  <w:widowControl w:val="0"/>
                  <w:tabs>
                    <w:tab w:val="left" w:pos="540"/>
                  </w:tabs>
                  <w:spacing w:line="254" w:lineRule="auto"/>
                  <w:jc w:val="both"/>
                  <w:rPr>
                    <w:szCs w:val="22"/>
                  </w:rPr>
                </w:pPr>
                <w:r>
                  <w:rPr>
                    <w:szCs w:val="22"/>
                  </w:rPr>
                  <w:lastRenderedPageBreak/>
                  <w:t>26. Esu informuotas, kad turiu teisę: žinoti apie savo asmens duomenų tvarkymą, susipažinti su tvarkomais savo asmens du</w:t>
                </w:r>
                <w:r>
                  <w:rPr>
                    <w:szCs w:val="22"/>
                  </w:rPr>
                  <w:t>omenimis ir kaip jie yra tvarkomi, reikalauti ištaisyti, sunaikinti savo asmens duomenis arba sustabdyti savo asmens duomenų tvarkymo veiksmus, kai duomenys tvarkomi nesilaikant Europos Sąjungos ir Lietuvos Respublikos teisės aktų nuostatų; esu informuotas</w:t>
                </w:r>
                <w:r>
                  <w:rPr>
                    <w:szCs w:val="22"/>
                  </w:rPr>
                  <w:t>, kad duomenų valdytoja yra Agentūra.</w:t>
                </w:r>
              </w:p>
              <w:p w14:paraId="1B91EB7F" w14:textId="77777777" w:rsidR="00877B32" w:rsidRDefault="00877B32">
                <w:pPr>
                  <w:spacing w:line="254" w:lineRule="auto"/>
                  <w:rPr>
                    <w:rFonts w:eastAsia="Calibri"/>
                    <w:szCs w:val="14"/>
                  </w:rPr>
                </w:pPr>
              </w:p>
              <w:p w14:paraId="1B91EB80" w14:textId="77777777" w:rsidR="00877B32" w:rsidRDefault="001A1915">
                <w:pPr>
                  <w:widowControl w:val="0"/>
                  <w:tabs>
                    <w:tab w:val="left" w:pos="540"/>
                  </w:tabs>
                  <w:spacing w:line="254" w:lineRule="auto"/>
                  <w:jc w:val="both"/>
                  <w:rPr>
                    <w:szCs w:val="22"/>
                  </w:rPr>
                </w:pPr>
                <w:r>
                  <w:rPr>
                    <w:szCs w:val="22"/>
                  </w:rPr>
                  <w:t>27. Paramos gavimo laikotarpiu, Agentūrai paprašius, įsipareigoju teikti papildomą informaciją, susijusią su paramos administravimu.</w:t>
                </w:r>
              </w:p>
              <w:p w14:paraId="1B91EB81" w14:textId="77777777" w:rsidR="00877B32" w:rsidRDefault="00877B32">
                <w:pPr>
                  <w:spacing w:line="254" w:lineRule="auto"/>
                  <w:rPr>
                    <w:rFonts w:eastAsia="Calibri"/>
                    <w:szCs w:val="14"/>
                  </w:rPr>
                </w:pPr>
              </w:p>
              <w:p w14:paraId="1B91EB82" w14:textId="77777777" w:rsidR="00877B32" w:rsidRDefault="001A1915">
                <w:pPr>
                  <w:widowControl w:val="0"/>
                  <w:tabs>
                    <w:tab w:val="left" w:pos="540"/>
                  </w:tabs>
                  <w:spacing w:line="254" w:lineRule="auto"/>
                  <w:jc w:val="both"/>
                  <w:rPr>
                    <w:szCs w:val="22"/>
                  </w:rPr>
                </w:pPr>
                <w:r>
                  <w:rPr>
                    <w:szCs w:val="22"/>
                  </w:rPr>
                  <w:t>28. Įsipareigoju tuo metu vykstančiu arba artimiausiu Tiesioginių išmokų paraiškų t</w:t>
                </w:r>
                <w:r>
                  <w:rPr>
                    <w:szCs w:val="22"/>
                  </w:rPr>
                  <w:t>eikimo metu, būdamas patvirtintas paramos gavėju ir gaudamas miško priežiūros, apsaugos ir ugdymo išmokas, Tiesioginių išmokų paraiškoje kasmet iki to laiko, kol tiektina įveisto miško priežiūros, apsaugos ir ugdymo išmoka, deklaruoti įveisto miško plotą.</w:t>
                </w:r>
              </w:p>
              <w:p w14:paraId="1B91EB83" w14:textId="77777777" w:rsidR="00877B32" w:rsidRDefault="00877B32">
                <w:pPr>
                  <w:spacing w:line="254" w:lineRule="auto"/>
                  <w:rPr>
                    <w:rFonts w:eastAsia="Calibri"/>
                    <w:szCs w:val="14"/>
                  </w:rPr>
                </w:pPr>
              </w:p>
              <w:p w14:paraId="1B91EB84" w14:textId="77777777" w:rsidR="00877B32" w:rsidRDefault="001A1915">
                <w:pPr>
                  <w:widowControl w:val="0"/>
                  <w:spacing w:line="254" w:lineRule="auto"/>
                  <w:jc w:val="both"/>
                  <w:rPr>
                    <w:b/>
                    <w:szCs w:val="22"/>
                  </w:rPr>
                </w:pPr>
                <w:r>
                  <w:rPr>
                    <w:szCs w:val="22"/>
                  </w:rPr>
                  <w:t>29. Žinau, kad Tiesioginių išmokų paraiškoje nedeklaravus įveisto miško ploto, už kurį skiriama miško priežiūros, apsaugos ir ugdymo išmoka, einamaisiais metais parama nemokama.</w:t>
                </w:r>
              </w:p>
              <w:p w14:paraId="1B91EB85" w14:textId="77777777" w:rsidR="00877B32" w:rsidRDefault="00877B32">
                <w:pPr>
                  <w:spacing w:line="254" w:lineRule="auto"/>
                  <w:rPr>
                    <w:rFonts w:eastAsia="Calibri"/>
                    <w:szCs w:val="14"/>
                  </w:rPr>
                </w:pPr>
              </w:p>
              <w:p w14:paraId="1B91EB86" w14:textId="77777777" w:rsidR="00877B32" w:rsidRDefault="001A1915">
                <w:pPr>
                  <w:widowControl w:val="0"/>
                  <w:tabs>
                    <w:tab w:val="left" w:pos="540"/>
                  </w:tabs>
                  <w:spacing w:line="254" w:lineRule="auto"/>
                  <w:jc w:val="both"/>
                  <w:rPr>
                    <w:szCs w:val="22"/>
                  </w:rPr>
                </w:pPr>
                <w:r>
                  <w:rPr>
                    <w:szCs w:val="22"/>
                  </w:rPr>
                  <w:t>30. Žinau, kad Tiesioginių išmokų paraiškoje dvejus metus iš eilės nedeklara</w:t>
                </w:r>
                <w:r>
                  <w:rPr>
                    <w:szCs w:val="22"/>
                  </w:rPr>
                  <w:t>vus įveisto miško ploto, už kurį skiriama miško priežiūros, apsaugos ir ugdymo išmoka, išmokos nemokamos, o ankstesniais metais išmokėtas miško priežiūros, apsaugos ir ugdymo išmokas privalau sugrąžinti Agentūrai.</w:t>
                </w:r>
              </w:p>
              <w:p w14:paraId="1B91EB87" w14:textId="77777777" w:rsidR="00877B32" w:rsidRDefault="00877B32">
                <w:pPr>
                  <w:spacing w:line="254" w:lineRule="auto"/>
                  <w:rPr>
                    <w:rFonts w:eastAsia="Calibri"/>
                    <w:szCs w:val="14"/>
                  </w:rPr>
                </w:pPr>
              </w:p>
              <w:p w14:paraId="1B91EB88" w14:textId="77777777" w:rsidR="00877B32" w:rsidRDefault="001A1915">
                <w:pPr>
                  <w:suppressAutoHyphens/>
                  <w:spacing w:line="254" w:lineRule="auto"/>
                  <w:jc w:val="both"/>
                  <w:textAlignment w:val="center"/>
                  <w:rPr>
                    <w:color w:val="FF0000"/>
                    <w:szCs w:val="22"/>
                  </w:rPr>
                </w:pPr>
                <w:r>
                  <w:rPr>
                    <w:szCs w:val="22"/>
                  </w:rPr>
                  <w:t xml:space="preserve">31. Įsipareigoju visoje valdoje laikytis kompleksinės paramos </w:t>
                </w:r>
                <w:r>
                  <w:rPr>
                    <w:color w:val="000000"/>
                    <w:szCs w:val="22"/>
                  </w:rPr>
                  <w:t>reikalavimų, kuri apima reikalavimus, numatytus Valdymo reikalavimų it trąšų bei augalų apsaugos produktų naudojimo reikalavimų apraše, patvirtintame Lietuvos Respublikos žemės ūkio ministro 200</w:t>
                </w:r>
                <w:r>
                  <w:rPr>
                    <w:color w:val="000000"/>
                    <w:szCs w:val="22"/>
                  </w:rPr>
                  <w:t>8 m. sausio 16 d. įsakymu Nr. 3D-23, ir Žemės ūkio naudmenų geros agrarinės ir aplinkosaugos būklės reikalavimų apraše, patvirtintame Respublikos žemės ūkio ministro 2014 m. gruodžio 5 d. Nr. 3D-392.</w:t>
                </w:r>
              </w:p>
              <w:p w14:paraId="1B91EB89" w14:textId="77777777" w:rsidR="00877B32" w:rsidRDefault="00877B32">
                <w:pPr>
                  <w:spacing w:line="254" w:lineRule="auto"/>
                  <w:rPr>
                    <w:rFonts w:eastAsia="Calibri"/>
                    <w:szCs w:val="14"/>
                  </w:rPr>
                </w:pPr>
              </w:p>
              <w:p w14:paraId="1B91EB8A" w14:textId="77777777" w:rsidR="00877B32" w:rsidRDefault="001A1915">
                <w:pPr>
                  <w:widowControl w:val="0"/>
                  <w:tabs>
                    <w:tab w:val="left" w:pos="540"/>
                  </w:tabs>
                  <w:spacing w:line="254" w:lineRule="auto"/>
                  <w:jc w:val="both"/>
                  <w:rPr>
                    <w:szCs w:val="22"/>
                  </w:rPr>
                </w:pPr>
                <w:r>
                  <w:rPr>
                    <w:szCs w:val="22"/>
                  </w:rPr>
                  <w:t>32. Esu informuotas, kad duomenys apie mano gaunamą par</w:t>
                </w:r>
                <w:r>
                  <w:rPr>
                    <w:szCs w:val="22"/>
                  </w:rPr>
                  <w:t>amą bus viešinami visuomenės informavimo tikslais, taip pat gali būti perduoti audito ir tyrimų institucijoms, siekiant apsaugoti Europos Sąjungos finansinius interesus, Europos Sąjungos ir Lietuvos Respublikos teisės aktų nustatyta tvarka.</w:t>
                </w:r>
              </w:p>
              <w:p w14:paraId="1B91EB8B" w14:textId="77777777" w:rsidR="00877B32" w:rsidRDefault="00877B32">
                <w:pPr>
                  <w:spacing w:line="254" w:lineRule="auto"/>
                  <w:rPr>
                    <w:rFonts w:eastAsia="Calibri"/>
                    <w:szCs w:val="14"/>
                  </w:rPr>
                </w:pPr>
              </w:p>
              <w:p w14:paraId="1B91EB8C" w14:textId="77777777" w:rsidR="00877B32" w:rsidRDefault="001A1915">
                <w:pPr>
                  <w:widowControl w:val="0"/>
                  <w:tabs>
                    <w:tab w:val="left" w:pos="540"/>
                    <w:tab w:val="left" w:pos="612"/>
                  </w:tabs>
                  <w:spacing w:line="254" w:lineRule="auto"/>
                  <w:jc w:val="both"/>
                  <w:rPr>
                    <w:szCs w:val="22"/>
                  </w:rPr>
                </w:pPr>
                <w:r>
                  <w:rPr>
                    <w:szCs w:val="22"/>
                  </w:rPr>
                  <w:t>33. Įsipareigo</w:t>
                </w:r>
                <w:r>
                  <w:rPr>
                    <w:szCs w:val="22"/>
                  </w:rPr>
                  <w:t>ju informuoti Agentūrą apie savo gyvenamosios vietos / buveinės adreso, telefono ar telefakso numerio, elektroninio pašto ir banko duomenų pakeitimą. Neįvykdęs šio įsipareigojimo, negalėsiu reikšti pretenzijų ar atsikirtimų, jog Agentūros veiksmai, atlikti</w:t>
                </w:r>
                <w:r>
                  <w:rPr>
                    <w:szCs w:val="22"/>
                  </w:rPr>
                  <w:t xml:space="preserve"> pagal paskutinius jai žinomus duomenis, neatitinka paramos teikimo sąlygų ar pan.</w:t>
                </w:r>
              </w:p>
              <w:p w14:paraId="1B91EB8D" w14:textId="77777777" w:rsidR="00877B32" w:rsidRDefault="00877B32">
                <w:pPr>
                  <w:spacing w:line="254" w:lineRule="auto"/>
                  <w:rPr>
                    <w:rFonts w:eastAsia="Calibri"/>
                    <w:szCs w:val="14"/>
                  </w:rPr>
                </w:pPr>
              </w:p>
              <w:p w14:paraId="1B91EB8E" w14:textId="77777777" w:rsidR="00877B32" w:rsidRDefault="001A1915">
                <w:pPr>
                  <w:widowControl w:val="0"/>
                  <w:tabs>
                    <w:tab w:val="left" w:pos="540"/>
                    <w:tab w:val="left" w:pos="612"/>
                  </w:tabs>
                  <w:spacing w:line="254" w:lineRule="auto"/>
                  <w:jc w:val="both"/>
                  <w:rPr>
                    <w:szCs w:val="22"/>
                  </w:rPr>
                </w:pPr>
                <w:r>
                  <w:rPr>
                    <w:szCs w:val="22"/>
                  </w:rPr>
                  <w:t>34. Įsipareigoju nekeisti projekto įgyvendinimo vietos ir sąlygų, be Agentūros sutikimo neparduoti ir kitaip neperleisti kitam asmeniui už paramos lėšas įgyto turto visą pr</w:t>
                </w:r>
                <w:r>
                  <w:rPr>
                    <w:szCs w:val="22"/>
                  </w:rPr>
                  <w:t>isiimtų įsipareigojimų laikotarpį.</w:t>
                </w:r>
              </w:p>
              <w:p w14:paraId="1B91EB8F" w14:textId="77777777" w:rsidR="00877B32" w:rsidRDefault="00877B32">
                <w:pPr>
                  <w:spacing w:line="254" w:lineRule="auto"/>
                  <w:rPr>
                    <w:rFonts w:eastAsia="Calibri"/>
                    <w:szCs w:val="14"/>
                  </w:rPr>
                </w:pPr>
              </w:p>
              <w:p w14:paraId="1B91EB90" w14:textId="77777777" w:rsidR="00877B32" w:rsidRDefault="001A1915">
                <w:pPr>
                  <w:widowControl w:val="0"/>
                  <w:tabs>
                    <w:tab w:val="left" w:pos="540"/>
                    <w:tab w:val="left" w:pos="612"/>
                  </w:tabs>
                  <w:spacing w:line="254" w:lineRule="auto"/>
                  <w:jc w:val="both"/>
                  <w:rPr>
                    <w:szCs w:val="22"/>
                  </w:rPr>
                </w:pPr>
                <w:r>
                  <w:rPr>
                    <w:szCs w:val="22"/>
                  </w:rPr>
                  <w:t>35. Žinau, kad išlaidos, susijusios su miško želdinimo ir žėlimo projekto įgyvendinimu, negali būti finansuojamos iš kitų nacionalinių programų ir Europos Sąjungos fondų.</w:t>
                </w:r>
              </w:p>
              <w:p w14:paraId="1B91EB91" w14:textId="77777777" w:rsidR="00877B32" w:rsidRDefault="00877B32">
                <w:pPr>
                  <w:spacing w:line="254" w:lineRule="auto"/>
                  <w:rPr>
                    <w:rFonts w:eastAsia="Calibri"/>
                    <w:szCs w:val="14"/>
                  </w:rPr>
                </w:pPr>
              </w:p>
              <w:p w14:paraId="1B91EB92" w14:textId="77777777" w:rsidR="00877B32" w:rsidRDefault="001A1915">
                <w:pPr>
                  <w:widowControl w:val="0"/>
                  <w:tabs>
                    <w:tab w:val="left" w:pos="540"/>
                    <w:tab w:val="left" w:pos="612"/>
                  </w:tabs>
                  <w:spacing w:line="254" w:lineRule="auto"/>
                  <w:jc w:val="both"/>
                  <w:rPr>
                    <w:szCs w:val="22"/>
                  </w:rPr>
                </w:pPr>
                <w:r>
                  <w:rPr>
                    <w:szCs w:val="22"/>
                  </w:rPr>
                  <w:t>36. Sutinku, kad paramos paraiškoje pateikti man</w:t>
                </w:r>
                <w:r>
                  <w:rPr>
                    <w:szCs w:val="22"/>
                  </w:rPr>
                  <w:t>o asmens / juridinio asmens, kuriam aš atstovauju, ir kiti duomenys būtų apdorojami ir saugomi paramos priemonių administravimo</w:t>
                </w:r>
                <w:r>
                  <w:rPr>
                    <w:b/>
                    <w:bCs/>
                    <w:szCs w:val="22"/>
                  </w:rPr>
                  <w:t xml:space="preserve"> </w:t>
                </w:r>
                <w:r>
                  <w:rPr>
                    <w:szCs w:val="22"/>
                  </w:rPr>
                  <w:t>informacinėse sistemose ir kad Agentūra gautų mano asmens / juridinio asmens, kuriam aš atstovauju, ir kitus duomenis iš kitų ju</w:t>
                </w:r>
                <w:r>
                  <w:rPr>
                    <w:szCs w:val="22"/>
                  </w:rPr>
                  <w:t>ridinių asmenų, registrų ar duomenų bazių paramos administravimo klausimais.</w:t>
                </w:r>
              </w:p>
              <w:p w14:paraId="1B91EB93" w14:textId="77777777" w:rsidR="00877B32" w:rsidRDefault="00877B32">
                <w:pPr>
                  <w:widowControl w:val="0"/>
                  <w:tabs>
                    <w:tab w:val="left" w:pos="540"/>
                    <w:tab w:val="left" w:pos="612"/>
                  </w:tabs>
                  <w:spacing w:line="254" w:lineRule="auto"/>
                  <w:jc w:val="both"/>
                  <w:rPr>
                    <w:szCs w:val="22"/>
                  </w:rPr>
                </w:pPr>
              </w:p>
              <w:p w14:paraId="1B91EB94" w14:textId="77777777" w:rsidR="00877B32" w:rsidRDefault="001A1915">
                <w:pPr>
                  <w:widowControl w:val="0"/>
                  <w:tabs>
                    <w:tab w:val="left" w:pos="540"/>
                    <w:tab w:val="left" w:pos="612"/>
                  </w:tabs>
                  <w:spacing w:line="254" w:lineRule="auto"/>
                  <w:jc w:val="both"/>
                  <w:rPr>
                    <w:spacing w:val="-2"/>
                    <w:szCs w:val="22"/>
                  </w:rPr>
                </w:pPr>
                <w:r>
                  <w:rPr>
                    <w:szCs w:val="22"/>
                  </w:rPr>
                  <w:t xml:space="preserve">37.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w:t>
                </w:r>
                <w:r>
                  <w:rPr>
                    <w:spacing w:val="-2"/>
                    <w:szCs w:val="22"/>
                  </w:rPr>
                  <w:t xml:space="preserve"> veiklos sritį „Miško veisimas“, jei miškas jau buvo įveistas iki paramos paraiškos pateikimo, arba miškas veisiamas ne Lietuvos teritorijoje.</w:t>
                </w:r>
              </w:p>
              <w:p w14:paraId="1B91EB95" w14:textId="77777777" w:rsidR="00877B32" w:rsidRDefault="00877B32">
                <w:pPr>
                  <w:widowControl w:val="0"/>
                  <w:tabs>
                    <w:tab w:val="left" w:pos="2729"/>
                  </w:tabs>
                  <w:spacing w:line="254" w:lineRule="auto"/>
                  <w:jc w:val="both"/>
                  <w:rPr>
                    <w:spacing w:val="-2"/>
                    <w:szCs w:val="22"/>
                  </w:rPr>
                </w:pPr>
              </w:p>
              <w:p w14:paraId="1B91EB96" w14:textId="77777777" w:rsidR="00877B32" w:rsidRDefault="001A1915">
                <w:pPr>
                  <w:widowControl w:val="0"/>
                  <w:tabs>
                    <w:tab w:val="left" w:pos="540"/>
                    <w:tab w:val="left" w:pos="612"/>
                  </w:tabs>
                  <w:spacing w:line="254" w:lineRule="auto"/>
                  <w:jc w:val="both"/>
                  <w:rPr>
                    <w:spacing w:val="-2"/>
                    <w:szCs w:val="22"/>
                  </w:rPr>
                </w:pPr>
                <w:r>
                  <w:rPr>
                    <w:szCs w:val="22"/>
                  </w:rPr>
                  <w:t xml:space="preserve">38. Žinau, kad negaliu pretenduoti gauti paramos pagal Lietuvos kaimo plėtros 2014–2020 metų programos </w:t>
                </w:r>
                <w:r>
                  <w:rPr>
                    <w:spacing w:val="-2"/>
                    <w:szCs w:val="22"/>
                  </w:rPr>
                  <w:t>priemonės</w:t>
                </w:r>
                <w:r>
                  <w:rPr>
                    <w:spacing w:val="-2"/>
                    <w:szCs w:val="22"/>
                  </w:rPr>
                  <w:t xml:space="preserve"> „</w:t>
                </w:r>
                <w:r>
                  <w:rPr>
                    <w:szCs w:val="22"/>
                  </w:rPr>
                  <w:t>Investicijos į miško plotų plėtra ir miškų gyvybingumo gerinimą</w:t>
                </w:r>
                <w:r>
                  <w:rPr>
                    <w:spacing w:val="-2"/>
                    <w:szCs w:val="22"/>
                  </w:rPr>
                  <w:t>“ veiklos sritį „Miško veisimas“, jei atkuriamas miškas arba miškas veisiamas plote, kuriame plynai iškirsti savaime mišku apaugantys ar apaugę plotai yra įrašyti į Lietuvos Respublikos miškų</w:t>
                </w:r>
                <w:r>
                  <w:rPr>
                    <w:spacing w:val="-2"/>
                    <w:szCs w:val="22"/>
                  </w:rPr>
                  <w:t xml:space="preserve"> valstybės kadastrą arba VMT duomenų bazę kaip miškas arba žemė, apauganti mišku.</w:t>
                </w:r>
              </w:p>
              <w:p w14:paraId="1B91EB97" w14:textId="77777777" w:rsidR="00877B32" w:rsidRDefault="00877B32">
                <w:pPr>
                  <w:widowControl w:val="0"/>
                  <w:tabs>
                    <w:tab w:val="left" w:pos="540"/>
                    <w:tab w:val="left" w:pos="612"/>
                  </w:tabs>
                  <w:spacing w:line="254" w:lineRule="auto"/>
                  <w:jc w:val="both"/>
                  <w:rPr>
                    <w:spacing w:val="-2"/>
                    <w:szCs w:val="22"/>
                  </w:rPr>
                </w:pPr>
              </w:p>
              <w:p w14:paraId="1B91EB98" w14:textId="77777777" w:rsidR="00877B32" w:rsidRDefault="001A1915">
                <w:pPr>
                  <w:widowControl w:val="0"/>
                  <w:tabs>
                    <w:tab w:val="left" w:pos="540"/>
                    <w:tab w:val="left" w:pos="612"/>
                  </w:tabs>
                  <w:spacing w:line="254" w:lineRule="auto"/>
                  <w:jc w:val="both"/>
                  <w:rPr>
                    <w:spacing w:val="-2"/>
                    <w:szCs w:val="22"/>
                  </w:rPr>
                </w:pPr>
                <w:r>
                  <w:rPr>
                    <w:szCs w:val="22"/>
                  </w:rPr>
                  <w:t xml:space="preserve">39. Žinau, kad negaliu pretenduoti gauti paramos pagal Lietuvos kaimo plėtros 2014–2020 metų programos </w:t>
                </w:r>
                <w:r>
                  <w:rPr>
                    <w:spacing w:val="-2"/>
                    <w:szCs w:val="22"/>
                  </w:rPr>
                  <w:t>priemonės „</w:t>
                </w:r>
                <w:r>
                  <w:rPr>
                    <w:szCs w:val="22"/>
                  </w:rPr>
                  <w:t>Investicijos į miško plotų plėtra ir miškų gyvybingumo geri</w:t>
                </w:r>
                <w:r>
                  <w:rPr>
                    <w:szCs w:val="22"/>
                  </w:rPr>
                  <w:t>nimą</w:t>
                </w:r>
                <w:r>
                  <w:rPr>
                    <w:spacing w:val="-2"/>
                    <w:szCs w:val="22"/>
                  </w:rPr>
                  <w:t>“ veiklos sritį „Miško veisimas“, jei projekte suprojektuotas želdinimo ir (arba) žėlimo plotas sudaro mažiau nei 70 procentų viso veisiamo ploto.</w:t>
                </w:r>
              </w:p>
              <w:p w14:paraId="1B91EB99" w14:textId="77777777" w:rsidR="00877B32" w:rsidRDefault="00877B32">
                <w:pPr>
                  <w:widowControl w:val="0"/>
                  <w:tabs>
                    <w:tab w:val="left" w:pos="540"/>
                    <w:tab w:val="left" w:pos="612"/>
                  </w:tabs>
                  <w:spacing w:line="254" w:lineRule="auto"/>
                  <w:jc w:val="both"/>
                  <w:rPr>
                    <w:szCs w:val="22"/>
                  </w:rPr>
                </w:pPr>
              </w:p>
              <w:p w14:paraId="1B91EB9A" w14:textId="77777777" w:rsidR="00877B32" w:rsidRDefault="001A1915">
                <w:pPr>
                  <w:widowControl w:val="0"/>
                  <w:tabs>
                    <w:tab w:val="left" w:pos="540"/>
                    <w:tab w:val="left" w:pos="612"/>
                  </w:tabs>
                  <w:spacing w:line="254" w:lineRule="auto"/>
                  <w:jc w:val="both"/>
                  <w:rPr>
                    <w:szCs w:val="22"/>
                  </w:rPr>
                </w:pPr>
                <w:r>
                  <w:rPr>
                    <w:szCs w:val="22"/>
                  </w:rPr>
                  <w:t xml:space="preserve">40.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 jei miškas veisimas kaip kompensacija už verčiamą kitomis naudmenomis miško žemės plotą pagal Miškų įstatymo 11 str.</w:t>
                </w:r>
              </w:p>
              <w:p w14:paraId="1B91EB9B" w14:textId="77777777" w:rsidR="00877B32" w:rsidRDefault="00877B32">
                <w:pPr>
                  <w:widowControl w:val="0"/>
                  <w:tabs>
                    <w:tab w:val="left" w:pos="540"/>
                    <w:tab w:val="left" w:pos="612"/>
                  </w:tabs>
                  <w:spacing w:line="254" w:lineRule="auto"/>
                  <w:jc w:val="both"/>
                  <w:rPr>
                    <w:szCs w:val="22"/>
                  </w:rPr>
                </w:pPr>
              </w:p>
              <w:p w14:paraId="1B91EB9C" w14:textId="77777777" w:rsidR="00877B32" w:rsidRDefault="001A1915">
                <w:pPr>
                  <w:suppressAutoHyphens/>
                  <w:spacing w:line="254" w:lineRule="auto"/>
                  <w:jc w:val="both"/>
                  <w:textAlignment w:val="center"/>
                  <w:rPr>
                    <w:rFonts w:eastAsia="Calibri"/>
                    <w:color w:val="000000"/>
                    <w:spacing w:val="-5"/>
                    <w:szCs w:val="22"/>
                  </w:rPr>
                </w:pPr>
                <w:r>
                  <w:rPr>
                    <w:rFonts w:eastAsia="Calibri"/>
                    <w:color w:val="000000"/>
                    <w:spacing w:val="-5"/>
                    <w:szCs w:val="22"/>
                  </w:rPr>
                  <w:t xml:space="preserve">41. Žinau, kad Tiesioginių </w:t>
                </w:r>
                <w:r>
                  <w:rPr>
                    <w:rFonts w:eastAsia="Calibri"/>
                    <w:color w:val="000000"/>
                    <w:spacing w:val="-5"/>
                    <w:szCs w:val="22"/>
                  </w:rPr>
                  <w:t>išmokų paraiškoje deklaravus mažesnį už nurodytąjį paramos paraiškoje ar nustatytą patikros vietoje metu veisiamo miško plotą, įsipareigojimai turi būti vykdomi veisiamo miško sklype, už kurį yra išmokėta miško įveisimo išmoka.</w:t>
                </w:r>
              </w:p>
              <w:p w14:paraId="1B91EB9D" w14:textId="77777777" w:rsidR="00877B32" w:rsidRDefault="00877B32">
                <w:pPr>
                  <w:suppressAutoHyphens/>
                  <w:spacing w:line="254" w:lineRule="auto"/>
                  <w:jc w:val="both"/>
                  <w:textAlignment w:val="center"/>
                  <w:rPr>
                    <w:rFonts w:eastAsia="Calibri"/>
                    <w:color w:val="000000"/>
                    <w:spacing w:val="-5"/>
                    <w:szCs w:val="22"/>
                  </w:rPr>
                </w:pPr>
              </w:p>
              <w:p w14:paraId="1B91EB9E" w14:textId="77777777" w:rsidR="00877B32" w:rsidRDefault="001A1915">
                <w:pPr>
                  <w:suppressAutoHyphens/>
                  <w:spacing w:line="254" w:lineRule="auto"/>
                  <w:jc w:val="both"/>
                  <w:textAlignment w:val="center"/>
                  <w:rPr>
                    <w:rFonts w:eastAsia="Calibri"/>
                    <w:color w:val="000000"/>
                    <w:szCs w:val="22"/>
                  </w:rPr>
                </w:pPr>
                <w:r>
                  <w:rPr>
                    <w:rFonts w:eastAsia="Calibri"/>
                    <w:color w:val="000000"/>
                    <w:spacing w:val="-2"/>
                    <w:szCs w:val="22"/>
                  </w:rPr>
                  <w:t xml:space="preserve">42. </w:t>
                </w:r>
                <w:r>
                  <w:rPr>
                    <w:rFonts w:eastAsia="Calibri"/>
                    <w:color w:val="000000"/>
                    <w:szCs w:val="22"/>
                  </w:rPr>
                  <w:t>Įsipareigoju vykdyti ka</w:t>
                </w:r>
                <w:r>
                  <w:rPr>
                    <w:rFonts w:eastAsia="Calibri"/>
                    <w:color w:val="000000"/>
                    <w:szCs w:val="22"/>
                  </w:rPr>
                  <w:t>rtu su paramos paraiška pateiktą projektą ir kitas miškų ūkio veiklą reglamentuojančiuose teisės aktuose nurodytas nuostatas.</w:t>
                </w:r>
              </w:p>
              <w:p w14:paraId="1B91EB9F" w14:textId="77777777" w:rsidR="00877B32" w:rsidRDefault="00877B32">
                <w:pPr>
                  <w:suppressAutoHyphens/>
                  <w:spacing w:line="254" w:lineRule="auto"/>
                  <w:jc w:val="both"/>
                  <w:textAlignment w:val="center"/>
                  <w:rPr>
                    <w:rFonts w:eastAsia="Calibri"/>
                    <w:color w:val="000000"/>
                    <w:szCs w:val="22"/>
                  </w:rPr>
                </w:pPr>
              </w:p>
              <w:p w14:paraId="1B91EBA0" w14:textId="77777777" w:rsidR="00877B32" w:rsidRDefault="001A1915">
                <w:pPr>
                  <w:widowControl w:val="0"/>
                  <w:tabs>
                    <w:tab w:val="left" w:pos="540"/>
                    <w:tab w:val="left" w:pos="612"/>
                  </w:tabs>
                  <w:spacing w:line="254" w:lineRule="auto"/>
                  <w:jc w:val="both"/>
                  <w:rPr>
                    <w:rFonts w:eastAsia="Calibri"/>
                    <w:szCs w:val="22"/>
                  </w:rPr>
                </w:pPr>
                <w:r>
                  <w:rPr>
                    <w:rFonts w:eastAsia="Calibri"/>
                    <w:spacing w:val="4"/>
                    <w:szCs w:val="22"/>
                  </w:rPr>
                  <w:t xml:space="preserve">43. Įsipareigoju viešinti paramą, </w:t>
                </w:r>
                <w:r>
                  <w:rPr>
                    <w:rFonts w:eastAsia="Calibri"/>
                    <w:szCs w:val="22"/>
                  </w:rPr>
                  <w:t xml:space="preserve">kaip numatyta Suteiktos paramos pagal Lietuvos kaimo plėtros 2014–2020 metų programą viešinimo </w:t>
                </w:r>
                <w:r>
                  <w:rPr>
                    <w:rFonts w:eastAsia="Calibri"/>
                    <w:szCs w:val="22"/>
                  </w:rPr>
                  <w:t>taisyklėse, patvirtintose Lietuvos Respublikos žemės ūkio ministro 2014 m. gruodžio 3 d. įsakymu Nr. 3D-925 „Dėl Suteiktos paramos pagal Lietuvos kaimo plėtros 2014–2020 metų programą viešinimo taisyklių patvirtinimo“.</w:t>
                </w:r>
              </w:p>
              <w:p w14:paraId="1B91EBA1" w14:textId="77777777" w:rsidR="00877B32" w:rsidRDefault="00877B32">
                <w:pPr>
                  <w:widowControl w:val="0"/>
                  <w:tabs>
                    <w:tab w:val="left" w:pos="540"/>
                    <w:tab w:val="left" w:pos="612"/>
                  </w:tabs>
                  <w:spacing w:line="254" w:lineRule="auto"/>
                  <w:jc w:val="both"/>
                  <w:rPr>
                    <w:szCs w:val="22"/>
                  </w:rPr>
                </w:pPr>
              </w:p>
              <w:p w14:paraId="1B91EBA2" w14:textId="77777777" w:rsidR="00877B32" w:rsidRDefault="001A1915">
                <w:pPr>
                  <w:suppressAutoHyphens/>
                  <w:spacing w:line="254" w:lineRule="auto"/>
                  <w:jc w:val="both"/>
                  <w:textAlignment w:val="center"/>
                  <w:rPr>
                    <w:rFonts w:eastAsia="Calibri"/>
                    <w:color w:val="000000"/>
                    <w:spacing w:val="-5"/>
                    <w:szCs w:val="22"/>
                  </w:rPr>
                </w:pPr>
                <w:r>
                  <w:rPr>
                    <w:rFonts w:eastAsia="Calibri"/>
                    <w:color w:val="000000"/>
                    <w:spacing w:val="-5"/>
                    <w:szCs w:val="22"/>
                  </w:rPr>
                  <w:t>44. Įsipareigoju sudaryti sąlygas as</w:t>
                </w:r>
                <w:r>
                  <w:rPr>
                    <w:rFonts w:eastAsia="Calibri"/>
                    <w:color w:val="000000"/>
                    <w:spacing w:val="-5"/>
                    <w:szCs w:val="22"/>
                  </w:rPr>
                  <w:t>menims, turintiems teisę audituoti ir (arba) kontroliuoti, tikrinti, kaip yra vykdoma veikla, ar laikomasi sąlygų.</w:t>
                </w:r>
              </w:p>
              <w:p w14:paraId="1B91EBA3" w14:textId="77777777" w:rsidR="00877B32" w:rsidRDefault="00877B32">
                <w:pPr>
                  <w:suppressAutoHyphens/>
                  <w:spacing w:line="254" w:lineRule="auto"/>
                  <w:jc w:val="both"/>
                  <w:textAlignment w:val="center"/>
                  <w:rPr>
                    <w:rFonts w:eastAsia="Calibri"/>
                    <w:color w:val="000000"/>
                    <w:spacing w:val="-5"/>
                    <w:szCs w:val="22"/>
                  </w:rPr>
                </w:pPr>
              </w:p>
              <w:p w14:paraId="1B91EBA4" w14:textId="77777777" w:rsidR="00877B32" w:rsidRDefault="001A1915">
                <w:pPr>
                  <w:suppressAutoHyphens/>
                  <w:spacing w:line="254" w:lineRule="auto"/>
                  <w:jc w:val="both"/>
                  <w:textAlignment w:val="center"/>
                  <w:rPr>
                    <w:rFonts w:eastAsia="Calibri"/>
                  </w:rPr>
                </w:pPr>
                <w:r>
                  <w:rPr>
                    <w:rFonts w:eastAsia="Calibri"/>
                    <w:color w:val="000000"/>
                    <w:szCs w:val="22"/>
                  </w:rPr>
                  <w:t>45. Į</w:t>
                </w:r>
                <w:r>
                  <w:rPr>
                    <w:rFonts w:eastAsia="Calibri"/>
                    <w:szCs w:val="22"/>
                  </w:rPr>
                  <w:t xml:space="preserve">sipareigoju teikti visą informaciją ir duomenis, reikalingus statistikos tikslams ir </w:t>
                </w:r>
                <w:r>
                  <w:rPr>
                    <w:rFonts w:eastAsia="Calibri"/>
                    <w:color w:val="000000"/>
                    <w:spacing w:val="4"/>
                    <w:szCs w:val="22"/>
                  </w:rPr>
                  <w:t xml:space="preserve">Lietuvos kaimo plėtros 2014–2020 metų </w:t>
                </w:r>
                <w:r>
                  <w:rPr>
                    <w:rFonts w:eastAsia="Calibri"/>
                    <w:szCs w:val="22"/>
                  </w:rPr>
                  <w:t>programos įg</w:t>
                </w:r>
                <w:r>
                  <w:rPr>
                    <w:rFonts w:eastAsia="Calibri"/>
                    <w:szCs w:val="22"/>
                  </w:rPr>
                  <w:t xml:space="preserve">yvendinimo </w:t>
                </w:r>
                <w:proofErr w:type="spellStart"/>
                <w:r>
                  <w:rPr>
                    <w:rFonts w:eastAsia="Calibri"/>
                    <w:szCs w:val="22"/>
                  </w:rPr>
                  <w:t>stebėsenai</w:t>
                </w:r>
                <w:proofErr w:type="spellEnd"/>
                <w:r>
                  <w:rPr>
                    <w:rFonts w:eastAsia="Calibri"/>
                    <w:szCs w:val="22"/>
                  </w:rPr>
                  <w:t xml:space="preserve"> bei reikalingiems vertinimams atlikti.</w:t>
                </w:r>
              </w:p>
            </w:tc>
          </w:tr>
        </w:tbl>
        <w:p w14:paraId="1B91EBA6" w14:textId="77777777" w:rsidR="00877B32" w:rsidRDefault="001A1915">
          <w:pPr>
            <w:widowControl w:val="0"/>
            <w:rPr>
              <w:szCs w:val="22"/>
            </w:rPr>
          </w:pPr>
          <w:r>
            <w:rPr>
              <w:szCs w:val="22"/>
            </w:rPr>
            <w:lastRenderedPageBreak/>
            <w:t>______________</w:t>
          </w:r>
        </w:p>
        <w:p w14:paraId="1B91EBA7" w14:textId="77777777" w:rsidR="00877B32" w:rsidRDefault="00877B32">
          <w:pPr>
            <w:rPr>
              <w:rFonts w:eastAsia="Calibri"/>
              <w:szCs w:val="14"/>
            </w:rPr>
          </w:pPr>
        </w:p>
        <w:tbl>
          <w:tblPr>
            <w:tblW w:w="9645" w:type="dxa"/>
            <w:tblLayout w:type="fixed"/>
            <w:tblLook w:val="01E0" w:firstRow="1" w:lastRow="1" w:firstColumn="1" w:lastColumn="1" w:noHBand="0" w:noVBand="0"/>
          </w:tblPr>
          <w:tblGrid>
            <w:gridCol w:w="3223"/>
            <w:gridCol w:w="3211"/>
            <w:gridCol w:w="3211"/>
          </w:tblGrid>
          <w:tr w:rsidR="00877B32" w14:paraId="1B91EBAD" w14:textId="77777777">
            <w:tc>
              <w:tcPr>
                <w:tcW w:w="3221" w:type="dxa"/>
                <w:hideMark/>
              </w:tcPr>
              <w:p w14:paraId="1B91EBA8" w14:textId="77777777" w:rsidR="00877B32" w:rsidRDefault="001A1915">
                <w:pPr>
                  <w:widowControl w:val="0"/>
                  <w:spacing w:line="254" w:lineRule="auto"/>
                  <w:jc w:val="center"/>
                  <w:rPr>
                    <w:szCs w:val="22"/>
                  </w:rPr>
                </w:pPr>
                <w:r>
                  <w:rPr>
                    <w:szCs w:val="22"/>
                  </w:rPr>
                  <w:t>__________________________ (pareiškėjo ar jo įgalioto asmens pareigų pavadinimas)</w:t>
                </w:r>
              </w:p>
            </w:tc>
            <w:tc>
              <w:tcPr>
                <w:tcW w:w="3208" w:type="dxa"/>
                <w:hideMark/>
              </w:tcPr>
              <w:p w14:paraId="1B91EBA9" w14:textId="77777777" w:rsidR="00877B32" w:rsidRDefault="001A1915">
                <w:pPr>
                  <w:widowControl w:val="0"/>
                  <w:spacing w:line="254" w:lineRule="auto"/>
                  <w:jc w:val="center"/>
                  <w:rPr>
                    <w:szCs w:val="22"/>
                  </w:rPr>
                </w:pPr>
                <w:r>
                  <w:rPr>
                    <w:szCs w:val="22"/>
                  </w:rPr>
                  <w:t>__________</w:t>
                </w:r>
              </w:p>
              <w:p w14:paraId="1B91EBAA" w14:textId="77777777" w:rsidR="00877B32" w:rsidRDefault="001A1915">
                <w:pPr>
                  <w:widowControl w:val="0"/>
                  <w:spacing w:line="254" w:lineRule="auto"/>
                  <w:jc w:val="center"/>
                  <w:rPr>
                    <w:szCs w:val="22"/>
                  </w:rPr>
                </w:pPr>
                <w:r>
                  <w:rPr>
                    <w:szCs w:val="22"/>
                  </w:rPr>
                  <w:t>(parašas)</w:t>
                </w:r>
              </w:p>
            </w:tc>
            <w:tc>
              <w:tcPr>
                <w:tcW w:w="3208" w:type="dxa"/>
                <w:hideMark/>
              </w:tcPr>
              <w:p w14:paraId="1B91EBAB" w14:textId="77777777" w:rsidR="00877B32" w:rsidRDefault="001A1915">
                <w:pPr>
                  <w:widowControl w:val="0"/>
                  <w:spacing w:line="254" w:lineRule="auto"/>
                  <w:jc w:val="center"/>
                  <w:rPr>
                    <w:szCs w:val="22"/>
                  </w:rPr>
                </w:pPr>
                <w:r>
                  <w:rPr>
                    <w:szCs w:val="22"/>
                  </w:rPr>
                  <w:t>_______________</w:t>
                </w:r>
              </w:p>
              <w:p w14:paraId="1B91EBAC" w14:textId="77777777" w:rsidR="00877B32" w:rsidRDefault="001A1915">
                <w:pPr>
                  <w:widowControl w:val="0"/>
                  <w:spacing w:line="254" w:lineRule="auto"/>
                  <w:jc w:val="center"/>
                  <w:rPr>
                    <w:szCs w:val="22"/>
                  </w:rPr>
                </w:pPr>
                <w:r>
                  <w:rPr>
                    <w:szCs w:val="22"/>
                  </w:rPr>
                  <w:t>(vardas, pavardė)</w:t>
                </w:r>
              </w:p>
            </w:tc>
          </w:tr>
        </w:tbl>
        <w:p w14:paraId="1B91EBAE" w14:textId="77777777" w:rsidR="00877B32" w:rsidRDefault="00877B32">
          <w:pPr>
            <w:widowControl w:val="0"/>
            <w:tabs>
              <w:tab w:val="left" w:pos="-426"/>
            </w:tabs>
            <w:jc w:val="both"/>
            <w:rPr>
              <w:szCs w:val="22"/>
            </w:rPr>
          </w:pPr>
        </w:p>
        <w:p w14:paraId="1B91EBAF" w14:textId="462D0F10" w:rsidR="00877B32" w:rsidRDefault="001A1915">
          <w:pPr>
            <w:widowControl w:val="0"/>
            <w:tabs>
              <w:tab w:val="left" w:pos="-426"/>
            </w:tabs>
            <w:jc w:val="both"/>
            <w:rPr>
              <w:b/>
              <w:szCs w:val="22"/>
            </w:rPr>
          </w:pPr>
          <w:r>
            <w:rPr>
              <w:b/>
              <w:szCs w:val="22"/>
            </w:rPr>
            <w:t xml:space="preserve">Jei projektą parengė ir Paramos </w:t>
          </w:r>
          <w:r>
            <w:rPr>
              <w:b/>
              <w:szCs w:val="22"/>
            </w:rPr>
            <w:t>paraišką</w:t>
          </w:r>
          <w:r>
            <w:rPr>
              <w:b/>
              <w:szCs w:val="22"/>
              <w:shd w:val="clear" w:color="auto" w:fill="FFFFFF"/>
            </w:rPr>
            <w:t xml:space="preserve"> </w:t>
          </w:r>
          <w:r>
            <w:rPr>
              <w:b/>
              <w:szCs w:val="22"/>
            </w:rPr>
            <w:t>padėjo užpildyti konsultantas, nurodykite:</w:t>
          </w:r>
        </w:p>
        <w:p w14:paraId="1B91EBB0" w14:textId="77777777" w:rsidR="00877B32" w:rsidRDefault="00877B32">
          <w:pPr>
            <w:jc w:val="both"/>
            <w:rPr>
              <w:rFonts w:eastAsia="Calibri"/>
              <w:szCs w:val="14"/>
            </w:rPr>
          </w:pPr>
        </w:p>
        <w:tbl>
          <w:tblPr>
            <w:tblW w:w="9645" w:type="dxa"/>
            <w:tblLayout w:type="fixed"/>
            <w:tblLook w:val="01E0" w:firstRow="1" w:lastRow="1" w:firstColumn="1" w:lastColumn="1" w:noHBand="0" w:noVBand="0"/>
          </w:tblPr>
          <w:tblGrid>
            <w:gridCol w:w="9645"/>
          </w:tblGrid>
          <w:tr w:rsidR="00877B32" w14:paraId="1B91EBC0" w14:textId="77777777">
            <w:tc>
              <w:tcPr>
                <w:tcW w:w="9288" w:type="dxa"/>
                <w:tcBorders>
                  <w:top w:val="single" w:sz="4" w:space="0" w:color="auto"/>
                  <w:left w:val="single" w:sz="4" w:space="0" w:color="auto"/>
                  <w:bottom w:val="single" w:sz="4" w:space="0" w:color="auto"/>
                  <w:right w:val="single" w:sz="4" w:space="0" w:color="auto"/>
                </w:tcBorders>
              </w:tcPr>
              <w:p w14:paraId="1B91EBB1" w14:textId="77777777" w:rsidR="00877B32" w:rsidRDefault="001A1915">
                <w:pPr>
                  <w:widowControl w:val="0"/>
                  <w:tabs>
                    <w:tab w:val="left" w:pos="-426"/>
                  </w:tabs>
                  <w:spacing w:line="254" w:lineRule="auto"/>
                  <w:rPr>
                    <w:szCs w:val="22"/>
                  </w:rPr>
                </w:pPr>
                <w:r>
                  <w:rPr>
                    <w:szCs w:val="22"/>
                  </w:rPr>
                  <w:t>Konsultanto vardas ir pavardė</w:t>
                </w:r>
              </w:p>
              <w:p w14:paraId="1B91EBB2" w14:textId="77777777" w:rsidR="00877B32" w:rsidRDefault="00877B32">
                <w:pPr>
                  <w:spacing w:line="254" w:lineRule="auto"/>
                  <w:rPr>
                    <w:rFonts w:eastAsia="Calibri"/>
                    <w:szCs w:val="14"/>
                  </w:rPr>
                </w:pPr>
              </w:p>
              <w:p w14:paraId="1B91EBB3" w14:textId="77777777" w:rsidR="00877B32" w:rsidRDefault="001A1915">
                <w:pPr>
                  <w:widowControl w:val="0"/>
                  <w:tabs>
                    <w:tab w:val="left" w:pos="-426"/>
                  </w:tabs>
                  <w:spacing w:line="254" w:lineRule="auto"/>
                  <w:rPr>
                    <w:szCs w:val="22"/>
                  </w:rPr>
                </w:pPr>
                <w:r>
                  <w:rPr>
                    <w:szCs w:val="22"/>
                  </w:rPr>
                  <w:lastRenderedPageBreak/>
                  <w:t>|_|_|_|_|_|_|_|_|_|_|_|_|_|_|_|_|_|_|_|_|_|_|_|_|_|_|</w:t>
                </w:r>
              </w:p>
              <w:p w14:paraId="1B91EBB4" w14:textId="77777777" w:rsidR="00877B32" w:rsidRDefault="00877B32">
                <w:pPr>
                  <w:spacing w:line="254" w:lineRule="auto"/>
                  <w:rPr>
                    <w:rFonts w:eastAsia="Calibri"/>
                    <w:szCs w:val="14"/>
                  </w:rPr>
                </w:pPr>
              </w:p>
              <w:p w14:paraId="1B91EBB5" w14:textId="77777777" w:rsidR="00877B32" w:rsidRDefault="001A1915">
                <w:pPr>
                  <w:widowControl w:val="0"/>
                  <w:tabs>
                    <w:tab w:val="left" w:pos="-426"/>
                  </w:tabs>
                  <w:spacing w:line="254" w:lineRule="auto"/>
                  <w:rPr>
                    <w:szCs w:val="22"/>
                  </w:rPr>
                </w:pPr>
                <w:r>
                  <w:rPr>
                    <w:szCs w:val="22"/>
                  </w:rPr>
                  <w:t>Institucijos pavadinimas</w:t>
                </w:r>
              </w:p>
              <w:p w14:paraId="1B91EBB6" w14:textId="77777777" w:rsidR="00877B32" w:rsidRDefault="00877B32">
                <w:pPr>
                  <w:spacing w:line="254" w:lineRule="auto"/>
                  <w:rPr>
                    <w:rFonts w:eastAsia="Calibri"/>
                    <w:szCs w:val="14"/>
                  </w:rPr>
                </w:pPr>
              </w:p>
              <w:p w14:paraId="1B91EBB7" w14:textId="77777777" w:rsidR="00877B32" w:rsidRDefault="001A1915">
                <w:pPr>
                  <w:widowControl w:val="0"/>
                  <w:tabs>
                    <w:tab w:val="left" w:pos="-426"/>
                  </w:tabs>
                  <w:spacing w:line="254" w:lineRule="auto"/>
                  <w:rPr>
                    <w:szCs w:val="22"/>
                  </w:rPr>
                </w:pPr>
                <w:r>
                  <w:rPr>
                    <w:szCs w:val="22"/>
                  </w:rPr>
                  <w:t>|_|_|_|_|_|_|_|_|_|_|_|_|_|_|_|_|_|_|_|_|_|_|_|_|_|_|</w:t>
                </w:r>
              </w:p>
              <w:p w14:paraId="1B91EBB8" w14:textId="77777777" w:rsidR="00877B32" w:rsidRDefault="00877B32">
                <w:pPr>
                  <w:spacing w:line="254" w:lineRule="auto"/>
                  <w:rPr>
                    <w:rFonts w:eastAsia="Calibri"/>
                    <w:szCs w:val="14"/>
                  </w:rPr>
                </w:pPr>
              </w:p>
              <w:p w14:paraId="1B91EBB9" w14:textId="77777777" w:rsidR="00877B32" w:rsidRDefault="001A1915">
                <w:pPr>
                  <w:widowControl w:val="0"/>
                  <w:tabs>
                    <w:tab w:val="left" w:pos="-426"/>
                  </w:tabs>
                  <w:spacing w:line="254" w:lineRule="auto"/>
                  <w:rPr>
                    <w:szCs w:val="22"/>
                  </w:rPr>
                </w:pPr>
                <w:r>
                  <w:rPr>
                    <w:szCs w:val="22"/>
                  </w:rPr>
                  <w:t>Telefono ir fakso Nr.</w:t>
                </w:r>
              </w:p>
              <w:p w14:paraId="1B91EBBA" w14:textId="77777777" w:rsidR="00877B32" w:rsidRDefault="00877B32">
                <w:pPr>
                  <w:spacing w:line="254" w:lineRule="auto"/>
                  <w:rPr>
                    <w:rFonts w:eastAsia="Calibri"/>
                    <w:szCs w:val="14"/>
                  </w:rPr>
                </w:pPr>
              </w:p>
              <w:p w14:paraId="1B91EBBB" w14:textId="77777777" w:rsidR="00877B32" w:rsidRDefault="001A1915">
                <w:pPr>
                  <w:widowControl w:val="0"/>
                  <w:tabs>
                    <w:tab w:val="left" w:pos="-426"/>
                  </w:tabs>
                  <w:spacing w:line="254" w:lineRule="auto"/>
                  <w:rPr>
                    <w:szCs w:val="22"/>
                  </w:rPr>
                </w:pPr>
                <w:r>
                  <w:rPr>
                    <w:szCs w:val="22"/>
                  </w:rPr>
                  <w:t>|_|_|_|_|_|_|_|_|_|_|_|_|_|_|_|_|_|_|_|_|_|_|_|_|_|_|</w:t>
                </w:r>
              </w:p>
              <w:p w14:paraId="1B91EBBC" w14:textId="77777777" w:rsidR="00877B32" w:rsidRDefault="00877B32">
                <w:pPr>
                  <w:spacing w:line="254" w:lineRule="auto"/>
                  <w:rPr>
                    <w:rFonts w:eastAsia="Calibri"/>
                    <w:szCs w:val="14"/>
                  </w:rPr>
                </w:pPr>
              </w:p>
              <w:p w14:paraId="1B91EBBD" w14:textId="77777777" w:rsidR="00877B32" w:rsidRDefault="001A1915">
                <w:pPr>
                  <w:widowControl w:val="0"/>
                  <w:tabs>
                    <w:tab w:val="left" w:pos="-426"/>
                  </w:tabs>
                  <w:spacing w:line="254" w:lineRule="auto"/>
                  <w:rPr>
                    <w:szCs w:val="22"/>
                  </w:rPr>
                </w:pPr>
                <w:r>
                  <w:rPr>
                    <w:szCs w:val="22"/>
                  </w:rPr>
                  <w:t>Elektroninio pašto adresas</w:t>
                </w:r>
              </w:p>
              <w:p w14:paraId="1B91EBBE" w14:textId="77777777" w:rsidR="00877B32" w:rsidRDefault="00877B32">
                <w:pPr>
                  <w:spacing w:line="254" w:lineRule="auto"/>
                  <w:rPr>
                    <w:rFonts w:eastAsia="Calibri"/>
                    <w:szCs w:val="14"/>
                  </w:rPr>
                </w:pPr>
              </w:p>
              <w:p w14:paraId="1B91EBBF" w14:textId="77777777" w:rsidR="00877B32" w:rsidRDefault="001A1915">
                <w:pPr>
                  <w:widowControl w:val="0"/>
                  <w:tabs>
                    <w:tab w:val="left" w:pos="-426"/>
                  </w:tabs>
                  <w:spacing w:line="254" w:lineRule="auto"/>
                  <w:rPr>
                    <w:szCs w:val="22"/>
                  </w:rPr>
                </w:pPr>
                <w:r>
                  <w:rPr>
                    <w:szCs w:val="22"/>
                  </w:rPr>
                  <w:t>|_|_|_|_|_|_|_|_|_|_|_|_|_|_|_|_|_|_|_|_|_|_|_|_|_|_|</w:t>
                </w:r>
              </w:p>
            </w:tc>
          </w:tr>
        </w:tbl>
        <w:p w14:paraId="1B91EBC1" w14:textId="77777777" w:rsidR="00877B32" w:rsidRDefault="00877B32">
          <w:pPr>
            <w:widowControl w:val="0"/>
            <w:tabs>
              <w:tab w:val="left" w:pos="-426"/>
            </w:tabs>
            <w:jc w:val="both"/>
            <w:rPr>
              <w:b/>
              <w:szCs w:val="22"/>
            </w:rPr>
          </w:pPr>
        </w:p>
        <w:p w14:paraId="1B91EBC2" w14:textId="77777777" w:rsidR="00877B32" w:rsidRDefault="001A1915">
          <w:pPr>
            <w:widowControl w:val="0"/>
            <w:jc w:val="both"/>
            <w:rPr>
              <w:szCs w:val="22"/>
            </w:rPr>
          </w:pPr>
          <w:r>
            <w:rPr>
              <w:b/>
              <w:szCs w:val="22"/>
            </w:rPr>
            <w:t>Pastaba</w:t>
          </w:r>
          <w:r>
            <w:rPr>
              <w:szCs w:val="22"/>
            </w:rPr>
            <w:t xml:space="preserve">. </w:t>
          </w:r>
          <w:r>
            <w:rPr>
              <w:i/>
              <w:szCs w:val="22"/>
            </w:rPr>
            <w:t>Pareiškėjo pateikti duomenys bus apdoroti elektroniniu būdu, juos kontrolės, priežiūros ir vertinimo tikslai</w:t>
          </w:r>
          <w:r>
            <w:rPr>
              <w:i/>
              <w:szCs w:val="22"/>
            </w:rPr>
            <w:t>s gali panaudoti Agentūra, Žemės ūkio ministerija su Europos žemės ūkio fondo kaimo plėtrai administravimu susijusios Lietuvos Respublikos ir ES institucijos.</w:t>
          </w:r>
        </w:p>
        <w:p w14:paraId="1B91EBC3" w14:textId="77777777" w:rsidR="00877B32" w:rsidRDefault="00877B32">
          <w:pPr>
            <w:widowControl w:val="0"/>
            <w:jc w:val="center"/>
            <w:rPr>
              <w:rFonts w:eastAsia="Calibri"/>
              <w:szCs w:val="18"/>
            </w:rPr>
          </w:pPr>
        </w:p>
        <w:p w14:paraId="1B91EBC4" w14:textId="1D46F4E1" w:rsidR="00877B32" w:rsidRDefault="00877B32">
          <w:pPr>
            <w:widowControl w:val="0"/>
            <w:jc w:val="center"/>
            <w:rPr>
              <w:b/>
              <w:szCs w:val="22"/>
            </w:rPr>
          </w:pPr>
        </w:p>
        <w:p w14:paraId="1B91EBC5" w14:textId="295B2CDD" w:rsidR="00877B32" w:rsidRDefault="001A1915">
          <w:pPr>
            <w:widowControl w:val="0"/>
            <w:jc w:val="center"/>
            <w:rPr>
              <w:b/>
              <w:szCs w:val="22"/>
            </w:rPr>
          </w:pPr>
          <w:r>
            <w:rPr>
              <w:b/>
              <w:szCs w:val="22"/>
            </w:rPr>
            <w:t>Papildomas lapas prie</w:t>
          </w:r>
          <w:r>
            <w:rPr>
              <w:szCs w:val="22"/>
            </w:rPr>
            <w:t xml:space="preserve"> </w:t>
          </w:r>
          <w:r>
            <w:rPr>
              <w:b/>
              <w:szCs w:val="22"/>
            </w:rPr>
            <w:t>Paramos paraiškos pagal Kaimo plėtros 2014–2020 metų plano priemonės</w:t>
          </w:r>
        </w:p>
        <w:p w14:paraId="1B91EBC6" w14:textId="00ADDF46" w:rsidR="00877B32" w:rsidRDefault="00877B32">
          <w:pPr>
            <w:jc w:val="center"/>
            <w:rPr>
              <w:rFonts w:eastAsia="Calibri"/>
              <w:b/>
            </w:rPr>
          </w:pPr>
        </w:p>
        <w:p w14:paraId="1B91EBC7" w14:textId="76D570AB" w:rsidR="00877B32" w:rsidRDefault="001A1915">
          <w:pPr>
            <w:jc w:val="center"/>
            <w:rPr>
              <w:b/>
            </w:rPr>
          </w:pPr>
          <w:r>
            <w:rPr>
              <w:b/>
            </w:rPr>
            <w:t>„</w:t>
          </w:r>
          <w:r>
            <w:rPr>
              <w:b/>
            </w:rPr>
            <w:t>INVESTICIJOS Į MIŠKO PLOTŲ PLĖTRĄ IR MIŠKŲ GYVYBINGUMO GERINIMĄ“ VEIKLOS SRITĮ „MIŠKO VEISIMAS“</w:t>
          </w:r>
        </w:p>
        <w:p w14:paraId="1B91EBC8" w14:textId="77777777" w:rsidR="00877B32" w:rsidRDefault="00877B32">
          <w:pPr>
            <w:rPr>
              <w:rFonts w:eastAsia="Calibri"/>
              <w:szCs w:val="14"/>
            </w:rPr>
          </w:pPr>
        </w:p>
        <w:p w14:paraId="1B91EBC9" w14:textId="77777777" w:rsidR="00877B32" w:rsidRDefault="001A1915">
          <w:pPr>
            <w:widowControl w:val="0"/>
            <w:jc w:val="center"/>
            <w:rPr>
              <w:i/>
              <w:szCs w:val="22"/>
            </w:rPr>
          </w:pPr>
          <w:r>
            <w:rPr>
              <w:i/>
              <w:szCs w:val="22"/>
            </w:rPr>
            <w:t xml:space="preserve">(Pildomas tuo atveju, jei kadastriniame ar </w:t>
          </w:r>
          <w:proofErr w:type="spellStart"/>
          <w:r>
            <w:rPr>
              <w:i/>
              <w:szCs w:val="22"/>
            </w:rPr>
            <w:t>taksaciniame</w:t>
          </w:r>
          <w:proofErr w:type="spellEnd"/>
          <w:r>
            <w:rPr>
              <w:i/>
              <w:szCs w:val="22"/>
            </w:rPr>
            <w:t xml:space="preserve"> sklype sudaromas daugiau nei vienas miško želdinimo ir žėlimo projektas ir jei teikiant paramos p</w:t>
          </w:r>
          <w:r>
            <w:rPr>
              <w:i/>
              <w:szCs w:val="22"/>
            </w:rPr>
            <w:t xml:space="preserve">araišką yra želdomas daugiau nei vienas kadastrinis ar </w:t>
          </w:r>
          <w:proofErr w:type="spellStart"/>
          <w:r>
            <w:rPr>
              <w:i/>
              <w:szCs w:val="22"/>
            </w:rPr>
            <w:t>taksacinis</w:t>
          </w:r>
          <w:proofErr w:type="spellEnd"/>
          <w:r>
            <w:rPr>
              <w:i/>
              <w:szCs w:val="22"/>
            </w:rPr>
            <w:t xml:space="preserve"> sklypas, kuriems yra parengti atskiri miško želdinimo ir žėlimo projektai)</w:t>
          </w:r>
        </w:p>
        <w:p w14:paraId="1B91EBCA" w14:textId="596E4838" w:rsidR="00877B32" w:rsidRDefault="00877B32">
          <w:pPr>
            <w:rPr>
              <w:rFonts w:eastAsia="Calibri"/>
              <w:szCs w:val="14"/>
            </w:rPr>
          </w:pPr>
        </w:p>
        <w:p w14:paraId="1B91EBCB" w14:textId="66024B99" w:rsidR="00877B32" w:rsidRDefault="001A1915">
          <w:pPr>
            <w:jc w:val="center"/>
            <w:rPr>
              <w:b/>
            </w:rPr>
          </w:pPr>
          <w:r>
            <w:rPr>
              <w:b/>
            </w:rPr>
            <w:t>INFORMACIJA APIE PLOTĄ, KURIAME PLANUOJAMA VEISTI MIŠKĄ</w:t>
          </w:r>
        </w:p>
        <w:p w14:paraId="1B91EBCC" w14:textId="77777777" w:rsidR="00877B32" w:rsidRDefault="00877B32">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rsidR="00877B32" w14:paraId="1B91EBD2"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BCD" w14:textId="77777777" w:rsidR="00877B32" w:rsidRDefault="001A1915">
                <w:pPr>
                  <w:widowControl w:val="0"/>
                  <w:spacing w:line="254" w:lineRule="auto"/>
                  <w:rPr>
                    <w:szCs w:val="22"/>
                  </w:rPr>
                </w:pPr>
                <w:r>
                  <w:rPr>
                    <w:szCs w:val="22"/>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14:paraId="1B91EBCE" w14:textId="77777777" w:rsidR="00877B32" w:rsidRDefault="001A1915">
                <w:pPr>
                  <w:widowControl w:val="0"/>
                  <w:spacing w:line="254" w:lineRule="auto"/>
                  <w:rPr>
                    <w:szCs w:val="22"/>
                  </w:rPr>
                </w:pPr>
                <w:r>
                  <w:rPr>
                    <w:szCs w:val="22"/>
                  </w:rPr>
                  <w:t xml:space="preserve">Veisiamo miško adresas (savivaldybė, seniūnija, </w:t>
                </w:r>
                <w:r>
                  <w:rPr>
                    <w:szCs w:val="22"/>
                  </w:rPr>
                  <w:t>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14:paraId="1B91EBCF" w14:textId="77777777" w:rsidR="00877B32" w:rsidRDefault="001A1915">
                <w:pPr>
                  <w:widowControl w:val="0"/>
                  <w:spacing w:line="254" w:lineRule="auto"/>
                  <w:rPr>
                    <w:szCs w:val="22"/>
                  </w:rPr>
                </w:pPr>
                <w:r>
                  <w:rPr>
                    <w:szCs w:val="22"/>
                  </w:rPr>
                  <w:t>|_|_|_|_|_|_|_|_|_|_|_|_|_|_|_|_|_|_|</w:t>
                </w:r>
              </w:p>
              <w:p w14:paraId="1B91EBD0" w14:textId="77777777" w:rsidR="00877B32" w:rsidRDefault="00877B32">
                <w:pPr>
                  <w:spacing w:line="254" w:lineRule="auto"/>
                  <w:rPr>
                    <w:rFonts w:eastAsia="Calibri"/>
                    <w:szCs w:val="14"/>
                  </w:rPr>
                </w:pPr>
              </w:p>
              <w:p w14:paraId="1B91EBD1" w14:textId="77777777" w:rsidR="00877B32" w:rsidRDefault="001A1915">
                <w:pPr>
                  <w:widowControl w:val="0"/>
                  <w:spacing w:line="254" w:lineRule="auto"/>
                  <w:rPr>
                    <w:szCs w:val="22"/>
                  </w:rPr>
                </w:pPr>
                <w:r>
                  <w:rPr>
                    <w:szCs w:val="22"/>
                  </w:rPr>
                  <w:t>|_|_|_|_|_|_|_|_|_|_|_|_|_|_|_|_|_|_|</w:t>
                </w:r>
              </w:p>
            </w:tc>
          </w:tr>
          <w:tr w:rsidR="00877B32" w14:paraId="1B91EBD7" w14:textId="77777777">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14:paraId="1B91EBD3" w14:textId="77777777" w:rsidR="00877B32" w:rsidRDefault="001A1915">
                <w:pPr>
                  <w:widowControl w:val="0"/>
                  <w:spacing w:line="254" w:lineRule="auto"/>
                  <w:rPr>
                    <w:szCs w:val="22"/>
                  </w:rPr>
                </w:pPr>
                <w:r>
                  <w:rPr>
                    <w:szCs w:val="22"/>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14:paraId="1B91EBD4" w14:textId="77777777" w:rsidR="00877B32" w:rsidRDefault="001A1915">
                <w:pPr>
                  <w:widowControl w:val="0"/>
                  <w:spacing w:line="254" w:lineRule="auto"/>
                  <w:rPr>
                    <w:szCs w:val="22"/>
                  </w:rPr>
                </w:pPr>
                <w:r>
                  <w:rPr>
                    <w:szCs w:val="22"/>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14:paraId="1B91EBD5" w14:textId="77777777" w:rsidR="00877B32" w:rsidRDefault="001A1915">
                <w:pPr>
                  <w:widowControl w:val="0"/>
                  <w:spacing w:line="254" w:lineRule="auto"/>
                  <w:jc w:val="center"/>
                  <w:rPr>
                    <w:szCs w:val="22"/>
                  </w:rPr>
                </w:pPr>
                <w:r>
                  <w:rPr>
                    <w:szCs w:val="22"/>
                  </w:rPr>
                  <w:t>Kadastro Nr.</w:t>
                </w:r>
              </w:p>
            </w:tc>
            <w:tc>
              <w:tcPr>
                <w:tcW w:w="856" w:type="pct"/>
                <w:tcBorders>
                  <w:top w:val="single" w:sz="4" w:space="0" w:color="auto"/>
                  <w:left w:val="single" w:sz="4" w:space="0" w:color="auto"/>
                  <w:bottom w:val="single" w:sz="4" w:space="0" w:color="auto"/>
                  <w:right w:val="single" w:sz="4" w:space="0" w:color="auto"/>
                </w:tcBorders>
                <w:vAlign w:val="center"/>
                <w:hideMark/>
              </w:tcPr>
              <w:p w14:paraId="1B91EBD6" w14:textId="77777777" w:rsidR="00877B32" w:rsidRDefault="001A1915">
                <w:pPr>
                  <w:widowControl w:val="0"/>
                  <w:spacing w:line="254" w:lineRule="auto"/>
                  <w:jc w:val="center"/>
                  <w:rPr>
                    <w:szCs w:val="22"/>
                  </w:rPr>
                </w:pPr>
                <w:r>
                  <w:rPr>
                    <w:szCs w:val="22"/>
                  </w:rPr>
                  <w:t>Našumo balai</w:t>
                </w:r>
              </w:p>
            </w:tc>
          </w:tr>
          <w:tr w:rsidR="00877B32" w14:paraId="1B91EBEC" w14:textId="77777777">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14:paraId="1B91EBD8" w14:textId="77777777" w:rsidR="00877B32" w:rsidRDefault="00877B32">
                <w:pPr>
                  <w:rPr>
                    <w:szCs w:val="22"/>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14:paraId="1B91EBD9" w14:textId="77777777" w:rsidR="00877B32" w:rsidRDefault="00877B32">
                <w:pPr>
                  <w:rPr>
                    <w:szCs w:val="22"/>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14:paraId="1B91EBDA" w14:textId="77777777" w:rsidR="00877B32" w:rsidRDefault="001A1915">
                <w:pPr>
                  <w:widowControl w:val="0"/>
                  <w:spacing w:line="254" w:lineRule="auto"/>
                  <w:jc w:val="center"/>
                  <w:rPr>
                    <w:szCs w:val="22"/>
                  </w:rPr>
                </w:pPr>
                <w:r>
                  <w:rPr>
                    <w:szCs w:val="22"/>
                  </w:rPr>
                  <w:t>|_|_|_|_|-|_|_|_|_|-|_|_|_|_|</w:t>
                </w:r>
              </w:p>
              <w:p w14:paraId="1B91EBDB" w14:textId="77777777" w:rsidR="00877B32" w:rsidRDefault="00877B32">
                <w:pPr>
                  <w:spacing w:line="254" w:lineRule="auto"/>
                  <w:rPr>
                    <w:rFonts w:eastAsia="Calibri"/>
                    <w:szCs w:val="14"/>
                  </w:rPr>
                </w:pPr>
              </w:p>
              <w:p w14:paraId="1B91EBDC" w14:textId="77777777" w:rsidR="00877B32" w:rsidRDefault="001A1915">
                <w:pPr>
                  <w:widowControl w:val="0"/>
                  <w:spacing w:line="254" w:lineRule="auto"/>
                  <w:jc w:val="center"/>
                  <w:rPr>
                    <w:szCs w:val="22"/>
                  </w:rPr>
                </w:pPr>
                <w:r>
                  <w:rPr>
                    <w:szCs w:val="22"/>
                  </w:rPr>
                  <w:t>|_|_|_|_|-|_|_|_|_|-|_|_|_|_|</w:t>
                </w:r>
              </w:p>
              <w:p w14:paraId="1B91EBDD" w14:textId="77777777" w:rsidR="00877B32" w:rsidRDefault="00877B32">
                <w:pPr>
                  <w:spacing w:line="254" w:lineRule="auto"/>
                  <w:rPr>
                    <w:rFonts w:eastAsia="Calibri"/>
                    <w:szCs w:val="14"/>
                  </w:rPr>
                </w:pPr>
              </w:p>
              <w:p w14:paraId="1B91EBDE" w14:textId="77777777" w:rsidR="00877B32" w:rsidRDefault="001A1915">
                <w:pPr>
                  <w:widowControl w:val="0"/>
                  <w:spacing w:line="254" w:lineRule="auto"/>
                  <w:jc w:val="center"/>
                  <w:rPr>
                    <w:szCs w:val="22"/>
                  </w:rPr>
                </w:pPr>
                <w:r>
                  <w:rPr>
                    <w:szCs w:val="22"/>
                  </w:rPr>
                  <w:t>|_|_|_|_|-|_|_|_|_|-|_|_|_|_|</w:t>
                </w:r>
              </w:p>
              <w:p w14:paraId="1B91EBDF" w14:textId="77777777" w:rsidR="00877B32" w:rsidRDefault="00877B32">
                <w:pPr>
                  <w:spacing w:line="254" w:lineRule="auto"/>
                  <w:rPr>
                    <w:rFonts w:eastAsia="Calibri"/>
                    <w:szCs w:val="14"/>
                  </w:rPr>
                </w:pPr>
              </w:p>
              <w:p w14:paraId="1B91EBE0" w14:textId="77777777" w:rsidR="00877B32" w:rsidRDefault="001A1915">
                <w:pPr>
                  <w:widowControl w:val="0"/>
                  <w:spacing w:line="254" w:lineRule="auto"/>
                  <w:jc w:val="center"/>
                  <w:rPr>
                    <w:szCs w:val="22"/>
                  </w:rPr>
                </w:pPr>
                <w:r>
                  <w:rPr>
                    <w:szCs w:val="22"/>
                  </w:rPr>
                  <w:t>|_|_|_|_|-|_|_|_|_|-|_|_|_|_|</w:t>
                </w:r>
              </w:p>
              <w:p w14:paraId="1B91EBE1" w14:textId="77777777" w:rsidR="00877B32" w:rsidRDefault="00877B32">
                <w:pPr>
                  <w:spacing w:line="254" w:lineRule="auto"/>
                  <w:rPr>
                    <w:rFonts w:eastAsia="Calibri"/>
                    <w:szCs w:val="14"/>
                  </w:rPr>
                </w:pPr>
              </w:p>
              <w:p w14:paraId="1B91EBE2" w14:textId="77777777" w:rsidR="00877B32" w:rsidRDefault="001A1915">
                <w:pPr>
                  <w:widowControl w:val="0"/>
                  <w:spacing w:line="254" w:lineRule="auto"/>
                  <w:jc w:val="center"/>
                  <w:rPr>
                    <w:szCs w:val="22"/>
                  </w:rPr>
                </w:pPr>
                <w:r>
                  <w:rPr>
                    <w:szCs w:val="22"/>
                  </w:rPr>
                  <w:t>|_|_|_|_|-|_|_|_|_|-|_|_|_|_|</w:t>
                </w:r>
              </w:p>
            </w:tc>
            <w:tc>
              <w:tcPr>
                <w:tcW w:w="856" w:type="pct"/>
                <w:tcBorders>
                  <w:top w:val="single" w:sz="4" w:space="0" w:color="auto"/>
                  <w:left w:val="single" w:sz="4" w:space="0" w:color="auto"/>
                  <w:bottom w:val="single" w:sz="4" w:space="0" w:color="auto"/>
                  <w:right w:val="single" w:sz="4" w:space="0" w:color="auto"/>
                </w:tcBorders>
                <w:vAlign w:val="center"/>
              </w:tcPr>
              <w:p w14:paraId="1B91EBE3" w14:textId="77777777" w:rsidR="00877B32" w:rsidRDefault="001A1915">
                <w:pPr>
                  <w:widowControl w:val="0"/>
                  <w:spacing w:line="254" w:lineRule="auto"/>
                  <w:jc w:val="center"/>
                  <w:rPr>
                    <w:szCs w:val="22"/>
                  </w:rPr>
                </w:pPr>
                <w:r>
                  <w:rPr>
                    <w:szCs w:val="22"/>
                  </w:rPr>
                  <w:t>|_|_|</w:t>
                </w:r>
              </w:p>
              <w:p w14:paraId="1B91EBE4" w14:textId="77777777" w:rsidR="00877B32" w:rsidRDefault="00877B32">
                <w:pPr>
                  <w:spacing w:line="254" w:lineRule="auto"/>
                  <w:rPr>
                    <w:rFonts w:eastAsia="Calibri"/>
                    <w:szCs w:val="14"/>
                  </w:rPr>
                </w:pPr>
              </w:p>
              <w:p w14:paraId="1B91EBE5" w14:textId="77777777" w:rsidR="00877B32" w:rsidRDefault="001A1915">
                <w:pPr>
                  <w:widowControl w:val="0"/>
                  <w:spacing w:line="254" w:lineRule="auto"/>
                  <w:jc w:val="center"/>
                  <w:rPr>
                    <w:szCs w:val="22"/>
                  </w:rPr>
                </w:pPr>
                <w:r>
                  <w:rPr>
                    <w:szCs w:val="22"/>
                  </w:rPr>
                  <w:t>|_|_|</w:t>
                </w:r>
              </w:p>
              <w:p w14:paraId="1B91EBE6" w14:textId="77777777" w:rsidR="00877B32" w:rsidRDefault="00877B32">
                <w:pPr>
                  <w:spacing w:line="254" w:lineRule="auto"/>
                  <w:rPr>
                    <w:rFonts w:eastAsia="Calibri"/>
                    <w:szCs w:val="14"/>
                  </w:rPr>
                </w:pPr>
              </w:p>
              <w:p w14:paraId="1B91EBE7" w14:textId="77777777" w:rsidR="00877B32" w:rsidRDefault="001A1915">
                <w:pPr>
                  <w:widowControl w:val="0"/>
                  <w:spacing w:line="254" w:lineRule="auto"/>
                  <w:jc w:val="center"/>
                  <w:rPr>
                    <w:szCs w:val="22"/>
                  </w:rPr>
                </w:pPr>
                <w:r>
                  <w:rPr>
                    <w:szCs w:val="22"/>
                  </w:rPr>
                  <w:t>|_|_|</w:t>
                </w:r>
              </w:p>
              <w:p w14:paraId="1B91EBE8" w14:textId="77777777" w:rsidR="00877B32" w:rsidRDefault="00877B32">
                <w:pPr>
                  <w:spacing w:line="254" w:lineRule="auto"/>
                  <w:rPr>
                    <w:rFonts w:eastAsia="Calibri"/>
                    <w:szCs w:val="14"/>
                  </w:rPr>
                </w:pPr>
              </w:p>
              <w:p w14:paraId="1B91EBE9" w14:textId="77777777" w:rsidR="00877B32" w:rsidRDefault="001A1915">
                <w:pPr>
                  <w:widowControl w:val="0"/>
                  <w:spacing w:line="254" w:lineRule="auto"/>
                  <w:jc w:val="center"/>
                  <w:rPr>
                    <w:szCs w:val="22"/>
                  </w:rPr>
                </w:pPr>
                <w:r>
                  <w:rPr>
                    <w:szCs w:val="22"/>
                  </w:rPr>
                  <w:t>|_|_|</w:t>
                </w:r>
              </w:p>
              <w:p w14:paraId="1B91EBEA" w14:textId="77777777" w:rsidR="00877B32" w:rsidRDefault="00877B32">
                <w:pPr>
                  <w:spacing w:line="254" w:lineRule="auto"/>
                  <w:rPr>
                    <w:rFonts w:eastAsia="Calibri"/>
                    <w:szCs w:val="14"/>
                  </w:rPr>
                </w:pPr>
              </w:p>
              <w:p w14:paraId="1B91EBEB" w14:textId="77777777" w:rsidR="00877B32" w:rsidRDefault="001A1915">
                <w:pPr>
                  <w:widowControl w:val="0"/>
                  <w:spacing w:line="254" w:lineRule="auto"/>
                  <w:jc w:val="center"/>
                  <w:rPr>
                    <w:szCs w:val="22"/>
                  </w:rPr>
                </w:pPr>
                <w:r>
                  <w:rPr>
                    <w:szCs w:val="22"/>
                  </w:rPr>
                  <w:t>|_|_|</w:t>
                </w:r>
              </w:p>
            </w:tc>
          </w:tr>
          <w:tr w:rsidR="00877B32" w14:paraId="1B91EBF0"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BED" w14:textId="77777777" w:rsidR="00877B32" w:rsidRDefault="001A1915">
                <w:pPr>
                  <w:widowControl w:val="0"/>
                  <w:spacing w:line="254" w:lineRule="auto"/>
                  <w:rPr>
                    <w:szCs w:val="22"/>
                  </w:rPr>
                </w:pPr>
                <w:r>
                  <w:rPr>
                    <w:szCs w:val="22"/>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BEE" w14:textId="77777777" w:rsidR="00877B32" w:rsidRDefault="001A1915">
                <w:pPr>
                  <w:widowControl w:val="0"/>
                  <w:spacing w:line="254" w:lineRule="auto"/>
                  <w:rPr>
                    <w:szCs w:val="22"/>
                  </w:rPr>
                </w:pPr>
                <w:r>
                  <w:rPr>
                    <w:szCs w:val="22"/>
                  </w:rPr>
                  <w:t>Ar miškas veisiamas saugomoje teritorijoje</w:t>
                </w:r>
                <w:r>
                  <w:rPr>
                    <w:szCs w:val="22"/>
                    <w:vertAlign w:val="superscript"/>
                  </w:rPr>
                  <w:t>8</w:t>
                </w:r>
                <w:r>
                  <w:rPr>
                    <w:szCs w:val="22"/>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1B91EBEF" w14:textId="77777777" w:rsidR="00877B32" w:rsidRDefault="001A1915">
                <w:pPr>
                  <w:widowControl w:val="0"/>
                  <w:tabs>
                    <w:tab w:val="left" w:pos="1049"/>
                  </w:tabs>
                  <w:spacing w:line="254" w:lineRule="auto"/>
                  <w:jc w:val="center"/>
                  <w:rPr>
                    <w:szCs w:val="22"/>
                    <w:shd w:val="clear" w:color="auto" w:fill="FFFFFF"/>
                  </w:rPr>
                </w:pPr>
                <w:r>
                  <w:rPr>
                    <w:szCs w:val="22"/>
                  </w:rPr>
                  <w:t xml:space="preserve">Taip </w:t>
                </w:r>
                <w:r>
                  <w:rPr>
                    <w:szCs w:val="24"/>
                  </w:rPr>
                  <w:t>□</w:t>
                </w:r>
                <w:r>
                  <w:rPr>
                    <w:szCs w:val="22"/>
                  </w:rPr>
                  <w:t xml:space="preserve"> </w:t>
                </w:r>
                <w:r>
                  <w:rPr>
                    <w:szCs w:val="22"/>
                  </w:rPr>
                  <w:tab/>
                  <w:t xml:space="preserve">Ne </w:t>
                </w:r>
                <w:r>
                  <w:rPr>
                    <w:szCs w:val="24"/>
                  </w:rPr>
                  <w:t>□</w:t>
                </w:r>
              </w:p>
            </w:tc>
          </w:tr>
          <w:tr w:rsidR="00877B32" w14:paraId="1B91EBF4"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BF1" w14:textId="77777777" w:rsidR="00877B32" w:rsidRDefault="001A1915">
                <w:pPr>
                  <w:widowControl w:val="0"/>
                  <w:spacing w:line="254" w:lineRule="auto"/>
                  <w:rPr>
                    <w:szCs w:val="22"/>
                  </w:rPr>
                </w:pPr>
                <w:r>
                  <w:rPr>
                    <w:szCs w:val="22"/>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BF2" w14:textId="77777777" w:rsidR="00877B32" w:rsidRDefault="001A1915">
                <w:pPr>
                  <w:widowControl w:val="0"/>
                  <w:spacing w:line="254" w:lineRule="auto"/>
                  <w:rPr>
                    <w:szCs w:val="22"/>
                  </w:rPr>
                </w:pPr>
                <w:r>
                  <w:rPr>
                    <w:szCs w:val="22"/>
                    <w:shd w:val="clear" w:color="auto" w:fill="FFFFFF"/>
                  </w:rPr>
                  <w:t xml:space="preserve">Ar </w:t>
                </w:r>
                <w:r>
                  <w:rPr>
                    <w:szCs w:val="22"/>
                  </w:rPr>
                  <w:t xml:space="preserve">miškas veisiamas </w:t>
                </w:r>
                <w:proofErr w:type="spellStart"/>
                <w:r>
                  <w:rPr>
                    <w:i/>
                    <w:iCs/>
                    <w:szCs w:val="22"/>
                    <w:shd w:val="clear" w:color="auto" w:fill="FFFFFF"/>
                  </w:rPr>
                  <w:t>Natura</w:t>
                </w:r>
                <w:proofErr w:type="spellEnd"/>
                <w:r>
                  <w:rPr>
                    <w:i/>
                    <w:iCs/>
                    <w:szCs w:val="22"/>
                    <w:shd w:val="clear" w:color="auto" w:fill="FFFFFF"/>
                  </w:rPr>
                  <w:t xml:space="preserve"> 2000</w:t>
                </w:r>
                <w:r>
                  <w:rPr>
                    <w:szCs w:val="22"/>
                    <w:shd w:val="clear" w:color="auto" w:fill="FFFFFF"/>
                  </w:rPr>
                  <w:t xml:space="preserve"> teritorijoje</w:t>
                </w:r>
                <w:r>
                  <w:rPr>
                    <w:szCs w:val="22"/>
                    <w:shd w:val="clear" w:color="auto" w:fill="FFFFFF"/>
                    <w:vertAlign w:val="superscript"/>
                  </w:rPr>
                  <w:t>9</w:t>
                </w:r>
                <w:r>
                  <w:rPr>
                    <w:szCs w:val="22"/>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1B91EBF3" w14:textId="77777777" w:rsidR="00877B32" w:rsidRDefault="001A1915">
                <w:pPr>
                  <w:widowControl w:val="0"/>
                  <w:tabs>
                    <w:tab w:val="left" w:pos="1049"/>
                  </w:tabs>
                  <w:spacing w:line="254" w:lineRule="auto"/>
                  <w:jc w:val="center"/>
                  <w:rPr>
                    <w:szCs w:val="22"/>
                    <w:shd w:val="clear" w:color="auto" w:fill="FFFFFF"/>
                  </w:rPr>
                </w:pPr>
                <w:r>
                  <w:rPr>
                    <w:szCs w:val="22"/>
                  </w:rPr>
                  <w:t xml:space="preserve">Taip </w:t>
                </w:r>
                <w:r>
                  <w:rPr>
                    <w:szCs w:val="24"/>
                  </w:rPr>
                  <w:t>□</w:t>
                </w:r>
                <w:r>
                  <w:rPr>
                    <w:szCs w:val="22"/>
                  </w:rPr>
                  <w:t xml:space="preserve"> </w:t>
                </w:r>
                <w:r>
                  <w:rPr>
                    <w:szCs w:val="22"/>
                  </w:rPr>
                  <w:tab/>
                  <w:t xml:space="preserve">Ne </w:t>
                </w:r>
                <w:r>
                  <w:rPr>
                    <w:szCs w:val="24"/>
                  </w:rPr>
                  <w:t>□</w:t>
                </w:r>
              </w:p>
            </w:tc>
          </w:tr>
          <w:tr w:rsidR="00877B32" w14:paraId="1B91EBF8"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BF5" w14:textId="77777777" w:rsidR="00877B32" w:rsidRDefault="001A1915">
                <w:pPr>
                  <w:widowControl w:val="0"/>
                  <w:spacing w:line="254" w:lineRule="auto"/>
                  <w:rPr>
                    <w:szCs w:val="22"/>
                  </w:rPr>
                </w:pPr>
                <w:r>
                  <w:rPr>
                    <w:szCs w:val="22"/>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BF6" w14:textId="77777777" w:rsidR="00877B32" w:rsidRDefault="001A1915">
                <w:pPr>
                  <w:widowControl w:val="0"/>
                  <w:spacing w:line="254" w:lineRule="auto"/>
                  <w:rPr>
                    <w:szCs w:val="22"/>
                  </w:rPr>
                </w:pPr>
                <w:r>
                  <w:rPr>
                    <w:szCs w:val="22"/>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14:paraId="1B91EBF7" w14:textId="77777777" w:rsidR="00877B32" w:rsidRDefault="00877B32">
                <w:pPr>
                  <w:widowControl w:val="0"/>
                  <w:spacing w:line="254" w:lineRule="auto"/>
                  <w:jc w:val="center"/>
                  <w:rPr>
                    <w:szCs w:val="22"/>
                    <w:shd w:val="clear" w:color="auto" w:fill="FFFFFF"/>
                  </w:rPr>
                </w:pPr>
              </w:p>
            </w:tc>
          </w:tr>
          <w:tr w:rsidR="00877B32" w14:paraId="1B91EBFC"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BF9" w14:textId="77777777" w:rsidR="00877B32" w:rsidRDefault="001A1915">
                <w:pPr>
                  <w:widowControl w:val="0"/>
                  <w:spacing w:line="254" w:lineRule="auto"/>
                  <w:rPr>
                    <w:szCs w:val="22"/>
                  </w:rPr>
                </w:pPr>
                <w:r>
                  <w:rPr>
                    <w:szCs w:val="22"/>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BFA" w14:textId="77777777" w:rsidR="00877B32" w:rsidRDefault="001A1915">
                <w:pPr>
                  <w:widowControl w:val="0"/>
                  <w:spacing w:line="254" w:lineRule="auto"/>
                  <w:rPr>
                    <w:szCs w:val="22"/>
                  </w:rPr>
                </w:pPr>
                <w:r>
                  <w:rPr>
                    <w:szCs w:val="22"/>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1B91EBFB" w14:textId="77777777" w:rsidR="00877B32" w:rsidRDefault="001A1915">
                <w:pPr>
                  <w:widowControl w:val="0"/>
                  <w:spacing w:line="254" w:lineRule="auto"/>
                  <w:jc w:val="center"/>
                  <w:rPr>
                    <w:szCs w:val="22"/>
                    <w:shd w:val="clear" w:color="auto" w:fill="FFFFFF"/>
                  </w:rPr>
                </w:pPr>
                <w:r>
                  <w:rPr>
                    <w:szCs w:val="24"/>
                  </w:rPr>
                  <w:t>□</w:t>
                </w:r>
              </w:p>
            </w:tc>
          </w:tr>
          <w:tr w:rsidR="00877B32" w14:paraId="1B91EC00"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BFD" w14:textId="77777777" w:rsidR="00877B32" w:rsidRDefault="001A1915">
                <w:pPr>
                  <w:widowControl w:val="0"/>
                  <w:spacing w:line="254" w:lineRule="auto"/>
                  <w:rPr>
                    <w:szCs w:val="22"/>
                  </w:rPr>
                </w:pPr>
                <w:r>
                  <w:rPr>
                    <w:szCs w:val="22"/>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BFE" w14:textId="77777777" w:rsidR="00877B32" w:rsidRDefault="001A1915">
                <w:pPr>
                  <w:widowControl w:val="0"/>
                  <w:spacing w:line="254" w:lineRule="auto"/>
                  <w:rPr>
                    <w:szCs w:val="22"/>
                  </w:rPr>
                </w:pPr>
                <w:r>
                  <w:rPr>
                    <w:szCs w:val="22"/>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1B91EBFF" w14:textId="77777777" w:rsidR="00877B32" w:rsidRDefault="001A1915">
                <w:pPr>
                  <w:widowControl w:val="0"/>
                  <w:spacing w:line="254" w:lineRule="auto"/>
                  <w:jc w:val="center"/>
                  <w:rPr>
                    <w:szCs w:val="22"/>
                    <w:shd w:val="clear" w:color="auto" w:fill="FFFFFF"/>
                  </w:rPr>
                </w:pPr>
                <w:r>
                  <w:rPr>
                    <w:szCs w:val="24"/>
                  </w:rPr>
                  <w:t>□</w:t>
                </w:r>
              </w:p>
            </w:tc>
          </w:tr>
          <w:tr w:rsidR="00877B32" w14:paraId="1B91EC04"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C01" w14:textId="77777777" w:rsidR="00877B32" w:rsidRDefault="001A1915">
                <w:pPr>
                  <w:widowControl w:val="0"/>
                  <w:spacing w:line="254" w:lineRule="auto"/>
                  <w:rPr>
                    <w:szCs w:val="22"/>
                  </w:rPr>
                </w:pPr>
                <w:r>
                  <w:rPr>
                    <w:szCs w:val="22"/>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C02" w14:textId="77777777" w:rsidR="00877B32" w:rsidRDefault="001A1915">
                <w:pPr>
                  <w:widowControl w:val="0"/>
                  <w:spacing w:line="254" w:lineRule="auto"/>
                  <w:rPr>
                    <w:szCs w:val="22"/>
                  </w:rPr>
                </w:pPr>
                <w:r>
                  <w:rPr>
                    <w:szCs w:val="22"/>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1B91EC03" w14:textId="77777777" w:rsidR="00877B32" w:rsidRDefault="001A1915">
                <w:pPr>
                  <w:widowControl w:val="0"/>
                  <w:spacing w:line="254" w:lineRule="auto"/>
                  <w:jc w:val="center"/>
                  <w:rPr>
                    <w:szCs w:val="22"/>
                    <w:shd w:val="clear" w:color="auto" w:fill="FFFFFF"/>
                  </w:rPr>
                </w:pPr>
                <w:r>
                  <w:rPr>
                    <w:szCs w:val="24"/>
                  </w:rPr>
                  <w:t>□</w:t>
                </w:r>
              </w:p>
            </w:tc>
          </w:tr>
          <w:tr w:rsidR="00877B32" w14:paraId="1B91EC08"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C05" w14:textId="77777777" w:rsidR="00877B32" w:rsidRDefault="001A1915">
                <w:pPr>
                  <w:widowControl w:val="0"/>
                  <w:spacing w:line="254" w:lineRule="auto"/>
                  <w:rPr>
                    <w:szCs w:val="22"/>
                  </w:rPr>
                </w:pPr>
                <w:r>
                  <w:rPr>
                    <w:color w:val="000000"/>
                    <w:szCs w:val="22"/>
                  </w:rPr>
                  <w:lastRenderedPageBreak/>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C06" w14:textId="77777777" w:rsidR="00877B32" w:rsidRDefault="001A1915">
                <w:pPr>
                  <w:widowControl w:val="0"/>
                  <w:spacing w:line="254" w:lineRule="auto"/>
                  <w:rPr>
                    <w:szCs w:val="22"/>
                  </w:rPr>
                </w:pPr>
                <w:r>
                  <w:rPr>
                    <w:szCs w:val="22"/>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14:paraId="1B91EC07" w14:textId="77777777" w:rsidR="00877B32" w:rsidRDefault="00877B32">
                <w:pPr>
                  <w:widowControl w:val="0"/>
                  <w:spacing w:line="254" w:lineRule="auto"/>
                  <w:rPr>
                    <w:szCs w:val="22"/>
                  </w:rPr>
                </w:pPr>
              </w:p>
            </w:tc>
          </w:tr>
          <w:tr w:rsidR="00877B32" w14:paraId="1B91EC0C"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C09" w14:textId="77777777" w:rsidR="00877B32" w:rsidRDefault="001A1915">
                <w:pPr>
                  <w:widowControl w:val="0"/>
                  <w:spacing w:line="254" w:lineRule="auto"/>
                  <w:rPr>
                    <w:szCs w:val="22"/>
                  </w:rPr>
                </w:pPr>
                <w:r>
                  <w:rPr>
                    <w:szCs w:val="22"/>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C0A" w14:textId="77777777" w:rsidR="00877B32" w:rsidRDefault="001A1915">
                <w:pPr>
                  <w:widowControl w:val="0"/>
                  <w:spacing w:line="254" w:lineRule="auto"/>
                  <w:rPr>
                    <w:szCs w:val="22"/>
                  </w:rPr>
                </w:pPr>
                <w:r>
                  <w:rPr>
                    <w:szCs w:val="22"/>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1B91EC0B" w14:textId="77777777" w:rsidR="00877B32" w:rsidRDefault="001A1915">
                <w:pPr>
                  <w:widowControl w:val="0"/>
                  <w:spacing w:line="254" w:lineRule="auto"/>
                  <w:jc w:val="center"/>
                  <w:rPr>
                    <w:szCs w:val="22"/>
                  </w:rPr>
                </w:pPr>
                <w:r>
                  <w:rPr>
                    <w:szCs w:val="24"/>
                  </w:rPr>
                  <w:t>□</w:t>
                </w:r>
              </w:p>
            </w:tc>
          </w:tr>
          <w:tr w:rsidR="00877B32" w14:paraId="1B91EC10"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C0D" w14:textId="77777777" w:rsidR="00877B32" w:rsidRDefault="001A1915">
                <w:pPr>
                  <w:widowControl w:val="0"/>
                  <w:spacing w:line="254" w:lineRule="auto"/>
                  <w:rPr>
                    <w:szCs w:val="22"/>
                  </w:rPr>
                </w:pPr>
                <w:r>
                  <w:rPr>
                    <w:szCs w:val="22"/>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C0E" w14:textId="77777777" w:rsidR="00877B32" w:rsidRDefault="001A1915">
                <w:pPr>
                  <w:widowControl w:val="0"/>
                  <w:spacing w:line="254" w:lineRule="auto"/>
                  <w:rPr>
                    <w:szCs w:val="22"/>
                  </w:rPr>
                </w:pPr>
                <w:r>
                  <w:rPr>
                    <w:szCs w:val="22"/>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1B91EC0F" w14:textId="77777777" w:rsidR="00877B32" w:rsidRDefault="001A1915">
                <w:pPr>
                  <w:widowControl w:val="0"/>
                  <w:spacing w:line="254" w:lineRule="auto"/>
                  <w:jc w:val="center"/>
                  <w:rPr>
                    <w:szCs w:val="22"/>
                  </w:rPr>
                </w:pPr>
                <w:r>
                  <w:rPr>
                    <w:szCs w:val="24"/>
                  </w:rPr>
                  <w:t>□</w:t>
                </w:r>
              </w:p>
            </w:tc>
          </w:tr>
          <w:tr w:rsidR="00877B32" w14:paraId="1B91EC1E"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C11" w14:textId="77777777" w:rsidR="00877B32" w:rsidRDefault="001A1915">
                <w:pPr>
                  <w:widowControl w:val="0"/>
                  <w:spacing w:line="254" w:lineRule="auto"/>
                  <w:rPr>
                    <w:szCs w:val="22"/>
                  </w:rPr>
                </w:pPr>
                <w:r>
                  <w:rPr>
                    <w:szCs w:val="22"/>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C12" w14:textId="77777777" w:rsidR="00877B32" w:rsidRDefault="001A1915">
                <w:pPr>
                  <w:widowControl w:val="0"/>
                  <w:spacing w:line="254" w:lineRule="auto"/>
                  <w:rPr>
                    <w:szCs w:val="22"/>
                  </w:rPr>
                </w:pPr>
                <w:r>
                  <w:rPr>
                    <w:szCs w:val="22"/>
                  </w:rPr>
                  <w:t>Miškas veisiamas dėl šių aplinkosaugos priežasčių (</w:t>
                </w:r>
                <w:r>
                  <w:rPr>
                    <w:i/>
                    <w:szCs w:val="22"/>
                  </w:rPr>
                  <w:t xml:space="preserve">pildoma, jei </w:t>
                </w:r>
                <w:r>
                  <w:rPr>
                    <w:i/>
                    <w:szCs w:val="22"/>
                  </w:rPr>
                  <w:t>miškas veisiamas aplinkosaugos tikslais</w:t>
                </w:r>
                <w:r>
                  <w:rPr>
                    <w:szCs w:val="22"/>
                  </w:rPr>
                  <w:t>):</w:t>
                </w:r>
                <w:r>
                  <w:rPr>
                    <w:b/>
                    <w:szCs w:val="22"/>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14:paraId="1B91EC13" w14:textId="77777777" w:rsidR="00877B32" w:rsidRDefault="001A1915">
                <w:pPr>
                  <w:widowControl w:val="0"/>
                  <w:spacing w:line="254" w:lineRule="auto"/>
                  <w:rPr>
                    <w:szCs w:val="22"/>
                  </w:rPr>
                </w:pPr>
                <w:r>
                  <w:rPr>
                    <w:szCs w:val="24"/>
                  </w:rPr>
                  <w:t>□</w:t>
                </w:r>
                <w:r>
                  <w:rPr>
                    <w:szCs w:val="22"/>
                  </w:rPr>
                  <w:t xml:space="preserve"> Erozijos ar išpustymo prevencijai</w:t>
                </w:r>
              </w:p>
              <w:p w14:paraId="1B91EC14" w14:textId="77777777" w:rsidR="00877B32" w:rsidRDefault="00877B32">
                <w:pPr>
                  <w:spacing w:line="254" w:lineRule="auto"/>
                  <w:rPr>
                    <w:rFonts w:eastAsia="Calibri"/>
                    <w:szCs w:val="14"/>
                  </w:rPr>
                </w:pPr>
              </w:p>
              <w:p w14:paraId="1B91EC15" w14:textId="77777777" w:rsidR="00877B32" w:rsidRDefault="001A1915">
                <w:pPr>
                  <w:widowControl w:val="0"/>
                  <w:spacing w:line="254" w:lineRule="auto"/>
                  <w:rPr>
                    <w:szCs w:val="22"/>
                  </w:rPr>
                </w:pPr>
                <w:r>
                  <w:rPr>
                    <w:szCs w:val="24"/>
                  </w:rPr>
                  <w:t>□</w:t>
                </w:r>
                <w:r>
                  <w:rPr>
                    <w:szCs w:val="22"/>
                  </w:rPr>
                  <w:t xml:space="preserve"> Bioįvairovei padidinti</w:t>
                </w:r>
              </w:p>
              <w:p w14:paraId="1B91EC16" w14:textId="77777777" w:rsidR="00877B32" w:rsidRDefault="00877B32">
                <w:pPr>
                  <w:spacing w:line="254" w:lineRule="auto"/>
                  <w:rPr>
                    <w:rFonts w:eastAsia="Calibri"/>
                    <w:szCs w:val="14"/>
                  </w:rPr>
                </w:pPr>
              </w:p>
              <w:p w14:paraId="1B91EC17" w14:textId="77777777" w:rsidR="00877B32" w:rsidRDefault="001A1915">
                <w:pPr>
                  <w:widowControl w:val="0"/>
                  <w:spacing w:line="254" w:lineRule="auto"/>
                  <w:rPr>
                    <w:szCs w:val="22"/>
                  </w:rPr>
                </w:pPr>
                <w:r>
                  <w:rPr>
                    <w:szCs w:val="24"/>
                  </w:rPr>
                  <w:t>□</w:t>
                </w:r>
                <w:r>
                  <w:rPr>
                    <w:szCs w:val="22"/>
                  </w:rPr>
                  <w:t xml:space="preserve"> Vandens išteklių apsaugai</w:t>
                </w:r>
              </w:p>
              <w:p w14:paraId="1B91EC18" w14:textId="77777777" w:rsidR="00877B32" w:rsidRDefault="00877B32">
                <w:pPr>
                  <w:spacing w:line="254" w:lineRule="auto"/>
                  <w:rPr>
                    <w:rFonts w:eastAsia="Calibri"/>
                    <w:szCs w:val="14"/>
                  </w:rPr>
                </w:pPr>
              </w:p>
              <w:p w14:paraId="1B91EC19" w14:textId="77777777" w:rsidR="00877B32" w:rsidRDefault="001A1915">
                <w:pPr>
                  <w:widowControl w:val="0"/>
                  <w:spacing w:line="254" w:lineRule="auto"/>
                  <w:rPr>
                    <w:szCs w:val="22"/>
                  </w:rPr>
                </w:pPr>
                <w:r>
                  <w:rPr>
                    <w:szCs w:val="24"/>
                  </w:rPr>
                  <w:t>□</w:t>
                </w:r>
                <w:r>
                  <w:rPr>
                    <w:szCs w:val="22"/>
                  </w:rPr>
                  <w:t xml:space="preserve"> Potvynių/užliejimų prevencijai</w:t>
                </w:r>
              </w:p>
              <w:p w14:paraId="1B91EC1A" w14:textId="77777777" w:rsidR="00877B32" w:rsidRDefault="00877B32">
                <w:pPr>
                  <w:spacing w:line="254" w:lineRule="auto"/>
                  <w:rPr>
                    <w:rFonts w:eastAsia="Calibri"/>
                    <w:szCs w:val="14"/>
                  </w:rPr>
                </w:pPr>
              </w:p>
              <w:p w14:paraId="1B91EC1B" w14:textId="77777777" w:rsidR="00877B32" w:rsidRDefault="001A1915">
                <w:pPr>
                  <w:widowControl w:val="0"/>
                  <w:spacing w:line="254" w:lineRule="auto"/>
                  <w:rPr>
                    <w:szCs w:val="22"/>
                  </w:rPr>
                </w:pPr>
                <w:r>
                  <w:rPr>
                    <w:szCs w:val="24"/>
                  </w:rPr>
                  <w:t>□</w:t>
                </w:r>
                <w:r>
                  <w:rPr>
                    <w:szCs w:val="22"/>
                  </w:rPr>
                  <w:t xml:space="preserve"> Klimato pokyčiams švelninti</w:t>
                </w:r>
              </w:p>
              <w:p w14:paraId="1B91EC1C" w14:textId="77777777" w:rsidR="00877B32" w:rsidRDefault="00877B32">
                <w:pPr>
                  <w:spacing w:line="254" w:lineRule="auto"/>
                  <w:rPr>
                    <w:rFonts w:eastAsia="Calibri"/>
                    <w:szCs w:val="14"/>
                  </w:rPr>
                </w:pPr>
              </w:p>
              <w:p w14:paraId="1B91EC1D" w14:textId="77777777" w:rsidR="00877B32" w:rsidRDefault="001A1915">
                <w:pPr>
                  <w:widowControl w:val="0"/>
                  <w:spacing w:line="254" w:lineRule="auto"/>
                  <w:rPr>
                    <w:szCs w:val="22"/>
                  </w:rPr>
                </w:pPr>
                <w:r>
                  <w:rPr>
                    <w:szCs w:val="24"/>
                  </w:rPr>
                  <w:t>□</w:t>
                </w:r>
                <w:r>
                  <w:rPr>
                    <w:szCs w:val="22"/>
                  </w:rPr>
                  <w:t xml:space="preserve"> Kitos priežastys</w:t>
                </w:r>
              </w:p>
            </w:tc>
          </w:tr>
          <w:tr w:rsidR="00877B32" w14:paraId="1B91EC22"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C1F" w14:textId="77777777" w:rsidR="00877B32" w:rsidRDefault="001A1915">
                <w:pPr>
                  <w:widowControl w:val="0"/>
                  <w:spacing w:line="254" w:lineRule="auto"/>
                  <w:rPr>
                    <w:szCs w:val="22"/>
                  </w:rPr>
                </w:pPr>
                <w:r>
                  <w:rPr>
                    <w:szCs w:val="22"/>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C20" w14:textId="77777777" w:rsidR="00877B32" w:rsidRDefault="001A1915">
                <w:pPr>
                  <w:widowControl w:val="0"/>
                  <w:spacing w:line="254" w:lineRule="auto"/>
                  <w:rPr>
                    <w:szCs w:val="22"/>
                    <w:vertAlign w:val="superscript"/>
                  </w:rPr>
                </w:pPr>
                <w:r>
                  <w:rPr>
                    <w:szCs w:val="22"/>
                  </w:rPr>
                  <w:t xml:space="preserve">Žemės plotas, kuriame veisiamas </w:t>
                </w:r>
                <w:r>
                  <w:rPr>
                    <w:szCs w:val="22"/>
                  </w:rPr>
                  <w:t>miškas</w:t>
                </w:r>
                <w:r>
                  <w:rPr>
                    <w:szCs w:val="22"/>
                    <w:vertAlign w:val="superscript"/>
                  </w:rPr>
                  <w:t>10</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1B91EC21" w14:textId="77777777" w:rsidR="00877B32" w:rsidRDefault="001A1915">
                <w:pPr>
                  <w:widowControl w:val="0"/>
                  <w:spacing w:line="254" w:lineRule="auto"/>
                  <w:jc w:val="center"/>
                  <w:rPr>
                    <w:szCs w:val="22"/>
                    <w:shd w:val="clear" w:color="auto" w:fill="FFFFFF"/>
                  </w:rPr>
                </w:pPr>
                <w:r>
                  <w:rPr>
                    <w:szCs w:val="22"/>
                  </w:rPr>
                  <w:t>|_|_|_|_|</w:t>
                </w:r>
                <w:r>
                  <w:rPr>
                    <w:szCs w:val="22"/>
                    <w:shd w:val="clear" w:color="auto" w:fill="FFFFFF"/>
                  </w:rPr>
                  <w:t>,</w:t>
                </w:r>
                <w:r>
                  <w:rPr>
                    <w:szCs w:val="22"/>
                  </w:rPr>
                  <w:t>|_|_| ha</w:t>
                </w:r>
              </w:p>
            </w:tc>
          </w:tr>
          <w:tr w:rsidR="00877B32" w14:paraId="1B91EC26"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C23" w14:textId="77777777" w:rsidR="00877B32" w:rsidRDefault="001A1915">
                <w:pPr>
                  <w:widowControl w:val="0"/>
                  <w:spacing w:line="254" w:lineRule="auto"/>
                  <w:rPr>
                    <w:szCs w:val="22"/>
                  </w:rPr>
                </w:pPr>
                <w:r>
                  <w:rPr>
                    <w:szCs w:val="22"/>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C24" w14:textId="77777777" w:rsidR="00877B32" w:rsidRDefault="001A1915">
                <w:pPr>
                  <w:widowControl w:val="0"/>
                  <w:spacing w:line="254" w:lineRule="auto"/>
                  <w:rPr>
                    <w:szCs w:val="22"/>
                  </w:rPr>
                </w:pPr>
                <w:r>
                  <w:rPr>
                    <w:szCs w:val="22"/>
                  </w:rPr>
                  <w:t>Želdinamas ir (jei yra) želiantis plotas</w:t>
                </w:r>
                <w:r>
                  <w:rPr>
                    <w:szCs w:val="22"/>
                    <w:vertAlign w:val="superscript"/>
                  </w:rPr>
                  <w:t>11</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1B91EC25" w14:textId="77777777" w:rsidR="00877B32" w:rsidRDefault="001A1915">
                <w:pPr>
                  <w:widowControl w:val="0"/>
                  <w:spacing w:line="254" w:lineRule="auto"/>
                  <w:jc w:val="center"/>
                  <w:rPr>
                    <w:szCs w:val="22"/>
                  </w:rPr>
                </w:pPr>
                <w:r>
                  <w:rPr>
                    <w:szCs w:val="22"/>
                  </w:rPr>
                  <w:t>|_|_|_|_|</w:t>
                </w:r>
                <w:r>
                  <w:rPr>
                    <w:szCs w:val="22"/>
                    <w:shd w:val="clear" w:color="auto" w:fill="FFFFFF"/>
                  </w:rPr>
                  <w:t>,</w:t>
                </w:r>
                <w:r>
                  <w:rPr>
                    <w:szCs w:val="22"/>
                  </w:rPr>
                  <w:t>|_|_| ha</w:t>
                </w:r>
              </w:p>
            </w:tc>
          </w:tr>
          <w:tr w:rsidR="00877B32" w14:paraId="1B91EC30"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C27" w14:textId="77777777" w:rsidR="00877B32" w:rsidRDefault="001A1915">
                <w:pPr>
                  <w:widowControl w:val="0"/>
                  <w:spacing w:line="254" w:lineRule="auto"/>
                  <w:rPr>
                    <w:szCs w:val="22"/>
                  </w:rPr>
                </w:pPr>
                <w:r>
                  <w:rPr>
                    <w:szCs w:val="22"/>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C28" w14:textId="77777777" w:rsidR="00877B32" w:rsidRDefault="001A1915">
                <w:pPr>
                  <w:widowControl w:val="0"/>
                  <w:spacing w:line="254" w:lineRule="auto"/>
                  <w:rPr>
                    <w:szCs w:val="22"/>
                  </w:rPr>
                </w:pPr>
                <w:r>
                  <w:rPr>
                    <w:szCs w:val="22"/>
                  </w:rPr>
                  <w:t>Želiantis plotas</w:t>
                </w:r>
                <w:r>
                  <w:rPr>
                    <w:szCs w:val="22"/>
                    <w:vertAlign w:val="superscript"/>
                  </w:rPr>
                  <w:t>12</w:t>
                </w:r>
                <w:r>
                  <w:rPr>
                    <w:szCs w:val="22"/>
                  </w:rPr>
                  <w:t xml:space="preserve"> (kai papildomai želdinti nereikia) ir </w:t>
                </w:r>
                <w:proofErr w:type="spellStart"/>
                <w:r>
                  <w:rPr>
                    <w:szCs w:val="22"/>
                  </w:rPr>
                  <w:t>savaiminukų</w:t>
                </w:r>
                <w:proofErr w:type="spellEnd"/>
                <w:r>
                  <w:rPr>
                    <w:szCs w:val="22"/>
                  </w:rPr>
                  <w:t xml:space="preserve">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14:paraId="1B91EC29" w14:textId="77777777" w:rsidR="00877B32" w:rsidRDefault="00877B32">
                <w:pPr>
                  <w:widowControl w:val="0"/>
                  <w:spacing w:line="254" w:lineRule="auto"/>
                  <w:jc w:val="center"/>
                  <w:rPr>
                    <w:szCs w:val="22"/>
                  </w:rPr>
                </w:pPr>
              </w:p>
              <w:p w14:paraId="1B91EC2A" w14:textId="77777777" w:rsidR="00877B32" w:rsidRDefault="00877B32">
                <w:pPr>
                  <w:spacing w:line="254" w:lineRule="auto"/>
                  <w:rPr>
                    <w:rFonts w:eastAsia="Calibri"/>
                    <w:szCs w:val="14"/>
                  </w:rPr>
                </w:pPr>
              </w:p>
              <w:p w14:paraId="1B91EC2B" w14:textId="77777777" w:rsidR="00877B32" w:rsidRDefault="001A1915">
                <w:pPr>
                  <w:widowControl w:val="0"/>
                  <w:spacing w:line="254" w:lineRule="auto"/>
                  <w:jc w:val="center"/>
                  <w:rPr>
                    <w:szCs w:val="22"/>
                  </w:rPr>
                </w:pPr>
                <w:r>
                  <w:rPr>
                    <w:szCs w:val="22"/>
                  </w:rPr>
                  <w:t>|_|_|_|</w:t>
                </w:r>
                <w:r>
                  <w:rPr>
                    <w:szCs w:val="22"/>
                    <w:shd w:val="clear" w:color="auto" w:fill="FFFFFF"/>
                  </w:rPr>
                  <w:t>,</w:t>
                </w:r>
                <w:r>
                  <w:rPr>
                    <w:szCs w:val="22"/>
                  </w:rPr>
                  <w:t>|_|_|ha</w:t>
                </w:r>
              </w:p>
              <w:p w14:paraId="1B91EC2C" w14:textId="77777777" w:rsidR="00877B32" w:rsidRDefault="00877B32">
                <w:pPr>
                  <w:spacing w:line="254" w:lineRule="auto"/>
                  <w:rPr>
                    <w:rFonts w:eastAsia="Calibri"/>
                    <w:szCs w:val="14"/>
                  </w:rPr>
                </w:pPr>
              </w:p>
              <w:p w14:paraId="1B91EC2D" w14:textId="77777777" w:rsidR="00877B32" w:rsidRDefault="00877B32">
                <w:pPr>
                  <w:widowControl w:val="0"/>
                  <w:spacing w:line="254" w:lineRule="auto"/>
                  <w:jc w:val="center"/>
                  <w:rPr>
                    <w:szCs w:val="22"/>
                  </w:rPr>
                </w:pPr>
              </w:p>
              <w:p w14:paraId="1B91EC2E" w14:textId="77777777" w:rsidR="00877B32" w:rsidRDefault="00877B32">
                <w:pPr>
                  <w:spacing w:line="254" w:lineRule="auto"/>
                  <w:rPr>
                    <w:rFonts w:eastAsia="Calibri"/>
                    <w:szCs w:val="14"/>
                  </w:rPr>
                </w:pPr>
              </w:p>
              <w:p w14:paraId="1B91EC2F" w14:textId="77777777" w:rsidR="00877B32" w:rsidRDefault="001A1915">
                <w:pPr>
                  <w:widowControl w:val="0"/>
                  <w:spacing w:line="254" w:lineRule="auto"/>
                  <w:jc w:val="center"/>
                  <w:rPr>
                    <w:szCs w:val="22"/>
                    <w:shd w:val="clear" w:color="auto" w:fill="FFFFFF"/>
                  </w:rPr>
                </w:pPr>
                <w:r>
                  <w:rPr>
                    <w:szCs w:val="22"/>
                  </w:rPr>
                  <w:t>|_|_| m.</w:t>
                </w:r>
              </w:p>
            </w:tc>
          </w:tr>
          <w:tr w:rsidR="00877B32" w14:paraId="1B91EC38"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C31" w14:textId="77777777" w:rsidR="00877B32" w:rsidRDefault="001A1915">
                <w:pPr>
                  <w:widowControl w:val="0"/>
                  <w:spacing w:line="254" w:lineRule="auto"/>
                  <w:rPr>
                    <w:szCs w:val="22"/>
                  </w:rPr>
                </w:pPr>
                <w:r>
                  <w:rPr>
                    <w:szCs w:val="22"/>
                  </w:rPr>
                  <w:t>11.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1EC32" w14:textId="77777777" w:rsidR="00877B32" w:rsidRDefault="001A1915">
                <w:pPr>
                  <w:widowControl w:val="0"/>
                  <w:spacing w:line="254" w:lineRule="auto"/>
                  <w:rPr>
                    <w:szCs w:val="22"/>
                  </w:rPr>
                </w:pPr>
                <w:r>
                  <w:rPr>
                    <w:szCs w:val="22"/>
                  </w:rPr>
                  <w:t xml:space="preserve">Ar veisiate greitai augančių rūšių </w:t>
                </w:r>
                <w:r>
                  <w:rPr>
                    <w:szCs w:val="22"/>
                  </w:rPr>
                  <w:t>medžius (kirtimų rotacijos trukmė nuo 15 iki 20 metų? Jei „Taip“, nurodykite veisiamo miško plotą</w:t>
                </w:r>
              </w:p>
            </w:tc>
            <w:tc>
              <w:tcPr>
                <w:tcW w:w="1127" w:type="pct"/>
                <w:tcBorders>
                  <w:top w:val="single" w:sz="4" w:space="0" w:color="auto"/>
                  <w:left w:val="single" w:sz="4" w:space="0" w:color="auto"/>
                  <w:bottom w:val="single" w:sz="4" w:space="0" w:color="auto"/>
                  <w:right w:val="single" w:sz="4" w:space="0" w:color="auto"/>
                </w:tcBorders>
                <w:vAlign w:val="center"/>
              </w:tcPr>
              <w:p w14:paraId="1B91EC33" w14:textId="77777777" w:rsidR="00877B32" w:rsidRDefault="001A1915">
                <w:pPr>
                  <w:widowControl w:val="0"/>
                  <w:spacing w:line="254" w:lineRule="auto"/>
                  <w:jc w:val="center"/>
                  <w:rPr>
                    <w:szCs w:val="22"/>
                  </w:rPr>
                </w:pPr>
                <w:r>
                  <w:rPr>
                    <w:szCs w:val="22"/>
                  </w:rPr>
                  <w:t xml:space="preserve">Taip </w:t>
                </w:r>
                <w:r>
                  <w:rPr>
                    <w:szCs w:val="24"/>
                  </w:rPr>
                  <w:t>□</w:t>
                </w:r>
              </w:p>
              <w:p w14:paraId="1B91EC34" w14:textId="77777777" w:rsidR="00877B32" w:rsidRDefault="00877B32">
                <w:pPr>
                  <w:spacing w:line="254" w:lineRule="auto"/>
                  <w:rPr>
                    <w:rFonts w:eastAsia="Calibri"/>
                    <w:szCs w:val="14"/>
                  </w:rPr>
                </w:pPr>
              </w:p>
              <w:p w14:paraId="1B91EC35" w14:textId="77777777" w:rsidR="00877B32" w:rsidRDefault="00877B32">
                <w:pPr>
                  <w:spacing w:line="254" w:lineRule="auto"/>
                  <w:rPr>
                    <w:rFonts w:eastAsia="Calibri"/>
                    <w:szCs w:val="14"/>
                  </w:rPr>
                </w:pPr>
              </w:p>
              <w:p w14:paraId="1B91EC36" w14:textId="77777777" w:rsidR="00877B32" w:rsidRDefault="001A1915">
                <w:pPr>
                  <w:widowControl w:val="0"/>
                  <w:spacing w:line="254" w:lineRule="auto"/>
                  <w:jc w:val="center"/>
                  <w:rPr>
                    <w:szCs w:val="22"/>
                    <w:shd w:val="clear" w:color="auto" w:fill="FFFFFF"/>
                  </w:rPr>
                </w:pPr>
                <w:r>
                  <w:rPr>
                    <w:szCs w:val="22"/>
                  </w:rPr>
                  <w:t>|_|_|_|</w:t>
                </w:r>
                <w:r>
                  <w:rPr>
                    <w:szCs w:val="22"/>
                    <w:shd w:val="clear" w:color="auto" w:fill="FFFFFF"/>
                  </w:rPr>
                  <w:t>,</w:t>
                </w:r>
                <w:r>
                  <w:rPr>
                    <w:szCs w:val="22"/>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14:paraId="1B91EC37" w14:textId="77777777" w:rsidR="00877B32" w:rsidRDefault="001A1915">
                <w:pPr>
                  <w:widowControl w:val="0"/>
                  <w:spacing w:line="254" w:lineRule="auto"/>
                  <w:jc w:val="center"/>
                  <w:rPr>
                    <w:szCs w:val="22"/>
                    <w:shd w:val="clear" w:color="auto" w:fill="FFFFFF"/>
                  </w:rPr>
                </w:pPr>
                <w:r>
                  <w:rPr>
                    <w:szCs w:val="22"/>
                  </w:rPr>
                  <w:t>Ne</w:t>
                </w:r>
                <w:r>
                  <w:rPr>
                    <w:b/>
                    <w:szCs w:val="22"/>
                  </w:rPr>
                  <w:t xml:space="preserve"> </w:t>
                </w:r>
                <w:r>
                  <w:rPr>
                    <w:szCs w:val="24"/>
                  </w:rPr>
                  <w:t>□</w:t>
                </w:r>
              </w:p>
            </w:tc>
          </w:tr>
          <w:tr w:rsidR="00877B32" w14:paraId="1B91EC3E" w14:textId="77777777">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14:paraId="1B91EC39" w14:textId="77777777" w:rsidR="00877B32" w:rsidRDefault="001A1915">
                <w:pPr>
                  <w:widowControl w:val="0"/>
                  <w:spacing w:line="254" w:lineRule="auto"/>
                  <w:rPr>
                    <w:szCs w:val="22"/>
                  </w:rPr>
                </w:pPr>
                <w:r>
                  <w:rPr>
                    <w:szCs w:val="22"/>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14:paraId="1B91EC3A" w14:textId="77777777" w:rsidR="00877B32" w:rsidRDefault="001A1915">
                <w:pPr>
                  <w:widowControl w:val="0"/>
                  <w:spacing w:line="254" w:lineRule="auto"/>
                  <w:rPr>
                    <w:szCs w:val="22"/>
                  </w:rPr>
                </w:pPr>
                <w:r>
                  <w:rPr>
                    <w:szCs w:val="22"/>
                  </w:rPr>
                  <w:t xml:space="preserve">Medžių rūšys, kurių koeficientas miško želdinimo ir žėlimo projekte nurodytoje miško želdinių ir (arba) </w:t>
                </w:r>
                <w:proofErr w:type="spellStart"/>
                <w:r>
                  <w:rPr>
                    <w:szCs w:val="22"/>
                  </w:rPr>
                  <w:t>žėlinių</w:t>
                </w:r>
                <w:proofErr w:type="spellEnd"/>
                <w:r>
                  <w:rPr>
                    <w:szCs w:val="22"/>
                  </w:rPr>
                  <w:t xml:space="preserve">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14:paraId="1B91EC3B" w14:textId="77777777" w:rsidR="00877B32" w:rsidRDefault="001A1915">
                <w:pPr>
                  <w:widowControl w:val="0"/>
                  <w:spacing w:line="254" w:lineRule="auto"/>
                  <w:rPr>
                    <w:szCs w:val="22"/>
                  </w:rPr>
                </w:pPr>
                <w:r>
                  <w:rPr>
                    <w:szCs w:val="22"/>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14:paraId="1B91EC3C" w14:textId="77777777" w:rsidR="00877B32" w:rsidRDefault="001A1915">
                <w:pPr>
                  <w:widowControl w:val="0"/>
                  <w:spacing w:line="254" w:lineRule="auto"/>
                  <w:rPr>
                    <w:szCs w:val="22"/>
                    <w:shd w:val="clear" w:color="auto" w:fill="FFFFFF"/>
                  </w:rPr>
                </w:pPr>
                <w:proofErr w:type="spellStart"/>
                <w:r>
                  <w:rPr>
                    <w:szCs w:val="22"/>
                  </w:rPr>
                  <w:t>Savaiminukų</w:t>
                </w:r>
                <w:proofErr w:type="spellEnd"/>
                <w:r>
                  <w:rPr>
                    <w:szCs w:val="22"/>
                  </w:rPr>
                  <w:t xml:space="preserve"> skaičius vnt. želdinamame ir (arba) </w:t>
                </w:r>
                <w:r>
                  <w:rPr>
                    <w:szCs w:val="22"/>
                  </w:rPr>
                  <w:t>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14:paraId="1B91EC3D" w14:textId="77777777" w:rsidR="00877B32" w:rsidRDefault="001A1915">
                <w:pPr>
                  <w:widowControl w:val="0"/>
                  <w:spacing w:line="254" w:lineRule="auto"/>
                  <w:rPr>
                    <w:szCs w:val="22"/>
                    <w:shd w:val="clear" w:color="auto" w:fill="FFFFFF"/>
                  </w:rPr>
                </w:pPr>
                <w:r>
                  <w:rPr>
                    <w:szCs w:val="22"/>
                  </w:rPr>
                  <w:t xml:space="preserve">Medžių rūšių koeficientas, nurodytas miško želdinimo ir žėlimo projekte pateikiamoje miško želdinių ir (arba) </w:t>
                </w:r>
                <w:proofErr w:type="spellStart"/>
                <w:r>
                  <w:rPr>
                    <w:szCs w:val="22"/>
                  </w:rPr>
                  <w:t>žėlinių</w:t>
                </w:r>
                <w:proofErr w:type="spellEnd"/>
                <w:r>
                  <w:rPr>
                    <w:szCs w:val="22"/>
                  </w:rPr>
                  <w:t xml:space="preserve"> rūšinės sudėties formulėje</w:t>
                </w:r>
              </w:p>
            </w:tc>
          </w:tr>
          <w:tr w:rsidR="00877B32" w14:paraId="1B91EC94" w14:textId="77777777">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14:paraId="1B91EC3F" w14:textId="77777777" w:rsidR="00877B32" w:rsidRDefault="00877B32">
                <w:pPr>
                  <w:rPr>
                    <w:szCs w:val="22"/>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14:paraId="1B91EC40" w14:textId="77777777" w:rsidR="00877B32" w:rsidRDefault="001A1915">
                <w:pPr>
                  <w:widowControl w:val="0"/>
                  <w:spacing w:line="254" w:lineRule="auto"/>
                  <w:jc w:val="center"/>
                  <w:rPr>
                    <w:szCs w:val="22"/>
                  </w:rPr>
                </w:pPr>
                <w:r>
                  <w:rPr>
                    <w:szCs w:val="22"/>
                  </w:rPr>
                  <w:t>|_|_|_|_|_|_|_|_|_|_|_|</w:t>
                </w:r>
              </w:p>
              <w:p w14:paraId="1B91EC41" w14:textId="77777777" w:rsidR="00877B32" w:rsidRDefault="00877B32">
                <w:pPr>
                  <w:spacing w:line="254" w:lineRule="auto"/>
                  <w:rPr>
                    <w:rFonts w:eastAsia="Calibri"/>
                    <w:szCs w:val="14"/>
                  </w:rPr>
                </w:pPr>
              </w:p>
              <w:p w14:paraId="1B91EC42" w14:textId="77777777" w:rsidR="00877B32" w:rsidRDefault="00877B32">
                <w:pPr>
                  <w:widowControl w:val="0"/>
                  <w:spacing w:line="254" w:lineRule="auto"/>
                  <w:jc w:val="center"/>
                  <w:rPr>
                    <w:szCs w:val="22"/>
                  </w:rPr>
                </w:pPr>
              </w:p>
              <w:p w14:paraId="1B91EC43" w14:textId="77777777" w:rsidR="00877B32" w:rsidRDefault="00877B32">
                <w:pPr>
                  <w:spacing w:line="254" w:lineRule="auto"/>
                  <w:rPr>
                    <w:rFonts w:eastAsia="Calibri"/>
                    <w:szCs w:val="14"/>
                  </w:rPr>
                </w:pPr>
              </w:p>
              <w:p w14:paraId="1B91EC44" w14:textId="77777777" w:rsidR="00877B32" w:rsidRDefault="001A1915">
                <w:pPr>
                  <w:widowControl w:val="0"/>
                  <w:spacing w:line="254" w:lineRule="auto"/>
                  <w:jc w:val="center"/>
                  <w:rPr>
                    <w:szCs w:val="22"/>
                  </w:rPr>
                </w:pPr>
                <w:r>
                  <w:rPr>
                    <w:szCs w:val="22"/>
                  </w:rPr>
                  <w:t>|_|_|_|_|_|_|_|_|_|_|_|</w:t>
                </w:r>
              </w:p>
              <w:p w14:paraId="1B91EC45" w14:textId="77777777" w:rsidR="00877B32" w:rsidRDefault="00877B32">
                <w:pPr>
                  <w:spacing w:line="254" w:lineRule="auto"/>
                  <w:rPr>
                    <w:rFonts w:eastAsia="Calibri"/>
                    <w:szCs w:val="14"/>
                  </w:rPr>
                </w:pPr>
              </w:p>
              <w:p w14:paraId="1B91EC46" w14:textId="77777777" w:rsidR="00877B32" w:rsidRDefault="00877B32">
                <w:pPr>
                  <w:widowControl w:val="0"/>
                  <w:spacing w:line="254" w:lineRule="auto"/>
                  <w:jc w:val="center"/>
                  <w:rPr>
                    <w:szCs w:val="22"/>
                  </w:rPr>
                </w:pPr>
              </w:p>
              <w:p w14:paraId="1B91EC47" w14:textId="77777777" w:rsidR="00877B32" w:rsidRDefault="00877B32">
                <w:pPr>
                  <w:spacing w:line="254" w:lineRule="auto"/>
                  <w:rPr>
                    <w:rFonts w:eastAsia="Calibri"/>
                    <w:szCs w:val="14"/>
                  </w:rPr>
                </w:pPr>
              </w:p>
              <w:p w14:paraId="1B91EC48" w14:textId="77777777" w:rsidR="00877B32" w:rsidRDefault="001A1915">
                <w:pPr>
                  <w:widowControl w:val="0"/>
                  <w:spacing w:line="254" w:lineRule="auto"/>
                  <w:jc w:val="center"/>
                  <w:rPr>
                    <w:szCs w:val="22"/>
                  </w:rPr>
                </w:pPr>
                <w:r>
                  <w:rPr>
                    <w:szCs w:val="22"/>
                  </w:rPr>
                  <w:t>|_|_|_|_|_|_|_|_|_|_|_|</w:t>
                </w:r>
              </w:p>
              <w:p w14:paraId="1B91EC49" w14:textId="77777777" w:rsidR="00877B32" w:rsidRDefault="00877B32">
                <w:pPr>
                  <w:spacing w:line="254" w:lineRule="auto"/>
                  <w:rPr>
                    <w:rFonts w:eastAsia="Calibri"/>
                    <w:szCs w:val="14"/>
                  </w:rPr>
                </w:pPr>
              </w:p>
              <w:p w14:paraId="1B91EC4A" w14:textId="77777777" w:rsidR="00877B32" w:rsidRDefault="00877B32">
                <w:pPr>
                  <w:widowControl w:val="0"/>
                  <w:spacing w:line="254" w:lineRule="auto"/>
                  <w:jc w:val="center"/>
                  <w:rPr>
                    <w:szCs w:val="22"/>
                  </w:rPr>
                </w:pPr>
              </w:p>
              <w:p w14:paraId="1B91EC4B" w14:textId="77777777" w:rsidR="00877B32" w:rsidRDefault="00877B32">
                <w:pPr>
                  <w:spacing w:line="254" w:lineRule="auto"/>
                  <w:rPr>
                    <w:rFonts w:eastAsia="Calibri"/>
                    <w:szCs w:val="14"/>
                  </w:rPr>
                </w:pPr>
              </w:p>
              <w:p w14:paraId="1B91EC4C" w14:textId="77777777" w:rsidR="00877B32" w:rsidRDefault="001A1915">
                <w:pPr>
                  <w:widowControl w:val="0"/>
                  <w:spacing w:line="254" w:lineRule="auto"/>
                  <w:jc w:val="center"/>
                  <w:rPr>
                    <w:szCs w:val="22"/>
                  </w:rPr>
                </w:pPr>
                <w:r>
                  <w:rPr>
                    <w:szCs w:val="22"/>
                  </w:rPr>
                  <w:lastRenderedPageBreak/>
                  <w:t>|_|_|_|_|_|_|_|_|_|_|_|</w:t>
                </w:r>
              </w:p>
              <w:p w14:paraId="1B91EC4D" w14:textId="77777777" w:rsidR="00877B32" w:rsidRDefault="00877B32">
                <w:pPr>
                  <w:spacing w:line="254" w:lineRule="auto"/>
                  <w:rPr>
                    <w:rFonts w:eastAsia="Calibri"/>
                    <w:szCs w:val="14"/>
                  </w:rPr>
                </w:pPr>
              </w:p>
              <w:p w14:paraId="1B91EC4E" w14:textId="77777777" w:rsidR="00877B32" w:rsidRDefault="00877B32">
                <w:pPr>
                  <w:widowControl w:val="0"/>
                  <w:spacing w:line="254" w:lineRule="auto"/>
                  <w:jc w:val="center"/>
                  <w:rPr>
                    <w:szCs w:val="22"/>
                  </w:rPr>
                </w:pPr>
              </w:p>
              <w:p w14:paraId="1B91EC4F" w14:textId="77777777" w:rsidR="00877B32" w:rsidRDefault="00877B32">
                <w:pPr>
                  <w:spacing w:line="254" w:lineRule="auto"/>
                  <w:rPr>
                    <w:rFonts w:eastAsia="Calibri"/>
                    <w:szCs w:val="14"/>
                  </w:rPr>
                </w:pPr>
              </w:p>
              <w:p w14:paraId="1B91EC50" w14:textId="77777777" w:rsidR="00877B32" w:rsidRDefault="001A1915">
                <w:pPr>
                  <w:widowControl w:val="0"/>
                  <w:spacing w:line="254" w:lineRule="auto"/>
                  <w:jc w:val="center"/>
                  <w:rPr>
                    <w:szCs w:val="22"/>
                  </w:rPr>
                </w:pPr>
                <w:r>
                  <w:rPr>
                    <w:szCs w:val="22"/>
                  </w:rPr>
                  <w:t>|_|_|_|_|_|_|_|_|_|_|_|</w:t>
                </w:r>
              </w:p>
              <w:p w14:paraId="1B91EC51" w14:textId="77777777" w:rsidR="00877B32" w:rsidRDefault="00877B32">
                <w:pPr>
                  <w:spacing w:line="254" w:lineRule="auto"/>
                  <w:rPr>
                    <w:rFonts w:eastAsia="Calibri"/>
                    <w:szCs w:val="14"/>
                  </w:rPr>
                </w:pPr>
              </w:p>
              <w:p w14:paraId="1B91EC52" w14:textId="77777777" w:rsidR="00877B32" w:rsidRDefault="00877B32">
                <w:pPr>
                  <w:widowControl w:val="0"/>
                  <w:spacing w:line="254" w:lineRule="auto"/>
                  <w:jc w:val="center"/>
                  <w:rPr>
                    <w:szCs w:val="22"/>
                  </w:rPr>
                </w:pPr>
              </w:p>
              <w:p w14:paraId="1B91EC53" w14:textId="77777777" w:rsidR="00877B32" w:rsidRDefault="00877B32">
                <w:pPr>
                  <w:spacing w:line="254" w:lineRule="auto"/>
                  <w:rPr>
                    <w:rFonts w:eastAsia="Calibri"/>
                    <w:szCs w:val="14"/>
                  </w:rPr>
                </w:pPr>
              </w:p>
              <w:p w14:paraId="1B91EC54" w14:textId="77777777" w:rsidR="00877B32" w:rsidRDefault="001A1915">
                <w:pPr>
                  <w:widowControl w:val="0"/>
                  <w:spacing w:line="254" w:lineRule="auto"/>
                  <w:jc w:val="center"/>
                  <w:rPr>
                    <w:szCs w:val="22"/>
                  </w:rPr>
                </w:pPr>
                <w:r>
                  <w:rPr>
                    <w:szCs w:val="22"/>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14:paraId="1B91EC55" w14:textId="77777777" w:rsidR="00877B32" w:rsidRDefault="001A1915">
                <w:pPr>
                  <w:widowControl w:val="0"/>
                  <w:spacing w:line="254" w:lineRule="auto"/>
                  <w:jc w:val="center"/>
                  <w:rPr>
                    <w:szCs w:val="22"/>
                  </w:rPr>
                </w:pPr>
                <w:r>
                  <w:rPr>
                    <w:szCs w:val="22"/>
                  </w:rPr>
                  <w:lastRenderedPageBreak/>
                  <w:t>|_|_|_|_|_|_|_|</w:t>
                </w:r>
              </w:p>
              <w:p w14:paraId="1B91EC56" w14:textId="77777777" w:rsidR="00877B32" w:rsidRDefault="00877B32">
                <w:pPr>
                  <w:spacing w:line="254" w:lineRule="auto"/>
                  <w:rPr>
                    <w:rFonts w:eastAsia="Calibri"/>
                    <w:szCs w:val="14"/>
                  </w:rPr>
                </w:pPr>
              </w:p>
              <w:p w14:paraId="1B91EC57" w14:textId="77777777" w:rsidR="00877B32" w:rsidRDefault="00877B32">
                <w:pPr>
                  <w:widowControl w:val="0"/>
                  <w:spacing w:line="254" w:lineRule="auto"/>
                  <w:jc w:val="center"/>
                  <w:rPr>
                    <w:szCs w:val="22"/>
                  </w:rPr>
                </w:pPr>
              </w:p>
              <w:p w14:paraId="1B91EC58" w14:textId="77777777" w:rsidR="00877B32" w:rsidRDefault="00877B32">
                <w:pPr>
                  <w:spacing w:line="254" w:lineRule="auto"/>
                  <w:rPr>
                    <w:rFonts w:eastAsia="Calibri"/>
                    <w:szCs w:val="14"/>
                  </w:rPr>
                </w:pPr>
              </w:p>
              <w:p w14:paraId="1B91EC59" w14:textId="77777777" w:rsidR="00877B32" w:rsidRDefault="001A1915">
                <w:pPr>
                  <w:widowControl w:val="0"/>
                  <w:spacing w:line="254" w:lineRule="auto"/>
                  <w:jc w:val="center"/>
                  <w:rPr>
                    <w:szCs w:val="22"/>
                  </w:rPr>
                </w:pPr>
                <w:r>
                  <w:rPr>
                    <w:szCs w:val="22"/>
                  </w:rPr>
                  <w:t>|_|_|_|_|_|_|_|</w:t>
                </w:r>
              </w:p>
              <w:p w14:paraId="1B91EC5A" w14:textId="77777777" w:rsidR="00877B32" w:rsidRDefault="00877B32">
                <w:pPr>
                  <w:spacing w:line="254" w:lineRule="auto"/>
                  <w:rPr>
                    <w:rFonts w:eastAsia="Calibri"/>
                    <w:szCs w:val="14"/>
                  </w:rPr>
                </w:pPr>
              </w:p>
              <w:p w14:paraId="1B91EC5B" w14:textId="77777777" w:rsidR="00877B32" w:rsidRDefault="00877B32">
                <w:pPr>
                  <w:widowControl w:val="0"/>
                  <w:spacing w:line="254" w:lineRule="auto"/>
                  <w:jc w:val="center"/>
                  <w:rPr>
                    <w:szCs w:val="22"/>
                  </w:rPr>
                </w:pPr>
              </w:p>
              <w:p w14:paraId="1B91EC5C" w14:textId="77777777" w:rsidR="00877B32" w:rsidRDefault="00877B32">
                <w:pPr>
                  <w:spacing w:line="254" w:lineRule="auto"/>
                  <w:rPr>
                    <w:rFonts w:eastAsia="Calibri"/>
                    <w:szCs w:val="14"/>
                  </w:rPr>
                </w:pPr>
              </w:p>
              <w:p w14:paraId="1B91EC5D" w14:textId="77777777" w:rsidR="00877B32" w:rsidRDefault="001A1915">
                <w:pPr>
                  <w:widowControl w:val="0"/>
                  <w:spacing w:line="254" w:lineRule="auto"/>
                  <w:jc w:val="center"/>
                  <w:rPr>
                    <w:szCs w:val="22"/>
                  </w:rPr>
                </w:pPr>
                <w:r>
                  <w:rPr>
                    <w:szCs w:val="22"/>
                  </w:rPr>
                  <w:t>|_|_|_|_|_|_|_|</w:t>
                </w:r>
              </w:p>
              <w:p w14:paraId="1B91EC5E" w14:textId="77777777" w:rsidR="00877B32" w:rsidRDefault="00877B32">
                <w:pPr>
                  <w:spacing w:line="254" w:lineRule="auto"/>
                  <w:rPr>
                    <w:rFonts w:eastAsia="Calibri"/>
                    <w:szCs w:val="14"/>
                  </w:rPr>
                </w:pPr>
              </w:p>
              <w:p w14:paraId="1B91EC5F" w14:textId="77777777" w:rsidR="00877B32" w:rsidRDefault="00877B32">
                <w:pPr>
                  <w:widowControl w:val="0"/>
                  <w:spacing w:line="254" w:lineRule="auto"/>
                  <w:jc w:val="center"/>
                  <w:rPr>
                    <w:szCs w:val="22"/>
                  </w:rPr>
                </w:pPr>
              </w:p>
              <w:p w14:paraId="1B91EC60" w14:textId="77777777" w:rsidR="00877B32" w:rsidRDefault="00877B32">
                <w:pPr>
                  <w:spacing w:line="254" w:lineRule="auto"/>
                  <w:rPr>
                    <w:rFonts w:eastAsia="Calibri"/>
                    <w:szCs w:val="14"/>
                  </w:rPr>
                </w:pPr>
              </w:p>
              <w:p w14:paraId="1B91EC61" w14:textId="77777777" w:rsidR="00877B32" w:rsidRDefault="001A1915">
                <w:pPr>
                  <w:widowControl w:val="0"/>
                  <w:spacing w:line="254" w:lineRule="auto"/>
                  <w:jc w:val="center"/>
                  <w:rPr>
                    <w:szCs w:val="22"/>
                  </w:rPr>
                </w:pPr>
                <w:r>
                  <w:rPr>
                    <w:szCs w:val="22"/>
                  </w:rPr>
                  <w:lastRenderedPageBreak/>
                  <w:t>|_|_|_|_|_|_|_|</w:t>
                </w:r>
              </w:p>
              <w:p w14:paraId="1B91EC62" w14:textId="77777777" w:rsidR="00877B32" w:rsidRDefault="00877B32">
                <w:pPr>
                  <w:spacing w:line="254" w:lineRule="auto"/>
                  <w:rPr>
                    <w:rFonts w:eastAsia="Calibri"/>
                    <w:szCs w:val="14"/>
                  </w:rPr>
                </w:pPr>
              </w:p>
              <w:p w14:paraId="1B91EC63" w14:textId="77777777" w:rsidR="00877B32" w:rsidRDefault="00877B32">
                <w:pPr>
                  <w:widowControl w:val="0"/>
                  <w:spacing w:line="254" w:lineRule="auto"/>
                  <w:jc w:val="center"/>
                  <w:rPr>
                    <w:szCs w:val="22"/>
                  </w:rPr>
                </w:pPr>
              </w:p>
              <w:p w14:paraId="1B91EC64" w14:textId="77777777" w:rsidR="00877B32" w:rsidRDefault="00877B32">
                <w:pPr>
                  <w:spacing w:line="254" w:lineRule="auto"/>
                  <w:rPr>
                    <w:rFonts w:eastAsia="Calibri"/>
                    <w:szCs w:val="14"/>
                  </w:rPr>
                </w:pPr>
              </w:p>
              <w:p w14:paraId="1B91EC65" w14:textId="77777777" w:rsidR="00877B32" w:rsidRDefault="001A1915">
                <w:pPr>
                  <w:widowControl w:val="0"/>
                  <w:spacing w:line="254" w:lineRule="auto"/>
                  <w:jc w:val="center"/>
                  <w:rPr>
                    <w:szCs w:val="22"/>
                  </w:rPr>
                </w:pPr>
                <w:r>
                  <w:rPr>
                    <w:szCs w:val="22"/>
                  </w:rPr>
                  <w:t>|_|_|_|_|_|_|_|</w:t>
                </w:r>
              </w:p>
              <w:p w14:paraId="1B91EC66" w14:textId="77777777" w:rsidR="00877B32" w:rsidRDefault="00877B32">
                <w:pPr>
                  <w:spacing w:line="254" w:lineRule="auto"/>
                  <w:rPr>
                    <w:rFonts w:eastAsia="Calibri"/>
                    <w:szCs w:val="14"/>
                  </w:rPr>
                </w:pPr>
              </w:p>
              <w:p w14:paraId="1B91EC67" w14:textId="77777777" w:rsidR="00877B32" w:rsidRDefault="00877B32">
                <w:pPr>
                  <w:widowControl w:val="0"/>
                  <w:spacing w:line="254" w:lineRule="auto"/>
                  <w:jc w:val="center"/>
                  <w:rPr>
                    <w:szCs w:val="22"/>
                  </w:rPr>
                </w:pPr>
              </w:p>
              <w:p w14:paraId="1B91EC68" w14:textId="77777777" w:rsidR="00877B32" w:rsidRDefault="00877B32">
                <w:pPr>
                  <w:spacing w:line="254" w:lineRule="auto"/>
                  <w:rPr>
                    <w:rFonts w:eastAsia="Calibri"/>
                    <w:szCs w:val="14"/>
                  </w:rPr>
                </w:pPr>
              </w:p>
              <w:p w14:paraId="1B91EC69" w14:textId="77777777" w:rsidR="00877B32" w:rsidRDefault="001A1915">
                <w:pPr>
                  <w:widowControl w:val="0"/>
                  <w:spacing w:line="254" w:lineRule="auto"/>
                  <w:jc w:val="center"/>
                  <w:rPr>
                    <w:szCs w:val="22"/>
                  </w:rPr>
                </w:pPr>
                <w:r>
                  <w:rPr>
                    <w:szCs w:val="22"/>
                  </w:rPr>
                  <w:t>|_|_|_|_|_|_|_|</w:t>
                </w:r>
              </w:p>
            </w:tc>
            <w:tc>
              <w:tcPr>
                <w:tcW w:w="1127" w:type="pct"/>
                <w:tcBorders>
                  <w:top w:val="single" w:sz="4" w:space="0" w:color="auto"/>
                  <w:left w:val="single" w:sz="4" w:space="0" w:color="auto"/>
                  <w:bottom w:val="single" w:sz="4" w:space="0" w:color="auto"/>
                  <w:right w:val="single" w:sz="4" w:space="0" w:color="auto"/>
                </w:tcBorders>
                <w:vAlign w:val="center"/>
              </w:tcPr>
              <w:p w14:paraId="1B91EC6A" w14:textId="77777777" w:rsidR="00877B32" w:rsidRDefault="001A1915">
                <w:pPr>
                  <w:widowControl w:val="0"/>
                  <w:spacing w:line="254" w:lineRule="auto"/>
                  <w:jc w:val="center"/>
                  <w:rPr>
                    <w:szCs w:val="22"/>
                  </w:rPr>
                </w:pPr>
                <w:r>
                  <w:rPr>
                    <w:szCs w:val="22"/>
                  </w:rPr>
                  <w:lastRenderedPageBreak/>
                  <w:t>|_|_|_|_|_|_|_|</w:t>
                </w:r>
              </w:p>
              <w:p w14:paraId="1B91EC6B" w14:textId="77777777" w:rsidR="00877B32" w:rsidRDefault="00877B32">
                <w:pPr>
                  <w:spacing w:line="254" w:lineRule="auto"/>
                  <w:rPr>
                    <w:rFonts w:eastAsia="Calibri"/>
                    <w:szCs w:val="14"/>
                  </w:rPr>
                </w:pPr>
              </w:p>
              <w:p w14:paraId="1B91EC6C" w14:textId="77777777" w:rsidR="00877B32" w:rsidRDefault="00877B32">
                <w:pPr>
                  <w:widowControl w:val="0"/>
                  <w:spacing w:line="254" w:lineRule="auto"/>
                  <w:jc w:val="center"/>
                  <w:rPr>
                    <w:szCs w:val="22"/>
                  </w:rPr>
                </w:pPr>
              </w:p>
              <w:p w14:paraId="1B91EC6D" w14:textId="77777777" w:rsidR="00877B32" w:rsidRDefault="00877B32">
                <w:pPr>
                  <w:spacing w:line="254" w:lineRule="auto"/>
                  <w:rPr>
                    <w:rFonts w:eastAsia="Calibri"/>
                    <w:szCs w:val="14"/>
                  </w:rPr>
                </w:pPr>
              </w:p>
              <w:p w14:paraId="1B91EC6E" w14:textId="77777777" w:rsidR="00877B32" w:rsidRDefault="001A1915">
                <w:pPr>
                  <w:widowControl w:val="0"/>
                  <w:spacing w:line="254" w:lineRule="auto"/>
                  <w:jc w:val="center"/>
                  <w:rPr>
                    <w:szCs w:val="22"/>
                  </w:rPr>
                </w:pPr>
                <w:r>
                  <w:rPr>
                    <w:szCs w:val="22"/>
                  </w:rPr>
                  <w:t>|_|_|_|_|_|_|_|</w:t>
                </w:r>
              </w:p>
              <w:p w14:paraId="1B91EC6F" w14:textId="77777777" w:rsidR="00877B32" w:rsidRDefault="00877B32">
                <w:pPr>
                  <w:spacing w:line="254" w:lineRule="auto"/>
                  <w:rPr>
                    <w:rFonts w:eastAsia="Calibri"/>
                    <w:szCs w:val="14"/>
                  </w:rPr>
                </w:pPr>
              </w:p>
              <w:p w14:paraId="1B91EC70" w14:textId="77777777" w:rsidR="00877B32" w:rsidRDefault="00877B32">
                <w:pPr>
                  <w:widowControl w:val="0"/>
                  <w:spacing w:line="254" w:lineRule="auto"/>
                  <w:jc w:val="center"/>
                  <w:rPr>
                    <w:szCs w:val="22"/>
                  </w:rPr>
                </w:pPr>
              </w:p>
              <w:p w14:paraId="1B91EC71" w14:textId="77777777" w:rsidR="00877B32" w:rsidRDefault="00877B32">
                <w:pPr>
                  <w:spacing w:line="254" w:lineRule="auto"/>
                  <w:rPr>
                    <w:rFonts w:eastAsia="Calibri"/>
                    <w:szCs w:val="14"/>
                  </w:rPr>
                </w:pPr>
              </w:p>
              <w:p w14:paraId="1B91EC72" w14:textId="77777777" w:rsidR="00877B32" w:rsidRDefault="001A1915">
                <w:pPr>
                  <w:widowControl w:val="0"/>
                  <w:spacing w:line="254" w:lineRule="auto"/>
                  <w:jc w:val="center"/>
                  <w:rPr>
                    <w:szCs w:val="22"/>
                  </w:rPr>
                </w:pPr>
                <w:r>
                  <w:rPr>
                    <w:szCs w:val="22"/>
                  </w:rPr>
                  <w:t>|_|_|_|_|_|_|_|</w:t>
                </w:r>
              </w:p>
              <w:p w14:paraId="1B91EC73" w14:textId="77777777" w:rsidR="00877B32" w:rsidRDefault="00877B32">
                <w:pPr>
                  <w:spacing w:line="254" w:lineRule="auto"/>
                  <w:rPr>
                    <w:rFonts w:eastAsia="Calibri"/>
                    <w:szCs w:val="14"/>
                  </w:rPr>
                </w:pPr>
              </w:p>
              <w:p w14:paraId="1B91EC74" w14:textId="77777777" w:rsidR="00877B32" w:rsidRDefault="00877B32">
                <w:pPr>
                  <w:widowControl w:val="0"/>
                  <w:spacing w:line="254" w:lineRule="auto"/>
                  <w:jc w:val="center"/>
                  <w:rPr>
                    <w:szCs w:val="22"/>
                  </w:rPr>
                </w:pPr>
              </w:p>
              <w:p w14:paraId="1B91EC75" w14:textId="77777777" w:rsidR="00877B32" w:rsidRDefault="00877B32">
                <w:pPr>
                  <w:spacing w:line="254" w:lineRule="auto"/>
                  <w:rPr>
                    <w:rFonts w:eastAsia="Calibri"/>
                    <w:szCs w:val="14"/>
                  </w:rPr>
                </w:pPr>
              </w:p>
              <w:p w14:paraId="1B91EC76" w14:textId="77777777" w:rsidR="00877B32" w:rsidRDefault="001A1915">
                <w:pPr>
                  <w:widowControl w:val="0"/>
                  <w:spacing w:line="254" w:lineRule="auto"/>
                  <w:jc w:val="center"/>
                  <w:rPr>
                    <w:szCs w:val="22"/>
                  </w:rPr>
                </w:pPr>
                <w:r>
                  <w:rPr>
                    <w:szCs w:val="22"/>
                  </w:rPr>
                  <w:lastRenderedPageBreak/>
                  <w:t>|_|_|_|_|_|_|_|</w:t>
                </w:r>
              </w:p>
              <w:p w14:paraId="1B91EC77" w14:textId="77777777" w:rsidR="00877B32" w:rsidRDefault="00877B32">
                <w:pPr>
                  <w:spacing w:line="254" w:lineRule="auto"/>
                  <w:rPr>
                    <w:rFonts w:eastAsia="Calibri"/>
                    <w:szCs w:val="14"/>
                  </w:rPr>
                </w:pPr>
              </w:p>
              <w:p w14:paraId="1B91EC78" w14:textId="77777777" w:rsidR="00877B32" w:rsidRDefault="00877B32">
                <w:pPr>
                  <w:widowControl w:val="0"/>
                  <w:spacing w:line="254" w:lineRule="auto"/>
                  <w:jc w:val="center"/>
                  <w:rPr>
                    <w:szCs w:val="22"/>
                  </w:rPr>
                </w:pPr>
              </w:p>
              <w:p w14:paraId="1B91EC79" w14:textId="77777777" w:rsidR="00877B32" w:rsidRDefault="00877B32">
                <w:pPr>
                  <w:spacing w:line="254" w:lineRule="auto"/>
                  <w:rPr>
                    <w:rFonts w:eastAsia="Calibri"/>
                    <w:szCs w:val="14"/>
                  </w:rPr>
                </w:pPr>
              </w:p>
              <w:p w14:paraId="1B91EC7A" w14:textId="77777777" w:rsidR="00877B32" w:rsidRDefault="001A1915">
                <w:pPr>
                  <w:widowControl w:val="0"/>
                  <w:spacing w:line="254" w:lineRule="auto"/>
                  <w:jc w:val="center"/>
                  <w:rPr>
                    <w:szCs w:val="22"/>
                  </w:rPr>
                </w:pPr>
                <w:r>
                  <w:rPr>
                    <w:szCs w:val="22"/>
                  </w:rPr>
                  <w:t>|_|_|_|_|_|_|_|</w:t>
                </w:r>
              </w:p>
              <w:p w14:paraId="1B91EC7B" w14:textId="77777777" w:rsidR="00877B32" w:rsidRDefault="00877B32">
                <w:pPr>
                  <w:spacing w:line="254" w:lineRule="auto"/>
                  <w:rPr>
                    <w:rFonts w:eastAsia="Calibri"/>
                    <w:szCs w:val="14"/>
                  </w:rPr>
                </w:pPr>
              </w:p>
              <w:p w14:paraId="1B91EC7C" w14:textId="77777777" w:rsidR="00877B32" w:rsidRDefault="00877B32">
                <w:pPr>
                  <w:widowControl w:val="0"/>
                  <w:spacing w:line="254" w:lineRule="auto"/>
                  <w:jc w:val="center"/>
                  <w:rPr>
                    <w:szCs w:val="22"/>
                  </w:rPr>
                </w:pPr>
              </w:p>
              <w:p w14:paraId="1B91EC7D" w14:textId="77777777" w:rsidR="00877B32" w:rsidRDefault="00877B32">
                <w:pPr>
                  <w:spacing w:line="254" w:lineRule="auto"/>
                  <w:rPr>
                    <w:rFonts w:eastAsia="Calibri"/>
                    <w:szCs w:val="14"/>
                  </w:rPr>
                </w:pPr>
              </w:p>
              <w:p w14:paraId="1B91EC7E" w14:textId="77777777" w:rsidR="00877B32" w:rsidRDefault="001A1915">
                <w:pPr>
                  <w:widowControl w:val="0"/>
                  <w:spacing w:line="254" w:lineRule="auto"/>
                  <w:jc w:val="center"/>
                  <w:rPr>
                    <w:szCs w:val="22"/>
                    <w:shd w:val="clear" w:color="auto" w:fill="FFFFFF"/>
                  </w:rPr>
                </w:pPr>
                <w:r>
                  <w:rPr>
                    <w:szCs w:val="22"/>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14:paraId="1B91EC7F" w14:textId="77777777" w:rsidR="00877B32" w:rsidRDefault="001A1915">
                <w:pPr>
                  <w:spacing w:line="254" w:lineRule="auto"/>
                  <w:jc w:val="center"/>
                  <w:rPr>
                    <w:szCs w:val="22"/>
                    <w:shd w:val="clear" w:color="auto" w:fill="FFFFFF"/>
                  </w:rPr>
                </w:pPr>
                <w:r>
                  <w:rPr>
                    <w:szCs w:val="22"/>
                  </w:rPr>
                  <w:lastRenderedPageBreak/>
                  <w:t>|_|</w:t>
                </w:r>
              </w:p>
              <w:p w14:paraId="1B91EC80" w14:textId="77777777" w:rsidR="00877B32" w:rsidRDefault="00877B32">
                <w:pPr>
                  <w:spacing w:line="254" w:lineRule="auto"/>
                  <w:rPr>
                    <w:rFonts w:eastAsia="Calibri"/>
                    <w:szCs w:val="14"/>
                  </w:rPr>
                </w:pPr>
              </w:p>
              <w:p w14:paraId="1B91EC81" w14:textId="77777777" w:rsidR="00877B32" w:rsidRDefault="00877B32">
                <w:pPr>
                  <w:spacing w:line="254" w:lineRule="auto"/>
                  <w:jc w:val="center"/>
                  <w:rPr>
                    <w:szCs w:val="22"/>
                    <w:shd w:val="clear" w:color="auto" w:fill="FFFFFF"/>
                  </w:rPr>
                </w:pPr>
              </w:p>
              <w:p w14:paraId="1B91EC82" w14:textId="77777777" w:rsidR="00877B32" w:rsidRDefault="00877B32">
                <w:pPr>
                  <w:spacing w:line="254" w:lineRule="auto"/>
                  <w:rPr>
                    <w:rFonts w:eastAsia="Calibri"/>
                    <w:szCs w:val="14"/>
                  </w:rPr>
                </w:pPr>
              </w:p>
              <w:p w14:paraId="1B91EC83" w14:textId="77777777" w:rsidR="00877B32" w:rsidRDefault="001A1915">
                <w:pPr>
                  <w:spacing w:line="254" w:lineRule="auto"/>
                  <w:jc w:val="center"/>
                  <w:rPr>
                    <w:szCs w:val="22"/>
                    <w:shd w:val="clear" w:color="auto" w:fill="FFFFFF"/>
                  </w:rPr>
                </w:pPr>
                <w:r>
                  <w:rPr>
                    <w:szCs w:val="22"/>
                  </w:rPr>
                  <w:t>|_|</w:t>
                </w:r>
              </w:p>
              <w:p w14:paraId="1B91EC84" w14:textId="77777777" w:rsidR="00877B32" w:rsidRDefault="00877B32">
                <w:pPr>
                  <w:spacing w:line="254" w:lineRule="auto"/>
                  <w:rPr>
                    <w:rFonts w:eastAsia="Calibri"/>
                    <w:szCs w:val="14"/>
                  </w:rPr>
                </w:pPr>
              </w:p>
              <w:p w14:paraId="1B91EC85" w14:textId="77777777" w:rsidR="00877B32" w:rsidRDefault="00877B32">
                <w:pPr>
                  <w:spacing w:line="254" w:lineRule="auto"/>
                  <w:jc w:val="center"/>
                  <w:rPr>
                    <w:szCs w:val="22"/>
                    <w:shd w:val="clear" w:color="auto" w:fill="FFFFFF"/>
                  </w:rPr>
                </w:pPr>
              </w:p>
              <w:p w14:paraId="1B91EC86" w14:textId="77777777" w:rsidR="00877B32" w:rsidRDefault="00877B32">
                <w:pPr>
                  <w:spacing w:line="254" w:lineRule="auto"/>
                  <w:rPr>
                    <w:rFonts w:eastAsia="Calibri"/>
                    <w:szCs w:val="14"/>
                  </w:rPr>
                </w:pPr>
              </w:p>
              <w:p w14:paraId="1B91EC87" w14:textId="77777777" w:rsidR="00877B32" w:rsidRDefault="001A1915">
                <w:pPr>
                  <w:spacing w:line="254" w:lineRule="auto"/>
                  <w:jc w:val="center"/>
                  <w:rPr>
                    <w:szCs w:val="22"/>
                    <w:shd w:val="clear" w:color="auto" w:fill="FFFFFF"/>
                  </w:rPr>
                </w:pPr>
                <w:r>
                  <w:rPr>
                    <w:szCs w:val="22"/>
                  </w:rPr>
                  <w:t>|_|</w:t>
                </w:r>
              </w:p>
              <w:p w14:paraId="1B91EC88" w14:textId="77777777" w:rsidR="00877B32" w:rsidRDefault="00877B32">
                <w:pPr>
                  <w:spacing w:line="254" w:lineRule="auto"/>
                  <w:rPr>
                    <w:rFonts w:eastAsia="Calibri"/>
                    <w:szCs w:val="14"/>
                  </w:rPr>
                </w:pPr>
              </w:p>
              <w:p w14:paraId="1B91EC89" w14:textId="77777777" w:rsidR="00877B32" w:rsidRDefault="00877B32">
                <w:pPr>
                  <w:spacing w:line="254" w:lineRule="auto"/>
                  <w:jc w:val="center"/>
                  <w:rPr>
                    <w:szCs w:val="22"/>
                    <w:shd w:val="clear" w:color="auto" w:fill="FFFFFF"/>
                  </w:rPr>
                </w:pPr>
              </w:p>
              <w:p w14:paraId="1B91EC8A" w14:textId="77777777" w:rsidR="00877B32" w:rsidRDefault="00877B32">
                <w:pPr>
                  <w:spacing w:line="254" w:lineRule="auto"/>
                  <w:rPr>
                    <w:rFonts w:eastAsia="Calibri"/>
                    <w:szCs w:val="14"/>
                  </w:rPr>
                </w:pPr>
              </w:p>
              <w:p w14:paraId="1B91EC8B" w14:textId="77777777" w:rsidR="00877B32" w:rsidRDefault="001A1915">
                <w:pPr>
                  <w:spacing w:line="254" w:lineRule="auto"/>
                  <w:jc w:val="center"/>
                  <w:rPr>
                    <w:szCs w:val="22"/>
                    <w:shd w:val="clear" w:color="auto" w:fill="FFFFFF"/>
                  </w:rPr>
                </w:pPr>
                <w:r>
                  <w:rPr>
                    <w:szCs w:val="22"/>
                  </w:rPr>
                  <w:lastRenderedPageBreak/>
                  <w:t>|_|</w:t>
                </w:r>
              </w:p>
              <w:p w14:paraId="1B91EC8C" w14:textId="77777777" w:rsidR="00877B32" w:rsidRDefault="00877B32">
                <w:pPr>
                  <w:spacing w:line="254" w:lineRule="auto"/>
                  <w:rPr>
                    <w:rFonts w:eastAsia="Calibri"/>
                    <w:szCs w:val="14"/>
                  </w:rPr>
                </w:pPr>
              </w:p>
              <w:p w14:paraId="1B91EC8D" w14:textId="77777777" w:rsidR="00877B32" w:rsidRDefault="00877B32">
                <w:pPr>
                  <w:spacing w:line="254" w:lineRule="auto"/>
                  <w:jc w:val="center"/>
                  <w:rPr>
                    <w:szCs w:val="22"/>
                    <w:shd w:val="clear" w:color="auto" w:fill="FFFFFF"/>
                  </w:rPr>
                </w:pPr>
              </w:p>
              <w:p w14:paraId="1B91EC8E" w14:textId="77777777" w:rsidR="00877B32" w:rsidRDefault="00877B32">
                <w:pPr>
                  <w:spacing w:line="254" w:lineRule="auto"/>
                  <w:rPr>
                    <w:rFonts w:eastAsia="Calibri"/>
                    <w:szCs w:val="14"/>
                  </w:rPr>
                </w:pPr>
              </w:p>
              <w:p w14:paraId="1B91EC8F" w14:textId="77777777" w:rsidR="00877B32" w:rsidRDefault="001A1915">
                <w:pPr>
                  <w:spacing w:line="254" w:lineRule="auto"/>
                  <w:jc w:val="center"/>
                  <w:rPr>
                    <w:szCs w:val="22"/>
                    <w:shd w:val="clear" w:color="auto" w:fill="FFFFFF"/>
                  </w:rPr>
                </w:pPr>
                <w:r>
                  <w:rPr>
                    <w:szCs w:val="22"/>
                  </w:rPr>
                  <w:t>|_|</w:t>
                </w:r>
              </w:p>
              <w:p w14:paraId="1B91EC90" w14:textId="77777777" w:rsidR="00877B32" w:rsidRDefault="00877B32">
                <w:pPr>
                  <w:spacing w:line="254" w:lineRule="auto"/>
                  <w:rPr>
                    <w:rFonts w:eastAsia="Calibri"/>
                    <w:szCs w:val="14"/>
                  </w:rPr>
                </w:pPr>
              </w:p>
              <w:p w14:paraId="1B91EC91" w14:textId="77777777" w:rsidR="00877B32" w:rsidRDefault="00877B32">
                <w:pPr>
                  <w:spacing w:line="254" w:lineRule="auto"/>
                  <w:jc w:val="center"/>
                  <w:rPr>
                    <w:szCs w:val="22"/>
                    <w:shd w:val="clear" w:color="auto" w:fill="FFFFFF"/>
                  </w:rPr>
                </w:pPr>
              </w:p>
              <w:p w14:paraId="1B91EC92" w14:textId="77777777" w:rsidR="00877B32" w:rsidRDefault="00877B32">
                <w:pPr>
                  <w:spacing w:line="254" w:lineRule="auto"/>
                  <w:rPr>
                    <w:rFonts w:eastAsia="Calibri"/>
                    <w:szCs w:val="14"/>
                  </w:rPr>
                </w:pPr>
              </w:p>
              <w:p w14:paraId="1B91EC93" w14:textId="77777777" w:rsidR="00877B32" w:rsidRDefault="001A1915">
                <w:pPr>
                  <w:spacing w:line="254" w:lineRule="auto"/>
                  <w:jc w:val="center"/>
                  <w:rPr>
                    <w:szCs w:val="22"/>
                    <w:shd w:val="clear" w:color="auto" w:fill="FFFFFF"/>
                  </w:rPr>
                </w:pPr>
                <w:r>
                  <w:rPr>
                    <w:szCs w:val="22"/>
                  </w:rPr>
                  <w:t>|_|</w:t>
                </w:r>
              </w:p>
            </w:tc>
          </w:tr>
          <w:tr w:rsidR="00877B32" w14:paraId="1B91EC9A"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B91EC95" w14:textId="77777777" w:rsidR="00877B32" w:rsidRDefault="001A1915">
                <w:pPr>
                  <w:widowControl w:val="0"/>
                  <w:spacing w:line="254" w:lineRule="auto"/>
                  <w:rPr>
                    <w:szCs w:val="22"/>
                  </w:rPr>
                </w:pPr>
                <w:r>
                  <w:rPr>
                    <w:szCs w:val="22"/>
                  </w:rPr>
                  <w:lastRenderedPageBreak/>
                  <w:t>13.</w:t>
                </w:r>
              </w:p>
            </w:tc>
            <w:tc>
              <w:tcPr>
                <w:tcW w:w="1130" w:type="pct"/>
                <w:tcBorders>
                  <w:top w:val="single" w:sz="4" w:space="0" w:color="auto"/>
                  <w:left w:val="single" w:sz="4" w:space="0" w:color="auto"/>
                  <w:bottom w:val="single" w:sz="4" w:space="0" w:color="auto"/>
                  <w:right w:val="single" w:sz="4" w:space="0" w:color="auto"/>
                </w:tcBorders>
                <w:vAlign w:val="center"/>
                <w:hideMark/>
              </w:tcPr>
              <w:p w14:paraId="1B91EC96" w14:textId="77777777" w:rsidR="00877B32" w:rsidRDefault="001A1915">
                <w:pPr>
                  <w:widowControl w:val="0"/>
                  <w:spacing w:line="254" w:lineRule="auto"/>
                  <w:rPr>
                    <w:szCs w:val="22"/>
                  </w:rPr>
                </w:pPr>
                <w:r>
                  <w:rPr>
                    <w:szCs w:val="22"/>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14:paraId="1B91EC97" w14:textId="77777777" w:rsidR="00877B32" w:rsidRDefault="001A1915">
                <w:pPr>
                  <w:widowControl w:val="0"/>
                  <w:spacing w:line="254" w:lineRule="auto"/>
                  <w:rPr>
                    <w:szCs w:val="22"/>
                  </w:rPr>
                </w:pPr>
                <w:r>
                  <w:rPr>
                    <w:szCs w:val="22"/>
                  </w:rPr>
                  <w:t>|_|_|_|</w:t>
                </w:r>
                <w:r>
                  <w:rPr>
                    <w:szCs w:val="22"/>
                    <w:shd w:val="clear" w:color="auto" w:fill="FFFFFF"/>
                  </w:rPr>
                  <w:t xml:space="preserve"> proc.</w:t>
                </w:r>
                <w:r>
                  <w:rPr>
                    <w:b/>
                    <w:szCs w:val="22"/>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14:paraId="1B91EC98" w14:textId="77777777" w:rsidR="00877B32" w:rsidRDefault="001A1915">
                <w:pPr>
                  <w:widowControl w:val="0"/>
                  <w:spacing w:line="254" w:lineRule="auto"/>
                  <w:jc w:val="center"/>
                  <w:rPr>
                    <w:szCs w:val="22"/>
                  </w:rPr>
                </w:pPr>
                <w:r>
                  <w:rPr>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14:paraId="1B91EC99" w14:textId="77777777" w:rsidR="00877B32" w:rsidRDefault="001A1915">
                <w:pPr>
                  <w:widowControl w:val="0"/>
                  <w:spacing w:line="254" w:lineRule="auto"/>
                  <w:jc w:val="center"/>
                  <w:rPr>
                    <w:szCs w:val="22"/>
                  </w:rPr>
                </w:pPr>
                <w:r>
                  <w:rPr>
                    <w:szCs w:val="22"/>
                  </w:rPr>
                  <w:t>|_|_|_|</w:t>
                </w:r>
                <w:r>
                  <w:rPr>
                    <w:szCs w:val="22"/>
                    <w:shd w:val="clear" w:color="auto" w:fill="FFFFFF"/>
                  </w:rPr>
                  <w:t xml:space="preserve"> proc.</w:t>
                </w:r>
                <w:r>
                  <w:rPr>
                    <w:b/>
                    <w:szCs w:val="22"/>
                  </w:rPr>
                  <w:t xml:space="preserve"> </w:t>
                </w:r>
              </w:p>
            </w:tc>
          </w:tr>
        </w:tbl>
        <w:p w14:paraId="1B91EC9B" w14:textId="77777777" w:rsidR="00877B32" w:rsidRDefault="001A1915">
          <w:pPr>
            <w:widowControl w:val="0"/>
            <w:jc w:val="both"/>
            <w:rPr>
              <w:caps/>
              <w:szCs w:val="22"/>
            </w:rPr>
          </w:pPr>
          <w:r>
            <w:rPr>
              <w:caps/>
              <w:szCs w:val="22"/>
            </w:rPr>
            <w:t>________________</w:t>
          </w:r>
        </w:p>
        <w:p w14:paraId="1B91EC9C" w14:textId="77777777" w:rsidR="00877B32" w:rsidRDefault="001A1915">
          <w:pPr>
            <w:widowControl w:val="0"/>
            <w:jc w:val="both"/>
            <w:rPr>
              <w:color w:val="000000"/>
            </w:rPr>
          </w:pPr>
          <w:r>
            <w:rPr>
              <w:vertAlign w:val="superscript"/>
            </w:rPr>
            <w:t xml:space="preserve">8 </w:t>
          </w:r>
          <w:r>
            <w:t xml:space="preserve">Jei miško želdinimo ir žėlimo projektas yra parengtas keliems kadastriniams ar </w:t>
          </w:r>
          <w:proofErr w:type="spellStart"/>
          <w:r>
            <w:t>taksaciniams</w:t>
          </w:r>
          <w:proofErr w:type="spellEnd"/>
          <w:r>
            <w:t xml:space="preserve"> miško sklypams ir vienas iš sklypų yra saugomoje teritorijoje, </w:t>
          </w:r>
          <w:r>
            <w:rPr>
              <w:color w:val="000000"/>
            </w:rPr>
            <w:t>atsakant į klausimą žymimas atsakymas „Taip“.</w:t>
          </w:r>
        </w:p>
        <w:p w14:paraId="1B91EC9D" w14:textId="77777777" w:rsidR="00877B32" w:rsidRDefault="001A1915">
          <w:pPr>
            <w:widowControl w:val="0"/>
            <w:jc w:val="both"/>
          </w:pPr>
          <w:r>
            <w:rPr>
              <w:color w:val="000000"/>
              <w:vertAlign w:val="superscript"/>
            </w:rPr>
            <w:t xml:space="preserve">9 </w:t>
          </w:r>
          <w:r>
            <w:t>Jei miško želdinimo ir žėlimo projektas yra parengtas</w:t>
          </w:r>
          <w:r>
            <w:t xml:space="preserve"> keliems kadastriniams ar </w:t>
          </w:r>
          <w:proofErr w:type="spellStart"/>
          <w:r>
            <w:t>taksaciniams</w:t>
          </w:r>
          <w:proofErr w:type="spellEnd"/>
          <w:r>
            <w:t xml:space="preserve"> miško sklypams ir vienas iš sklypų yra </w:t>
          </w:r>
          <w:proofErr w:type="spellStart"/>
          <w:r>
            <w:t>Natura</w:t>
          </w:r>
          <w:proofErr w:type="spellEnd"/>
          <w:r>
            <w:t xml:space="preserve"> 2000 teritorijoje, </w:t>
          </w:r>
          <w:r>
            <w:rPr>
              <w:color w:val="000000"/>
            </w:rPr>
            <w:t>atsakant į klausimą žymimas atsakymas „Taip“.</w:t>
          </w:r>
        </w:p>
        <w:p w14:paraId="1B91EC9E" w14:textId="77777777" w:rsidR="00877B32" w:rsidRDefault="001A1915">
          <w:pPr>
            <w:widowControl w:val="0"/>
            <w:jc w:val="both"/>
          </w:pPr>
          <w:r>
            <w:rPr>
              <w:vertAlign w:val="superscript"/>
            </w:rPr>
            <w:t xml:space="preserve">10 </w:t>
          </w:r>
          <w:r>
            <w:t>V</w:t>
          </w:r>
          <w:r>
            <w:rPr>
              <w:bCs/>
            </w:rPr>
            <w:t>eisiamo miško plotas</w:t>
          </w:r>
          <w:r>
            <w:t xml:space="preserve"> – miško želdinimo ir žėlimo projekte nurodytas plotas, kurį sudaro suprojektuoti </w:t>
          </w:r>
          <w:r>
            <w:t xml:space="preserve">miško želdiniai ir (arba) </w:t>
          </w:r>
          <w:proofErr w:type="spellStart"/>
          <w:r>
            <w:t>žėliniai</w:t>
          </w:r>
          <w:proofErr w:type="spellEnd"/>
          <w:r>
            <w:t xml:space="preserve">, priešgaisrinės mineralizuotos juostos, miško keliai, </w:t>
          </w:r>
          <w:proofErr w:type="spellStart"/>
          <w:r>
            <w:t>kvartalinės</w:t>
          </w:r>
          <w:proofErr w:type="spellEnd"/>
          <w:r>
            <w:t xml:space="preserve"> linijos, miško inžineriniai įrenginiai (grioviai, pralaidos, tilteliai, priešgaisriniai bokštai), technologinės linijos (neapželdinti žemės ruožai prie mel</w:t>
          </w:r>
          <w:r>
            <w:t xml:space="preserve">ioracijos griovių arba drenažo rinktuvų pagal savivaldybės vykdomosios institucijos nustatytas sąlygas, neapželdintinos juostos, suprojektuotos šalia kitų, su suprojektuotais želdiniais ar </w:t>
          </w:r>
          <w:proofErr w:type="spellStart"/>
          <w:r>
            <w:t>žėliniais</w:t>
          </w:r>
          <w:proofErr w:type="spellEnd"/>
          <w:r>
            <w:t xml:space="preserve"> besiribojančių, žemės savininkų ar valdytojų sklypų ir ki</w:t>
          </w:r>
          <w:r>
            <w:t>tos prie miško žemės priskirtinos technologinės linijos).</w:t>
          </w:r>
        </w:p>
        <w:p w14:paraId="1B91EC9F" w14:textId="77777777" w:rsidR="00877B32" w:rsidRDefault="001A1915">
          <w:pPr>
            <w:widowControl w:val="0"/>
            <w:jc w:val="both"/>
          </w:pPr>
          <w:r>
            <w:rPr>
              <w:vertAlign w:val="superscript"/>
            </w:rPr>
            <w:t>11</w:t>
          </w:r>
          <w:r>
            <w:t xml:space="preserve"> Plotas, kuriame sodinami sodmenys. Į šį plotą neįskaitomas plotas, kurį sudaro miško keliai, </w:t>
          </w:r>
          <w:proofErr w:type="spellStart"/>
          <w:r>
            <w:t>kvartalinės</w:t>
          </w:r>
          <w:proofErr w:type="spellEnd"/>
          <w:r>
            <w:t xml:space="preserve"> linijos, miško inžineriniai įrenginiai (grioviai, pralaidos, tilteliai, priešgaisriniai bo</w:t>
          </w:r>
          <w:r>
            <w:t xml:space="preserve">kštai), technologinės linijos (neapželdinti žemės ruožai prie melioracijos griovių arba drenažo rinktuvų pagal savivaldybės vykdomosios institucijos nustatytas sąlygas, neapželdintinos juostos, suprojektuotos šalia kitų, su suprojektuotais želdiniais ar </w:t>
          </w:r>
          <w:proofErr w:type="spellStart"/>
          <w:r>
            <w:t>žė</w:t>
          </w:r>
          <w:r>
            <w:t>liniais</w:t>
          </w:r>
          <w:proofErr w:type="spellEnd"/>
          <w:r>
            <w:t xml:space="preserve"> besiribojančių, žemės savininkų ar valdytojų sklypų ir kitos prie miško žemės priskirtinos technologinės linijos).</w:t>
          </w:r>
        </w:p>
        <w:p w14:paraId="1B91ECA0" w14:textId="77777777" w:rsidR="00877B32" w:rsidRDefault="001A1915">
          <w:pPr>
            <w:widowControl w:val="0"/>
            <w:jc w:val="both"/>
          </w:pPr>
          <w:r>
            <w:rPr>
              <w:vertAlign w:val="superscript"/>
            </w:rPr>
            <w:t>12</w:t>
          </w:r>
          <w:r>
            <w:t xml:space="preserve"> Plotas, kuriame savaime želia miškas. Į šį plotą neįskaitomas plotas, kurį sudaro priešgaisrinės mineralizuotos juostos, miško kel</w:t>
          </w:r>
          <w:r>
            <w:t xml:space="preserve">iai, </w:t>
          </w:r>
          <w:proofErr w:type="spellStart"/>
          <w:r>
            <w:t>kvartalinės</w:t>
          </w:r>
          <w:proofErr w:type="spellEnd"/>
          <w:r>
            <w:t xml:space="preserve"> linijos, miško inžineriniai įrenginiai (grioviai, pralaidos, tilteliai, priešgaisriniai bokštai), technologinės linijos (neapželdinti žemės ruožai prie melioracijos griovių arba drenažo rinktuvų pagal savivaldybės vykdomosios institucijos </w:t>
          </w:r>
          <w:r>
            <w:t xml:space="preserve">nustatytas sąlygas, neapželdintinos juostos, suprojektuotos šalia kitų, su suprojektuotais želdiniais ar </w:t>
          </w:r>
          <w:proofErr w:type="spellStart"/>
          <w:r>
            <w:t>žėliniais</w:t>
          </w:r>
          <w:proofErr w:type="spellEnd"/>
          <w:r>
            <w:t xml:space="preserve"> besiribojančių, žemės savininkų ar valdytojų sklypų ir kitos prie miško žemės priskirtinos technologinės linijos). Miško priežiūros, apsaugos</w:t>
          </w:r>
          <w:r>
            <w:t xml:space="preserve"> ir ugdymo išmokos mokamos, tik jei nurodytame plote (kai papildomai želdinti nereikia) esančių </w:t>
          </w:r>
          <w:proofErr w:type="spellStart"/>
          <w:r>
            <w:t>savaiminukų</w:t>
          </w:r>
          <w:proofErr w:type="spellEnd"/>
          <w:r>
            <w:t xml:space="preserve"> vidutinis amžius yra mažiau nei 5 metai.</w:t>
          </w:r>
        </w:p>
        <w:p w14:paraId="1B91ECA1" w14:textId="77777777" w:rsidR="00877B32" w:rsidRDefault="00877B32">
          <w:pPr>
            <w:widowControl w:val="0"/>
            <w:jc w:val="both"/>
            <w:rPr>
              <w:caps/>
              <w:szCs w:val="22"/>
            </w:rPr>
          </w:pPr>
        </w:p>
        <w:p w14:paraId="1B91ECA2" w14:textId="77777777" w:rsidR="00877B32" w:rsidRDefault="00877B32">
          <w:pPr>
            <w:widowControl w:val="0"/>
            <w:spacing w:line="254" w:lineRule="auto"/>
            <w:rPr>
              <w:szCs w:val="22"/>
            </w:rPr>
          </w:pPr>
        </w:p>
        <w:p w14:paraId="1B91ECA3" w14:textId="77777777" w:rsidR="00877B32" w:rsidRDefault="001A1915">
          <w:pPr>
            <w:widowControl w:val="0"/>
            <w:spacing w:line="254" w:lineRule="auto"/>
          </w:pPr>
          <w:r>
            <w:rPr>
              <w:szCs w:val="22"/>
            </w:rPr>
            <w:t>Pareiškėjas                                                  (</w:t>
          </w:r>
          <w:r>
            <w:rPr>
              <w:caps/>
              <w:szCs w:val="22"/>
            </w:rPr>
            <w:t>p</w:t>
          </w:r>
          <w:r>
            <w:rPr>
              <w:szCs w:val="22"/>
            </w:rPr>
            <w:t xml:space="preserve">arašas)                                   </w:t>
          </w:r>
          <w:r>
            <w:rPr>
              <w:szCs w:val="22"/>
            </w:rPr>
            <w:t xml:space="preserve">          (</w:t>
          </w:r>
          <w:r>
            <w:rPr>
              <w:caps/>
              <w:szCs w:val="22"/>
            </w:rPr>
            <w:t>v</w:t>
          </w:r>
          <w:r>
            <w:rPr>
              <w:szCs w:val="22"/>
            </w:rPr>
            <w:t>ardas, pavardė)</w:t>
          </w:r>
        </w:p>
        <w:p w14:paraId="1B91ECA4" w14:textId="77777777" w:rsidR="00877B32" w:rsidRDefault="00877B32">
          <w:pPr>
            <w:jc w:val="both"/>
            <w:rPr>
              <w:szCs w:val="22"/>
            </w:rPr>
          </w:pPr>
        </w:p>
        <w:p w14:paraId="1B91ECA5" w14:textId="77777777" w:rsidR="00877B32" w:rsidRDefault="00877B32">
          <w:pPr>
            <w:jc w:val="both"/>
            <w:rPr>
              <w:rFonts w:eastAsia="Calibri"/>
              <w:szCs w:val="14"/>
            </w:rPr>
          </w:pPr>
        </w:p>
        <w:p w14:paraId="1B91ECA6" w14:textId="77777777" w:rsidR="00877B32" w:rsidRDefault="00877B32">
          <w:pPr>
            <w:tabs>
              <w:tab w:val="left" w:pos="6816"/>
            </w:tabs>
            <w:ind w:firstLine="6816"/>
            <w:jc w:val="both"/>
            <w:rPr>
              <w:szCs w:val="24"/>
            </w:rPr>
          </w:pPr>
        </w:p>
        <w:p w14:paraId="1B91ECA7" w14:textId="77777777" w:rsidR="00877B32" w:rsidRDefault="00877B32">
          <w:pPr>
            <w:widowControl w:val="0"/>
            <w:spacing w:line="254" w:lineRule="auto"/>
            <w:ind w:left="4536"/>
          </w:pPr>
        </w:p>
        <w:p w14:paraId="1B91ECA8" w14:textId="0043F07D" w:rsidR="00877B32" w:rsidRDefault="001A1915">
          <w:pPr>
            <w:tabs>
              <w:tab w:val="left" w:pos="6804"/>
            </w:tabs>
            <w:rPr>
              <w:szCs w:val="24"/>
              <w:lang w:val="en-GB"/>
            </w:rPr>
          </w:pPr>
        </w:p>
      </w:sdtContent>
    </w:sdt>
    <w:sectPr w:rsidR="00877B32">
      <w:headerReference w:type="even" r:id="rId10"/>
      <w:headerReference w:type="default" r:id="rId11"/>
      <w:footerReference w:type="even" r:id="rId12"/>
      <w:footerReference w:type="default" r:id="rId13"/>
      <w:headerReference w:type="first" r:id="rId14"/>
      <w:footerReference w:type="first" r:id="rId15"/>
      <w:pgSz w:w="11907" w:h="16840"/>
      <w:pgMar w:top="993"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91ECAD" w14:textId="77777777" w:rsidR="00877B32" w:rsidRDefault="001A1915">
      <w:pPr>
        <w:overflowPunct w:val="0"/>
        <w:jc w:val="both"/>
        <w:textAlignment w:val="baseline"/>
        <w:rPr>
          <w:lang w:val="en-GB"/>
        </w:rPr>
      </w:pPr>
      <w:r>
        <w:rPr>
          <w:lang w:val="en-GB"/>
        </w:rPr>
        <w:separator/>
      </w:r>
    </w:p>
  </w:endnote>
  <w:endnote w:type="continuationSeparator" w:id="0">
    <w:p w14:paraId="1B91ECAE" w14:textId="77777777" w:rsidR="00877B32" w:rsidRDefault="001A1915">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91ECB1" w14:textId="77777777" w:rsidR="00877B32" w:rsidRDefault="00877B32">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91ECB2" w14:textId="77777777" w:rsidR="00877B32" w:rsidRDefault="00877B32">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91ECB4" w14:textId="77777777" w:rsidR="00877B32" w:rsidRDefault="00877B32">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B91ECAB" w14:textId="77777777" w:rsidR="00877B32" w:rsidRDefault="001A1915">
      <w:pPr>
        <w:overflowPunct w:val="0"/>
        <w:jc w:val="both"/>
        <w:textAlignment w:val="baseline"/>
        <w:rPr>
          <w:lang w:val="en-GB"/>
        </w:rPr>
      </w:pPr>
      <w:r>
        <w:rPr>
          <w:lang w:val="en-GB"/>
        </w:rPr>
        <w:separator/>
      </w:r>
    </w:p>
  </w:footnote>
  <w:footnote w:type="continuationSeparator" w:id="0">
    <w:p w14:paraId="1B91ECAC" w14:textId="77777777" w:rsidR="00877B32" w:rsidRDefault="001A1915">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91ECAF" w14:textId="77777777" w:rsidR="00877B32" w:rsidRDefault="00877B32">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91ECB0" w14:textId="77777777" w:rsidR="00877B32" w:rsidRDefault="00877B32">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91ECB3" w14:textId="77777777" w:rsidR="00877B32" w:rsidRDefault="00877B32">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E1A"/>
    <w:rsid w:val="001A1915"/>
    <w:rsid w:val="00877B32"/>
    <w:rsid w:val="00A47E1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1B91E8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A191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A191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834497">
      <w:bodyDiv w:val="1"/>
      <w:marLeft w:val="0"/>
      <w:marRight w:val="0"/>
      <w:marTop w:val="0"/>
      <w:marBottom w:val="0"/>
      <w:divBdr>
        <w:top w:val="none" w:sz="0" w:space="0" w:color="auto"/>
        <w:left w:val="none" w:sz="0" w:space="0" w:color="auto"/>
        <w:bottom w:val="none" w:sz="0" w:space="0" w:color="auto"/>
        <w:right w:val="none" w:sz="0" w:space="0" w:color="auto"/>
      </w:divBdr>
    </w:div>
    <w:div w:id="1659188355">
      <w:bodyDiv w:val="1"/>
      <w:marLeft w:val="0"/>
      <w:marRight w:val="0"/>
      <w:marTop w:val="0"/>
      <w:marBottom w:val="0"/>
      <w:divBdr>
        <w:top w:val="none" w:sz="0" w:space="0" w:color="auto"/>
        <w:left w:val="none" w:sz="0" w:space="0" w:color="auto"/>
        <w:bottom w:val="none" w:sz="0" w:space="0" w:color="auto"/>
        <w:right w:val="none" w:sz="0" w:space="0" w:color="auto"/>
      </w:divBdr>
      <w:divsChild>
        <w:div w:id="509948911">
          <w:marLeft w:val="0"/>
          <w:marRight w:val="0"/>
          <w:marTop w:val="0"/>
          <w:marBottom w:val="0"/>
          <w:divBdr>
            <w:top w:val="none" w:sz="0" w:space="0" w:color="auto"/>
            <w:left w:val="none" w:sz="0" w:space="0" w:color="auto"/>
            <w:bottom w:val="none" w:sz="0" w:space="0" w:color="auto"/>
            <w:right w:val="none" w:sz="0" w:space="0" w:color="auto"/>
          </w:divBdr>
          <w:divsChild>
            <w:div w:id="1448740735">
              <w:marLeft w:val="0"/>
              <w:marRight w:val="0"/>
              <w:marTop w:val="0"/>
              <w:marBottom w:val="0"/>
              <w:divBdr>
                <w:top w:val="none" w:sz="0" w:space="0" w:color="auto"/>
                <w:left w:val="none" w:sz="0" w:space="0" w:color="auto"/>
                <w:bottom w:val="none" w:sz="0" w:space="0" w:color="auto"/>
                <w:right w:val="none" w:sz="0" w:space="0" w:color="auto"/>
              </w:divBdr>
              <w:divsChild>
                <w:div w:id="921723766">
                  <w:marLeft w:val="0"/>
                  <w:marRight w:val="0"/>
                  <w:marTop w:val="0"/>
                  <w:marBottom w:val="0"/>
                  <w:divBdr>
                    <w:top w:val="none" w:sz="0" w:space="0" w:color="auto"/>
                    <w:left w:val="none" w:sz="0" w:space="0" w:color="auto"/>
                    <w:bottom w:val="none" w:sz="0" w:space="0" w:color="auto"/>
                    <w:right w:val="none" w:sz="0" w:space="0" w:color="auto"/>
                  </w:divBdr>
                  <w:divsChild>
                    <w:div w:id="2091928623">
                      <w:marLeft w:val="0"/>
                      <w:marRight w:val="0"/>
                      <w:marTop w:val="0"/>
                      <w:marBottom w:val="0"/>
                      <w:divBdr>
                        <w:top w:val="none" w:sz="0" w:space="0" w:color="auto"/>
                        <w:left w:val="none" w:sz="0" w:space="0" w:color="auto"/>
                        <w:bottom w:val="none" w:sz="0" w:space="0" w:color="auto"/>
                        <w:right w:val="none" w:sz="0" w:space="0" w:color="auto"/>
                      </w:divBdr>
                      <w:divsChild>
                        <w:div w:id="1326669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5D51"/>
    <w:rsid w:val="00F75D5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75D5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75D5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d3e9c6ad6c3414493a482cfd60200e5" PartId="a6a879a58cad40f0ae2acf0ee75b5b07">
    <Part Type="pastraipa" DocPartId="7232c70f39a34e4e98837e7d9b67011d" PartId="083dad3a6f8f4857aedfc343a20522de"/>
    <Part Type="punktas" Nr="1" Abbr="1 p." DocPartId="6d02149dd9c74d6aa45e73fa5276b96c" PartId="b8e5efdf362e4060b6b94492def05b32"/>
    <Part Type="punktas" Nr="2" Abbr="2 p." DocPartId="271e169d9dc544aaaf74f77983d6e20e" PartId="86d2ad77406348f68a9e006b371d127f">
      <Part Type="citata" DocPartId="5cc8dab0fd4c45a7a04e7781944ad183" PartId="d1f442e8645b43939478d175ac311490">
        <Part Type="papunktis" Nr="17.7" Abbr="17.7 pp." DocPartId="1b28d26085664d8fa5966c0845332f4e" PartId="f118e1a443964fc8850e523971e78869"/>
      </Part>
    </Part>
    <Part Type="punktas" Nr="3" Abbr="3 p." DocPartId="b405a8e07eaa40aeb5a4c76c7c5e5ba4" PartId="0eec53da531147f083e5191f84921d03">
      <Part Type="citata" DocPartId="344c64de3aed4ae29905ba347788b960" PartId="8ac55f1e2e6b4af1978329ea7b6f5dd9">
        <Part Type="papunktis" Nr="17.16" Abbr="17.16 pp." DocPartId="f8f4912d6faf4806b413b58da952dd7d" PartId="c06f6cf8d7724e648c47682f6065f6a7"/>
      </Part>
    </Part>
    <Part Type="punktas" Nr="4" Abbr="4 p." DocPartId="77b67eb4945142bc91a570574a2c33dc" PartId="f7216cc9c61b46b2997eefc310b4f1a6">
      <Part Type="citata" DocPartId="48afe874c5224488ae239daf7d37a877" PartId="c791318cbb11452faaa22b41e9453d5c">
        <Part Type="punktas" Nr="25" Abbr="2 p," DocPartId="bd44e13cdca941c1bb6480405332e910" PartId="61047d3abccd41a597b391ba613a4e29"/>
      </Part>
    </Part>
    <Part Type="punktas" Nr="5" Abbr="5 p." DocPartId="95c27802c2b441ba8c2f74007c0f1f39" PartId="5fef11dec4474b37b16849ee675460cc">
      <Part Type="citata" DocPartId="f75cbfbe5fdb4e6380116974cb4f0ffa" PartId="2ca81405cb12449da617ab42146c8ca4">
        <Part Type="papunktis" Nr="26.2" Abbr="26.2 pp." DocPartId="69d0b411e06540c1ac3592ccfc04db33" PartId="8d55bf18eafa481da207df5ef21ef855"/>
      </Part>
    </Part>
    <Part Type="punktas" Nr="6" Abbr="6 p." DocPartId="ce2215b4516843a38afee7601d7e91e9" PartId="39c71b85a9824f48a663652242951823">
      <Part Type="citata" DocPartId="2a4f2b0d9920460e995e23bfb3b3a4a6" PartId="e6057aa740a34160a951a502c0e16b9f">
        <Part Type="punktas" Nr="30" Abbr="30 p." DocPartId="deb55a2c675f47358e4e7bf7906f6ff3" PartId="ae5f449ee713426380836938cda27c8f"/>
      </Part>
    </Part>
    <Part Type="punktas" Nr="7" Abbr="7 p." DocPartId="00ee9fc4c6ae414183c8d4ae484e9810" PartId="1664684de215418d9b5736afae71760c">
      <Part Type="citata" DocPartId="de6217f5cf354dc7a412f903e8030b2f" PartId="ef05914b380e4cf2af78726307819264">
        <Part Type="punktas" Nr="39" Abbr="39 p." DocPartId="46853f3dc9414a2086714068c9bea820" PartId="5a5a3c0902194ba598542819eb805b13"/>
      </Part>
    </Part>
    <Part Type="punktas" Nr="8" Abbr="8 p." DocPartId="1bf665be2b3f42eaafa76b982b862091" PartId="ad4085a811ba4fa8a0002917db8c5cb3">
      <Part Type="citata" DocPartId="4cf3ee3a4c4741efa048e09507f287a3" PartId="938f991e40224d2094d78a973713fee9">
        <Part Type="punktas" Nr="44" Abbr="44 p." DocPartId="285af954b71d4be7a2ab96a303a7cc0e" PartId="1f47450a784c488990b6fdc2be15ba1a"/>
      </Part>
    </Part>
    <Part Type="punktas" Nr="9" Abbr="9 p." DocPartId="405cab30ef0f46cc97938794249ccff6" PartId="fe0f3513f9914cf8a6cc51800e18fd4e">
      <Part Type="citata" DocPartId="c5c29e6990514c38b01520234dcfee46" PartId="0d57f718466d479fbf0e8e24cb65bef1">
        <Part Type="punktas" Nr="47" Abbr="47 p." DocPartId="daca1e3f6f884eb6b6183e6bc9edab91" PartId="2c532344117045b4b6629360025d1a2b"/>
      </Part>
    </Part>
    <Part Type="punktas" Nr="10" Abbr="10 p." DocPartId="57843c441baf4e7eabc15f8c1133d309" PartId="ed5b4ab7ed4148a9b4c7ddee58bb77d7">
      <Part Type="citata" DocPartId="bf7358bada6f43e9b68d178d3d4a5a30" PartId="6783fcc16c63402a89b14825bc3b6ac2">
        <Part Type="punktas" Nr="52" Abbr="52 p." DocPartId="1c16bc6d17a644f2af87758dad01491b" PartId="5a2b13bd4c7b463db4fdf33910021d19">
          <Part Type="papunktis" Nr="52.1" Abbr="52.1 pp." DocPartId="c448906d96404deeb59c097ea60cc233" PartId="59ac604e41004693ae74711428e4858c"/>
          <Part Type="papunktis" Nr="52.2" Abbr="52.2 pp." DocPartId="df141df3d646442ea5586031c32fa9a8" PartId="ccdf2dce8b864087908015d18cee5c55"/>
        </Part>
      </Part>
    </Part>
    <Part Type="punktas" Nr="11" Abbr="11 p." DocPartId="05d7b0c0934f4c90943b196f82f7fa02" PartId="40baba7c95464bc1a4e2ef94653c8843">
      <Part Type="citata" DocPartId="2fcf7065e739437faee718feb056c9cf" PartId="5abeddd4add34daaa8a488fad68a5c51">
        <Part Type="punktas" Nr="54" Abbr="54 p." DocPartId="32507297c02148ec9170275cf2a5326d" PartId="c091d1314e4649bc97ccf60a5f8d2168"/>
      </Part>
    </Part>
    <Part Type="punktas" Nr="12" Abbr="12 p." DocPartId="009a32f764c2470783daea264286f874" PartId="24450ee43d0e4676a2e9eb93de97d7a2">
      <Part Type="citata" DocPartId="31ac2068475f4ece8551e78542652dd7" PartId="d93774dceb3c48f1a2788632e6876a7c">
        <Part Type="punktas" Nr="61" Abbr="61 p." DocPartId="e4b3e089bd0a4c0db11c77ba4499d4aa" PartId="3e6739ef3c5f463f888e0d4751dc35ac"/>
      </Part>
    </Part>
    <Part Type="punktas" Nr="13" Abbr="13 p." DocPartId="f52c3408d071431682645835ca4cbcfb" PartId="eeaba03cc93b4e89b31b0f5db8b4f2fe">
      <Part Type="citata" DocPartId="1943251f932447fcba4eee8215816e68" PartId="3f27b5f925964b97a016f2220815b266">
        <Part Type="punktas" Nr="62" Abbr="62 p." DocPartId="b808ebff486c405eb7dcd5046a048167" PartId="674984c207c842a6b81dbb99c5512f8d"/>
      </Part>
    </Part>
    <Part Type="punktas" Nr="14" Abbr="14 p." DocPartId="7d91f9016b364072b9d87e79d09a8c09" PartId="0cc95ec7b0e94f39b3be5e22453e9372">
      <Part Type="citata" DocPartId="d8ae326f5e7048efacb93c6e4cc19054" PartId="55dc12795417466fa461aa91bffefc23">
        <Part Type="punktas" Nr="64" Abbr="64 p." DocPartId="5b2a8ca6db5d4c3fa73f1bf9d1293a55" PartId="9adafda23f874f0a8867fa325ce4ac8d"/>
      </Part>
    </Part>
    <Part Type="punktas" Nr="15" Abbr="15 p." DocPartId="6d62cc431a404e4d8c7c8cb0b8178102" PartId="e716c126c50944829b8343dc5fefdcda">
      <Part Type="citata" DocPartId="352f6a03caa54ba798cc2c52f56d0e49" PartId="1de07386db4049b8ae1779a01d32ff63">
        <Part Type="papunktis" Nr="72.7.4" Abbr="72.7.4 pp." DocPartId="a0cec77e00ef48c69a6bd053df7e91c0" PartId="03d37f10c8f14ca7957efd14821d7e02"/>
      </Part>
    </Part>
    <Part Type="punktas" Nr="16" Abbr="16 p." DocPartId="6fb647b85b0d4626874663eea2bb8184" PartId="b262e2c9c0744414a7a15603d0bab4d7">
      <Part Type="citata" DocPartId="a60a47ab60664b79bd98cc56880f383d" PartId="00308a20735f4272aa2e5cbca2c8bdde">
        <Part Type="papunktis" Nr="72.8.4" Abbr="72.8.4 pp." DocPartId="0541176165684c23af6a1aff140a3fb3" PartId="5df2c0b822ae48fea36aa0283d31d415"/>
      </Part>
    </Part>
    <Part Type="punktas" Nr="17" Abbr="17 p." DocPartId="c0d15dadc7e94e87a37f01fb4fc971de" PartId="955c4e7ce6d84d47a3ea160ab758d7ed">
      <Part Type="citata" DocPartId="a5eb0ea417d64c7bb46689c4213b83d8" PartId="c0ea592bf4e041f0abd5a65d5210aab9">
        <Part Type="papunktis" Nr="72.12" Abbr="72.12 pp." DocPartId="f2c65859de6a4a1cad9fe7f3808e57e2" PartId="e477b65a1f4846f58a526eba6bd0bee1"/>
      </Part>
    </Part>
    <Part Type="punktas" Nr="18" Abbr="18 p." DocPartId="820c0cce2a8a471fba524923ee58ed34" PartId="e4295c3c875847ef9ed36c2cb84bf5ca">
      <Part Type="citata" DocPartId="25086e0dcf0c40808bacdd99198af1a0" PartId="ba0fb854ea2647d490a7d9b9ed81181f">
        <Part Type="papunktis" Nr="72.13" Abbr="72.13 pp." DocPartId="874dd678a4f74e088b1977fa3827cdc8" PartId="6deaa961b7874baeb11f448e4dab9aaa"/>
      </Part>
    </Part>
    <Part Type="punktas" Nr="19" Abbr="19 p." DocPartId="10b32315b9bc40a79025f72e56f359a1" PartId="8ed2d6a91f00452a8604ed200690b0a1">
      <Part Type="citata" DocPartId="29416d73fb434c8e88efcb47fcc4239c" PartId="d987c205aa2744b4b06a84cae8e58e79">
        <Part Type="punktas" Nr="75" Abbr="75 p." DocPartId="b2d698fe13f64c3493f0a4609e36d432" PartId="439d0df6db2145c591e5c8363cd046a1"/>
      </Part>
    </Part>
    <Part Type="punktas" Nr="20" Abbr="20 p." DocPartId="b9176ae405b64794bc9515c5e4109b31" PartId="63a7aeeda0d844e68cf2d1b166633e9e">
      <Part Type="citata" DocPartId="a96206da2a584bdbbe941c264047abf0" PartId="fcfd3248d65b46c19b899c59231a7517">
        <Part Type="punktas" Nr="79" Abbr="79 p." DocPartId="4067f4474bb542ccabbc33a19b6659fd" PartId="4ac5a98b164b43dbbc58505f95cf038a"/>
      </Part>
    </Part>
    <Part Type="punktas" Nr="21" Abbr="21 p." DocPartId="43901624f1b84b74b7826dd45a92e5a7" PartId="e09fbfb1edeb4ad383db4ca6b2d74b8f"/>
    <Part Type="signatura" DocPartId="bf4a0cc028a249ef91476ade6bc2f12c" PartId="e5420a936e634623bcd9927697b6f56f"/>
  </Part>
  <Part Type="priedas" Nr="1" Abbr="1 pr." Title="(Paramos paraiškos forma)" DocPartId="64184680eaa24018869e43fed50f0f2d" PartId="e90ce6e0c87447fc95fa1760b2b7f4ef"/>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F58FD8-074B-4CDC-8CC2-A4D266741472}">
  <ds:schemaRefs>
    <ds:schemaRef ds:uri="http://lrs.lt/TAIS/DocParts"/>
  </ds:schemaRefs>
</ds:datastoreItem>
</file>

<file path=customXml/itemProps2.xml><?xml version="1.0" encoding="utf-8"?>
<ds:datastoreItem xmlns:ds="http://schemas.openxmlformats.org/officeDocument/2006/customXml" ds:itemID="{856E8715-70CC-47FD-99F5-C07B8B2E9D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6645</Words>
  <Characters>46322</Characters>
  <Application>Microsoft Office Word</Application>
  <DocSecurity>0</DocSecurity>
  <Lines>386</Lines>
  <Paragraphs>105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52862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2017-07-19T10:45:00Z</dcterms:created>
  <dcterms:modified xsi:type="dcterms:W3CDTF">2017-07-19T10:47:00Z</dcterms:modified>
</cp:coreProperties>
</file>