
<file path=[Content_Types].xml><?xml version="1.0" encoding="utf-8"?>
<Types xmlns="http://schemas.openxmlformats.org/package/2006/content-types">
  <Default Extension="bin" ContentType="application/vnd.openxmlformats-officedocument.oleObject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33C2521" w14:textId="77777777" w:rsidR="00DF4493" w:rsidRPr="00AB14A1" w:rsidRDefault="00DF4493" w:rsidP="00DF4493">
      <w:pPr>
        <w:ind w:right="141"/>
        <w:jc w:val="center"/>
        <w:rPr>
          <w:bCs/>
          <w:iCs/>
          <w:sz w:val="20"/>
        </w:rPr>
      </w:pPr>
      <w:r w:rsidRPr="003D2C8B">
        <w:object w:dxaOrig="1440" w:dyaOrig="1440" w14:anchorId="41A3D7F7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36.75pt;height:41.25pt" o:ole="" fillcolor="window">
            <v:imagedata r:id="rId6" o:title=""/>
          </v:shape>
          <o:OLEObject Type="Embed" ProgID="CorelDraw.Graphic.8" ShapeID="_x0000_i1025" DrawAspect="Content" ObjectID="_1818588694" r:id="rId7"/>
        </w:object>
      </w:r>
    </w:p>
    <w:p w14:paraId="05690EC1" w14:textId="77777777" w:rsidR="00DF4493" w:rsidRDefault="00DF4493" w:rsidP="00DF4493">
      <w:pPr>
        <w:jc w:val="center"/>
        <w:rPr>
          <w:b/>
          <w:bCs/>
          <w:iCs/>
        </w:rPr>
      </w:pPr>
    </w:p>
    <w:p w14:paraId="2A67A93A" w14:textId="77777777" w:rsidR="00051A6A" w:rsidRPr="007278C6" w:rsidRDefault="00051A6A" w:rsidP="00051A6A">
      <w:pPr>
        <w:jc w:val="center"/>
        <w:rPr>
          <w:b/>
        </w:rPr>
      </w:pPr>
      <w:r w:rsidRPr="007278C6">
        <w:rPr>
          <w:b/>
        </w:rPr>
        <w:t>RADVILIŠKIO RAJONO SAVIVALDYBĖS MERAS</w:t>
      </w:r>
    </w:p>
    <w:p w14:paraId="65D3E8DD" w14:textId="77777777" w:rsidR="00051A6A" w:rsidRPr="007278C6" w:rsidRDefault="00051A6A" w:rsidP="00051A6A">
      <w:pPr>
        <w:rPr>
          <w:b/>
        </w:rPr>
      </w:pPr>
    </w:p>
    <w:p w14:paraId="0D995B7A" w14:textId="77777777" w:rsidR="00051A6A" w:rsidRPr="003B5A0E" w:rsidRDefault="00051A6A" w:rsidP="00051A6A">
      <w:pPr>
        <w:jc w:val="center"/>
        <w:rPr>
          <w:b/>
        </w:rPr>
      </w:pPr>
      <w:r w:rsidRPr="003B5A0E">
        <w:rPr>
          <w:b/>
        </w:rPr>
        <w:t xml:space="preserve">POTVARKIS </w:t>
      </w:r>
    </w:p>
    <w:p w14:paraId="59C48017" w14:textId="3AFAD0BB" w:rsidR="005E2A36" w:rsidRPr="00BC5200" w:rsidRDefault="00B41C70" w:rsidP="00DF22AD">
      <w:pPr>
        <w:jc w:val="center"/>
        <w:rPr>
          <w:b/>
        </w:rPr>
      </w:pPr>
      <w:r w:rsidRPr="00F042F4">
        <w:rPr>
          <w:b/>
        </w:rPr>
        <w:t xml:space="preserve">DĖL </w:t>
      </w:r>
      <w:r w:rsidRPr="00B41C70">
        <w:rPr>
          <w:b/>
        </w:rPr>
        <w:t>MOKINIŲ PRIĖMIMO Į RADVILIŠKIO MENO MOKYKLĄ TVARKOS APRAŠ</w:t>
      </w:r>
      <w:r>
        <w:rPr>
          <w:b/>
        </w:rPr>
        <w:t>O</w:t>
      </w:r>
      <w:r w:rsidRPr="00B41C70">
        <w:rPr>
          <w:b/>
        </w:rPr>
        <w:t xml:space="preserve"> </w:t>
      </w:r>
      <w:r>
        <w:rPr>
          <w:b/>
        </w:rPr>
        <w:t>PATVIRTIN</w:t>
      </w:r>
      <w:r w:rsidR="00DF22AD">
        <w:rPr>
          <w:b/>
        </w:rPr>
        <w:t xml:space="preserve">IMO </w:t>
      </w:r>
    </w:p>
    <w:p w14:paraId="6272D63C" w14:textId="77777777" w:rsidR="005E2A36" w:rsidRDefault="005E2A36" w:rsidP="00DF4493">
      <w:pPr>
        <w:jc w:val="center"/>
      </w:pPr>
    </w:p>
    <w:p w14:paraId="6A919A81" w14:textId="032CF111" w:rsidR="00DF4493" w:rsidRDefault="008D35C9" w:rsidP="00DF4493">
      <w:pPr>
        <w:jc w:val="center"/>
      </w:pPr>
      <w:r>
        <w:t>202</w:t>
      </w:r>
      <w:r w:rsidR="00326605">
        <w:t>5</w:t>
      </w:r>
      <w:r w:rsidR="00DF4493">
        <w:t xml:space="preserve"> m.</w:t>
      </w:r>
      <w:r w:rsidR="00414644">
        <w:t xml:space="preserve"> </w:t>
      </w:r>
      <w:r w:rsidR="00B9545A">
        <w:t>rugsėjo</w:t>
      </w:r>
      <w:r w:rsidR="00414644">
        <w:t xml:space="preserve">       </w:t>
      </w:r>
      <w:r w:rsidR="00DF4493" w:rsidRPr="00677114">
        <w:t xml:space="preserve">d. </w:t>
      </w:r>
      <w:r w:rsidR="00051A6A">
        <w:t xml:space="preserve">Nr. </w:t>
      </w:r>
      <w:r w:rsidR="00051A6A" w:rsidRPr="007278C6">
        <w:t>M</w:t>
      </w:r>
      <w:r w:rsidR="00DB47D9">
        <w:t>-</w:t>
      </w:r>
    </w:p>
    <w:p w14:paraId="6EE1377A" w14:textId="77777777" w:rsidR="00DF4493" w:rsidRDefault="00DF4493" w:rsidP="00DF4493">
      <w:pPr>
        <w:jc w:val="center"/>
      </w:pPr>
      <w:r>
        <w:t xml:space="preserve">Radviliškis </w:t>
      </w:r>
    </w:p>
    <w:p w14:paraId="2FD06C05" w14:textId="77777777" w:rsidR="00041FEE" w:rsidRDefault="00041FEE" w:rsidP="00A2768D">
      <w:pPr>
        <w:pStyle w:val="Betarp"/>
        <w:tabs>
          <w:tab w:val="left" w:pos="993"/>
        </w:tabs>
      </w:pPr>
    </w:p>
    <w:p w14:paraId="0CB48624" w14:textId="0BAF5B22" w:rsidR="00E4142A" w:rsidRDefault="00E4142A" w:rsidP="00B41C70">
      <w:pPr>
        <w:spacing w:line="360" w:lineRule="auto"/>
        <w:ind w:firstLine="709"/>
        <w:jc w:val="both"/>
      </w:pPr>
      <w:r>
        <w:t xml:space="preserve">Vadovaudamasis Lietuvos Respublikos vietos savivaldos įstatymo 6 straipsnio 8 </w:t>
      </w:r>
      <w:r w:rsidR="00B96BBE">
        <w:t>dalimi, 2</w:t>
      </w:r>
      <w:r w:rsidR="00B41C70">
        <w:t>7</w:t>
      </w:r>
      <w:r w:rsidR="00B96BBE">
        <w:t xml:space="preserve"> </w:t>
      </w:r>
      <w:bookmarkStart w:id="0" w:name="_Hlk133501000"/>
      <w:r w:rsidR="00B96BBE">
        <w:t>straipsnio</w:t>
      </w:r>
      <w:bookmarkEnd w:id="0"/>
      <w:r w:rsidR="00B96BBE">
        <w:t xml:space="preserve"> </w:t>
      </w:r>
      <w:r w:rsidR="00B41C70">
        <w:t>2</w:t>
      </w:r>
      <w:r w:rsidR="00B96BBE">
        <w:t xml:space="preserve"> dali</w:t>
      </w:r>
      <w:r w:rsidR="00B41C70">
        <w:t>es 9 punktu</w:t>
      </w:r>
      <w:r>
        <w:t>, Lietuvos Respublikos švietimo įstatymo 29 straipsnio 6</w:t>
      </w:r>
      <w:r w:rsidR="000C152D">
        <w:t xml:space="preserve"> </w:t>
      </w:r>
      <w:r>
        <w:t>dalimi</w:t>
      </w:r>
      <w:r w:rsidR="00B41C70">
        <w:t>, Lietuvos Respublikos biudžetinių įstaigų įstatymo 5 straipsnio 2 dalimi</w:t>
      </w:r>
      <w:r w:rsidR="00181C0E">
        <w:t>,</w:t>
      </w:r>
    </w:p>
    <w:p w14:paraId="048ACAFB" w14:textId="1BFC1031" w:rsidR="00E4142A" w:rsidRDefault="00181C0E" w:rsidP="00B41C70">
      <w:pPr>
        <w:spacing w:line="360" w:lineRule="auto"/>
        <w:ind w:firstLine="709"/>
        <w:jc w:val="both"/>
      </w:pPr>
      <w:r>
        <w:rPr>
          <w:spacing w:val="50"/>
        </w:rPr>
        <w:t>t</w:t>
      </w:r>
      <w:r w:rsidR="00E4142A" w:rsidRPr="00E4142A">
        <w:rPr>
          <w:spacing w:val="50"/>
        </w:rPr>
        <w:t>virtinu</w:t>
      </w:r>
      <w:r w:rsidR="00E4142A">
        <w:t xml:space="preserve"> mokinių priėmimo į Radviliškio </w:t>
      </w:r>
      <w:r w:rsidR="00E4142A" w:rsidRPr="00E4142A">
        <w:t xml:space="preserve">meno mokyklą </w:t>
      </w:r>
      <w:r w:rsidR="00E4142A">
        <w:t>tvarkos aprašą (pridedama).</w:t>
      </w:r>
    </w:p>
    <w:p w14:paraId="333380C5" w14:textId="77777777" w:rsidR="00B41C70" w:rsidRDefault="00B41C70" w:rsidP="00B41C70">
      <w:pPr>
        <w:spacing w:line="360" w:lineRule="auto"/>
        <w:ind w:firstLine="709"/>
        <w:jc w:val="both"/>
      </w:pPr>
    </w:p>
    <w:p w14:paraId="792EF11E" w14:textId="77777777" w:rsidR="00B41C70" w:rsidRDefault="00B41C70" w:rsidP="00B41C70">
      <w:pPr>
        <w:ind w:firstLine="709"/>
        <w:jc w:val="both"/>
      </w:pPr>
    </w:p>
    <w:p w14:paraId="26AC2C28" w14:textId="77777777" w:rsidR="00B41C70" w:rsidRDefault="00B41C70" w:rsidP="00B41C70">
      <w:pPr>
        <w:ind w:firstLine="709"/>
        <w:jc w:val="both"/>
      </w:pPr>
    </w:p>
    <w:p w14:paraId="296C7A7D" w14:textId="1DAB2EEC" w:rsidR="00375D52" w:rsidRDefault="005D4098" w:rsidP="00CB7C96">
      <w:pPr>
        <w:tabs>
          <w:tab w:val="left" w:pos="7230"/>
        </w:tabs>
      </w:pPr>
      <w:r>
        <w:t>Savivaldybės meras</w:t>
      </w:r>
      <w:r>
        <w:tab/>
        <w:t>Kazimieras Račkauskis</w:t>
      </w:r>
    </w:p>
    <w:p w14:paraId="55EECA4A" w14:textId="77777777" w:rsidR="0094572B" w:rsidRDefault="0094572B" w:rsidP="00CB7C96">
      <w:pPr>
        <w:tabs>
          <w:tab w:val="left" w:pos="7230"/>
        </w:tabs>
      </w:pPr>
    </w:p>
    <w:p w14:paraId="44D35D36" w14:textId="77777777" w:rsidR="0094572B" w:rsidRDefault="0094572B" w:rsidP="00CB7C96">
      <w:pPr>
        <w:tabs>
          <w:tab w:val="left" w:pos="7230"/>
        </w:tabs>
      </w:pPr>
    </w:p>
    <w:p w14:paraId="7BABC2C5" w14:textId="6F253DAC" w:rsidR="0094572B" w:rsidRDefault="0094572B" w:rsidP="00CB7C96">
      <w:pPr>
        <w:tabs>
          <w:tab w:val="left" w:pos="7230"/>
        </w:tabs>
      </w:pPr>
      <w:r>
        <w:br w:type="page"/>
      </w:r>
    </w:p>
    <w:tbl>
      <w:tblPr>
        <w:tblStyle w:val="Lentelstinklelis"/>
        <w:tblW w:w="0" w:type="auto"/>
        <w:jc w:val="righ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369"/>
      </w:tblGrid>
      <w:tr w:rsidR="0094572B" w:rsidRPr="00FA3DA0" w14:paraId="35649590" w14:textId="77777777" w:rsidTr="001E1231">
        <w:trPr>
          <w:jc w:val="right"/>
        </w:trPr>
        <w:tc>
          <w:tcPr>
            <w:tcW w:w="3369" w:type="dxa"/>
          </w:tcPr>
          <w:p w14:paraId="5A562D26" w14:textId="77777777" w:rsidR="0094572B" w:rsidRPr="00FA3DA0" w:rsidRDefault="0094572B" w:rsidP="001E1231">
            <w:pPr>
              <w:jc w:val="both"/>
            </w:pPr>
            <w:r w:rsidRPr="00FA3DA0">
              <w:lastRenderedPageBreak/>
              <w:t>PATVIRTINTA</w:t>
            </w:r>
          </w:p>
          <w:p w14:paraId="370EE851" w14:textId="77777777" w:rsidR="0094572B" w:rsidRPr="00FA3DA0" w:rsidRDefault="0094572B" w:rsidP="001E1231">
            <w:pPr>
              <w:jc w:val="both"/>
            </w:pPr>
            <w:r w:rsidRPr="00FA3DA0">
              <w:t>Radviliškio rajono savivaldybės</w:t>
            </w:r>
          </w:p>
          <w:p w14:paraId="51F33947" w14:textId="5493E022" w:rsidR="0094572B" w:rsidRPr="00FA3DA0" w:rsidRDefault="0094572B" w:rsidP="001E1231">
            <w:pPr>
              <w:jc w:val="both"/>
            </w:pPr>
            <w:r w:rsidRPr="00FA3DA0">
              <w:t xml:space="preserve">mero 2025 m. </w:t>
            </w:r>
            <w:r w:rsidR="00EA4E76">
              <w:t>rugsėjo</w:t>
            </w:r>
            <w:r w:rsidRPr="00FA3DA0">
              <w:t xml:space="preserve">        d.</w:t>
            </w:r>
          </w:p>
          <w:p w14:paraId="7AE92810" w14:textId="77777777" w:rsidR="0094572B" w:rsidRPr="00FA3DA0" w:rsidRDefault="0094572B" w:rsidP="001E1231">
            <w:pPr>
              <w:jc w:val="both"/>
            </w:pPr>
            <w:r w:rsidRPr="00FA3DA0">
              <w:t>potvarkiu Nr.</w:t>
            </w:r>
          </w:p>
          <w:p w14:paraId="5DB2F4C2" w14:textId="77777777" w:rsidR="0094572B" w:rsidRPr="00FA3DA0" w:rsidRDefault="0094572B" w:rsidP="001E1231">
            <w:pPr>
              <w:jc w:val="center"/>
              <w:rPr>
                <w:b/>
              </w:rPr>
            </w:pPr>
          </w:p>
        </w:tc>
      </w:tr>
    </w:tbl>
    <w:p w14:paraId="6ECA7C0B" w14:textId="77777777" w:rsidR="0094572B" w:rsidRPr="00FA3DA0" w:rsidRDefault="0094572B" w:rsidP="0094572B">
      <w:pPr>
        <w:rPr>
          <w:b/>
        </w:rPr>
      </w:pPr>
    </w:p>
    <w:p w14:paraId="13093580" w14:textId="41B75FEB" w:rsidR="000C152D" w:rsidRDefault="000C152D" w:rsidP="000C152D">
      <w:pPr>
        <w:jc w:val="center"/>
        <w:rPr>
          <w:b/>
          <w:bCs/>
        </w:rPr>
      </w:pPr>
      <w:r>
        <w:rPr>
          <w:b/>
          <w:bCs/>
        </w:rPr>
        <w:t xml:space="preserve">MOKINIŲ PRIĖMIMO Į RADVILIŠKIO </w:t>
      </w:r>
      <w:r w:rsidRPr="000C152D">
        <w:rPr>
          <w:b/>
          <w:bCs/>
        </w:rPr>
        <w:t xml:space="preserve">MENO MOKYKLĄ </w:t>
      </w:r>
      <w:r>
        <w:rPr>
          <w:b/>
          <w:bCs/>
        </w:rPr>
        <w:t>TVARKOS APRAŠAS</w:t>
      </w:r>
    </w:p>
    <w:p w14:paraId="63563329" w14:textId="77777777" w:rsidR="000C152D" w:rsidRDefault="000C152D" w:rsidP="000C152D">
      <w:pPr>
        <w:jc w:val="center"/>
      </w:pPr>
    </w:p>
    <w:p w14:paraId="5D1D0209" w14:textId="77777777" w:rsidR="008C2495" w:rsidRDefault="000C152D" w:rsidP="000C152D">
      <w:pPr>
        <w:jc w:val="center"/>
        <w:rPr>
          <w:b/>
          <w:bCs/>
        </w:rPr>
      </w:pPr>
      <w:r>
        <w:rPr>
          <w:b/>
          <w:bCs/>
        </w:rPr>
        <w:t>I</w:t>
      </w:r>
      <w:r w:rsidR="008C2495">
        <w:rPr>
          <w:b/>
          <w:bCs/>
        </w:rPr>
        <w:t xml:space="preserve"> SKYRIUS</w:t>
      </w:r>
    </w:p>
    <w:p w14:paraId="7CF5868E" w14:textId="670244F9" w:rsidR="000C152D" w:rsidRDefault="000C152D" w:rsidP="000C152D">
      <w:pPr>
        <w:jc w:val="center"/>
        <w:rPr>
          <w:b/>
          <w:bCs/>
        </w:rPr>
      </w:pPr>
      <w:r>
        <w:rPr>
          <w:b/>
          <w:bCs/>
        </w:rPr>
        <w:t>BENDROJI DALIS</w:t>
      </w:r>
    </w:p>
    <w:p w14:paraId="7237ED8B" w14:textId="77777777" w:rsidR="000C152D" w:rsidRDefault="000C152D" w:rsidP="000C152D">
      <w:pPr>
        <w:jc w:val="both"/>
      </w:pPr>
    </w:p>
    <w:p w14:paraId="66A0E65A" w14:textId="7075CDF4" w:rsidR="000C152D" w:rsidRDefault="000C152D" w:rsidP="000C152D">
      <w:pPr>
        <w:ind w:firstLine="709"/>
        <w:jc w:val="both"/>
      </w:pPr>
      <w:r>
        <w:t xml:space="preserve">1. Priėmimo į </w:t>
      </w:r>
      <w:r w:rsidRPr="000C152D">
        <w:t xml:space="preserve">Radviliškio meno mokyklą </w:t>
      </w:r>
      <w:r>
        <w:t>(toliau – Mokykla) tvarkos aprašas (toliau – Aprašas) reglamentuoja vaikų ir suaugusiųjų (toliau – Mokiniai) priėmimo, ugdymo programų, mokymosi trukmės, dokumentų priėmimo ir įforminimo tvarką.</w:t>
      </w:r>
    </w:p>
    <w:p w14:paraId="45B20A73" w14:textId="5A8212C5" w:rsidR="000C152D" w:rsidRDefault="000C152D" w:rsidP="000C152D">
      <w:pPr>
        <w:ind w:firstLine="709"/>
        <w:jc w:val="both"/>
      </w:pPr>
      <w:r>
        <w:t xml:space="preserve">2. Į Mokyklą priimami Radviliškio rajono savivaldybės (toliau – Savivaldybė) teritorijoje gyvenantys ir </w:t>
      </w:r>
      <w:r w:rsidR="00181C0E">
        <w:t>(</w:t>
      </w:r>
      <w:r>
        <w:t>arba</w:t>
      </w:r>
      <w:r w:rsidR="00181C0E">
        <w:t>)</w:t>
      </w:r>
      <w:r>
        <w:t xml:space="preserve"> Savivaldybės bendrojo ugdymo mokyklose besimokantys Mokiniai.</w:t>
      </w:r>
    </w:p>
    <w:p w14:paraId="5A47AC00" w14:textId="77777777" w:rsidR="000C152D" w:rsidRDefault="000C152D" w:rsidP="000C152D">
      <w:pPr>
        <w:ind w:firstLine="709"/>
        <w:jc w:val="both"/>
      </w:pPr>
      <w:r>
        <w:t>3. Už ugdymąsi Mokykloje ir už kitas atlygintinai teikiamas paslaugas mokamas Savivaldybės tarybos nustatyto dydžio mokestis.</w:t>
      </w:r>
    </w:p>
    <w:p w14:paraId="0A9E6E1F" w14:textId="77777777" w:rsidR="000C152D" w:rsidRDefault="000C152D" w:rsidP="000C152D">
      <w:pPr>
        <w:ind w:firstLine="709"/>
        <w:jc w:val="both"/>
      </w:pPr>
      <w:r>
        <w:t>4. Mokesčio lengvatos taikomos Lietuvos Respublikos įstatymų ir Savivaldybės tarybos nustatyta tvarka.</w:t>
      </w:r>
    </w:p>
    <w:p w14:paraId="7AF340DF" w14:textId="77777777" w:rsidR="000C152D" w:rsidRDefault="000C152D" w:rsidP="000C152D">
      <w:pPr>
        <w:ind w:firstLine="709"/>
        <w:jc w:val="both"/>
      </w:pPr>
    </w:p>
    <w:p w14:paraId="4C144E32" w14:textId="77777777" w:rsidR="008C2495" w:rsidRDefault="000C152D" w:rsidP="008C2495">
      <w:pPr>
        <w:jc w:val="center"/>
        <w:rPr>
          <w:b/>
          <w:bCs/>
        </w:rPr>
      </w:pPr>
      <w:r>
        <w:rPr>
          <w:b/>
          <w:bCs/>
        </w:rPr>
        <w:t>II</w:t>
      </w:r>
      <w:r w:rsidR="008C2495">
        <w:rPr>
          <w:b/>
          <w:bCs/>
        </w:rPr>
        <w:t xml:space="preserve"> SKYRIUS</w:t>
      </w:r>
    </w:p>
    <w:p w14:paraId="610CB241" w14:textId="2CF19CAC" w:rsidR="000C152D" w:rsidRDefault="000C152D" w:rsidP="008C2495">
      <w:pPr>
        <w:jc w:val="center"/>
        <w:rPr>
          <w:b/>
          <w:bCs/>
        </w:rPr>
      </w:pPr>
      <w:r>
        <w:rPr>
          <w:b/>
          <w:bCs/>
        </w:rPr>
        <w:t xml:space="preserve">PROGRAMOS IR MOKYMOSI TRUKMĖ </w:t>
      </w:r>
      <w:r w:rsidRPr="000C152D">
        <w:rPr>
          <w:b/>
          <w:bCs/>
        </w:rPr>
        <w:t>MENO</w:t>
      </w:r>
      <w:r>
        <w:rPr>
          <w:b/>
          <w:bCs/>
        </w:rPr>
        <w:t xml:space="preserve"> MOKYKLOJE </w:t>
      </w:r>
    </w:p>
    <w:p w14:paraId="3F1F6292" w14:textId="77777777" w:rsidR="000C152D" w:rsidRDefault="000C152D" w:rsidP="000C152D">
      <w:pPr>
        <w:rPr>
          <w:b/>
          <w:bCs/>
        </w:rPr>
      </w:pPr>
    </w:p>
    <w:p w14:paraId="321557A7" w14:textId="407193B4" w:rsidR="000C152D" w:rsidRDefault="000C152D" w:rsidP="000C152D">
      <w:pPr>
        <w:ind w:firstLine="709"/>
        <w:jc w:val="both"/>
      </w:pPr>
      <w:r>
        <w:t xml:space="preserve">5. Mokiniai į Meno mokyklą priimami mokytis pagal šias </w:t>
      </w:r>
      <w:r w:rsidR="00F0210D">
        <w:t>formalųjį švietimą papildančio ugdymo</w:t>
      </w:r>
      <w:r>
        <w:t xml:space="preserve"> programas: </w:t>
      </w:r>
    </w:p>
    <w:p w14:paraId="77D0689F" w14:textId="77777777" w:rsidR="000C152D" w:rsidRDefault="000C152D" w:rsidP="000C152D">
      <w:pPr>
        <w:ind w:firstLine="709"/>
        <w:jc w:val="both"/>
      </w:pPr>
      <w:r>
        <w:t>5.1. pradinio muzikinio (trukmė – 4 metai);</w:t>
      </w:r>
    </w:p>
    <w:p w14:paraId="114A9C7E" w14:textId="77777777" w:rsidR="000C152D" w:rsidRDefault="000C152D" w:rsidP="000C152D">
      <w:pPr>
        <w:ind w:firstLine="709"/>
        <w:jc w:val="both"/>
      </w:pPr>
      <w:r>
        <w:t>5.2. pagrindinio muzikinio (trukmė – 4 metai);</w:t>
      </w:r>
    </w:p>
    <w:p w14:paraId="766243A5" w14:textId="77777777" w:rsidR="000C152D" w:rsidRDefault="000C152D" w:rsidP="000C152D">
      <w:pPr>
        <w:ind w:firstLine="709"/>
        <w:jc w:val="both"/>
      </w:pPr>
      <w:r>
        <w:t xml:space="preserve">5.3. </w:t>
      </w:r>
      <w:r>
        <w:rPr>
          <w:shd w:val="clear" w:color="auto" w:fill="FFFFFF"/>
        </w:rPr>
        <w:t xml:space="preserve">pradinio dailės </w:t>
      </w:r>
      <w:r>
        <w:t>(trukmė – 3 metai);</w:t>
      </w:r>
    </w:p>
    <w:p w14:paraId="32CA01C9" w14:textId="77777777" w:rsidR="000C152D" w:rsidRDefault="000C152D" w:rsidP="000C152D">
      <w:pPr>
        <w:ind w:firstLine="709"/>
        <w:jc w:val="both"/>
      </w:pPr>
      <w:r>
        <w:t xml:space="preserve">5.4. </w:t>
      </w:r>
      <w:r>
        <w:rPr>
          <w:shd w:val="clear" w:color="auto" w:fill="FFFFFF"/>
        </w:rPr>
        <w:t xml:space="preserve">pagrindinio dailės </w:t>
      </w:r>
      <w:r>
        <w:t>(trukmė – 4 metai);</w:t>
      </w:r>
    </w:p>
    <w:p w14:paraId="0AB344C7" w14:textId="28D3C3D5" w:rsidR="000C152D" w:rsidRDefault="000C152D" w:rsidP="000C152D">
      <w:pPr>
        <w:ind w:firstLine="709"/>
        <w:jc w:val="both"/>
      </w:pPr>
      <w:r>
        <w:t xml:space="preserve">5.5. </w:t>
      </w:r>
      <w:r w:rsidR="00E776F6">
        <w:t>p</w:t>
      </w:r>
      <w:r>
        <w:t>radinio teatrinio (2 metai);</w:t>
      </w:r>
    </w:p>
    <w:p w14:paraId="1A624815" w14:textId="00F1AC1B" w:rsidR="000C152D" w:rsidRDefault="000C152D" w:rsidP="000C152D">
      <w:pPr>
        <w:ind w:firstLine="709"/>
        <w:jc w:val="both"/>
      </w:pPr>
      <w:r>
        <w:t xml:space="preserve">5.6. </w:t>
      </w:r>
      <w:r w:rsidR="00E776F6">
        <w:t>p</w:t>
      </w:r>
      <w:r>
        <w:t>agrindinio teatrinio (4 metai).</w:t>
      </w:r>
    </w:p>
    <w:p w14:paraId="4B1E5AAA" w14:textId="59B71B5C" w:rsidR="000C152D" w:rsidRDefault="000C152D" w:rsidP="000C152D">
      <w:pPr>
        <w:ind w:firstLine="709"/>
        <w:jc w:val="both"/>
      </w:pPr>
      <w:r>
        <w:t xml:space="preserve">6. Mokiniai gali rinktis šias </w:t>
      </w:r>
      <w:r w:rsidR="00F0210D">
        <w:t>neformaliojo vaikų švietimo</w:t>
      </w:r>
      <w:r>
        <w:t xml:space="preserve"> programas:</w:t>
      </w:r>
    </w:p>
    <w:p w14:paraId="66891B2D" w14:textId="4C15C926" w:rsidR="000C152D" w:rsidRDefault="000C152D" w:rsidP="000C152D">
      <w:pPr>
        <w:ind w:firstLine="709"/>
        <w:jc w:val="both"/>
      </w:pPr>
      <w:r>
        <w:t>6.1. ikimokyklinio muzikinio ugdymo (trukmė – 2</w:t>
      </w:r>
      <w:r w:rsidR="00181C0E">
        <w:t>–</w:t>
      </w:r>
      <w:r>
        <w:t>3 metai);</w:t>
      </w:r>
    </w:p>
    <w:p w14:paraId="34E46B02" w14:textId="77777777" w:rsidR="000C152D" w:rsidRDefault="000C152D" w:rsidP="000C152D">
      <w:pPr>
        <w:ind w:firstLine="709"/>
        <w:jc w:val="both"/>
      </w:pPr>
      <w:r>
        <w:t>6.2. ankstyvojo muzikinio ugdymo (trukmė – 1 metai);</w:t>
      </w:r>
    </w:p>
    <w:p w14:paraId="39EA0784" w14:textId="77777777" w:rsidR="000C152D" w:rsidRDefault="000C152D" w:rsidP="000C152D">
      <w:pPr>
        <w:ind w:firstLine="709"/>
        <w:jc w:val="both"/>
      </w:pPr>
      <w:r>
        <w:t>6.3. kryptingo muzikinio ugdymo (trukmė – 2 metai);</w:t>
      </w:r>
    </w:p>
    <w:p w14:paraId="622F19FC" w14:textId="77777777" w:rsidR="000C152D" w:rsidRDefault="000C152D" w:rsidP="000C152D">
      <w:pPr>
        <w:tabs>
          <w:tab w:val="left" w:pos="851"/>
        </w:tabs>
        <w:ind w:left="710"/>
        <w:jc w:val="both"/>
        <w:rPr>
          <w:lang w:eastAsia="en-US"/>
        </w:rPr>
      </w:pPr>
      <w:r>
        <w:t>6.4. integruota muzikinio ugdymo programa neįgaliems mokiniams (trukmė neribota);</w:t>
      </w:r>
    </w:p>
    <w:p w14:paraId="4404B9E1" w14:textId="7AD283AE" w:rsidR="000C152D" w:rsidRDefault="000C152D" w:rsidP="000C152D">
      <w:pPr>
        <w:tabs>
          <w:tab w:val="left" w:pos="851"/>
        </w:tabs>
        <w:ind w:left="709"/>
        <w:jc w:val="both"/>
      </w:pPr>
      <w:r>
        <w:t>6.5. mėgėjų teatrinio ugdymo (trukmė neribota)</w:t>
      </w:r>
      <w:r w:rsidR="00181C0E">
        <w:t>;</w:t>
      </w:r>
    </w:p>
    <w:p w14:paraId="045BC4B5" w14:textId="77777777" w:rsidR="000C152D" w:rsidRDefault="000C152D" w:rsidP="000C152D">
      <w:pPr>
        <w:tabs>
          <w:tab w:val="left" w:pos="851"/>
        </w:tabs>
        <w:ind w:left="709"/>
        <w:jc w:val="both"/>
      </w:pPr>
      <w:r>
        <w:t>6.6. mėgėjų muzikinio ugdymo (trukmė neribota);</w:t>
      </w:r>
    </w:p>
    <w:p w14:paraId="4F9610AC" w14:textId="6C5F98E0" w:rsidR="000C152D" w:rsidRDefault="000C152D" w:rsidP="000C152D">
      <w:pPr>
        <w:tabs>
          <w:tab w:val="left" w:pos="851"/>
        </w:tabs>
        <w:ind w:left="709"/>
        <w:jc w:val="both"/>
      </w:pPr>
      <w:r>
        <w:t xml:space="preserve">6.6. </w:t>
      </w:r>
      <w:r w:rsidR="00E776F6">
        <w:t>m</w:t>
      </w:r>
      <w:r>
        <w:t>ėgėjų šokio (trukmė neribota);</w:t>
      </w:r>
    </w:p>
    <w:p w14:paraId="4B0A63CF" w14:textId="77611E82" w:rsidR="000C152D" w:rsidRDefault="000C152D" w:rsidP="005D5B5D">
      <w:pPr>
        <w:tabs>
          <w:tab w:val="left" w:pos="851"/>
        </w:tabs>
        <w:ind w:firstLine="709"/>
        <w:jc w:val="both"/>
      </w:pPr>
      <w:r>
        <w:t xml:space="preserve">6.7. </w:t>
      </w:r>
      <w:r w:rsidR="00E776F6">
        <w:t>m</w:t>
      </w:r>
      <w:r>
        <w:t>eninės saviraiškos muzikinio ugdymo (su individualiomis ir be individualių pamokų) (trukmė neribota);</w:t>
      </w:r>
    </w:p>
    <w:p w14:paraId="68A3E76B" w14:textId="149058F4" w:rsidR="000C152D" w:rsidRDefault="000C152D" w:rsidP="000C152D">
      <w:pPr>
        <w:tabs>
          <w:tab w:val="left" w:pos="851"/>
        </w:tabs>
        <w:ind w:left="709"/>
        <w:jc w:val="both"/>
      </w:pPr>
      <w:r>
        <w:t xml:space="preserve">6.8. </w:t>
      </w:r>
      <w:r w:rsidR="00E776F6">
        <w:t>a</w:t>
      </w:r>
      <w:r>
        <w:t>nkstyvojo dailės ugdymo programa (1 metai);</w:t>
      </w:r>
    </w:p>
    <w:p w14:paraId="72F1F14C" w14:textId="77777777" w:rsidR="000C152D" w:rsidRDefault="000C152D" w:rsidP="000C152D">
      <w:pPr>
        <w:ind w:firstLine="709"/>
        <w:jc w:val="both"/>
      </w:pPr>
      <w:r>
        <w:t xml:space="preserve">6.9. tikslinio dailės ugdymo programa (trukmė 1–3 metai); </w:t>
      </w:r>
    </w:p>
    <w:p w14:paraId="46C2F35C" w14:textId="77777777" w:rsidR="000C152D" w:rsidRDefault="000C152D" w:rsidP="000C152D">
      <w:pPr>
        <w:ind w:firstLine="709"/>
        <w:jc w:val="both"/>
      </w:pPr>
      <w:r>
        <w:t>6.10. kitos trumpalaikės neformaliojo vaikų švietimo programos.</w:t>
      </w:r>
    </w:p>
    <w:p w14:paraId="313A2057" w14:textId="53E1B312" w:rsidR="000C152D" w:rsidRDefault="000C152D" w:rsidP="000C152D">
      <w:pPr>
        <w:ind w:firstLine="709"/>
        <w:jc w:val="both"/>
      </w:pPr>
      <w:r>
        <w:t xml:space="preserve">7. Suaugusieji gali rinktis šias </w:t>
      </w:r>
      <w:r w:rsidR="00F0210D">
        <w:t>neformaliojo suaugusiųjų švietimo</w:t>
      </w:r>
      <w:r>
        <w:t xml:space="preserve"> programas:</w:t>
      </w:r>
    </w:p>
    <w:p w14:paraId="1DF78073" w14:textId="77777777" w:rsidR="000C152D" w:rsidRDefault="000C152D" w:rsidP="000C152D">
      <w:pPr>
        <w:ind w:firstLine="709"/>
        <w:jc w:val="both"/>
      </w:pPr>
      <w:r>
        <w:t>7.1. mėgėjų muzikinio ugdymo(trukmė neribota);</w:t>
      </w:r>
    </w:p>
    <w:p w14:paraId="3B078342" w14:textId="791291FC" w:rsidR="000C152D" w:rsidRDefault="000C152D" w:rsidP="000C152D">
      <w:pPr>
        <w:ind w:firstLine="709"/>
        <w:jc w:val="both"/>
      </w:pPr>
      <w:r>
        <w:t xml:space="preserve">7.2. </w:t>
      </w:r>
      <w:r w:rsidR="00E776F6">
        <w:t>a</w:t>
      </w:r>
      <w:r>
        <w:t>kademinio piešimo ugdymo programa (trukmė neribota)</w:t>
      </w:r>
      <w:r w:rsidR="00181C0E">
        <w:t>;</w:t>
      </w:r>
    </w:p>
    <w:p w14:paraId="2A435FC2" w14:textId="65595C7B" w:rsidR="000C152D" w:rsidRDefault="000C152D" w:rsidP="000C152D">
      <w:pPr>
        <w:ind w:firstLine="709"/>
        <w:jc w:val="both"/>
      </w:pPr>
      <w:r>
        <w:t xml:space="preserve">7.3. </w:t>
      </w:r>
      <w:r w:rsidR="00E776F6">
        <w:t>k</w:t>
      </w:r>
      <w:r>
        <w:t>eramikos ugdymo programa (trukmė neribota);</w:t>
      </w:r>
    </w:p>
    <w:p w14:paraId="75BD54B7" w14:textId="4A9C6658" w:rsidR="000C152D" w:rsidRDefault="000C152D" w:rsidP="000C152D">
      <w:pPr>
        <w:ind w:firstLine="709"/>
        <w:jc w:val="both"/>
      </w:pPr>
      <w:r>
        <w:t xml:space="preserve">7.4. </w:t>
      </w:r>
      <w:r w:rsidR="00E776F6">
        <w:t>g</w:t>
      </w:r>
      <w:r>
        <w:t>rafikos ugdymo programa (trukmė neribota);</w:t>
      </w:r>
    </w:p>
    <w:p w14:paraId="7B67D601" w14:textId="751A2880" w:rsidR="000C152D" w:rsidRDefault="000C152D" w:rsidP="000C152D">
      <w:pPr>
        <w:ind w:firstLine="709"/>
        <w:jc w:val="both"/>
      </w:pPr>
      <w:r>
        <w:t xml:space="preserve">7.5. </w:t>
      </w:r>
      <w:r w:rsidR="00E776F6">
        <w:t>t</w:t>
      </w:r>
      <w:r>
        <w:t>apybos ugdymo programa (trukmė neribota);</w:t>
      </w:r>
    </w:p>
    <w:p w14:paraId="5FA46898" w14:textId="5877606A" w:rsidR="000C152D" w:rsidRDefault="000C152D" w:rsidP="00181C0E">
      <w:pPr>
        <w:ind w:firstLine="709"/>
        <w:jc w:val="both"/>
        <w:rPr>
          <w:lang w:eastAsia="en-US"/>
        </w:rPr>
      </w:pPr>
      <w:r>
        <w:t>7.6. kitas trumpalaikes neformaliojo švietimo programas.</w:t>
      </w:r>
    </w:p>
    <w:p w14:paraId="63D528B1" w14:textId="77777777" w:rsidR="008C2495" w:rsidRDefault="008C2495" w:rsidP="008C2495">
      <w:pPr>
        <w:jc w:val="center"/>
        <w:rPr>
          <w:b/>
          <w:bCs/>
        </w:rPr>
      </w:pPr>
      <w:r>
        <w:rPr>
          <w:b/>
          <w:bCs/>
        </w:rPr>
        <w:lastRenderedPageBreak/>
        <w:t>III SKYRIUS</w:t>
      </w:r>
    </w:p>
    <w:p w14:paraId="414D714D" w14:textId="4E77C534" w:rsidR="000C152D" w:rsidRDefault="000C152D" w:rsidP="008C2495">
      <w:pPr>
        <w:jc w:val="center"/>
        <w:rPr>
          <w:b/>
          <w:bCs/>
        </w:rPr>
      </w:pPr>
      <w:r>
        <w:rPr>
          <w:b/>
          <w:bCs/>
        </w:rPr>
        <w:t>MOKINIŲ PRIĖMIMAS, DOKUMENTŲ ĮFORMINIMAS</w:t>
      </w:r>
    </w:p>
    <w:p w14:paraId="530067E5" w14:textId="77777777" w:rsidR="000C152D" w:rsidRDefault="000C152D" w:rsidP="000C152D">
      <w:pPr>
        <w:ind w:firstLine="709"/>
        <w:jc w:val="center"/>
        <w:rPr>
          <w:b/>
          <w:bCs/>
        </w:rPr>
      </w:pPr>
    </w:p>
    <w:p w14:paraId="519E9CA0" w14:textId="650A20D5" w:rsidR="000C152D" w:rsidRDefault="00F0210D" w:rsidP="000C152D">
      <w:pPr>
        <w:ind w:firstLine="709"/>
        <w:jc w:val="both"/>
      </w:pPr>
      <w:r>
        <w:t>8</w:t>
      </w:r>
      <w:r w:rsidR="000C152D">
        <w:t>. Prašymai mokytis priimami iki stojamųjų egzaminų vykdymo pradžios, kurios datą ir laiką įsakymu tvirtina Mokyklos direktorius, bet ne vėliau kaip iki birželio 30 d.</w:t>
      </w:r>
    </w:p>
    <w:p w14:paraId="4CEB7732" w14:textId="579A3066" w:rsidR="000C152D" w:rsidRDefault="00F0210D" w:rsidP="000C152D">
      <w:pPr>
        <w:ind w:firstLine="709"/>
        <w:jc w:val="both"/>
      </w:pPr>
      <w:r>
        <w:t>9</w:t>
      </w:r>
      <w:r w:rsidR="000C152D">
        <w:t>. Meninių gebėjimų patikrinimo tvarkos aprašą, papildomo mokinių priėmimo laiką ir tvarkos aprašą, suderinęs su mokyklos taryba, tvirtina Mokyklos direktorius.</w:t>
      </w:r>
    </w:p>
    <w:p w14:paraId="0048A78A" w14:textId="0FCDA30A" w:rsidR="000C152D" w:rsidRDefault="000C152D" w:rsidP="000C152D">
      <w:pPr>
        <w:ind w:firstLine="709"/>
        <w:jc w:val="both"/>
      </w:pPr>
      <w:r>
        <w:t>1</w:t>
      </w:r>
      <w:r w:rsidR="00F0210D">
        <w:t>0</w:t>
      </w:r>
      <w:r>
        <w:t xml:space="preserve">. Nustatytos formos prašymą už Mokinį iki 16 metų amžiaus, pageidaujantį mokytis Mokykloje, Mokyklos direktoriui teikia vienas iš tėvų (globėjų, rūpintojų). </w:t>
      </w:r>
    </w:p>
    <w:p w14:paraId="7E4FFB99" w14:textId="6094D17B" w:rsidR="000C152D" w:rsidRDefault="000C152D" w:rsidP="000C152D">
      <w:pPr>
        <w:ind w:firstLine="709"/>
        <w:jc w:val="both"/>
      </w:pPr>
      <w:r>
        <w:t>1</w:t>
      </w:r>
      <w:r w:rsidR="00F0210D">
        <w:t>1</w:t>
      </w:r>
      <w:r>
        <w:t>. Prie prašymo pridedama</w:t>
      </w:r>
      <w:r>
        <w:rPr>
          <w:i/>
          <w:iCs/>
        </w:rPr>
        <w:t xml:space="preserve"> </w:t>
      </w:r>
      <w:r>
        <w:t xml:space="preserve">Mokinio asmens dokumento (gimimo liudijimo, paso ar asmens tapatybės kortelės) kopija ir </w:t>
      </w:r>
      <w:r>
        <w:rPr>
          <w:spacing w:val="-3"/>
        </w:rPr>
        <w:t xml:space="preserve">pažyma apie mokymosi pasiekimus, jei mokinys atvyko iš kitos šalies meno </w:t>
      </w:r>
      <w:r>
        <w:t xml:space="preserve">mokyklos ar užsienio. </w:t>
      </w:r>
    </w:p>
    <w:p w14:paraId="5D740BB3" w14:textId="4018FBE6" w:rsidR="000C152D" w:rsidRDefault="000C152D" w:rsidP="000C152D">
      <w:pPr>
        <w:ind w:firstLine="709"/>
        <w:jc w:val="both"/>
      </w:pPr>
      <w:r>
        <w:t>1</w:t>
      </w:r>
      <w:r w:rsidR="00F0210D">
        <w:t>2</w:t>
      </w:r>
      <w:r>
        <w:t>. Prašymus priima Mokyklos direktoriaus įgaliotas asmuo Mokyklos raštinėje.</w:t>
      </w:r>
    </w:p>
    <w:p w14:paraId="47F1C8A3" w14:textId="0AA33B5A" w:rsidR="000C152D" w:rsidRDefault="000C152D" w:rsidP="000C152D">
      <w:pPr>
        <w:ind w:firstLine="709"/>
        <w:jc w:val="both"/>
      </w:pPr>
      <w:r>
        <w:t>1</w:t>
      </w:r>
      <w:r w:rsidR="00F0210D">
        <w:t>3</w:t>
      </w:r>
      <w:r>
        <w:t xml:space="preserve">. Mokyklos vadovo patvirtintos formos prašymai gali būti priimami el. paštu, nurodytu priėmimo į Mokyklą skelbime. </w:t>
      </w:r>
    </w:p>
    <w:p w14:paraId="21AB03A9" w14:textId="3738BAA0" w:rsidR="000C152D" w:rsidRDefault="000C152D" w:rsidP="000C152D">
      <w:pPr>
        <w:ind w:firstLine="709"/>
        <w:jc w:val="both"/>
      </w:pPr>
      <w:r>
        <w:t>1</w:t>
      </w:r>
      <w:r w:rsidR="00F0210D">
        <w:t>4</w:t>
      </w:r>
      <w:r>
        <w:t>. Mokinio priėmimas į Mokyklą ir jo išvykimas iš Mokyklos įforminamas direktoriaus įsakymu.</w:t>
      </w:r>
    </w:p>
    <w:p w14:paraId="38B83A32" w14:textId="6F64E18F" w:rsidR="000C152D" w:rsidRDefault="000C152D" w:rsidP="000C152D">
      <w:pPr>
        <w:ind w:firstLine="720"/>
        <w:jc w:val="both"/>
      </w:pPr>
      <w:r>
        <w:t>1</w:t>
      </w:r>
      <w:r w:rsidR="00F0210D">
        <w:t>5</w:t>
      </w:r>
      <w:r>
        <w:t>. Meninių gebėjimų patikrinimų rezultatai pranešami asmeniškai el. paštu arba telefonu, nurodytu prašyme ne vėliau kaip per 10 darbo dienų nuo stojamojo egzamino dienos. Mokyklos tinklapyje, skelbimų lentoje rezultatai neskelbiami.</w:t>
      </w:r>
    </w:p>
    <w:p w14:paraId="0E9D54CD" w14:textId="5F9F66EB" w:rsidR="000C152D" w:rsidRDefault="000C152D" w:rsidP="000C152D">
      <w:pPr>
        <w:ind w:firstLine="720"/>
        <w:jc w:val="both"/>
      </w:pPr>
      <w:r>
        <w:t>1</w:t>
      </w:r>
      <w:r w:rsidR="00F0210D">
        <w:t>6</w:t>
      </w:r>
      <w:r>
        <w:t>. Sudaroma Mokyklos direktoriaus įsakymu patvirtinta nustatytos formos mokymo sutartis. Sutartyje nurodomi neformaliojo ugdymo įstaigos ir asmens įsipareigojimai, jų nevykdymo pasekmės.</w:t>
      </w:r>
    </w:p>
    <w:p w14:paraId="44CAFEA2" w14:textId="3140CCBA" w:rsidR="000C152D" w:rsidRDefault="00F0210D" w:rsidP="000C152D">
      <w:pPr>
        <w:ind w:firstLine="720"/>
        <w:jc w:val="both"/>
      </w:pPr>
      <w:r>
        <w:t>17</w:t>
      </w:r>
      <w:r w:rsidR="000C152D">
        <w:t>. Mokymo sutartį 2 egzemplioriais pasirašo Mokyklos direktorius ir prašymo teikėjas:</w:t>
      </w:r>
    </w:p>
    <w:p w14:paraId="3A97759A" w14:textId="0722B50D" w:rsidR="000C152D" w:rsidRDefault="00F0210D" w:rsidP="000C152D">
      <w:pPr>
        <w:ind w:firstLine="720"/>
        <w:jc w:val="both"/>
      </w:pPr>
      <w:r>
        <w:t>17</w:t>
      </w:r>
      <w:r w:rsidR="000C152D">
        <w:t>.1. vienas sutarties egzempliorius įteikiamas prašymą pateikusiam asmeniui, kitas - segamas į mokinio asmens bylą;</w:t>
      </w:r>
    </w:p>
    <w:p w14:paraId="5F876C3C" w14:textId="50F13322" w:rsidR="000C152D" w:rsidRDefault="00F0210D" w:rsidP="000C152D">
      <w:pPr>
        <w:ind w:firstLine="720"/>
        <w:jc w:val="both"/>
      </w:pPr>
      <w:r>
        <w:t>17</w:t>
      </w:r>
      <w:r w:rsidR="000C152D">
        <w:t>.2. už vaiką iki 16 metų sutartį pasirašo vienas iš tėvų, globėjų (rūpintojų). Nuo 16 metų mokinys sutartį gali pasirašyti pats, turintis vieno iš tėvų, globėjų (rūpintojų) raštišką leidimą.</w:t>
      </w:r>
    </w:p>
    <w:p w14:paraId="69502B16" w14:textId="1B208549" w:rsidR="000C152D" w:rsidRDefault="00F0210D" w:rsidP="000C152D">
      <w:pPr>
        <w:ind w:firstLine="720"/>
        <w:jc w:val="both"/>
      </w:pPr>
      <w:r>
        <w:t>18</w:t>
      </w:r>
      <w:r w:rsidR="000C152D">
        <w:t>. Mokymosi sutartis registruojama Mokinių sutarčių registracijos žurnale.</w:t>
      </w:r>
    </w:p>
    <w:p w14:paraId="4391DD68" w14:textId="286B7A39" w:rsidR="000C152D" w:rsidRDefault="00F0210D" w:rsidP="000C152D">
      <w:pPr>
        <w:ind w:firstLine="720"/>
        <w:jc w:val="both"/>
      </w:pPr>
      <w:r>
        <w:t>19</w:t>
      </w:r>
      <w:r w:rsidR="000C152D">
        <w:t>. Už Mokymo sutarčių registracijos žurnalo tvarkymą atsako Mokyklos direktoriaus paskirtas mokyklos darbuotojas.</w:t>
      </w:r>
    </w:p>
    <w:p w14:paraId="4DE7C6A2" w14:textId="77777777" w:rsidR="000C152D" w:rsidRDefault="000C152D" w:rsidP="000C152D">
      <w:pPr>
        <w:shd w:val="clear" w:color="auto" w:fill="FFFFFF"/>
        <w:tabs>
          <w:tab w:val="left" w:pos="851"/>
          <w:tab w:val="left" w:pos="1418"/>
        </w:tabs>
        <w:spacing w:line="274" w:lineRule="exact"/>
        <w:ind w:right="-3"/>
        <w:jc w:val="both"/>
        <w:rPr>
          <w:lang w:eastAsia="en-US"/>
        </w:rPr>
      </w:pPr>
    </w:p>
    <w:p w14:paraId="5FCF34C8" w14:textId="77777777" w:rsidR="008C2495" w:rsidRDefault="008C2495" w:rsidP="008C2495">
      <w:pPr>
        <w:jc w:val="center"/>
        <w:rPr>
          <w:b/>
          <w:bCs/>
        </w:rPr>
      </w:pPr>
      <w:r>
        <w:rPr>
          <w:b/>
          <w:bCs/>
        </w:rPr>
        <w:t>IV SKYRIUS</w:t>
      </w:r>
    </w:p>
    <w:p w14:paraId="4FBC0540" w14:textId="06E023EF" w:rsidR="000C152D" w:rsidRDefault="000C152D" w:rsidP="008C2495">
      <w:pPr>
        <w:ind w:hanging="142"/>
        <w:jc w:val="center"/>
        <w:rPr>
          <w:b/>
          <w:bCs/>
        </w:rPr>
      </w:pPr>
      <w:r>
        <w:rPr>
          <w:b/>
          <w:bCs/>
        </w:rPr>
        <w:t>BAIGIAMOSIOS NUOSTATOS</w:t>
      </w:r>
    </w:p>
    <w:p w14:paraId="7B223E44" w14:textId="77777777" w:rsidR="000C152D" w:rsidRDefault="000C152D" w:rsidP="000C152D">
      <w:pPr>
        <w:tabs>
          <w:tab w:val="left" w:pos="1134"/>
        </w:tabs>
        <w:ind w:firstLine="709"/>
        <w:jc w:val="center"/>
      </w:pPr>
    </w:p>
    <w:p w14:paraId="6BBBA49F" w14:textId="39B85018" w:rsidR="000C152D" w:rsidRDefault="000C152D" w:rsidP="000C152D">
      <w:pPr>
        <w:ind w:firstLine="709"/>
        <w:jc w:val="both"/>
      </w:pPr>
      <w:r>
        <w:t>2</w:t>
      </w:r>
      <w:r w:rsidR="00F0210D">
        <w:t>0</w:t>
      </w:r>
      <w:r>
        <w:t>. Už Aprašo vykdymą atsako Mokyklos direktorius Lietuvos Respublikos įstatymų nustatyta tvarka.</w:t>
      </w:r>
    </w:p>
    <w:p w14:paraId="18A75396" w14:textId="738CB39D" w:rsidR="000C152D" w:rsidRDefault="000C152D" w:rsidP="000C152D">
      <w:pPr>
        <w:ind w:firstLine="709"/>
        <w:jc w:val="both"/>
      </w:pPr>
      <w:r>
        <w:t>2</w:t>
      </w:r>
      <w:r w:rsidR="00F0210D">
        <w:t>1</w:t>
      </w:r>
      <w:r>
        <w:t>. Aprašo vykdymo kontrolė pavedama Savivaldybės administracijos Švietimo</w:t>
      </w:r>
      <w:r w:rsidR="00D27DEF">
        <w:t xml:space="preserve"> </w:t>
      </w:r>
      <w:r>
        <w:t>ir sporto skyriui.</w:t>
      </w:r>
    </w:p>
    <w:p w14:paraId="4B737277" w14:textId="77777777" w:rsidR="00F0210D" w:rsidRDefault="00F0210D" w:rsidP="00F0210D">
      <w:pPr>
        <w:ind w:firstLine="709"/>
      </w:pPr>
      <w:r>
        <w:t>22. Aprašas gali būti keičiamas ar papildomas Radviliškio rajono savivaldybės mero potvarkiu.</w:t>
      </w:r>
    </w:p>
    <w:p w14:paraId="71268754" w14:textId="77777777" w:rsidR="00181C0E" w:rsidRDefault="00181C0E" w:rsidP="00F0210D">
      <w:pPr>
        <w:ind w:firstLine="709"/>
      </w:pPr>
    </w:p>
    <w:p w14:paraId="3E898549" w14:textId="11B03DCB" w:rsidR="00181C0E" w:rsidRDefault="00181C0E" w:rsidP="00181C0E">
      <w:pPr>
        <w:jc w:val="center"/>
        <w:rPr>
          <w:sz w:val="22"/>
          <w:szCs w:val="22"/>
        </w:rPr>
      </w:pPr>
      <w:r>
        <w:t>_________________________________________________________</w:t>
      </w:r>
    </w:p>
    <w:p w14:paraId="079D6796" w14:textId="26FB20B7" w:rsidR="00F0210D" w:rsidRDefault="00F0210D" w:rsidP="000C152D">
      <w:pPr>
        <w:ind w:firstLine="709"/>
        <w:jc w:val="both"/>
      </w:pPr>
    </w:p>
    <w:p w14:paraId="663E63A7" w14:textId="7FFB2F91" w:rsidR="000C152D" w:rsidRDefault="000C152D" w:rsidP="000C152D">
      <w:pPr>
        <w:ind w:firstLine="709"/>
        <w:jc w:val="both"/>
        <w:rPr>
          <w:lang w:eastAsia="en-US"/>
        </w:rPr>
      </w:pPr>
    </w:p>
    <w:p w14:paraId="0281E66C" w14:textId="77777777" w:rsidR="000C152D" w:rsidRDefault="000C152D" w:rsidP="000C152D">
      <w:pPr>
        <w:ind w:firstLine="709"/>
        <w:jc w:val="both"/>
      </w:pPr>
    </w:p>
    <w:p w14:paraId="4C716E2A" w14:textId="77777777" w:rsidR="000C152D" w:rsidRDefault="000C152D" w:rsidP="000C152D">
      <w:pPr>
        <w:ind w:firstLine="709"/>
        <w:jc w:val="both"/>
      </w:pPr>
    </w:p>
    <w:p w14:paraId="2503EB68" w14:textId="2045E6D5" w:rsidR="0094572B" w:rsidRDefault="0094572B" w:rsidP="000C152D">
      <w:pPr>
        <w:jc w:val="center"/>
        <w:rPr>
          <w:b/>
          <w:bCs/>
        </w:rPr>
      </w:pPr>
    </w:p>
    <w:sectPr w:rsidR="0094572B" w:rsidSect="00CB7C96">
      <w:pgSz w:w="11906" w:h="16838"/>
      <w:pgMar w:top="1135" w:right="566" w:bottom="1134" w:left="1701" w:header="567" w:footer="567" w:gutter="0"/>
      <w:cols w:space="1296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BA"/>
    <w:family w:val="swiss"/>
    <w:pitch w:val="variable"/>
    <w:sig w:usb0="E4002EFF" w:usb1="C000E47F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861E4D"/>
    <w:multiLevelType w:val="multilevel"/>
    <w:tmpl w:val="48925F64"/>
    <w:lvl w:ilvl="0">
      <w:start w:val="1"/>
      <w:numFmt w:val="decimal"/>
      <w:lvlText w:val="%1."/>
      <w:lvlJc w:val="left"/>
      <w:pPr>
        <w:ind w:left="1069" w:hanging="360"/>
      </w:pPr>
      <w:rPr>
        <w:rFonts w:ascii="Times New Roman" w:eastAsia="Calibri" w:hAnsi="Times New Roman" w:cs="Calibri"/>
      </w:rPr>
    </w:lvl>
    <w:lvl w:ilvl="1">
      <w:start w:val="1"/>
      <w:numFmt w:val="decimal"/>
      <w:isLgl/>
      <w:lvlText w:val="%1.%2."/>
      <w:lvlJc w:val="left"/>
      <w:pPr>
        <w:ind w:left="1429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789" w:hanging="108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149" w:hanging="144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149" w:hanging="144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509" w:hanging="180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869" w:hanging="216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3229" w:hanging="252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3229" w:hanging="2520"/>
      </w:pPr>
      <w:rPr>
        <w:rFonts w:hint="default"/>
      </w:rPr>
    </w:lvl>
  </w:abstractNum>
  <w:abstractNum w:abstractNumId="1" w15:restartNumberingAfterBreak="0">
    <w:nsid w:val="0A1D33F2"/>
    <w:multiLevelType w:val="multilevel"/>
    <w:tmpl w:val="48925F64"/>
    <w:lvl w:ilvl="0">
      <w:start w:val="1"/>
      <w:numFmt w:val="decimal"/>
      <w:lvlText w:val="%1."/>
      <w:lvlJc w:val="left"/>
      <w:pPr>
        <w:ind w:left="1069" w:hanging="360"/>
      </w:pPr>
      <w:rPr>
        <w:rFonts w:ascii="Times New Roman" w:eastAsia="Calibri" w:hAnsi="Times New Roman" w:cs="Calibri"/>
      </w:rPr>
    </w:lvl>
    <w:lvl w:ilvl="1">
      <w:start w:val="1"/>
      <w:numFmt w:val="decimal"/>
      <w:isLgl/>
      <w:lvlText w:val="%1.%2."/>
      <w:lvlJc w:val="left"/>
      <w:pPr>
        <w:ind w:left="1429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789" w:hanging="108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149" w:hanging="144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149" w:hanging="144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509" w:hanging="180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869" w:hanging="216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3229" w:hanging="252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3229" w:hanging="2520"/>
      </w:pPr>
      <w:rPr>
        <w:rFonts w:hint="default"/>
      </w:rPr>
    </w:lvl>
  </w:abstractNum>
  <w:abstractNum w:abstractNumId="2" w15:restartNumberingAfterBreak="0">
    <w:nsid w:val="0A5459CD"/>
    <w:multiLevelType w:val="hybridMultilevel"/>
    <w:tmpl w:val="7ED8A5A2"/>
    <w:lvl w:ilvl="0" w:tplc="0427000F">
      <w:start w:val="1"/>
      <w:numFmt w:val="decimal"/>
      <w:lvlText w:val="%1."/>
      <w:lvlJc w:val="left"/>
      <w:pPr>
        <w:tabs>
          <w:tab w:val="num" w:pos="1215"/>
        </w:tabs>
        <w:ind w:left="1215" w:hanging="360"/>
      </w:pPr>
    </w:lvl>
    <w:lvl w:ilvl="1" w:tplc="04270019">
      <w:start w:val="1"/>
      <w:numFmt w:val="lowerLetter"/>
      <w:lvlText w:val="%2."/>
      <w:lvlJc w:val="left"/>
      <w:pPr>
        <w:tabs>
          <w:tab w:val="num" w:pos="1935"/>
        </w:tabs>
        <w:ind w:left="1935" w:hanging="360"/>
      </w:pPr>
    </w:lvl>
    <w:lvl w:ilvl="2" w:tplc="0427001B">
      <w:start w:val="1"/>
      <w:numFmt w:val="lowerRoman"/>
      <w:lvlText w:val="%3."/>
      <w:lvlJc w:val="right"/>
      <w:pPr>
        <w:tabs>
          <w:tab w:val="num" w:pos="2655"/>
        </w:tabs>
        <w:ind w:left="2655" w:hanging="180"/>
      </w:pPr>
    </w:lvl>
    <w:lvl w:ilvl="3" w:tplc="0427000F">
      <w:start w:val="1"/>
      <w:numFmt w:val="decimal"/>
      <w:lvlText w:val="%4."/>
      <w:lvlJc w:val="left"/>
      <w:pPr>
        <w:tabs>
          <w:tab w:val="num" w:pos="3375"/>
        </w:tabs>
        <w:ind w:left="3375" w:hanging="360"/>
      </w:pPr>
    </w:lvl>
    <w:lvl w:ilvl="4" w:tplc="04270019">
      <w:start w:val="1"/>
      <w:numFmt w:val="lowerLetter"/>
      <w:lvlText w:val="%5."/>
      <w:lvlJc w:val="left"/>
      <w:pPr>
        <w:tabs>
          <w:tab w:val="num" w:pos="4095"/>
        </w:tabs>
        <w:ind w:left="4095" w:hanging="360"/>
      </w:pPr>
    </w:lvl>
    <w:lvl w:ilvl="5" w:tplc="0427001B">
      <w:start w:val="1"/>
      <w:numFmt w:val="lowerRoman"/>
      <w:lvlText w:val="%6."/>
      <w:lvlJc w:val="right"/>
      <w:pPr>
        <w:tabs>
          <w:tab w:val="num" w:pos="4815"/>
        </w:tabs>
        <w:ind w:left="4815" w:hanging="180"/>
      </w:pPr>
    </w:lvl>
    <w:lvl w:ilvl="6" w:tplc="0427000F">
      <w:start w:val="1"/>
      <w:numFmt w:val="decimal"/>
      <w:lvlText w:val="%7."/>
      <w:lvlJc w:val="left"/>
      <w:pPr>
        <w:tabs>
          <w:tab w:val="num" w:pos="5535"/>
        </w:tabs>
        <w:ind w:left="5535" w:hanging="360"/>
      </w:pPr>
    </w:lvl>
    <w:lvl w:ilvl="7" w:tplc="04270019">
      <w:start w:val="1"/>
      <w:numFmt w:val="lowerLetter"/>
      <w:lvlText w:val="%8."/>
      <w:lvlJc w:val="left"/>
      <w:pPr>
        <w:tabs>
          <w:tab w:val="num" w:pos="6255"/>
        </w:tabs>
        <w:ind w:left="6255" w:hanging="360"/>
      </w:pPr>
    </w:lvl>
    <w:lvl w:ilvl="8" w:tplc="0427001B">
      <w:start w:val="1"/>
      <w:numFmt w:val="lowerRoman"/>
      <w:lvlText w:val="%9."/>
      <w:lvlJc w:val="right"/>
      <w:pPr>
        <w:tabs>
          <w:tab w:val="num" w:pos="6975"/>
        </w:tabs>
        <w:ind w:left="6975" w:hanging="180"/>
      </w:pPr>
    </w:lvl>
  </w:abstractNum>
  <w:abstractNum w:abstractNumId="3" w15:restartNumberingAfterBreak="0">
    <w:nsid w:val="0B2651AC"/>
    <w:multiLevelType w:val="multilevel"/>
    <w:tmpl w:val="04270025"/>
    <w:lvl w:ilvl="0">
      <w:start w:val="1"/>
      <w:numFmt w:val="decimal"/>
      <w:pStyle w:val="Antrat1"/>
      <w:lvlText w:val="%1"/>
      <w:lvlJc w:val="left"/>
      <w:pPr>
        <w:ind w:left="432" w:hanging="432"/>
      </w:pPr>
      <w:rPr>
        <w:rFonts w:hint="default"/>
        <w:color w:val="000000"/>
      </w:rPr>
    </w:lvl>
    <w:lvl w:ilvl="1">
      <w:start w:val="1"/>
      <w:numFmt w:val="decimal"/>
      <w:pStyle w:val="Antrat2"/>
      <w:lvlText w:val="%1.%2"/>
      <w:lvlJc w:val="left"/>
      <w:pPr>
        <w:ind w:left="576" w:hanging="576"/>
      </w:pPr>
      <w:rPr>
        <w:rFonts w:hint="default"/>
        <w:color w:val="000000"/>
      </w:rPr>
    </w:lvl>
    <w:lvl w:ilvl="2">
      <w:start w:val="1"/>
      <w:numFmt w:val="decimal"/>
      <w:pStyle w:val="Antrat3"/>
      <w:lvlText w:val="%1.%2.%3"/>
      <w:lvlJc w:val="left"/>
      <w:pPr>
        <w:ind w:left="720" w:hanging="720"/>
      </w:pPr>
      <w:rPr>
        <w:rFonts w:hint="default"/>
        <w:color w:val="000000"/>
      </w:rPr>
    </w:lvl>
    <w:lvl w:ilvl="3">
      <w:start w:val="1"/>
      <w:numFmt w:val="decimal"/>
      <w:pStyle w:val="Antrat4"/>
      <w:lvlText w:val="%1.%2.%3.%4"/>
      <w:lvlJc w:val="left"/>
      <w:pPr>
        <w:ind w:left="864" w:hanging="864"/>
      </w:pPr>
      <w:rPr>
        <w:rFonts w:hint="default"/>
        <w:color w:val="000000"/>
      </w:rPr>
    </w:lvl>
    <w:lvl w:ilvl="4">
      <w:start w:val="1"/>
      <w:numFmt w:val="decimal"/>
      <w:pStyle w:val="Antrat5"/>
      <w:lvlText w:val="%1.%2.%3.%4.%5"/>
      <w:lvlJc w:val="left"/>
      <w:pPr>
        <w:ind w:left="1008" w:hanging="1008"/>
      </w:pPr>
      <w:rPr>
        <w:rFonts w:hint="default"/>
        <w:color w:val="000000"/>
      </w:rPr>
    </w:lvl>
    <w:lvl w:ilvl="5">
      <w:start w:val="1"/>
      <w:numFmt w:val="decimal"/>
      <w:pStyle w:val="Antrat6"/>
      <w:lvlText w:val="%1.%2.%3.%4.%5.%6"/>
      <w:lvlJc w:val="left"/>
      <w:pPr>
        <w:ind w:left="1152" w:hanging="1152"/>
      </w:pPr>
      <w:rPr>
        <w:rFonts w:hint="default"/>
        <w:color w:val="000000"/>
      </w:rPr>
    </w:lvl>
    <w:lvl w:ilvl="6">
      <w:start w:val="1"/>
      <w:numFmt w:val="decimal"/>
      <w:pStyle w:val="Antrat7"/>
      <w:lvlText w:val="%1.%2.%3.%4.%5.%6.%7"/>
      <w:lvlJc w:val="left"/>
      <w:pPr>
        <w:ind w:left="1296" w:hanging="1296"/>
      </w:pPr>
      <w:rPr>
        <w:rFonts w:hint="default"/>
        <w:color w:val="000000"/>
      </w:rPr>
    </w:lvl>
    <w:lvl w:ilvl="7">
      <w:start w:val="1"/>
      <w:numFmt w:val="decimal"/>
      <w:pStyle w:val="Antrat8"/>
      <w:lvlText w:val="%1.%2.%3.%4.%5.%6.%7.%8"/>
      <w:lvlJc w:val="left"/>
      <w:pPr>
        <w:ind w:left="1440" w:hanging="1440"/>
      </w:pPr>
      <w:rPr>
        <w:rFonts w:hint="default"/>
        <w:color w:val="000000"/>
      </w:rPr>
    </w:lvl>
    <w:lvl w:ilvl="8">
      <w:start w:val="1"/>
      <w:numFmt w:val="decimal"/>
      <w:pStyle w:val="Antrat9"/>
      <w:lvlText w:val="%1.%2.%3.%4.%5.%6.%7.%8.%9"/>
      <w:lvlJc w:val="left"/>
      <w:pPr>
        <w:ind w:left="1584" w:hanging="1584"/>
      </w:pPr>
      <w:rPr>
        <w:rFonts w:hint="default"/>
        <w:color w:val="000000"/>
      </w:rPr>
    </w:lvl>
  </w:abstractNum>
  <w:abstractNum w:abstractNumId="4" w15:restartNumberingAfterBreak="0">
    <w:nsid w:val="0BCA05C3"/>
    <w:multiLevelType w:val="hybridMultilevel"/>
    <w:tmpl w:val="D7E88FA6"/>
    <w:lvl w:ilvl="0" w:tplc="8030493C">
      <w:start w:val="1"/>
      <w:numFmt w:val="decimal"/>
      <w:lvlText w:val="%1."/>
      <w:lvlJc w:val="left"/>
      <w:pPr>
        <w:ind w:left="1789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2509" w:hanging="360"/>
      </w:pPr>
    </w:lvl>
    <w:lvl w:ilvl="2" w:tplc="0427001B" w:tentative="1">
      <w:start w:val="1"/>
      <w:numFmt w:val="lowerRoman"/>
      <w:lvlText w:val="%3."/>
      <w:lvlJc w:val="right"/>
      <w:pPr>
        <w:ind w:left="3229" w:hanging="180"/>
      </w:pPr>
    </w:lvl>
    <w:lvl w:ilvl="3" w:tplc="0427000F" w:tentative="1">
      <w:start w:val="1"/>
      <w:numFmt w:val="decimal"/>
      <w:lvlText w:val="%4."/>
      <w:lvlJc w:val="left"/>
      <w:pPr>
        <w:ind w:left="3949" w:hanging="360"/>
      </w:pPr>
    </w:lvl>
    <w:lvl w:ilvl="4" w:tplc="04270019" w:tentative="1">
      <w:start w:val="1"/>
      <w:numFmt w:val="lowerLetter"/>
      <w:lvlText w:val="%5."/>
      <w:lvlJc w:val="left"/>
      <w:pPr>
        <w:ind w:left="4669" w:hanging="360"/>
      </w:pPr>
    </w:lvl>
    <w:lvl w:ilvl="5" w:tplc="0427001B" w:tentative="1">
      <w:start w:val="1"/>
      <w:numFmt w:val="lowerRoman"/>
      <w:lvlText w:val="%6."/>
      <w:lvlJc w:val="right"/>
      <w:pPr>
        <w:ind w:left="5389" w:hanging="180"/>
      </w:pPr>
    </w:lvl>
    <w:lvl w:ilvl="6" w:tplc="0427000F" w:tentative="1">
      <w:start w:val="1"/>
      <w:numFmt w:val="decimal"/>
      <w:lvlText w:val="%7."/>
      <w:lvlJc w:val="left"/>
      <w:pPr>
        <w:ind w:left="6109" w:hanging="360"/>
      </w:pPr>
    </w:lvl>
    <w:lvl w:ilvl="7" w:tplc="04270019" w:tentative="1">
      <w:start w:val="1"/>
      <w:numFmt w:val="lowerLetter"/>
      <w:lvlText w:val="%8."/>
      <w:lvlJc w:val="left"/>
      <w:pPr>
        <w:ind w:left="6829" w:hanging="360"/>
      </w:pPr>
    </w:lvl>
    <w:lvl w:ilvl="8" w:tplc="0427001B" w:tentative="1">
      <w:start w:val="1"/>
      <w:numFmt w:val="lowerRoman"/>
      <w:lvlText w:val="%9."/>
      <w:lvlJc w:val="right"/>
      <w:pPr>
        <w:ind w:left="7549" w:hanging="180"/>
      </w:pPr>
    </w:lvl>
  </w:abstractNum>
  <w:abstractNum w:abstractNumId="5" w15:restartNumberingAfterBreak="0">
    <w:nsid w:val="183438E0"/>
    <w:multiLevelType w:val="multilevel"/>
    <w:tmpl w:val="59BE3854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1DEF0F29"/>
    <w:multiLevelType w:val="multilevel"/>
    <w:tmpl w:val="57744FBE"/>
    <w:lvl w:ilvl="0">
      <w:start w:val="1"/>
      <w:numFmt w:val="decimal"/>
      <w:lvlText w:val="%1."/>
      <w:lvlJc w:val="left"/>
      <w:pPr>
        <w:ind w:left="1084" w:hanging="375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429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29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789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789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149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49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09" w:hanging="1800"/>
      </w:pPr>
      <w:rPr>
        <w:rFonts w:hint="default"/>
      </w:rPr>
    </w:lvl>
  </w:abstractNum>
  <w:abstractNum w:abstractNumId="7" w15:restartNumberingAfterBreak="0">
    <w:nsid w:val="23B75CAD"/>
    <w:multiLevelType w:val="multilevel"/>
    <w:tmpl w:val="507AEE7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429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85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927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535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642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785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8923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0352" w:hanging="1800"/>
      </w:pPr>
      <w:rPr>
        <w:rFonts w:hint="default"/>
      </w:rPr>
    </w:lvl>
  </w:abstractNum>
  <w:abstractNum w:abstractNumId="8" w15:restartNumberingAfterBreak="0">
    <w:nsid w:val="23CB6BA0"/>
    <w:multiLevelType w:val="hybridMultilevel"/>
    <w:tmpl w:val="0F4ACFBC"/>
    <w:lvl w:ilvl="0" w:tplc="0B6EFB9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4D2532D"/>
    <w:multiLevelType w:val="multilevel"/>
    <w:tmpl w:val="FEDA83A6"/>
    <w:lvl w:ilvl="0">
      <w:start w:val="1"/>
      <w:numFmt w:val="decimal"/>
      <w:lvlText w:val="%1."/>
      <w:lvlJc w:val="left"/>
      <w:pPr>
        <w:ind w:left="1069" w:hanging="360"/>
      </w:pPr>
      <w:rPr>
        <w:rFonts w:ascii="Times New Roman" w:eastAsia="Times New Roman" w:hAnsi="Times New Roman" w:cs="Times New Roman"/>
      </w:rPr>
    </w:lvl>
    <w:lvl w:ilvl="1">
      <w:start w:val="1"/>
      <w:numFmt w:val="decimal"/>
      <w:isLgl/>
      <w:lvlText w:val="%1.%2."/>
      <w:lvlJc w:val="left"/>
      <w:pPr>
        <w:ind w:left="1429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789" w:hanging="108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149" w:hanging="144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149" w:hanging="144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509" w:hanging="180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869" w:hanging="216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3229" w:hanging="252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3229" w:hanging="2520"/>
      </w:pPr>
      <w:rPr>
        <w:rFonts w:hint="default"/>
      </w:rPr>
    </w:lvl>
  </w:abstractNum>
  <w:abstractNum w:abstractNumId="10" w15:restartNumberingAfterBreak="0">
    <w:nsid w:val="263E42D0"/>
    <w:multiLevelType w:val="hybridMultilevel"/>
    <w:tmpl w:val="97B6C4DA"/>
    <w:lvl w:ilvl="0" w:tplc="41FA790E">
      <w:start w:val="2023"/>
      <w:numFmt w:val="decimal"/>
      <w:lvlText w:val="%1"/>
      <w:lvlJc w:val="left"/>
      <w:pPr>
        <w:ind w:left="840" w:hanging="48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97A64AC"/>
    <w:multiLevelType w:val="multilevel"/>
    <w:tmpl w:val="6096E0E8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80" w:hanging="4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12" w15:restartNumberingAfterBreak="0">
    <w:nsid w:val="29FA05A7"/>
    <w:multiLevelType w:val="multilevel"/>
    <w:tmpl w:val="6096E0E8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80" w:hanging="4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13" w15:restartNumberingAfterBreak="0">
    <w:nsid w:val="307237BA"/>
    <w:multiLevelType w:val="multilevel"/>
    <w:tmpl w:val="571C471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4" w15:restartNumberingAfterBreak="0">
    <w:nsid w:val="4BBD69BD"/>
    <w:multiLevelType w:val="multilevel"/>
    <w:tmpl w:val="70DC4138"/>
    <w:lvl w:ilvl="0">
      <w:start w:val="1"/>
      <w:numFmt w:val="decimal"/>
      <w:lvlText w:val="%1."/>
      <w:lvlJc w:val="left"/>
      <w:pPr>
        <w:ind w:left="1069" w:hanging="360"/>
      </w:pPr>
      <w:rPr>
        <w:rFonts w:ascii="Times New Roman" w:eastAsia="Calibri" w:hAnsi="Times New Roman" w:cs="Calibri"/>
      </w:rPr>
    </w:lvl>
    <w:lvl w:ilvl="1">
      <w:start w:val="1"/>
      <w:numFmt w:val="decimal"/>
      <w:isLgl/>
      <w:lvlText w:val="%1.%2."/>
      <w:lvlJc w:val="left"/>
      <w:pPr>
        <w:ind w:left="1429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789" w:hanging="108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149" w:hanging="144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149" w:hanging="144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509" w:hanging="180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869" w:hanging="216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3229" w:hanging="252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3229" w:hanging="2520"/>
      </w:pPr>
      <w:rPr>
        <w:rFonts w:hint="default"/>
      </w:rPr>
    </w:lvl>
  </w:abstractNum>
  <w:abstractNum w:abstractNumId="15" w15:restartNumberingAfterBreak="0">
    <w:nsid w:val="742D2667"/>
    <w:multiLevelType w:val="hybridMultilevel"/>
    <w:tmpl w:val="6DBAEFE4"/>
    <w:lvl w:ilvl="0" w:tplc="947E1528">
      <w:start w:val="1"/>
      <w:numFmt w:val="decimal"/>
      <w:pStyle w:val="1sraas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270019" w:tentative="1">
      <w:start w:val="1"/>
      <w:numFmt w:val="lowerLetter"/>
      <w:lvlText w:val="%2."/>
      <w:lvlJc w:val="left"/>
      <w:pPr>
        <w:ind w:left="1797" w:hanging="360"/>
      </w:pPr>
    </w:lvl>
    <w:lvl w:ilvl="2" w:tplc="0427001B" w:tentative="1">
      <w:start w:val="1"/>
      <w:numFmt w:val="lowerRoman"/>
      <w:lvlText w:val="%3."/>
      <w:lvlJc w:val="right"/>
      <w:pPr>
        <w:ind w:left="2517" w:hanging="180"/>
      </w:pPr>
    </w:lvl>
    <w:lvl w:ilvl="3" w:tplc="0427000F" w:tentative="1">
      <w:start w:val="1"/>
      <w:numFmt w:val="decimal"/>
      <w:lvlText w:val="%4."/>
      <w:lvlJc w:val="left"/>
      <w:pPr>
        <w:ind w:left="3237" w:hanging="360"/>
      </w:pPr>
    </w:lvl>
    <w:lvl w:ilvl="4" w:tplc="04270019" w:tentative="1">
      <w:start w:val="1"/>
      <w:numFmt w:val="lowerLetter"/>
      <w:lvlText w:val="%5."/>
      <w:lvlJc w:val="left"/>
      <w:pPr>
        <w:ind w:left="3957" w:hanging="360"/>
      </w:pPr>
    </w:lvl>
    <w:lvl w:ilvl="5" w:tplc="0427001B" w:tentative="1">
      <w:start w:val="1"/>
      <w:numFmt w:val="lowerRoman"/>
      <w:lvlText w:val="%6."/>
      <w:lvlJc w:val="right"/>
      <w:pPr>
        <w:ind w:left="4677" w:hanging="180"/>
      </w:pPr>
    </w:lvl>
    <w:lvl w:ilvl="6" w:tplc="0427000F" w:tentative="1">
      <w:start w:val="1"/>
      <w:numFmt w:val="decimal"/>
      <w:lvlText w:val="%7."/>
      <w:lvlJc w:val="left"/>
      <w:pPr>
        <w:ind w:left="5397" w:hanging="360"/>
      </w:pPr>
    </w:lvl>
    <w:lvl w:ilvl="7" w:tplc="04270019" w:tentative="1">
      <w:start w:val="1"/>
      <w:numFmt w:val="lowerLetter"/>
      <w:lvlText w:val="%8."/>
      <w:lvlJc w:val="left"/>
      <w:pPr>
        <w:ind w:left="6117" w:hanging="360"/>
      </w:pPr>
    </w:lvl>
    <w:lvl w:ilvl="8" w:tplc="0427001B" w:tentative="1">
      <w:start w:val="1"/>
      <w:numFmt w:val="lowerRoman"/>
      <w:lvlText w:val="%9."/>
      <w:lvlJc w:val="right"/>
      <w:pPr>
        <w:ind w:left="6837" w:hanging="180"/>
      </w:pPr>
    </w:lvl>
  </w:abstractNum>
  <w:abstractNum w:abstractNumId="16" w15:restartNumberingAfterBreak="0">
    <w:nsid w:val="75B20C87"/>
    <w:multiLevelType w:val="multilevel"/>
    <w:tmpl w:val="6096E0E8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80" w:hanging="4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num w:numId="1" w16cid:durableId="580989261">
    <w:abstractNumId w:val="15"/>
  </w:num>
  <w:num w:numId="2" w16cid:durableId="1176772160">
    <w:abstractNumId w:val="15"/>
  </w:num>
  <w:num w:numId="3" w16cid:durableId="666984905">
    <w:abstractNumId w:val="15"/>
  </w:num>
  <w:num w:numId="4" w16cid:durableId="1619943568">
    <w:abstractNumId w:val="15"/>
  </w:num>
  <w:num w:numId="5" w16cid:durableId="101731598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2139836716">
    <w:abstractNumId w:val="2"/>
  </w:num>
  <w:num w:numId="7" w16cid:durableId="2103143869">
    <w:abstractNumId w:val="6"/>
  </w:num>
  <w:num w:numId="8" w16cid:durableId="139156144">
    <w:abstractNumId w:val="4"/>
  </w:num>
  <w:num w:numId="9" w16cid:durableId="1016349008">
    <w:abstractNumId w:val="14"/>
  </w:num>
  <w:num w:numId="10" w16cid:durableId="1130442925">
    <w:abstractNumId w:val="3"/>
  </w:num>
  <w:num w:numId="11" w16cid:durableId="1929774231">
    <w:abstractNumId w:val="10"/>
  </w:num>
  <w:num w:numId="12" w16cid:durableId="861817610">
    <w:abstractNumId w:val="9"/>
  </w:num>
  <w:num w:numId="13" w16cid:durableId="76752994">
    <w:abstractNumId w:val="0"/>
  </w:num>
  <w:num w:numId="14" w16cid:durableId="1414359170">
    <w:abstractNumId w:val="1"/>
  </w:num>
  <w:num w:numId="15" w16cid:durableId="1557624263">
    <w:abstractNumId w:val="7"/>
  </w:num>
  <w:num w:numId="16" w16cid:durableId="711341231">
    <w:abstractNumId w:val="5"/>
  </w:num>
  <w:num w:numId="17" w16cid:durableId="1313751663">
    <w:abstractNumId w:val="13"/>
  </w:num>
  <w:num w:numId="18" w16cid:durableId="883980297">
    <w:abstractNumId w:val="8"/>
  </w:num>
  <w:num w:numId="19" w16cid:durableId="1534151708">
    <w:abstractNumId w:val="16"/>
  </w:num>
  <w:num w:numId="20" w16cid:durableId="948463488">
    <w:abstractNumId w:val="12"/>
  </w:num>
  <w:num w:numId="21" w16cid:durableId="1953781351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80"/>
  <w:proofState w:spelling="clean" w:grammar="clean"/>
  <w:defaultTabStop w:val="1296"/>
  <w:hyphenationZone w:val="396"/>
  <w:drawingGridHorizontalSpacing w:val="100"/>
  <w:drawingGridVerticalSpacing w:val="136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F4493"/>
    <w:rsid w:val="00006A0A"/>
    <w:rsid w:val="00011CE1"/>
    <w:rsid w:val="00015171"/>
    <w:rsid w:val="0002444B"/>
    <w:rsid w:val="00024586"/>
    <w:rsid w:val="00036890"/>
    <w:rsid w:val="00041FEE"/>
    <w:rsid w:val="00051A6A"/>
    <w:rsid w:val="00054BE9"/>
    <w:rsid w:val="00071AA5"/>
    <w:rsid w:val="000C152D"/>
    <w:rsid w:val="000C409E"/>
    <w:rsid w:val="000E1AE1"/>
    <w:rsid w:val="000E600A"/>
    <w:rsid w:val="000E7466"/>
    <w:rsid w:val="000F43DA"/>
    <w:rsid w:val="000F60A6"/>
    <w:rsid w:val="00103EE0"/>
    <w:rsid w:val="001235F2"/>
    <w:rsid w:val="00137801"/>
    <w:rsid w:val="00145CD9"/>
    <w:rsid w:val="00152A0C"/>
    <w:rsid w:val="00166173"/>
    <w:rsid w:val="001716EA"/>
    <w:rsid w:val="00181C0E"/>
    <w:rsid w:val="001A1624"/>
    <w:rsid w:val="001A3907"/>
    <w:rsid w:val="001C4BF3"/>
    <w:rsid w:val="001C584A"/>
    <w:rsid w:val="001D67D4"/>
    <w:rsid w:val="0021301D"/>
    <w:rsid w:val="00225F60"/>
    <w:rsid w:val="00226504"/>
    <w:rsid w:val="0024642E"/>
    <w:rsid w:val="002701CE"/>
    <w:rsid w:val="00287A3A"/>
    <w:rsid w:val="002A08AA"/>
    <w:rsid w:val="002A4D0B"/>
    <w:rsid w:val="002B4B3C"/>
    <w:rsid w:val="002C4C2F"/>
    <w:rsid w:val="002F4B9D"/>
    <w:rsid w:val="00310062"/>
    <w:rsid w:val="00323367"/>
    <w:rsid w:val="00326605"/>
    <w:rsid w:val="00330784"/>
    <w:rsid w:val="00345012"/>
    <w:rsid w:val="003623B2"/>
    <w:rsid w:val="00371155"/>
    <w:rsid w:val="00375D52"/>
    <w:rsid w:val="003851AC"/>
    <w:rsid w:val="003B2D5B"/>
    <w:rsid w:val="003B742D"/>
    <w:rsid w:val="003C2AAB"/>
    <w:rsid w:val="003E0F6B"/>
    <w:rsid w:val="003F6F0A"/>
    <w:rsid w:val="003F759E"/>
    <w:rsid w:val="00414644"/>
    <w:rsid w:val="00430803"/>
    <w:rsid w:val="004349BD"/>
    <w:rsid w:val="00447CEB"/>
    <w:rsid w:val="004523DA"/>
    <w:rsid w:val="004574A9"/>
    <w:rsid w:val="00486EE3"/>
    <w:rsid w:val="00487A49"/>
    <w:rsid w:val="004A7E52"/>
    <w:rsid w:val="004B1332"/>
    <w:rsid w:val="004C6519"/>
    <w:rsid w:val="004C6C87"/>
    <w:rsid w:val="004D1C5C"/>
    <w:rsid w:val="004E6E3D"/>
    <w:rsid w:val="00500BDF"/>
    <w:rsid w:val="0052449F"/>
    <w:rsid w:val="00541B63"/>
    <w:rsid w:val="00544207"/>
    <w:rsid w:val="005604D9"/>
    <w:rsid w:val="005853D7"/>
    <w:rsid w:val="005B2103"/>
    <w:rsid w:val="005C5754"/>
    <w:rsid w:val="005D4098"/>
    <w:rsid w:val="005D5B5D"/>
    <w:rsid w:val="005E2A36"/>
    <w:rsid w:val="006225D0"/>
    <w:rsid w:val="0062695C"/>
    <w:rsid w:val="00655823"/>
    <w:rsid w:val="0067587D"/>
    <w:rsid w:val="0068206A"/>
    <w:rsid w:val="006852AA"/>
    <w:rsid w:val="00687C86"/>
    <w:rsid w:val="00690AD0"/>
    <w:rsid w:val="006C14CE"/>
    <w:rsid w:val="006C39BA"/>
    <w:rsid w:val="006C67A1"/>
    <w:rsid w:val="006D0C2F"/>
    <w:rsid w:val="006E1B88"/>
    <w:rsid w:val="00721FA5"/>
    <w:rsid w:val="00765596"/>
    <w:rsid w:val="00780ABF"/>
    <w:rsid w:val="00784C80"/>
    <w:rsid w:val="007912CA"/>
    <w:rsid w:val="00793AC5"/>
    <w:rsid w:val="007E4C2A"/>
    <w:rsid w:val="007E6E09"/>
    <w:rsid w:val="007E7C20"/>
    <w:rsid w:val="0080076F"/>
    <w:rsid w:val="00805697"/>
    <w:rsid w:val="0080779D"/>
    <w:rsid w:val="008110C7"/>
    <w:rsid w:val="00834E3A"/>
    <w:rsid w:val="00843764"/>
    <w:rsid w:val="00845DC8"/>
    <w:rsid w:val="00867561"/>
    <w:rsid w:val="008C2495"/>
    <w:rsid w:val="008D35C9"/>
    <w:rsid w:val="008E2495"/>
    <w:rsid w:val="0094572B"/>
    <w:rsid w:val="00951BBD"/>
    <w:rsid w:val="0095710F"/>
    <w:rsid w:val="00963040"/>
    <w:rsid w:val="00973F21"/>
    <w:rsid w:val="00977175"/>
    <w:rsid w:val="00985063"/>
    <w:rsid w:val="009D27CD"/>
    <w:rsid w:val="009F1D04"/>
    <w:rsid w:val="00A2768D"/>
    <w:rsid w:val="00A4066F"/>
    <w:rsid w:val="00A5173A"/>
    <w:rsid w:val="00A62C71"/>
    <w:rsid w:val="00A90DC8"/>
    <w:rsid w:val="00A939AA"/>
    <w:rsid w:val="00A97C25"/>
    <w:rsid w:val="00A97CEA"/>
    <w:rsid w:val="00AB70FC"/>
    <w:rsid w:val="00AD6998"/>
    <w:rsid w:val="00AF5F4D"/>
    <w:rsid w:val="00B242AD"/>
    <w:rsid w:val="00B32287"/>
    <w:rsid w:val="00B41C70"/>
    <w:rsid w:val="00B41CB5"/>
    <w:rsid w:val="00B475B8"/>
    <w:rsid w:val="00B70F48"/>
    <w:rsid w:val="00B72F8D"/>
    <w:rsid w:val="00B85622"/>
    <w:rsid w:val="00B9545A"/>
    <w:rsid w:val="00B96BBE"/>
    <w:rsid w:val="00BB6B7A"/>
    <w:rsid w:val="00BC5200"/>
    <w:rsid w:val="00BC5FA3"/>
    <w:rsid w:val="00BC755F"/>
    <w:rsid w:val="00BD42DB"/>
    <w:rsid w:val="00BD4B19"/>
    <w:rsid w:val="00C1154F"/>
    <w:rsid w:val="00C17DFE"/>
    <w:rsid w:val="00C2016D"/>
    <w:rsid w:val="00C521CB"/>
    <w:rsid w:val="00C57F77"/>
    <w:rsid w:val="00C71DD0"/>
    <w:rsid w:val="00C86F6B"/>
    <w:rsid w:val="00CB7C96"/>
    <w:rsid w:val="00CC0DE4"/>
    <w:rsid w:val="00CD1B0B"/>
    <w:rsid w:val="00CE2A30"/>
    <w:rsid w:val="00D27DEF"/>
    <w:rsid w:val="00D332F7"/>
    <w:rsid w:val="00D35515"/>
    <w:rsid w:val="00D56716"/>
    <w:rsid w:val="00D639C2"/>
    <w:rsid w:val="00D64731"/>
    <w:rsid w:val="00D8361C"/>
    <w:rsid w:val="00DA5A65"/>
    <w:rsid w:val="00DB47D9"/>
    <w:rsid w:val="00DB7064"/>
    <w:rsid w:val="00DB7B81"/>
    <w:rsid w:val="00DD3425"/>
    <w:rsid w:val="00DE2F8E"/>
    <w:rsid w:val="00DF22AD"/>
    <w:rsid w:val="00DF4493"/>
    <w:rsid w:val="00E00259"/>
    <w:rsid w:val="00E02EF3"/>
    <w:rsid w:val="00E07FB7"/>
    <w:rsid w:val="00E4142A"/>
    <w:rsid w:val="00E53163"/>
    <w:rsid w:val="00E7459B"/>
    <w:rsid w:val="00E761C1"/>
    <w:rsid w:val="00E776F6"/>
    <w:rsid w:val="00E94D36"/>
    <w:rsid w:val="00E95473"/>
    <w:rsid w:val="00EA4E76"/>
    <w:rsid w:val="00EF09C9"/>
    <w:rsid w:val="00EF13E2"/>
    <w:rsid w:val="00F0210D"/>
    <w:rsid w:val="00F042F4"/>
    <w:rsid w:val="00F31FA6"/>
    <w:rsid w:val="00F34A30"/>
    <w:rsid w:val="00F47305"/>
    <w:rsid w:val="00F63CDD"/>
    <w:rsid w:val="00F7231E"/>
    <w:rsid w:val="00F93D17"/>
    <w:rsid w:val="00FA5C71"/>
    <w:rsid w:val="00FD6416"/>
    <w:rsid w:val="00FE05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9E2FC6E"/>
  <w15:docId w15:val="{984E11F0-E140-4E28-A03A-B73AC9FE2C0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="Calibri" w:hAnsiTheme="minorHAnsi" w:cstheme="minorBidi"/>
        <w:sz w:val="22"/>
        <w:szCs w:val="22"/>
        <w:lang w:val="lt-LT" w:eastAsia="en-US" w:bidi="ar-SA"/>
      </w:rPr>
    </w:rPrDefault>
    <w:pPrDefault>
      <w:pPr>
        <w:ind w:firstLine="851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prastasis">
    <w:name w:val="Normal"/>
    <w:qFormat/>
    <w:rsid w:val="00DF4493"/>
    <w:pPr>
      <w:ind w:firstLine="0"/>
      <w:jc w:val="left"/>
    </w:pPr>
    <w:rPr>
      <w:rFonts w:ascii="Times New Roman" w:eastAsia="Times New Roman" w:hAnsi="Times New Roman" w:cs="Times New Roman"/>
      <w:sz w:val="24"/>
      <w:szCs w:val="24"/>
      <w:lang w:eastAsia="lt-LT"/>
    </w:rPr>
  </w:style>
  <w:style w:type="paragraph" w:styleId="Antrat1">
    <w:name w:val="heading 1"/>
    <w:basedOn w:val="prastasis"/>
    <w:next w:val="prastasis"/>
    <w:link w:val="Antrat1Diagrama"/>
    <w:uiPriority w:val="9"/>
    <w:qFormat/>
    <w:rsid w:val="0095710F"/>
    <w:pPr>
      <w:keepNext/>
      <w:keepLines/>
      <w:numPr>
        <w:numId w:val="10"/>
      </w:numPr>
      <w:spacing w:before="120" w:after="120"/>
      <w:jc w:val="center"/>
      <w:outlineLvl w:val="0"/>
    </w:pPr>
    <w:rPr>
      <w:rFonts w:eastAsiaTheme="majorEastAsia" w:cstheme="majorBidi"/>
      <w:b/>
      <w:bCs/>
      <w:szCs w:val="28"/>
      <w:lang w:eastAsia="en-US"/>
    </w:rPr>
  </w:style>
  <w:style w:type="paragraph" w:styleId="Antrat2">
    <w:name w:val="heading 2"/>
    <w:basedOn w:val="prastasis"/>
    <w:next w:val="prastasis"/>
    <w:link w:val="Antrat2Diagrama"/>
    <w:uiPriority w:val="9"/>
    <w:unhideWhenUsed/>
    <w:qFormat/>
    <w:rsid w:val="0095710F"/>
    <w:pPr>
      <w:keepNext/>
      <w:keepLines/>
      <w:numPr>
        <w:ilvl w:val="1"/>
        <w:numId w:val="10"/>
      </w:numPr>
      <w:spacing w:after="120"/>
      <w:jc w:val="center"/>
      <w:outlineLvl w:val="1"/>
    </w:pPr>
    <w:rPr>
      <w:rFonts w:eastAsiaTheme="majorEastAsia" w:cstheme="majorBidi"/>
      <w:b/>
      <w:bCs/>
      <w:szCs w:val="26"/>
      <w:lang w:eastAsia="en-US"/>
    </w:rPr>
  </w:style>
  <w:style w:type="paragraph" w:styleId="Antrat3">
    <w:name w:val="heading 3"/>
    <w:basedOn w:val="prastasis"/>
    <w:next w:val="prastasis"/>
    <w:link w:val="Antrat3Diagrama"/>
    <w:uiPriority w:val="9"/>
    <w:semiHidden/>
    <w:unhideWhenUsed/>
    <w:qFormat/>
    <w:rsid w:val="003E0F6B"/>
    <w:pPr>
      <w:keepNext/>
      <w:keepLines/>
      <w:numPr>
        <w:ilvl w:val="2"/>
        <w:numId w:val="10"/>
      </w:numPr>
      <w:spacing w:before="40"/>
      <w:outlineLvl w:val="2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Antrat4">
    <w:name w:val="heading 4"/>
    <w:basedOn w:val="prastasis"/>
    <w:next w:val="prastasis"/>
    <w:link w:val="Antrat4Diagrama"/>
    <w:uiPriority w:val="9"/>
    <w:semiHidden/>
    <w:unhideWhenUsed/>
    <w:qFormat/>
    <w:rsid w:val="003E0F6B"/>
    <w:pPr>
      <w:keepNext/>
      <w:keepLines/>
      <w:numPr>
        <w:ilvl w:val="3"/>
        <w:numId w:val="10"/>
      </w:numPr>
      <w:spacing w:before="40"/>
      <w:outlineLvl w:val="3"/>
    </w:pPr>
    <w:rPr>
      <w:rFonts w:asciiTheme="majorHAnsi" w:eastAsiaTheme="majorEastAsia" w:hAnsiTheme="majorHAnsi" w:cstheme="majorBidi"/>
      <w:i/>
      <w:iCs/>
      <w:color w:val="365F91" w:themeColor="accent1" w:themeShade="BF"/>
    </w:rPr>
  </w:style>
  <w:style w:type="paragraph" w:styleId="Antrat5">
    <w:name w:val="heading 5"/>
    <w:basedOn w:val="prastasis"/>
    <w:next w:val="prastasis"/>
    <w:link w:val="Antrat5Diagrama"/>
    <w:uiPriority w:val="9"/>
    <w:semiHidden/>
    <w:unhideWhenUsed/>
    <w:qFormat/>
    <w:rsid w:val="003E0F6B"/>
    <w:pPr>
      <w:keepNext/>
      <w:keepLines/>
      <w:numPr>
        <w:ilvl w:val="4"/>
        <w:numId w:val="10"/>
      </w:numPr>
      <w:spacing w:before="40"/>
      <w:outlineLvl w:val="4"/>
    </w:pPr>
    <w:rPr>
      <w:rFonts w:asciiTheme="majorHAnsi" w:eastAsiaTheme="majorEastAsia" w:hAnsiTheme="majorHAnsi" w:cstheme="majorBidi"/>
      <w:color w:val="365F91" w:themeColor="accent1" w:themeShade="BF"/>
    </w:rPr>
  </w:style>
  <w:style w:type="paragraph" w:styleId="Antrat6">
    <w:name w:val="heading 6"/>
    <w:basedOn w:val="prastasis"/>
    <w:next w:val="prastasis"/>
    <w:link w:val="Antrat6Diagrama"/>
    <w:uiPriority w:val="9"/>
    <w:semiHidden/>
    <w:unhideWhenUsed/>
    <w:qFormat/>
    <w:rsid w:val="003E0F6B"/>
    <w:pPr>
      <w:keepNext/>
      <w:keepLines/>
      <w:numPr>
        <w:ilvl w:val="5"/>
        <w:numId w:val="10"/>
      </w:numPr>
      <w:spacing w:before="40"/>
      <w:outlineLvl w:val="5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Antrat7">
    <w:name w:val="heading 7"/>
    <w:basedOn w:val="prastasis"/>
    <w:next w:val="prastasis"/>
    <w:link w:val="Antrat7Diagrama"/>
    <w:uiPriority w:val="9"/>
    <w:semiHidden/>
    <w:unhideWhenUsed/>
    <w:qFormat/>
    <w:rsid w:val="003E0F6B"/>
    <w:pPr>
      <w:keepNext/>
      <w:keepLines/>
      <w:numPr>
        <w:ilvl w:val="6"/>
        <w:numId w:val="10"/>
      </w:numPr>
      <w:spacing w:before="40"/>
      <w:outlineLvl w:val="6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Antrat8">
    <w:name w:val="heading 8"/>
    <w:basedOn w:val="prastasis"/>
    <w:next w:val="prastasis"/>
    <w:link w:val="Antrat8Diagrama"/>
    <w:uiPriority w:val="9"/>
    <w:semiHidden/>
    <w:unhideWhenUsed/>
    <w:qFormat/>
    <w:rsid w:val="003E0F6B"/>
    <w:pPr>
      <w:keepNext/>
      <w:keepLines/>
      <w:numPr>
        <w:ilvl w:val="7"/>
        <w:numId w:val="10"/>
      </w:numPr>
      <w:spacing w:before="4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Antrat9">
    <w:name w:val="heading 9"/>
    <w:basedOn w:val="prastasis"/>
    <w:next w:val="prastasis"/>
    <w:link w:val="Antrat9Diagrama"/>
    <w:uiPriority w:val="9"/>
    <w:semiHidden/>
    <w:unhideWhenUsed/>
    <w:qFormat/>
    <w:rsid w:val="003E0F6B"/>
    <w:pPr>
      <w:keepNext/>
      <w:keepLines/>
      <w:numPr>
        <w:ilvl w:val="8"/>
        <w:numId w:val="10"/>
      </w:numPr>
      <w:spacing w:before="4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customStyle="1" w:styleId="1sraas">
    <w:name w:val="1. sąrašas"/>
    <w:basedOn w:val="Betarp"/>
    <w:autoRedefine/>
    <w:qFormat/>
    <w:rsid w:val="004523DA"/>
    <w:pPr>
      <w:numPr>
        <w:numId w:val="4"/>
      </w:numPr>
      <w:tabs>
        <w:tab w:val="left" w:pos="851"/>
      </w:tabs>
    </w:pPr>
  </w:style>
  <w:style w:type="paragraph" w:styleId="Sraopastraipa">
    <w:name w:val="List Paragraph"/>
    <w:basedOn w:val="prastasis"/>
    <w:uiPriority w:val="34"/>
    <w:qFormat/>
    <w:rsid w:val="004523DA"/>
    <w:pPr>
      <w:ind w:left="720" w:firstLine="709"/>
      <w:contextualSpacing/>
      <w:jc w:val="both"/>
    </w:pPr>
    <w:rPr>
      <w:rFonts w:eastAsia="Calibri" w:cs="Calibri"/>
      <w:szCs w:val="22"/>
      <w:lang w:eastAsia="en-US"/>
    </w:rPr>
  </w:style>
  <w:style w:type="paragraph" w:styleId="Betarp">
    <w:name w:val="No Spacing"/>
    <w:aliases w:val="Lentelės"/>
    <w:uiPriority w:val="1"/>
    <w:qFormat/>
    <w:rsid w:val="00687C86"/>
    <w:pPr>
      <w:ind w:firstLine="0"/>
    </w:pPr>
    <w:rPr>
      <w:rFonts w:ascii="Times New Roman" w:hAnsi="Times New Roman"/>
      <w:sz w:val="24"/>
    </w:rPr>
  </w:style>
  <w:style w:type="character" w:customStyle="1" w:styleId="Antrat1Diagrama">
    <w:name w:val="Antraštė 1 Diagrama"/>
    <w:basedOn w:val="Numatytasispastraiposriftas"/>
    <w:link w:val="Antrat1"/>
    <w:uiPriority w:val="9"/>
    <w:rsid w:val="0095710F"/>
    <w:rPr>
      <w:rFonts w:ascii="Times New Roman" w:eastAsiaTheme="majorEastAsia" w:hAnsi="Times New Roman" w:cstheme="majorBidi"/>
      <w:b/>
      <w:bCs/>
      <w:sz w:val="24"/>
      <w:szCs w:val="28"/>
    </w:rPr>
  </w:style>
  <w:style w:type="character" w:customStyle="1" w:styleId="Antrat2Diagrama">
    <w:name w:val="Antraštė 2 Diagrama"/>
    <w:basedOn w:val="Numatytasispastraiposriftas"/>
    <w:link w:val="Antrat2"/>
    <w:uiPriority w:val="9"/>
    <w:rsid w:val="0095710F"/>
    <w:rPr>
      <w:rFonts w:ascii="Times New Roman" w:eastAsiaTheme="majorEastAsia" w:hAnsi="Times New Roman" w:cstheme="majorBidi"/>
      <w:b/>
      <w:bCs/>
      <w:sz w:val="24"/>
      <w:szCs w:val="26"/>
    </w:rPr>
  </w:style>
  <w:style w:type="table" w:styleId="Lentelstinklelis">
    <w:name w:val="Table Grid"/>
    <w:basedOn w:val="prastojilentel"/>
    <w:uiPriority w:val="59"/>
    <w:rsid w:val="00A939A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saitas">
    <w:name w:val="Hyperlink"/>
    <w:basedOn w:val="Numatytasispastraiposriftas"/>
    <w:uiPriority w:val="99"/>
    <w:unhideWhenUsed/>
    <w:rsid w:val="000E600A"/>
    <w:rPr>
      <w:color w:val="0000FF" w:themeColor="hyperlink"/>
      <w:u w:val="single"/>
    </w:rPr>
  </w:style>
  <w:style w:type="character" w:customStyle="1" w:styleId="Neapdorotaspaminjimas1">
    <w:name w:val="Neapdorotas paminėjimas1"/>
    <w:basedOn w:val="Numatytasispastraiposriftas"/>
    <w:uiPriority w:val="99"/>
    <w:semiHidden/>
    <w:unhideWhenUsed/>
    <w:rsid w:val="000E600A"/>
    <w:rPr>
      <w:color w:val="605E5C"/>
      <w:shd w:val="clear" w:color="auto" w:fill="E1DFDD"/>
    </w:rPr>
  </w:style>
  <w:style w:type="character" w:customStyle="1" w:styleId="Antrat3Diagrama">
    <w:name w:val="Antraštė 3 Diagrama"/>
    <w:basedOn w:val="Numatytasispastraiposriftas"/>
    <w:link w:val="Antrat3"/>
    <w:uiPriority w:val="9"/>
    <w:semiHidden/>
    <w:rsid w:val="003E0F6B"/>
    <w:rPr>
      <w:rFonts w:asciiTheme="majorHAnsi" w:eastAsiaTheme="majorEastAsia" w:hAnsiTheme="majorHAnsi" w:cstheme="majorBidi"/>
      <w:color w:val="243F60" w:themeColor="accent1" w:themeShade="7F"/>
      <w:sz w:val="24"/>
      <w:szCs w:val="24"/>
      <w:lang w:eastAsia="lt-LT"/>
    </w:rPr>
  </w:style>
  <w:style w:type="character" w:customStyle="1" w:styleId="Antrat4Diagrama">
    <w:name w:val="Antraštė 4 Diagrama"/>
    <w:basedOn w:val="Numatytasispastraiposriftas"/>
    <w:link w:val="Antrat4"/>
    <w:uiPriority w:val="9"/>
    <w:semiHidden/>
    <w:rsid w:val="003E0F6B"/>
    <w:rPr>
      <w:rFonts w:asciiTheme="majorHAnsi" w:eastAsiaTheme="majorEastAsia" w:hAnsiTheme="majorHAnsi" w:cstheme="majorBidi"/>
      <w:i/>
      <w:iCs/>
      <w:color w:val="365F91" w:themeColor="accent1" w:themeShade="BF"/>
      <w:sz w:val="24"/>
      <w:szCs w:val="24"/>
      <w:lang w:eastAsia="lt-LT"/>
    </w:rPr>
  </w:style>
  <w:style w:type="character" w:customStyle="1" w:styleId="Antrat5Diagrama">
    <w:name w:val="Antraštė 5 Diagrama"/>
    <w:basedOn w:val="Numatytasispastraiposriftas"/>
    <w:link w:val="Antrat5"/>
    <w:uiPriority w:val="9"/>
    <w:semiHidden/>
    <w:rsid w:val="003E0F6B"/>
    <w:rPr>
      <w:rFonts w:asciiTheme="majorHAnsi" w:eastAsiaTheme="majorEastAsia" w:hAnsiTheme="majorHAnsi" w:cstheme="majorBidi"/>
      <w:color w:val="365F91" w:themeColor="accent1" w:themeShade="BF"/>
      <w:sz w:val="24"/>
      <w:szCs w:val="24"/>
      <w:lang w:eastAsia="lt-LT"/>
    </w:rPr>
  </w:style>
  <w:style w:type="character" w:customStyle="1" w:styleId="Antrat6Diagrama">
    <w:name w:val="Antraštė 6 Diagrama"/>
    <w:basedOn w:val="Numatytasispastraiposriftas"/>
    <w:link w:val="Antrat6"/>
    <w:uiPriority w:val="9"/>
    <w:semiHidden/>
    <w:rsid w:val="003E0F6B"/>
    <w:rPr>
      <w:rFonts w:asciiTheme="majorHAnsi" w:eastAsiaTheme="majorEastAsia" w:hAnsiTheme="majorHAnsi" w:cstheme="majorBidi"/>
      <w:color w:val="243F60" w:themeColor="accent1" w:themeShade="7F"/>
      <w:sz w:val="24"/>
      <w:szCs w:val="24"/>
      <w:lang w:eastAsia="lt-LT"/>
    </w:rPr>
  </w:style>
  <w:style w:type="character" w:customStyle="1" w:styleId="Antrat7Diagrama">
    <w:name w:val="Antraštė 7 Diagrama"/>
    <w:basedOn w:val="Numatytasispastraiposriftas"/>
    <w:link w:val="Antrat7"/>
    <w:uiPriority w:val="9"/>
    <w:semiHidden/>
    <w:rsid w:val="003E0F6B"/>
    <w:rPr>
      <w:rFonts w:asciiTheme="majorHAnsi" w:eastAsiaTheme="majorEastAsia" w:hAnsiTheme="majorHAnsi" w:cstheme="majorBidi"/>
      <w:i/>
      <w:iCs/>
      <w:color w:val="243F60" w:themeColor="accent1" w:themeShade="7F"/>
      <w:sz w:val="24"/>
      <w:szCs w:val="24"/>
      <w:lang w:eastAsia="lt-LT"/>
    </w:rPr>
  </w:style>
  <w:style w:type="character" w:customStyle="1" w:styleId="Antrat8Diagrama">
    <w:name w:val="Antraštė 8 Diagrama"/>
    <w:basedOn w:val="Numatytasispastraiposriftas"/>
    <w:link w:val="Antrat8"/>
    <w:uiPriority w:val="9"/>
    <w:semiHidden/>
    <w:rsid w:val="003E0F6B"/>
    <w:rPr>
      <w:rFonts w:asciiTheme="majorHAnsi" w:eastAsiaTheme="majorEastAsia" w:hAnsiTheme="majorHAnsi" w:cstheme="majorBidi"/>
      <w:color w:val="272727" w:themeColor="text1" w:themeTint="D8"/>
      <w:sz w:val="21"/>
      <w:szCs w:val="21"/>
      <w:lang w:eastAsia="lt-LT"/>
    </w:rPr>
  </w:style>
  <w:style w:type="character" w:customStyle="1" w:styleId="Antrat9Diagrama">
    <w:name w:val="Antraštė 9 Diagrama"/>
    <w:basedOn w:val="Numatytasispastraiposriftas"/>
    <w:link w:val="Antrat9"/>
    <w:uiPriority w:val="9"/>
    <w:semiHidden/>
    <w:rsid w:val="003E0F6B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  <w:lang w:eastAsia="lt-LT"/>
    </w:rPr>
  </w:style>
  <w:style w:type="paragraph" w:styleId="Debesliotekstas">
    <w:name w:val="Balloon Text"/>
    <w:basedOn w:val="prastasis"/>
    <w:link w:val="DebesliotekstasDiagrama"/>
    <w:uiPriority w:val="99"/>
    <w:semiHidden/>
    <w:unhideWhenUsed/>
    <w:rsid w:val="00843764"/>
    <w:rPr>
      <w:rFonts w:ascii="Segoe UI" w:hAnsi="Segoe UI" w:cs="Segoe UI"/>
      <w:sz w:val="18"/>
      <w:szCs w:val="18"/>
    </w:rPr>
  </w:style>
  <w:style w:type="character" w:customStyle="1" w:styleId="DebesliotekstasDiagrama">
    <w:name w:val="Debesėlio tekstas Diagrama"/>
    <w:basedOn w:val="Numatytasispastraiposriftas"/>
    <w:link w:val="Debesliotekstas"/>
    <w:uiPriority w:val="99"/>
    <w:semiHidden/>
    <w:rsid w:val="00843764"/>
    <w:rPr>
      <w:rFonts w:ascii="Segoe UI" w:eastAsia="Times New Roman" w:hAnsi="Segoe UI" w:cs="Segoe UI"/>
      <w:sz w:val="18"/>
      <w:szCs w:val="18"/>
      <w:lang w:eastAsia="lt-L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5081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787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20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58153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60519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607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772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288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oleObject" Target="embeddings/oleObject1.bin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wmf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DDA4B19-50B8-4CD1-B409-C798FDFBFD2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3</Pages>
  <Words>3423</Words>
  <Characters>1952</Characters>
  <Application>Microsoft Office Word</Application>
  <DocSecurity>0</DocSecurity>
  <Lines>16</Lines>
  <Paragraphs>10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5365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Kompiuteris</dc:creator>
  <cp:lastModifiedBy>Lina Stirbienė</cp:lastModifiedBy>
  <cp:revision>6</cp:revision>
  <cp:lastPrinted>2024-04-29T08:37:00Z</cp:lastPrinted>
  <dcterms:created xsi:type="dcterms:W3CDTF">2025-09-05T07:50:00Z</dcterms:created>
  <dcterms:modified xsi:type="dcterms:W3CDTF">2025-09-05T11:45:00Z</dcterms:modified>
</cp:coreProperties>
</file>