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8dc243fc1b141ccae30e50c25270153"/>
        <w:id w:val="-1648821984"/>
        <w:lock w:val="sdtLocked"/>
      </w:sdtPr>
      <w:sdtEndPr/>
      <w:sdtContent>
        <w:p w14:paraId="3F3680B9" w14:textId="4A275E55" w:rsidR="007F657D" w:rsidRDefault="009F4CB6" w:rsidP="009F4CB6">
          <w:pPr>
            <w:tabs>
              <w:tab w:val="center" w:pos="4153"/>
              <w:tab w:val="right" w:pos="8306"/>
            </w:tabs>
            <w:jc w:val="center"/>
            <w:rPr>
              <w:szCs w:val="24"/>
            </w:rPr>
          </w:pPr>
          <w:r>
            <w:rPr>
              <w:szCs w:val="24"/>
            </w:rPr>
            <w:object w:dxaOrig="811" w:dyaOrig="961" w14:anchorId="1163DD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11" o:title=""/>
              </v:shape>
              <o:OLEObject Type="Embed" ProgID="Word.Picture.8" ShapeID="_x0000_i1025" DrawAspect="Content" ObjectID="_1751299005" r:id="rId12"/>
            </w:object>
          </w:r>
        </w:p>
        <w:p w14:paraId="28F51CA3" w14:textId="77777777" w:rsidR="007F657D" w:rsidRDefault="007F657D" w:rsidP="009F4CB6">
          <w:pPr>
            <w:tabs>
              <w:tab w:val="center" w:pos="4153"/>
              <w:tab w:val="right" w:pos="8306"/>
            </w:tabs>
            <w:jc w:val="center"/>
            <w:rPr>
              <w:b/>
              <w:bCs/>
              <w:szCs w:val="24"/>
            </w:rPr>
          </w:pPr>
        </w:p>
        <w:p w14:paraId="5E58747A" w14:textId="77777777" w:rsidR="007F657D" w:rsidRDefault="009F4CB6" w:rsidP="009F4CB6">
          <w:pPr>
            <w:tabs>
              <w:tab w:val="center" w:pos="4153"/>
              <w:tab w:val="right" w:pos="8306"/>
            </w:tabs>
            <w:jc w:val="center"/>
            <w:rPr>
              <w:b/>
              <w:bCs/>
              <w:szCs w:val="24"/>
            </w:rPr>
          </w:pPr>
          <w:r>
            <w:rPr>
              <w:b/>
              <w:bCs/>
              <w:szCs w:val="24"/>
            </w:rPr>
            <w:t>LIETUVOS RESPUBLIKOS SVEIKATOS APSAUGOS MINISTRAS</w:t>
          </w:r>
        </w:p>
        <w:p w14:paraId="02794F4E" w14:textId="77777777" w:rsidR="007F657D" w:rsidRDefault="007F657D" w:rsidP="009F4CB6">
          <w:pPr>
            <w:tabs>
              <w:tab w:val="center" w:pos="4153"/>
              <w:tab w:val="right" w:pos="8306"/>
            </w:tabs>
            <w:jc w:val="center"/>
            <w:rPr>
              <w:b/>
              <w:bCs/>
              <w:szCs w:val="24"/>
            </w:rPr>
          </w:pPr>
        </w:p>
        <w:p w14:paraId="02E414CB" w14:textId="77777777" w:rsidR="007F657D" w:rsidRDefault="009F4CB6" w:rsidP="009F4CB6">
          <w:pPr>
            <w:tabs>
              <w:tab w:val="center" w:pos="4153"/>
              <w:tab w:val="right" w:pos="8306"/>
            </w:tabs>
            <w:jc w:val="center"/>
            <w:rPr>
              <w:b/>
              <w:bCs/>
              <w:szCs w:val="24"/>
            </w:rPr>
          </w:pPr>
          <w:r>
            <w:rPr>
              <w:b/>
              <w:bCs/>
              <w:szCs w:val="24"/>
            </w:rPr>
            <w:t>ĮSAKYMAS</w:t>
          </w:r>
        </w:p>
        <w:p w14:paraId="515F7255" w14:textId="4041833E" w:rsidR="007F657D" w:rsidRDefault="009F4CB6" w:rsidP="009F4CB6">
          <w:pPr>
            <w:jc w:val="center"/>
            <w:rPr>
              <w:b/>
              <w:bCs/>
              <w:szCs w:val="24"/>
            </w:rPr>
          </w:pPr>
          <w:r>
            <w:rPr>
              <w:b/>
              <w:bCs/>
              <w:szCs w:val="24"/>
            </w:rPr>
            <w:t xml:space="preserve">DĖL LIETUVOS RESPUBLIKOS SVEIKATOS APSAUGOS MINISTRO 2022 M. GEGUŽĖS 20 D. ĮSAKYMO NR. V-988 </w:t>
          </w:r>
          <w:r>
            <w:rPr>
              <w:b/>
              <w:bCs/>
              <w:szCs w:val="24"/>
            </w:rPr>
            <w:t>„DĖL 2022–2030 METŲ PLĖTROS PROGRAMOS VALDYTOJOS LIETUVOS RESPUBLIKOS SVEIKATOS APSAUGOS MINISTERIJOS SVEIKATOS PRIEŽIŪROS KOKYBĖS IR EFEKTYVUMO DIDINIMO PLĖTROS PROGRAMOS PAŽANGOS PRIEMONĖS NR. 11-002-02-11-01 „GERINTI SVEIKATOS PRIEŽIŪROS PASLAUGŲ KOKYBĘ</w:t>
          </w:r>
          <w:r>
            <w:rPr>
              <w:b/>
              <w:bCs/>
              <w:szCs w:val="24"/>
            </w:rPr>
            <w:t xml:space="preserve"> IR PRIEINAMUMĄ“ APRAŠO PATVIRTINIMO“ PAKEITIMO</w:t>
          </w:r>
        </w:p>
        <w:p w14:paraId="3519C68E" w14:textId="77777777" w:rsidR="007F657D" w:rsidRDefault="007F657D" w:rsidP="009F4CB6">
          <w:pPr>
            <w:jc w:val="center"/>
            <w:rPr>
              <w:szCs w:val="24"/>
            </w:rPr>
          </w:pPr>
        </w:p>
        <w:p w14:paraId="55B1F88D" w14:textId="18570206" w:rsidR="007F657D" w:rsidRPr="009F4CB6" w:rsidRDefault="009F4CB6" w:rsidP="009F4CB6">
          <w:pPr>
            <w:jc w:val="center"/>
            <w:rPr>
              <w:szCs w:val="24"/>
            </w:rPr>
          </w:pPr>
          <w:r>
            <w:rPr>
              <w:szCs w:val="24"/>
            </w:rPr>
            <w:t>2023 m. liepos 19</w:t>
          </w:r>
          <w:r>
            <w:rPr>
              <w:szCs w:val="24"/>
            </w:rPr>
            <w:t xml:space="preserve"> d. Nr. </w:t>
          </w:r>
          <w:r w:rsidRPr="009F4CB6">
            <w:rPr>
              <w:szCs w:val="24"/>
            </w:rPr>
            <w:t>V-822</w:t>
          </w:r>
        </w:p>
        <w:p w14:paraId="2799129D" w14:textId="77777777" w:rsidR="007F657D" w:rsidRDefault="009F4CB6" w:rsidP="009F4CB6">
          <w:pPr>
            <w:jc w:val="center"/>
            <w:rPr>
              <w:szCs w:val="24"/>
            </w:rPr>
          </w:pPr>
          <w:r>
            <w:rPr>
              <w:szCs w:val="24"/>
            </w:rPr>
            <w:t>Vilnius</w:t>
          </w:r>
        </w:p>
        <w:p w14:paraId="366BDF43" w14:textId="77777777" w:rsidR="007F657D" w:rsidRDefault="007F657D">
          <w:pPr>
            <w:ind w:firstLine="851"/>
            <w:jc w:val="both"/>
            <w:rPr>
              <w:szCs w:val="24"/>
            </w:rPr>
          </w:pPr>
        </w:p>
        <w:sdt>
          <w:sdtPr>
            <w:alias w:val="pastraipa"/>
            <w:tag w:val="part_723c51f5dd8b4216ba333d7fb22f5192"/>
            <w:id w:val="-1651516142"/>
            <w:lock w:val="sdtLocked"/>
          </w:sdtPr>
          <w:sdtEndPr/>
          <w:sdtContent>
            <w:p w14:paraId="54CF9443" w14:textId="351E4A8A" w:rsidR="007F657D" w:rsidRDefault="009F4CB6">
              <w:pPr>
                <w:spacing w:line="360" w:lineRule="atLeast"/>
                <w:ind w:firstLine="720"/>
                <w:jc w:val="both"/>
                <w:rPr>
                  <w:bCs/>
                  <w:szCs w:val="24"/>
                </w:rPr>
              </w:pPr>
              <w:r>
                <w:rPr>
                  <w:szCs w:val="24"/>
                </w:rPr>
                <w:t>P a k e i č i u 2022–2030 metų plėtros programos valdytojos Lietuvos Respublikos sveikatos apsaugos ministerijos sveikatos priežiūros kokybės ir efektyvumo didinimo plėtro</w:t>
              </w:r>
              <w:r>
                <w:rPr>
                  <w:szCs w:val="24"/>
                </w:rPr>
                <w:t>s programos pažangos priemonės Nr. 11-002-02-11-01 „Gerinti sveikatos priežiūros paslaugų kokybę ir prieinamumą“ aprašą, patvirtintą Lietuvos Respublikos sveikatos apsaugos ministro 2022 m. gegužės 20 d. įsakymu Nr. V-988 „Dėl 2022–2030 metų plėtros progra</w:t>
              </w:r>
              <w:r>
                <w:rPr>
                  <w:szCs w:val="24"/>
                </w:rPr>
                <w:t>mos valdytojos Lietuvos Respublikos sveikatos apsaugos ministerijos sveikatos priežiūros kokybės ir efektyvumo didinimo plėtros programos pažangos priemonės Nr. 11-002-02-11-01 „Gerinti sveikatos priežiūros paslaugų kokybę ir prieinamumą“ aprašo patvirtini</w:t>
              </w:r>
              <w:r>
                <w:rPr>
                  <w:szCs w:val="24"/>
                </w:rPr>
                <w:t>mo“, ir 13 priedo lentelės „</w:t>
              </w:r>
              <w:r>
                <w:rPr>
                  <w:bCs/>
                  <w:szCs w:val="24"/>
                </w:rPr>
                <w:t>SPECIALIEJI FINANSAVIMO REIKALAVIMAI“ 2.2 papunktį išdėstau taip:</w:t>
              </w:r>
            </w:p>
            <w:sdt>
              <w:sdtPr>
                <w:alias w:val="citata"/>
                <w:tag w:val="part_d7132e0b147e4fce968be2cabfdf2160"/>
                <w:id w:val="-1979437941"/>
                <w:lock w:val="sdtLocked"/>
                <w:placeholder>
                  <w:docPart w:val="DefaultPlaceholder_-1854013440"/>
                </w:placeholder>
              </w:sdtPr>
              <w:sdtContent>
                <w:sdt>
                  <w:sdtPr>
                    <w:alias w:val="2.2 pp."/>
                    <w:tag w:val="part_47b5f80afe4c458994a707fac2409c61"/>
                    <w:id w:val="1781911390"/>
                    <w:lock w:val="sdtLocked"/>
                    <w:placeholder>
                      <w:docPart w:val="DefaultPlaceholder_-1854013440"/>
                    </w:placeholder>
                  </w:sdtPr>
                  <w:sdtContent>
                    <w:p w14:paraId="41AB090A" w14:textId="5C75FA95" w:rsidR="007F657D" w:rsidRDefault="009F4CB6">
                      <w:pPr>
                        <w:tabs>
                          <w:tab w:val="left" w:pos="426"/>
                        </w:tabs>
                        <w:ind w:firstLine="426"/>
                        <w:jc w:val="both"/>
                        <w:rPr>
                          <w:color w:val="000000"/>
                          <w:szCs w:val="24"/>
                        </w:rPr>
                      </w:pPr>
                      <w:r>
                        <w:rPr>
                          <w:color w:val="000000"/>
                          <w:szCs w:val="24"/>
                        </w:rPr>
                        <w:t>„</w:t>
                      </w:r>
                      <w:sdt>
                        <w:sdtPr>
                          <w:alias w:val="Numeris"/>
                          <w:tag w:val="nr_47b5f80afe4c458994a707fac2409c61"/>
                          <w:id w:val="783625722"/>
                          <w:lock w:val="sdtLocked"/>
                        </w:sdtPr>
                        <w:sdtEndPr/>
                        <w:sdtContent>
                          <w:r>
                            <w:rPr>
                              <w:color w:val="000000"/>
                              <w:szCs w:val="24"/>
                            </w:rPr>
                            <w:t>2.2</w:t>
                          </w:r>
                        </w:sdtContent>
                      </w:sdt>
                      <w:r>
                        <w:rPr>
                          <w:color w:val="000000"/>
                          <w:szCs w:val="24"/>
                        </w:rPr>
                        <w:t xml:space="preserve">. </w:t>
                      </w:r>
                      <w:r>
                        <w:rPr>
                          <w:bCs/>
                          <w:color w:val="000000"/>
                          <w:szCs w:val="24"/>
                        </w:rPr>
                        <w:t xml:space="preserve">Galimi pareiškėjai </w:t>
                      </w:r>
                      <w:r>
                        <w:rPr>
                          <w:bCs/>
                          <w:color w:val="000000"/>
                          <w:sz w:val="20"/>
                        </w:rPr>
                        <w:t>–</w:t>
                      </w:r>
                      <w:r>
                        <w:rPr>
                          <w:bCs/>
                          <w:color w:val="000000"/>
                          <w:szCs w:val="24"/>
                        </w:rPr>
                        <w:t xml:space="preserve"> </w:t>
                      </w:r>
                      <w:r>
                        <w:rPr>
                          <w:color w:val="000000"/>
                          <w:szCs w:val="24"/>
                        </w:rPr>
                        <w:t xml:space="preserve">pagal pasirinktus objektyvius kriterijus atrinktos </w:t>
                      </w:r>
                      <w:r>
                        <w:rPr>
                          <w:bCs/>
                          <w:color w:val="000000"/>
                          <w:szCs w:val="24"/>
                        </w:rPr>
                        <w:t>asmens sveikatos priežiūros įstaigos</w:t>
                      </w:r>
                      <w:r>
                        <w:rPr>
                          <w:color w:val="000000"/>
                          <w:szCs w:val="24"/>
                        </w:rPr>
                        <w:t>:</w:t>
                      </w:r>
                    </w:p>
                    <w:tbl>
                      <w:tblPr>
                        <w:tblW w:w="9634" w:type="dxa"/>
                        <w:tblLayout w:type="fixed"/>
                        <w:tblLook w:val="04A0" w:firstRow="1" w:lastRow="0" w:firstColumn="1" w:lastColumn="0" w:noHBand="0" w:noVBand="1"/>
                      </w:tblPr>
                      <w:tblGrid>
                        <w:gridCol w:w="1551"/>
                        <w:gridCol w:w="1671"/>
                        <w:gridCol w:w="1168"/>
                        <w:gridCol w:w="1417"/>
                        <w:gridCol w:w="1276"/>
                        <w:gridCol w:w="1276"/>
                        <w:gridCol w:w="1275"/>
                      </w:tblGrid>
                      <w:tr w:rsidR="007F657D" w14:paraId="1CD52468" w14:textId="77777777">
                        <w:trPr>
                          <w:trHeight w:val="765"/>
                        </w:trPr>
                        <w:tc>
                          <w:tcPr>
                            <w:tcW w:w="1551" w:type="dxa"/>
                            <w:tcBorders>
                              <w:top w:val="single" w:sz="4" w:space="0" w:color="auto"/>
                              <w:left w:val="single" w:sz="4" w:space="0" w:color="auto"/>
                              <w:bottom w:val="single" w:sz="4" w:space="0" w:color="auto"/>
                              <w:right w:val="single" w:sz="4" w:space="0" w:color="auto"/>
                            </w:tcBorders>
                            <w:hideMark/>
                          </w:tcPr>
                          <w:p w14:paraId="598692C8" w14:textId="77777777" w:rsidR="007F657D" w:rsidRDefault="009F4CB6">
                            <w:pPr>
                              <w:rPr>
                                <w:color w:val="000000"/>
                                <w:szCs w:val="24"/>
                                <w:lang w:eastAsia="lt-LT"/>
                              </w:rPr>
                            </w:pPr>
                            <w:r>
                              <w:rPr>
                                <w:color w:val="000000"/>
                                <w:szCs w:val="24"/>
                                <w:lang w:eastAsia="lt-LT"/>
                              </w:rPr>
                              <w:t xml:space="preserve">Savivaldybė, kurioje veiklą vykdo </w:t>
                            </w:r>
                            <w:r>
                              <w:rPr>
                                <w:color w:val="000000"/>
                                <w:szCs w:val="24"/>
                                <w:lang w:eastAsia="lt-LT"/>
                              </w:rPr>
                              <w:t>pareiškėjas</w:t>
                            </w:r>
                          </w:p>
                        </w:tc>
                        <w:tc>
                          <w:tcPr>
                            <w:tcW w:w="1671" w:type="dxa"/>
                            <w:tcBorders>
                              <w:top w:val="single" w:sz="4" w:space="0" w:color="auto"/>
                              <w:left w:val="nil"/>
                              <w:bottom w:val="single" w:sz="4" w:space="0" w:color="auto"/>
                              <w:right w:val="single" w:sz="4" w:space="0" w:color="auto"/>
                            </w:tcBorders>
                            <w:hideMark/>
                          </w:tcPr>
                          <w:p w14:paraId="1AB9EDCE" w14:textId="77777777" w:rsidR="007F657D" w:rsidRDefault="009F4CB6">
                            <w:pPr>
                              <w:ind w:firstLine="62"/>
                              <w:rPr>
                                <w:color w:val="000000"/>
                                <w:szCs w:val="24"/>
                                <w:lang w:eastAsia="lt-LT"/>
                              </w:rPr>
                            </w:pPr>
                            <w:r>
                              <w:rPr>
                                <w:color w:val="000000"/>
                                <w:szCs w:val="24"/>
                                <w:lang w:eastAsia="lt-LT"/>
                              </w:rPr>
                              <w:t xml:space="preserve">Pareiškėjas </w:t>
                            </w:r>
                          </w:p>
                        </w:tc>
                        <w:tc>
                          <w:tcPr>
                            <w:tcW w:w="1168" w:type="dxa"/>
                            <w:tcBorders>
                              <w:top w:val="single" w:sz="4" w:space="0" w:color="auto"/>
                              <w:left w:val="nil"/>
                              <w:bottom w:val="single" w:sz="4" w:space="0" w:color="auto"/>
                              <w:right w:val="single" w:sz="4" w:space="0" w:color="auto"/>
                            </w:tcBorders>
                            <w:hideMark/>
                          </w:tcPr>
                          <w:p w14:paraId="69E4C7EF" w14:textId="77777777" w:rsidR="007F657D" w:rsidRDefault="009F4CB6">
                            <w:pPr>
                              <w:rPr>
                                <w:color w:val="000000"/>
                                <w:szCs w:val="24"/>
                                <w:lang w:eastAsia="lt-LT"/>
                              </w:rPr>
                            </w:pPr>
                            <w:r>
                              <w:rPr>
                                <w:color w:val="000000"/>
                                <w:szCs w:val="24"/>
                                <w:lang w:eastAsia="lt-LT"/>
                              </w:rPr>
                              <w:t>Suteiktų paslaugų skaičius per 2022 m.</w:t>
                            </w:r>
                          </w:p>
                        </w:tc>
                        <w:tc>
                          <w:tcPr>
                            <w:tcW w:w="1417" w:type="dxa"/>
                            <w:tcBorders>
                              <w:top w:val="single" w:sz="4" w:space="0" w:color="auto"/>
                              <w:left w:val="nil"/>
                              <w:bottom w:val="single" w:sz="4" w:space="0" w:color="auto"/>
                              <w:right w:val="single" w:sz="4" w:space="0" w:color="auto"/>
                            </w:tcBorders>
                            <w:hideMark/>
                          </w:tcPr>
                          <w:p w14:paraId="08D6FC56" w14:textId="77777777" w:rsidR="007F657D" w:rsidRDefault="009F4CB6">
                            <w:pPr>
                              <w:rPr>
                                <w:color w:val="000000"/>
                                <w:szCs w:val="24"/>
                                <w:lang w:eastAsia="lt-LT"/>
                              </w:rPr>
                            </w:pPr>
                            <w:r>
                              <w:rPr>
                                <w:color w:val="000000"/>
                                <w:szCs w:val="24"/>
                                <w:lang w:eastAsia="lt-LT"/>
                              </w:rPr>
                              <w:t>Esamų vietų skaičius 2022 m.</w:t>
                            </w:r>
                          </w:p>
                        </w:tc>
                        <w:tc>
                          <w:tcPr>
                            <w:tcW w:w="1276" w:type="dxa"/>
                            <w:tcBorders>
                              <w:top w:val="single" w:sz="4" w:space="0" w:color="auto"/>
                              <w:left w:val="nil"/>
                              <w:bottom w:val="single" w:sz="4" w:space="0" w:color="auto"/>
                              <w:right w:val="single" w:sz="4" w:space="0" w:color="auto"/>
                            </w:tcBorders>
                            <w:hideMark/>
                          </w:tcPr>
                          <w:p w14:paraId="3A9B20EC" w14:textId="0FE3257B" w:rsidR="007F657D" w:rsidRDefault="009F4CB6">
                            <w:pPr>
                              <w:rPr>
                                <w:color w:val="000000"/>
                                <w:szCs w:val="24"/>
                                <w:lang w:eastAsia="lt-LT"/>
                              </w:rPr>
                            </w:pPr>
                            <w:proofErr w:type="spellStart"/>
                            <w:r>
                              <w:rPr>
                                <w:color w:val="000000"/>
                                <w:szCs w:val="24"/>
                                <w:lang w:eastAsia="lt-LT"/>
                              </w:rPr>
                              <w:t>Lovadie-nių</w:t>
                            </w:r>
                            <w:proofErr w:type="spellEnd"/>
                            <w:r>
                              <w:rPr>
                                <w:color w:val="000000"/>
                                <w:szCs w:val="24"/>
                                <w:lang w:eastAsia="lt-LT"/>
                              </w:rPr>
                              <w:t xml:space="preserve"> skaičius 2022 m.</w:t>
                            </w:r>
                          </w:p>
                        </w:tc>
                        <w:tc>
                          <w:tcPr>
                            <w:tcW w:w="1276" w:type="dxa"/>
                            <w:tcBorders>
                              <w:top w:val="single" w:sz="4" w:space="0" w:color="auto"/>
                              <w:left w:val="nil"/>
                              <w:bottom w:val="single" w:sz="4" w:space="0" w:color="auto"/>
                              <w:right w:val="single" w:sz="4" w:space="0" w:color="auto"/>
                            </w:tcBorders>
                            <w:hideMark/>
                          </w:tcPr>
                          <w:p w14:paraId="6C4AC19E" w14:textId="22252946" w:rsidR="007F657D" w:rsidRDefault="009F4CB6">
                            <w:pPr>
                              <w:rPr>
                                <w:color w:val="000000"/>
                                <w:szCs w:val="24"/>
                                <w:lang w:eastAsia="lt-LT"/>
                              </w:rPr>
                            </w:pPr>
                            <w:r>
                              <w:rPr>
                                <w:color w:val="000000"/>
                                <w:szCs w:val="24"/>
                                <w:lang w:eastAsia="lt-LT"/>
                              </w:rPr>
                              <w:t xml:space="preserve">Skiriamas </w:t>
                            </w:r>
                            <w:proofErr w:type="spellStart"/>
                            <w:r>
                              <w:rPr>
                                <w:color w:val="000000"/>
                                <w:szCs w:val="24"/>
                                <w:lang w:eastAsia="lt-LT"/>
                              </w:rPr>
                              <w:t>finansavi-mas</w:t>
                            </w:r>
                            <w:proofErr w:type="spellEnd"/>
                            <w:r>
                              <w:rPr>
                                <w:color w:val="000000"/>
                                <w:szCs w:val="24"/>
                                <w:lang w:eastAsia="lt-LT"/>
                              </w:rPr>
                              <w:t xml:space="preserve"> papildo-</w:t>
                            </w:r>
                            <w:proofErr w:type="spellStart"/>
                            <w:r>
                              <w:rPr>
                                <w:color w:val="000000"/>
                                <w:szCs w:val="24"/>
                                <w:lang w:eastAsia="lt-LT"/>
                              </w:rPr>
                              <w:t>mai</w:t>
                            </w:r>
                            <w:proofErr w:type="spellEnd"/>
                            <w:r>
                              <w:rPr>
                                <w:color w:val="000000"/>
                                <w:szCs w:val="24"/>
                                <w:lang w:eastAsia="lt-LT"/>
                              </w:rPr>
                              <w:t xml:space="preserve"> steigiamų vietų skaičiui</w:t>
                            </w:r>
                          </w:p>
                        </w:tc>
                        <w:tc>
                          <w:tcPr>
                            <w:tcW w:w="1275" w:type="dxa"/>
                            <w:tcBorders>
                              <w:top w:val="single" w:sz="4" w:space="0" w:color="auto"/>
                              <w:left w:val="nil"/>
                              <w:bottom w:val="single" w:sz="4" w:space="0" w:color="auto"/>
                              <w:right w:val="single" w:sz="4" w:space="0" w:color="auto"/>
                            </w:tcBorders>
                            <w:hideMark/>
                          </w:tcPr>
                          <w:p w14:paraId="0AF2B9F8" w14:textId="2D397250" w:rsidR="007F657D" w:rsidRDefault="009F4CB6">
                            <w:pPr>
                              <w:rPr>
                                <w:color w:val="000000"/>
                                <w:szCs w:val="24"/>
                                <w:lang w:eastAsia="lt-LT"/>
                              </w:rPr>
                            </w:pPr>
                            <w:r>
                              <w:rPr>
                                <w:color w:val="000000"/>
                                <w:szCs w:val="24"/>
                                <w:lang w:eastAsia="lt-LT"/>
                              </w:rPr>
                              <w:t xml:space="preserve">Galima </w:t>
                            </w:r>
                            <w:proofErr w:type="spellStart"/>
                            <w:r>
                              <w:rPr>
                                <w:color w:val="000000"/>
                                <w:szCs w:val="24"/>
                                <w:lang w:eastAsia="lt-LT"/>
                              </w:rPr>
                              <w:t>finansavi-mo</w:t>
                            </w:r>
                            <w:proofErr w:type="spellEnd"/>
                            <w:r>
                              <w:rPr>
                                <w:color w:val="000000"/>
                                <w:szCs w:val="24"/>
                                <w:lang w:eastAsia="lt-LT"/>
                              </w:rPr>
                              <w:t xml:space="preserve"> suma, iki </w:t>
                            </w:r>
                            <w:proofErr w:type="spellStart"/>
                            <w:r>
                              <w:rPr>
                                <w:color w:val="000000"/>
                                <w:szCs w:val="24"/>
                                <w:lang w:eastAsia="lt-LT"/>
                              </w:rPr>
                              <w:t>Eur</w:t>
                            </w:r>
                            <w:proofErr w:type="spellEnd"/>
                          </w:p>
                        </w:tc>
                      </w:tr>
                      <w:tr w:rsidR="007F657D" w14:paraId="155A7461"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37E25DEF" w14:textId="77777777" w:rsidR="007F657D" w:rsidRDefault="009F4CB6">
                            <w:pPr>
                              <w:rPr>
                                <w:color w:val="000000"/>
                                <w:szCs w:val="24"/>
                                <w:lang w:eastAsia="lt-LT"/>
                              </w:rPr>
                            </w:pPr>
                            <w:r>
                              <w:rPr>
                                <w:color w:val="000000"/>
                                <w:szCs w:val="24"/>
                                <w:lang w:eastAsia="lt-LT"/>
                              </w:rPr>
                              <w:t>Akmenės r.</w:t>
                            </w:r>
                          </w:p>
                        </w:tc>
                        <w:tc>
                          <w:tcPr>
                            <w:tcW w:w="1671" w:type="dxa"/>
                            <w:tcBorders>
                              <w:top w:val="nil"/>
                              <w:left w:val="nil"/>
                              <w:bottom w:val="single" w:sz="4" w:space="0" w:color="auto"/>
                              <w:right w:val="single" w:sz="4" w:space="0" w:color="auto"/>
                            </w:tcBorders>
                            <w:hideMark/>
                          </w:tcPr>
                          <w:p w14:paraId="023A5D7D" w14:textId="22FA856A" w:rsidR="007F657D" w:rsidRDefault="009F4CB6">
                            <w:pPr>
                              <w:rPr>
                                <w:color w:val="000000"/>
                                <w:szCs w:val="24"/>
                                <w:lang w:eastAsia="lt-LT"/>
                              </w:rPr>
                            </w:pPr>
                            <w:r>
                              <w:rPr>
                                <w:color w:val="000000"/>
                                <w:szCs w:val="24"/>
                                <w:lang w:eastAsia="lt-LT"/>
                              </w:rPr>
                              <w:t xml:space="preserve">UAB „Akmenės sveikatos </w:t>
                            </w:r>
                            <w:r>
                              <w:rPr>
                                <w:color w:val="000000"/>
                                <w:szCs w:val="24"/>
                                <w:lang w:eastAsia="lt-LT"/>
                              </w:rPr>
                              <w:t>centras“</w:t>
                            </w:r>
                          </w:p>
                        </w:tc>
                        <w:tc>
                          <w:tcPr>
                            <w:tcW w:w="1168" w:type="dxa"/>
                            <w:tcBorders>
                              <w:top w:val="nil"/>
                              <w:left w:val="nil"/>
                              <w:bottom w:val="single" w:sz="4" w:space="0" w:color="auto"/>
                              <w:right w:val="single" w:sz="4" w:space="0" w:color="auto"/>
                            </w:tcBorders>
                            <w:noWrap/>
                            <w:vAlign w:val="bottom"/>
                            <w:hideMark/>
                          </w:tcPr>
                          <w:p w14:paraId="142138B7" w14:textId="77777777" w:rsidR="007F657D" w:rsidRDefault="009F4CB6">
                            <w:pPr>
                              <w:jc w:val="right"/>
                              <w:rPr>
                                <w:color w:val="000000"/>
                                <w:szCs w:val="24"/>
                                <w:lang w:eastAsia="lt-LT"/>
                              </w:rPr>
                            </w:pPr>
                            <w:r>
                              <w:rPr>
                                <w:color w:val="000000"/>
                                <w:szCs w:val="24"/>
                                <w:lang w:eastAsia="lt-LT"/>
                              </w:rPr>
                              <w:t>367</w:t>
                            </w:r>
                          </w:p>
                        </w:tc>
                        <w:tc>
                          <w:tcPr>
                            <w:tcW w:w="1417" w:type="dxa"/>
                            <w:tcBorders>
                              <w:top w:val="nil"/>
                              <w:left w:val="nil"/>
                              <w:bottom w:val="single" w:sz="4" w:space="0" w:color="auto"/>
                              <w:right w:val="single" w:sz="4" w:space="0" w:color="auto"/>
                            </w:tcBorders>
                            <w:noWrap/>
                            <w:vAlign w:val="bottom"/>
                            <w:hideMark/>
                          </w:tcPr>
                          <w:p w14:paraId="59896FB7" w14:textId="77777777" w:rsidR="007F657D" w:rsidRDefault="009F4CB6">
                            <w:pPr>
                              <w:jc w:val="right"/>
                              <w:rPr>
                                <w:color w:val="000000"/>
                                <w:szCs w:val="24"/>
                                <w:lang w:eastAsia="lt-LT"/>
                              </w:rPr>
                            </w:pPr>
                            <w:r>
                              <w:rPr>
                                <w:color w:val="000000"/>
                                <w:szCs w:val="24"/>
                                <w:lang w:eastAsia="lt-LT"/>
                              </w:rPr>
                              <w:t>1</w:t>
                            </w:r>
                          </w:p>
                        </w:tc>
                        <w:tc>
                          <w:tcPr>
                            <w:tcW w:w="1276" w:type="dxa"/>
                            <w:tcBorders>
                              <w:top w:val="nil"/>
                              <w:left w:val="nil"/>
                              <w:bottom w:val="single" w:sz="4" w:space="0" w:color="auto"/>
                              <w:right w:val="single" w:sz="4" w:space="0" w:color="auto"/>
                            </w:tcBorders>
                            <w:vAlign w:val="bottom"/>
                            <w:hideMark/>
                          </w:tcPr>
                          <w:p w14:paraId="088FA8E9"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0A4F9591" w14:textId="77777777" w:rsidR="007F657D" w:rsidRDefault="009F4CB6">
                            <w:pPr>
                              <w:jc w:val="right"/>
                              <w:rPr>
                                <w:color w:val="000000"/>
                                <w:szCs w:val="24"/>
                                <w:lang w:eastAsia="lt-LT"/>
                              </w:rPr>
                            </w:pPr>
                            <w:r>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14:paraId="2A298184" w14:textId="77777777" w:rsidR="007F657D" w:rsidRDefault="009F4CB6">
                            <w:pPr>
                              <w:jc w:val="right"/>
                              <w:rPr>
                                <w:color w:val="000000"/>
                                <w:szCs w:val="24"/>
                                <w:lang w:eastAsia="lt-LT"/>
                              </w:rPr>
                            </w:pPr>
                            <w:r>
                              <w:rPr>
                                <w:color w:val="000000"/>
                                <w:szCs w:val="24"/>
                                <w:lang w:eastAsia="lt-LT"/>
                              </w:rPr>
                              <w:t>152 000</w:t>
                            </w:r>
                          </w:p>
                        </w:tc>
                      </w:tr>
                      <w:tr w:rsidR="007F657D" w14:paraId="26120FB3"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4A2F7565" w14:textId="77777777" w:rsidR="007F657D" w:rsidRDefault="009F4CB6">
                            <w:pPr>
                              <w:rPr>
                                <w:color w:val="000000"/>
                                <w:szCs w:val="24"/>
                                <w:lang w:eastAsia="lt-LT"/>
                              </w:rPr>
                            </w:pPr>
                            <w:r>
                              <w:rPr>
                                <w:color w:val="000000"/>
                                <w:szCs w:val="24"/>
                                <w:lang w:eastAsia="lt-LT"/>
                              </w:rPr>
                              <w:t>Alytaus m.</w:t>
                            </w:r>
                          </w:p>
                        </w:tc>
                        <w:tc>
                          <w:tcPr>
                            <w:tcW w:w="1671" w:type="dxa"/>
                            <w:tcBorders>
                              <w:top w:val="nil"/>
                              <w:left w:val="nil"/>
                              <w:bottom w:val="single" w:sz="4" w:space="0" w:color="auto"/>
                              <w:right w:val="single" w:sz="4" w:space="0" w:color="auto"/>
                            </w:tcBorders>
                            <w:hideMark/>
                          </w:tcPr>
                          <w:p w14:paraId="19B77A76" w14:textId="540F0513" w:rsidR="007F657D" w:rsidRDefault="009F4CB6">
                            <w:pPr>
                              <w:rPr>
                                <w:color w:val="000000"/>
                                <w:szCs w:val="24"/>
                                <w:lang w:eastAsia="lt-LT"/>
                              </w:rPr>
                            </w:pPr>
                            <w:r>
                              <w:rPr>
                                <w:color w:val="000000"/>
                                <w:szCs w:val="24"/>
                                <w:lang w:eastAsia="lt-LT"/>
                              </w:rPr>
                              <w:t>VšĮ Alytaus poliklinika</w:t>
                            </w:r>
                          </w:p>
                        </w:tc>
                        <w:tc>
                          <w:tcPr>
                            <w:tcW w:w="1168" w:type="dxa"/>
                            <w:tcBorders>
                              <w:top w:val="nil"/>
                              <w:left w:val="nil"/>
                              <w:bottom w:val="single" w:sz="4" w:space="0" w:color="auto"/>
                              <w:right w:val="single" w:sz="4" w:space="0" w:color="auto"/>
                            </w:tcBorders>
                            <w:noWrap/>
                            <w:vAlign w:val="bottom"/>
                            <w:hideMark/>
                          </w:tcPr>
                          <w:p w14:paraId="2EE1C162" w14:textId="77777777" w:rsidR="007F657D" w:rsidRDefault="009F4CB6">
                            <w:pPr>
                              <w:jc w:val="right"/>
                              <w:rPr>
                                <w:color w:val="000000"/>
                                <w:szCs w:val="24"/>
                                <w:lang w:eastAsia="lt-LT"/>
                              </w:rPr>
                            </w:pPr>
                            <w:r>
                              <w:rPr>
                                <w:color w:val="000000"/>
                                <w:szCs w:val="24"/>
                                <w:lang w:eastAsia="lt-LT"/>
                              </w:rPr>
                              <w:t>3817</w:t>
                            </w:r>
                          </w:p>
                        </w:tc>
                        <w:tc>
                          <w:tcPr>
                            <w:tcW w:w="1417" w:type="dxa"/>
                            <w:tcBorders>
                              <w:top w:val="nil"/>
                              <w:left w:val="nil"/>
                              <w:bottom w:val="single" w:sz="4" w:space="0" w:color="auto"/>
                              <w:right w:val="single" w:sz="4" w:space="0" w:color="auto"/>
                            </w:tcBorders>
                            <w:noWrap/>
                            <w:vAlign w:val="bottom"/>
                            <w:hideMark/>
                          </w:tcPr>
                          <w:p w14:paraId="25C48F24" w14:textId="77777777" w:rsidR="007F657D" w:rsidRDefault="009F4CB6">
                            <w:pPr>
                              <w:jc w:val="right"/>
                              <w:rPr>
                                <w:color w:val="000000"/>
                                <w:szCs w:val="24"/>
                                <w:lang w:eastAsia="lt-LT"/>
                              </w:rPr>
                            </w:pPr>
                            <w:r>
                              <w:rPr>
                                <w:color w:val="000000"/>
                                <w:szCs w:val="24"/>
                                <w:lang w:eastAsia="lt-LT"/>
                              </w:rPr>
                              <w:t>15</w:t>
                            </w:r>
                          </w:p>
                        </w:tc>
                        <w:tc>
                          <w:tcPr>
                            <w:tcW w:w="1276" w:type="dxa"/>
                            <w:tcBorders>
                              <w:top w:val="nil"/>
                              <w:left w:val="nil"/>
                              <w:bottom w:val="single" w:sz="4" w:space="0" w:color="auto"/>
                              <w:right w:val="single" w:sz="4" w:space="0" w:color="auto"/>
                            </w:tcBorders>
                            <w:vAlign w:val="bottom"/>
                            <w:hideMark/>
                          </w:tcPr>
                          <w:p w14:paraId="00B416F2"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17E1049A" w14:textId="77777777" w:rsidR="007F657D" w:rsidRDefault="009F4CB6">
                            <w:pPr>
                              <w:jc w:val="right"/>
                              <w:rPr>
                                <w:color w:val="000000"/>
                                <w:szCs w:val="24"/>
                                <w:lang w:eastAsia="lt-LT"/>
                              </w:rPr>
                            </w:pPr>
                            <w:r>
                              <w:rPr>
                                <w:color w:val="000000"/>
                                <w:szCs w:val="24"/>
                                <w:lang w:eastAsia="lt-LT"/>
                              </w:rPr>
                              <w:t>20</w:t>
                            </w:r>
                          </w:p>
                        </w:tc>
                        <w:tc>
                          <w:tcPr>
                            <w:tcW w:w="1275" w:type="dxa"/>
                            <w:tcBorders>
                              <w:top w:val="nil"/>
                              <w:left w:val="nil"/>
                              <w:bottom w:val="single" w:sz="4" w:space="0" w:color="auto"/>
                              <w:right w:val="single" w:sz="4" w:space="0" w:color="auto"/>
                            </w:tcBorders>
                            <w:noWrap/>
                            <w:vAlign w:val="bottom"/>
                            <w:hideMark/>
                          </w:tcPr>
                          <w:p w14:paraId="2E7A54C0" w14:textId="77777777" w:rsidR="007F657D" w:rsidRDefault="009F4CB6">
                            <w:pPr>
                              <w:jc w:val="right"/>
                              <w:rPr>
                                <w:color w:val="000000"/>
                                <w:szCs w:val="24"/>
                                <w:lang w:eastAsia="lt-LT"/>
                              </w:rPr>
                            </w:pPr>
                            <w:r>
                              <w:rPr>
                                <w:color w:val="000000"/>
                                <w:szCs w:val="24"/>
                                <w:lang w:eastAsia="lt-LT"/>
                              </w:rPr>
                              <w:t>253 333</w:t>
                            </w:r>
                          </w:p>
                        </w:tc>
                      </w:tr>
                      <w:tr w:rsidR="007F657D" w14:paraId="1B8A4729" w14:textId="77777777">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1DF0FBDE" w14:textId="77777777" w:rsidR="007F657D" w:rsidRDefault="009F4CB6">
                            <w:pPr>
                              <w:rPr>
                                <w:color w:val="000000"/>
                                <w:szCs w:val="24"/>
                                <w:lang w:eastAsia="lt-LT"/>
                              </w:rPr>
                            </w:pPr>
                            <w:r>
                              <w:rPr>
                                <w:color w:val="000000"/>
                                <w:szCs w:val="24"/>
                                <w:lang w:eastAsia="lt-LT"/>
                              </w:rPr>
                              <w:lastRenderedPageBreak/>
                              <w:t>Anykščių r.</w:t>
                            </w:r>
                          </w:p>
                        </w:tc>
                        <w:tc>
                          <w:tcPr>
                            <w:tcW w:w="1671" w:type="dxa"/>
                            <w:tcBorders>
                              <w:top w:val="single" w:sz="4" w:space="0" w:color="auto"/>
                              <w:left w:val="single" w:sz="4" w:space="0" w:color="auto"/>
                              <w:bottom w:val="single" w:sz="4" w:space="0" w:color="auto"/>
                              <w:right w:val="single" w:sz="4" w:space="0" w:color="auto"/>
                            </w:tcBorders>
                            <w:hideMark/>
                          </w:tcPr>
                          <w:p w14:paraId="40FB2776" w14:textId="5F429C04" w:rsidR="007F657D" w:rsidRDefault="009F4CB6">
                            <w:pPr>
                              <w:rPr>
                                <w:color w:val="000000"/>
                                <w:szCs w:val="24"/>
                                <w:lang w:eastAsia="lt-LT"/>
                              </w:rPr>
                            </w:pPr>
                            <w:r>
                              <w:rPr>
                                <w:color w:val="000000"/>
                                <w:szCs w:val="24"/>
                                <w:lang w:eastAsia="lt-LT"/>
                              </w:rPr>
                              <w:t xml:space="preserve">Anykščių rajono psichikos sveikatos centras </w:t>
                            </w:r>
                          </w:p>
                        </w:tc>
                        <w:tc>
                          <w:tcPr>
                            <w:tcW w:w="1168" w:type="dxa"/>
                            <w:tcBorders>
                              <w:top w:val="single" w:sz="4" w:space="0" w:color="auto"/>
                              <w:left w:val="single" w:sz="4" w:space="0" w:color="auto"/>
                              <w:bottom w:val="single" w:sz="4" w:space="0" w:color="auto"/>
                              <w:right w:val="single" w:sz="4" w:space="0" w:color="auto"/>
                            </w:tcBorders>
                            <w:hideMark/>
                          </w:tcPr>
                          <w:p w14:paraId="7E25B7B6" w14:textId="77777777" w:rsidR="007F657D" w:rsidRDefault="007F657D">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14:paraId="0805C18C" w14:textId="77777777" w:rsidR="007F657D" w:rsidRDefault="007F657D">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5FDED839" w14:textId="77777777" w:rsidR="007F657D" w:rsidRDefault="007F657D">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0319DDAD" w14:textId="77777777" w:rsidR="007F657D" w:rsidRDefault="009F4CB6">
                            <w:pPr>
                              <w:jc w:val="right"/>
                              <w:rPr>
                                <w:color w:val="000000"/>
                                <w:szCs w:val="24"/>
                                <w:lang w:eastAsia="lt-LT"/>
                              </w:rPr>
                            </w:pPr>
                            <w:r>
                              <w:rPr>
                                <w:color w:val="000000"/>
                                <w:szCs w:val="24"/>
                                <w:lang w:eastAsia="lt-LT"/>
                              </w:rPr>
                              <w:t>10</w:t>
                            </w:r>
                          </w:p>
                        </w:tc>
                        <w:tc>
                          <w:tcPr>
                            <w:tcW w:w="1275" w:type="dxa"/>
                            <w:tcBorders>
                              <w:top w:val="single" w:sz="4" w:space="0" w:color="auto"/>
                              <w:left w:val="single" w:sz="4" w:space="0" w:color="auto"/>
                              <w:bottom w:val="single" w:sz="4" w:space="0" w:color="auto"/>
                              <w:right w:val="single" w:sz="4" w:space="0" w:color="auto"/>
                            </w:tcBorders>
                            <w:noWrap/>
                            <w:vAlign w:val="bottom"/>
                            <w:hideMark/>
                          </w:tcPr>
                          <w:p w14:paraId="1259D698" w14:textId="77777777" w:rsidR="007F657D" w:rsidRDefault="009F4CB6">
                            <w:pPr>
                              <w:jc w:val="right"/>
                              <w:rPr>
                                <w:color w:val="000000"/>
                                <w:szCs w:val="24"/>
                                <w:lang w:eastAsia="lt-LT"/>
                              </w:rPr>
                            </w:pPr>
                            <w:r>
                              <w:rPr>
                                <w:color w:val="000000"/>
                                <w:szCs w:val="24"/>
                                <w:lang w:eastAsia="lt-LT"/>
                              </w:rPr>
                              <w:t>253 333</w:t>
                            </w:r>
                          </w:p>
                        </w:tc>
                      </w:tr>
                      <w:tr w:rsidR="007F657D" w14:paraId="05863ABF" w14:textId="77777777">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22D8B462" w14:textId="77777777" w:rsidR="007F657D" w:rsidRDefault="009F4CB6">
                            <w:pPr>
                              <w:rPr>
                                <w:color w:val="000000"/>
                                <w:szCs w:val="24"/>
                                <w:lang w:eastAsia="lt-LT"/>
                              </w:rPr>
                            </w:pPr>
                            <w:r>
                              <w:rPr>
                                <w:color w:val="000000"/>
                                <w:szCs w:val="24"/>
                                <w:lang w:eastAsia="lt-LT"/>
                              </w:rPr>
                              <w:t>Biržų r.</w:t>
                            </w:r>
                          </w:p>
                        </w:tc>
                        <w:tc>
                          <w:tcPr>
                            <w:tcW w:w="1671" w:type="dxa"/>
                            <w:tcBorders>
                              <w:top w:val="single" w:sz="4" w:space="0" w:color="auto"/>
                              <w:left w:val="nil"/>
                              <w:bottom w:val="single" w:sz="4" w:space="0" w:color="auto"/>
                              <w:right w:val="single" w:sz="4" w:space="0" w:color="auto"/>
                            </w:tcBorders>
                            <w:hideMark/>
                          </w:tcPr>
                          <w:p w14:paraId="6E8CC7D3" w14:textId="3D3C0E14" w:rsidR="007F657D" w:rsidRDefault="009F4CB6">
                            <w:pPr>
                              <w:rPr>
                                <w:color w:val="000000"/>
                                <w:szCs w:val="24"/>
                                <w:lang w:eastAsia="lt-LT"/>
                              </w:rPr>
                            </w:pPr>
                            <w:r>
                              <w:rPr>
                                <w:color w:val="000000"/>
                                <w:szCs w:val="24"/>
                                <w:lang w:eastAsia="lt-LT"/>
                              </w:rPr>
                              <w:t>VšĮ Biržų rajono savivaldybės poliklinika</w:t>
                            </w:r>
                          </w:p>
                        </w:tc>
                        <w:tc>
                          <w:tcPr>
                            <w:tcW w:w="1168" w:type="dxa"/>
                            <w:tcBorders>
                              <w:top w:val="single" w:sz="4" w:space="0" w:color="auto"/>
                              <w:left w:val="nil"/>
                              <w:bottom w:val="single" w:sz="4" w:space="0" w:color="auto"/>
                              <w:right w:val="single" w:sz="4" w:space="0" w:color="auto"/>
                            </w:tcBorders>
                            <w:hideMark/>
                          </w:tcPr>
                          <w:p w14:paraId="29DADAA5" w14:textId="77777777" w:rsidR="007F657D" w:rsidRDefault="007F657D">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14:paraId="4C02C27C" w14:textId="77777777" w:rsidR="007F657D" w:rsidRDefault="007F657D">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14:paraId="20EBE105" w14:textId="77777777" w:rsidR="007F657D" w:rsidRDefault="007F657D">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14:paraId="14244BB8" w14:textId="77777777" w:rsidR="007F657D" w:rsidRDefault="009F4CB6">
                            <w:pPr>
                              <w:jc w:val="right"/>
                              <w:rPr>
                                <w:color w:val="000000"/>
                                <w:szCs w:val="24"/>
                                <w:lang w:eastAsia="lt-LT"/>
                              </w:rPr>
                            </w:pPr>
                            <w:r>
                              <w:rPr>
                                <w:color w:val="000000"/>
                                <w:szCs w:val="24"/>
                                <w:lang w:eastAsia="lt-LT"/>
                              </w:rPr>
                              <w:t>13</w:t>
                            </w:r>
                          </w:p>
                        </w:tc>
                        <w:tc>
                          <w:tcPr>
                            <w:tcW w:w="1275" w:type="dxa"/>
                            <w:tcBorders>
                              <w:top w:val="single" w:sz="4" w:space="0" w:color="auto"/>
                              <w:left w:val="nil"/>
                              <w:bottom w:val="single" w:sz="4" w:space="0" w:color="auto"/>
                              <w:right w:val="single" w:sz="4" w:space="0" w:color="auto"/>
                            </w:tcBorders>
                            <w:noWrap/>
                            <w:vAlign w:val="bottom"/>
                            <w:hideMark/>
                          </w:tcPr>
                          <w:p w14:paraId="4F798F96" w14:textId="77777777" w:rsidR="007F657D" w:rsidRDefault="009F4CB6">
                            <w:pPr>
                              <w:jc w:val="right"/>
                              <w:rPr>
                                <w:color w:val="000000"/>
                                <w:szCs w:val="24"/>
                                <w:lang w:eastAsia="lt-LT"/>
                              </w:rPr>
                            </w:pPr>
                            <w:r>
                              <w:rPr>
                                <w:color w:val="000000"/>
                                <w:szCs w:val="24"/>
                                <w:lang w:eastAsia="lt-LT"/>
                              </w:rPr>
                              <w:t>329 333</w:t>
                            </w:r>
                          </w:p>
                        </w:tc>
                      </w:tr>
                      <w:tr w:rsidR="007F657D" w14:paraId="518FDB0C"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09886F48" w14:textId="77777777" w:rsidR="007F657D" w:rsidRDefault="009F4CB6">
                            <w:pPr>
                              <w:rPr>
                                <w:color w:val="000000"/>
                                <w:szCs w:val="24"/>
                                <w:lang w:eastAsia="lt-LT"/>
                              </w:rPr>
                            </w:pPr>
                            <w:r>
                              <w:rPr>
                                <w:color w:val="000000"/>
                                <w:szCs w:val="24"/>
                                <w:lang w:eastAsia="lt-LT"/>
                              </w:rPr>
                              <w:t>Ignalinos r.</w:t>
                            </w:r>
                          </w:p>
                        </w:tc>
                        <w:tc>
                          <w:tcPr>
                            <w:tcW w:w="1671" w:type="dxa"/>
                            <w:tcBorders>
                              <w:top w:val="nil"/>
                              <w:left w:val="nil"/>
                              <w:bottom w:val="single" w:sz="4" w:space="0" w:color="auto"/>
                              <w:right w:val="single" w:sz="4" w:space="0" w:color="auto"/>
                            </w:tcBorders>
                            <w:hideMark/>
                          </w:tcPr>
                          <w:p w14:paraId="5221D1FB" w14:textId="77777777" w:rsidR="007F657D" w:rsidRDefault="009F4CB6">
                            <w:pPr>
                              <w:rPr>
                                <w:color w:val="000000"/>
                                <w:szCs w:val="24"/>
                                <w:lang w:eastAsia="lt-LT"/>
                              </w:rPr>
                            </w:pPr>
                            <w:r>
                              <w:rPr>
                                <w:color w:val="000000"/>
                                <w:szCs w:val="24"/>
                                <w:lang w:eastAsia="lt-LT"/>
                              </w:rPr>
                              <w:t xml:space="preserve">UAB Ignalinos </w:t>
                            </w:r>
                            <w:r>
                              <w:rPr>
                                <w:color w:val="000000"/>
                                <w:szCs w:val="24"/>
                                <w:lang w:eastAsia="lt-LT"/>
                              </w:rPr>
                              <w:t>sveikatos centras</w:t>
                            </w:r>
                          </w:p>
                        </w:tc>
                        <w:tc>
                          <w:tcPr>
                            <w:tcW w:w="1168" w:type="dxa"/>
                            <w:tcBorders>
                              <w:top w:val="nil"/>
                              <w:left w:val="nil"/>
                              <w:bottom w:val="single" w:sz="4" w:space="0" w:color="auto"/>
                              <w:right w:val="single" w:sz="4" w:space="0" w:color="auto"/>
                            </w:tcBorders>
                            <w:hideMark/>
                          </w:tcPr>
                          <w:p w14:paraId="76816631"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D3A681A"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24B8827E"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5572D578" w14:textId="77777777" w:rsidR="007F657D" w:rsidRDefault="009F4CB6">
                            <w:pPr>
                              <w:jc w:val="right"/>
                              <w:rPr>
                                <w:color w:val="000000"/>
                                <w:szCs w:val="24"/>
                                <w:lang w:eastAsia="lt-LT"/>
                              </w:rPr>
                            </w:pPr>
                            <w:r>
                              <w:rPr>
                                <w:color w:val="000000"/>
                                <w:szCs w:val="24"/>
                                <w:lang w:eastAsia="lt-LT"/>
                              </w:rPr>
                              <w:t>10</w:t>
                            </w:r>
                          </w:p>
                        </w:tc>
                        <w:tc>
                          <w:tcPr>
                            <w:tcW w:w="1275" w:type="dxa"/>
                            <w:tcBorders>
                              <w:top w:val="nil"/>
                              <w:left w:val="nil"/>
                              <w:bottom w:val="single" w:sz="4" w:space="0" w:color="auto"/>
                              <w:right w:val="single" w:sz="4" w:space="0" w:color="auto"/>
                            </w:tcBorders>
                            <w:noWrap/>
                            <w:vAlign w:val="bottom"/>
                            <w:hideMark/>
                          </w:tcPr>
                          <w:p w14:paraId="31743130" w14:textId="77777777" w:rsidR="007F657D" w:rsidRDefault="009F4CB6">
                            <w:pPr>
                              <w:jc w:val="right"/>
                              <w:rPr>
                                <w:color w:val="000000"/>
                                <w:szCs w:val="24"/>
                                <w:lang w:eastAsia="lt-LT"/>
                              </w:rPr>
                            </w:pPr>
                            <w:r>
                              <w:rPr>
                                <w:color w:val="000000"/>
                                <w:szCs w:val="24"/>
                                <w:lang w:eastAsia="lt-LT"/>
                              </w:rPr>
                              <w:t>126 667</w:t>
                            </w:r>
                          </w:p>
                        </w:tc>
                      </w:tr>
                      <w:tr w:rsidR="007F657D" w14:paraId="6719F5FB" w14:textId="77777777">
                        <w:trPr>
                          <w:trHeight w:val="619"/>
                        </w:trPr>
                        <w:tc>
                          <w:tcPr>
                            <w:tcW w:w="1551" w:type="dxa"/>
                            <w:tcBorders>
                              <w:top w:val="nil"/>
                              <w:left w:val="single" w:sz="4" w:space="0" w:color="auto"/>
                              <w:bottom w:val="single" w:sz="4" w:space="0" w:color="auto"/>
                              <w:right w:val="single" w:sz="4" w:space="0" w:color="auto"/>
                            </w:tcBorders>
                            <w:noWrap/>
                            <w:vAlign w:val="bottom"/>
                            <w:hideMark/>
                          </w:tcPr>
                          <w:p w14:paraId="16D348AF" w14:textId="77777777" w:rsidR="007F657D" w:rsidRDefault="009F4CB6">
                            <w:pPr>
                              <w:rPr>
                                <w:color w:val="000000"/>
                                <w:szCs w:val="24"/>
                                <w:lang w:eastAsia="lt-LT"/>
                              </w:rPr>
                            </w:pPr>
                            <w:r>
                              <w:rPr>
                                <w:color w:val="000000"/>
                                <w:szCs w:val="24"/>
                                <w:lang w:eastAsia="lt-LT"/>
                              </w:rPr>
                              <w:t>Jonavos r.</w:t>
                            </w:r>
                          </w:p>
                        </w:tc>
                        <w:tc>
                          <w:tcPr>
                            <w:tcW w:w="1671" w:type="dxa"/>
                            <w:tcBorders>
                              <w:top w:val="nil"/>
                              <w:left w:val="nil"/>
                              <w:bottom w:val="single" w:sz="4" w:space="0" w:color="auto"/>
                              <w:right w:val="single" w:sz="4" w:space="0" w:color="auto"/>
                            </w:tcBorders>
                            <w:hideMark/>
                          </w:tcPr>
                          <w:p w14:paraId="42981593" w14:textId="7B4F1F12" w:rsidR="007F657D" w:rsidRDefault="009F4CB6">
                            <w:pPr>
                              <w:rPr>
                                <w:color w:val="000000"/>
                                <w:szCs w:val="24"/>
                                <w:lang w:eastAsia="lt-LT"/>
                              </w:rPr>
                            </w:pPr>
                            <w:r>
                              <w:rPr>
                                <w:color w:val="000000"/>
                                <w:szCs w:val="24"/>
                                <w:lang w:eastAsia="lt-LT"/>
                              </w:rPr>
                              <w:t xml:space="preserve">VšĮ Jonavos pirminės sveikatos priežiūros centras </w:t>
                            </w:r>
                          </w:p>
                        </w:tc>
                        <w:tc>
                          <w:tcPr>
                            <w:tcW w:w="1168" w:type="dxa"/>
                            <w:tcBorders>
                              <w:top w:val="nil"/>
                              <w:left w:val="nil"/>
                              <w:bottom w:val="single" w:sz="4" w:space="0" w:color="auto"/>
                              <w:right w:val="single" w:sz="4" w:space="0" w:color="auto"/>
                            </w:tcBorders>
                            <w:noWrap/>
                            <w:vAlign w:val="bottom"/>
                            <w:hideMark/>
                          </w:tcPr>
                          <w:p w14:paraId="5F80847D" w14:textId="77777777" w:rsidR="007F657D" w:rsidRDefault="009F4CB6">
                            <w:pPr>
                              <w:jc w:val="right"/>
                              <w:rPr>
                                <w:color w:val="000000"/>
                                <w:szCs w:val="24"/>
                                <w:lang w:eastAsia="lt-LT"/>
                              </w:rPr>
                            </w:pPr>
                            <w:r>
                              <w:rPr>
                                <w:color w:val="000000"/>
                                <w:szCs w:val="24"/>
                                <w:lang w:eastAsia="lt-LT"/>
                              </w:rPr>
                              <w:t>2406</w:t>
                            </w:r>
                          </w:p>
                        </w:tc>
                        <w:tc>
                          <w:tcPr>
                            <w:tcW w:w="1417" w:type="dxa"/>
                            <w:tcBorders>
                              <w:top w:val="nil"/>
                              <w:left w:val="nil"/>
                              <w:bottom w:val="single" w:sz="4" w:space="0" w:color="auto"/>
                              <w:right w:val="single" w:sz="4" w:space="0" w:color="auto"/>
                            </w:tcBorders>
                            <w:noWrap/>
                            <w:vAlign w:val="bottom"/>
                            <w:hideMark/>
                          </w:tcPr>
                          <w:p w14:paraId="60679250" w14:textId="77777777" w:rsidR="007F657D" w:rsidRDefault="009F4CB6">
                            <w:pPr>
                              <w:jc w:val="right"/>
                              <w:rPr>
                                <w:color w:val="000000"/>
                                <w:szCs w:val="24"/>
                                <w:lang w:eastAsia="lt-LT"/>
                              </w:rPr>
                            </w:pPr>
                            <w:r>
                              <w:rPr>
                                <w:color w:val="000000"/>
                                <w:szCs w:val="24"/>
                                <w:lang w:eastAsia="lt-LT"/>
                              </w:rPr>
                              <w:t>10</w:t>
                            </w:r>
                          </w:p>
                        </w:tc>
                        <w:tc>
                          <w:tcPr>
                            <w:tcW w:w="1276" w:type="dxa"/>
                            <w:tcBorders>
                              <w:top w:val="nil"/>
                              <w:left w:val="nil"/>
                              <w:bottom w:val="single" w:sz="4" w:space="0" w:color="auto"/>
                              <w:right w:val="single" w:sz="4" w:space="0" w:color="auto"/>
                            </w:tcBorders>
                            <w:vAlign w:val="bottom"/>
                            <w:hideMark/>
                          </w:tcPr>
                          <w:p w14:paraId="0064FE47"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3D7B9CE5" w14:textId="77777777" w:rsidR="007F657D" w:rsidRDefault="009F4CB6">
                            <w:pPr>
                              <w:jc w:val="right"/>
                              <w:rPr>
                                <w:color w:val="000000"/>
                                <w:szCs w:val="24"/>
                                <w:lang w:eastAsia="lt-LT"/>
                              </w:rPr>
                            </w:pPr>
                            <w:r>
                              <w:rPr>
                                <w:color w:val="000000"/>
                                <w:szCs w:val="24"/>
                                <w:lang w:eastAsia="lt-LT"/>
                              </w:rPr>
                              <w:t>4</w:t>
                            </w:r>
                          </w:p>
                        </w:tc>
                        <w:tc>
                          <w:tcPr>
                            <w:tcW w:w="1275" w:type="dxa"/>
                            <w:tcBorders>
                              <w:top w:val="nil"/>
                              <w:left w:val="nil"/>
                              <w:bottom w:val="single" w:sz="4" w:space="0" w:color="auto"/>
                              <w:right w:val="single" w:sz="4" w:space="0" w:color="auto"/>
                            </w:tcBorders>
                            <w:noWrap/>
                            <w:vAlign w:val="bottom"/>
                            <w:hideMark/>
                          </w:tcPr>
                          <w:p w14:paraId="4A3ED263" w14:textId="77777777" w:rsidR="007F657D" w:rsidRDefault="009F4CB6">
                            <w:pPr>
                              <w:jc w:val="right"/>
                              <w:rPr>
                                <w:color w:val="000000"/>
                                <w:szCs w:val="24"/>
                                <w:lang w:eastAsia="lt-LT"/>
                              </w:rPr>
                            </w:pPr>
                            <w:r>
                              <w:rPr>
                                <w:color w:val="000000"/>
                                <w:szCs w:val="24"/>
                                <w:lang w:eastAsia="lt-LT"/>
                              </w:rPr>
                              <w:t>101 333</w:t>
                            </w:r>
                          </w:p>
                        </w:tc>
                      </w:tr>
                      <w:tr w:rsidR="007F657D" w14:paraId="2042E74B"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69FE8C1A" w14:textId="77777777" w:rsidR="007F657D" w:rsidRDefault="009F4CB6">
                            <w:pPr>
                              <w:rPr>
                                <w:color w:val="000000"/>
                                <w:szCs w:val="24"/>
                                <w:lang w:eastAsia="lt-LT"/>
                              </w:rPr>
                            </w:pPr>
                            <w:r>
                              <w:rPr>
                                <w:color w:val="000000"/>
                                <w:szCs w:val="24"/>
                                <w:lang w:eastAsia="lt-LT"/>
                              </w:rPr>
                              <w:t>Jurbarko r.</w:t>
                            </w:r>
                          </w:p>
                        </w:tc>
                        <w:tc>
                          <w:tcPr>
                            <w:tcW w:w="1671" w:type="dxa"/>
                            <w:tcBorders>
                              <w:top w:val="nil"/>
                              <w:left w:val="nil"/>
                              <w:bottom w:val="single" w:sz="4" w:space="0" w:color="auto"/>
                              <w:right w:val="single" w:sz="4" w:space="0" w:color="auto"/>
                            </w:tcBorders>
                            <w:hideMark/>
                          </w:tcPr>
                          <w:p w14:paraId="6551AD31" w14:textId="05F36198" w:rsidR="007F657D" w:rsidRDefault="009F4CB6">
                            <w:pPr>
                              <w:rPr>
                                <w:color w:val="000000"/>
                                <w:szCs w:val="24"/>
                                <w:lang w:eastAsia="lt-LT"/>
                              </w:rPr>
                            </w:pPr>
                            <w:r>
                              <w:rPr>
                                <w:color w:val="000000"/>
                                <w:szCs w:val="24"/>
                                <w:lang w:eastAsia="lt-LT"/>
                              </w:rPr>
                              <w:t>VšĮ Jurbarko ligoninė</w:t>
                            </w:r>
                          </w:p>
                        </w:tc>
                        <w:tc>
                          <w:tcPr>
                            <w:tcW w:w="1168" w:type="dxa"/>
                            <w:tcBorders>
                              <w:top w:val="nil"/>
                              <w:left w:val="nil"/>
                              <w:bottom w:val="single" w:sz="4" w:space="0" w:color="auto"/>
                              <w:right w:val="single" w:sz="4" w:space="0" w:color="auto"/>
                            </w:tcBorders>
                            <w:hideMark/>
                          </w:tcPr>
                          <w:p w14:paraId="096E1249"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EC03A0F"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hideMark/>
                          </w:tcPr>
                          <w:p w14:paraId="0F802C7E" w14:textId="77777777" w:rsidR="007F657D" w:rsidRDefault="009F4CB6">
                            <w:pPr>
                              <w:jc w:val="right"/>
                              <w:rPr>
                                <w:color w:val="000000"/>
                                <w:szCs w:val="24"/>
                                <w:lang w:eastAsia="lt-LT"/>
                              </w:rPr>
                            </w:pPr>
                            <w:r>
                              <w:rPr>
                                <w:color w:val="000000"/>
                                <w:szCs w:val="24"/>
                                <w:lang w:eastAsia="lt-LT"/>
                              </w:rPr>
                              <w:t>416</w:t>
                            </w:r>
                          </w:p>
                        </w:tc>
                        <w:tc>
                          <w:tcPr>
                            <w:tcW w:w="1276" w:type="dxa"/>
                            <w:tcBorders>
                              <w:top w:val="nil"/>
                              <w:left w:val="nil"/>
                              <w:bottom w:val="single" w:sz="4" w:space="0" w:color="auto"/>
                              <w:right w:val="single" w:sz="4" w:space="0" w:color="auto"/>
                            </w:tcBorders>
                            <w:vAlign w:val="bottom"/>
                            <w:hideMark/>
                          </w:tcPr>
                          <w:p w14:paraId="4337857C" w14:textId="77777777" w:rsidR="007F657D" w:rsidRDefault="009F4CB6">
                            <w:pPr>
                              <w:jc w:val="right"/>
                              <w:rPr>
                                <w:color w:val="000000"/>
                                <w:szCs w:val="24"/>
                                <w:lang w:eastAsia="lt-LT"/>
                              </w:rPr>
                            </w:pPr>
                            <w:r>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14:paraId="4408CA3A" w14:textId="77777777" w:rsidR="007F657D" w:rsidRDefault="009F4CB6">
                            <w:pPr>
                              <w:jc w:val="right"/>
                              <w:rPr>
                                <w:color w:val="000000"/>
                                <w:szCs w:val="24"/>
                                <w:lang w:eastAsia="lt-LT"/>
                              </w:rPr>
                            </w:pPr>
                            <w:r>
                              <w:rPr>
                                <w:color w:val="000000"/>
                                <w:szCs w:val="24"/>
                                <w:lang w:eastAsia="lt-LT"/>
                              </w:rPr>
                              <w:t>304 000</w:t>
                            </w:r>
                          </w:p>
                        </w:tc>
                      </w:tr>
                      <w:tr w:rsidR="007F657D" w14:paraId="20D00820"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41AFE204" w14:textId="77777777" w:rsidR="007F657D" w:rsidRDefault="009F4CB6">
                            <w:pPr>
                              <w:rPr>
                                <w:color w:val="000000"/>
                                <w:szCs w:val="24"/>
                                <w:lang w:eastAsia="lt-LT"/>
                              </w:rPr>
                            </w:pPr>
                            <w:r>
                              <w:rPr>
                                <w:color w:val="000000"/>
                                <w:szCs w:val="24"/>
                                <w:lang w:eastAsia="lt-LT"/>
                              </w:rPr>
                              <w:t>Kaišiadorių r.</w:t>
                            </w:r>
                          </w:p>
                        </w:tc>
                        <w:tc>
                          <w:tcPr>
                            <w:tcW w:w="1671" w:type="dxa"/>
                            <w:tcBorders>
                              <w:top w:val="nil"/>
                              <w:left w:val="nil"/>
                              <w:bottom w:val="single" w:sz="4" w:space="0" w:color="auto"/>
                              <w:right w:val="single" w:sz="4" w:space="0" w:color="auto"/>
                            </w:tcBorders>
                            <w:hideMark/>
                          </w:tcPr>
                          <w:p w14:paraId="137E8F05" w14:textId="750C7445" w:rsidR="007F657D" w:rsidRDefault="009F4CB6">
                            <w:pPr>
                              <w:rPr>
                                <w:color w:val="000000"/>
                                <w:szCs w:val="24"/>
                                <w:lang w:eastAsia="lt-LT"/>
                              </w:rPr>
                            </w:pPr>
                            <w:r>
                              <w:rPr>
                                <w:color w:val="000000"/>
                                <w:szCs w:val="24"/>
                                <w:lang w:eastAsia="lt-LT"/>
                              </w:rPr>
                              <w:t xml:space="preserve">VšĮ Kaišiadorių psichikos sveikatos centras </w:t>
                            </w:r>
                          </w:p>
                        </w:tc>
                        <w:tc>
                          <w:tcPr>
                            <w:tcW w:w="1168" w:type="dxa"/>
                            <w:tcBorders>
                              <w:top w:val="nil"/>
                              <w:left w:val="nil"/>
                              <w:bottom w:val="single" w:sz="4" w:space="0" w:color="auto"/>
                              <w:right w:val="single" w:sz="4" w:space="0" w:color="auto"/>
                            </w:tcBorders>
                            <w:hideMark/>
                          </w:tcPr>
                          <w:p w14:paraId="794164F1"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CCA5F3F"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5AB4CABA"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4D22F6A" w14:textId="77777777" w:rsidR="007F657D" w:rsidRDefault="009F4CB6">
                            <w:pPr>
                              <w:jc w:val="right"/>
                              <w:rPr>
                                <w:color w:val="000000"/>
                                <w:szCs w:val="24"/>
                                <w:lang w:eastAsia="lt-LT"/>
                              </w:rPr>
                            </w:pPr>
                            <w:r>
                              <w:rPr>
                                <w:color w:val="000000"/>
                                <w:szCs w:val="24"/>
                                <w:lang w:eastAsia="lt-LT"/>
                              </w:rPr>
                              <w:t>14</w:t>
                            </w:r>
                          </w:p>
                        </w:tc>
                        <w:tc>
                          <w:tcPr>
                            <w:tcW w:w="1275" w:type="dxa"/>
                            <w:tcBorders>
                              <w:top w:val="nil"/>
                              <w:left w:val="nil"/>
                              <w:bottom w:val="single" w:sz="4" w:space="0" w:color="auto"/>
                              <w:right w:val="single" w:sz="4" w:space="0" w:color="auto"/>
                            </w:tcBorders>
                            <w:noWrap/>
                            <w:vAlign w:val="bottom"/>
                            <w:hideMark/>
                          </w:tcPr>
                          <w:p w14:paraId="6E71DA49" w14:textId="77777777" w:rsidR="007F657D" w:rsidRDefault="009F4CB6">
                            <w:pPr>
                              <w:jc w:val="right"/>
                              <w:rPr>
                                <w:color w:val="000000"/>
                                <w:szCs w:val="24"/>
                                <w:lang w:eastAsia="lt-LT"/>
                              </w:rPr>
                            </w:pPr>
                            <w:r>
                              <w:rPr>
                                <w:color w:val="000000"/>
                                <w:szCs w:val="24"/>
                                <w:lang w:eastAsia="lt-LT"/>
                              </w:rPr>
                              <w:t>177 333</w:t>
                            </w:r>
                          </w:p>
                        </w:tc>
                      </w:tr>
                      <w:tr w:rsidR="007F657D" w14:paraId="622D80D7"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67D472CA" w14:textId="77777777" w:rsidR="007F657D" w:rsidRDefault="009F4CB6">
                            <w:pPr>
                              <w:rPr>
                                <w:color w:val="000000"/>
                                <w:szCs w:val="24"/>
                                <w:lang w:eastAsia="lt-LT"/>
                              </w:rPr>
                            </w:pPr>
                            <w:r>
                              <w:rPr>
                                <w:color w:val="000000"/>
                                <w:szCs w:val="24"/>
                                <w:lang w:eastAsia="lt-LT"/>
                              </w:rPr>
                              <w:t xml:space="preserve">Kauno m. </w:t>
                            </w:r>
                          </w:p>
                        </w:tc>
                        <w:tc>
                          <w:tcPr>
                            <w:tcW w:w="1671" w:type="dxa"/>
                            <w:tcBorders>
                              <w:top w:val="nil"/>
                              <w:left w:val="nil"/>
                              <w:bottom w:val="single" w:sz="4" w:space="0" w:color="auto"/>
                              <w:right w:val="single" w:sz="4" w:space="0" w:color="auto"/>
                            </w:tcBorders>
                            <w:hideMark/>
                          </w:tcPr>
                          <w:p w14:paraId="5C448DF1" w14:textId="77777777" w:rsidR="007F657D" w:rsidRDefault="009F4CB6">
                            <w:pPr>
                              <w:rPr>
                                <w:color w:val="000000"/>
                                <w:szCs w:val="24"/>
                                <w:lang w:eastAsia="lt-LT"/>
                              </w:rPr>
                            </w:pPr>
                            <w:r>
                              <w:rPr>
                                <w:color w:val="000000"/>
                                <w:szCs w:val="24"/>
                                <w:lang w:eastAsia="lt-LT"/>
                              </w:rPr>
                              <w:t xml:space="preserve">VšĮ </w:t>
                            </w:r>
                            <w:r>
                              <w:rPr>
                                <w:color w:val="000000"/>
                                <w:szCs w:val="24"/>
                                <w:lang w:eastAsia="lt-LT"/>
                              </w:rPr>
                              <w:t>Kauno miesto poliklinika</w:t>
                            </w:r>
                          </w:p>
                        </w:tc>
                        <w:tc>
                          <w:tcPr>
                            <w:tcW w:w="1168" w:type="dxa"/>
                            <w:tcBorders>
                              <w:top w:val="nil"/>
                              <w:left w:val="nil"/>
                              <w:bottom w:val="single" w:sz="4" w:space="0" w:color="auto"/>
                              <w:right w:val="single" w:sz="4" w:space="0" w:color="auto"/>
                            </w:tcBorders>
                            <w:noWrap/>
                            <w:vAlign w:val="bottom"/>
                            <w:hideMark/>
                          </w:tcPr>
                          <w:p w14:paraId="4D06393B" w14:textId="77777777" w:rsidR="007F657D" w:rsidRDefault="009F4CB6">
                            <w:pPr>
                              <w:jc w:val="right"/>
                              <w:rPr>
                                <w:color w:val="000000"/>
                                <w:szCs w:val="24"/>
                                <w:lang w:eastAsia="lt-LT"/>
                              </w:rPr>
                            </w:pPr>
                            <w:r>
                              <w:rPr>
                                <w:color w:val="000000"/>
                                <w:szCs w:val="24"/>
                                <w:lang w:eastAsia="lt-LT"/>
                              </w:rPr>
                              <w:t>12246</w:t>
                            </w:r>
                          </w:p>
                        </w:tc>
                        <w:tc>
                          <w:tcPr>
                            <w:tcW w:w="1417" w:type="dxa"/>
                            <w:tcBorders>
                              <w:top w:val="nil"/>
                              <w:left w:val="nil"/>
                              <w:bottom w:val="single" w:sz="4" w:space="0" w:color="auto"/>
                              <w:right w:val="single" w:sz="4" w:space="0" w:color="auto"/>
                            </w:tcBorders>
                            <w:noWrap/>
                            <w:vAlign w:val="bottom"/>
                            <w:hideMark/>
                          </w:tcPr>
                          <w:p w14:paraId="02CE6EBE" w14:textId="77777777" w:rsidR="007F657D" w:rsidRDefault="009F4CB6">
                            <w:pPr>
                              <w:jc w:val="right"/>
                              <w:rPr>
                                <w:color w:val="000000"/>
                                <w:szCs w:val="24"/>
                                <w:lang w:eastAsia="lt-LT"/>
                              </w:rPr>
                            </w:pPr>
                            <w:r>
                              <w:rPr>
                                <w:color w:val="000000"/>
                                <w:szCs w:val="24"/>
                                <w:lang w:eastAsia="lt-LT"/>
                              </w:rPr>
                              <w:t>49</w:t>
                            </w:r>
                          </w:p>
                        </w:tc>
                        <w:tc>
                          <w:tcPr>
                            <w:tcW w:w="1276" w:type="dxa"/>
                            <w:tcBorders>
                              <w:top w:val="nil"/>
                              <w:left w:val="nil"/>
                              <w:bottom w:val="single" w:sz="4" w:space="0" w:color="auto"/>
                              <w:right w:val="single" w:sz="4" w:space="0" w:color="auto"/>
                            </w:tcBorders>
                            <w:vAlign w:val="bottom"/>
                            <w:hideMark/>
                          </w:tcPr>
                          <w:p w14:paraId="447B2E7D"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44B3457B" w14:textId="77777777" w:rsidR="007F657D" w:rsidRDefault="009F4CB6">
                            <w:pPr>
                              <w:jc w:val="right"/>
                              <w:rPr>
                                <w:color w:val="000000"/>
                                <w:szCs w:val="24"/>
                                <w:lang w:eastAsia="lt-LT"/>
                              </w:rPr>
                            </w:pPr>
                            <w:r>
                              <w:rPr>
                                <w:color w:val="000000"/>
                                <w:szCs w:val="24"/>
                                <w:lang w:eastAsia="lt-LT"/>
                              </w:rPr>
                              <w:t>18</w:t>
                            </w:r>
                          </w:p>
                        </w:tc>
                        <w:tc>
                          <w:tcPr>
                            <w:tcW w:w="1275" w:type="dxa"/>
                            <w:tcBorders>
                              <w:top w:val="nil"/>
                              <w:left w:val="nil"/>
                              <w:bottom w:val="single" w:sz="4" w:space="0" w:color="auto"/>
                              <w:right w:val="single" w:sz="4" w:space="0" w:color="auto"/>
                            </w:tcBorders>
                            <w:noWrap/>
                            <w:vAlign w:val="bottom"/>
                            <w:hideMark/>
                          </w:tcPr>
                          <w:p w14:paraId="2C7D68E2" w14:textId="77777777" w:rsidR="007F657D" w:rsidRDefault="009F4CB6">
                            <w:pPr>
                              <w:jc w:val="right"/>
                              <w:rPr>
                                <w:color w:val="000000"/>
                                <w:szCs w:val="24"/>
                                <w:lang w:eastAsia="lt-LT"/>
                              </w:rPr>
                            </w:pPr>
                            <w:r>
                              <w:rPr>
                                <w:color w:val="000000"/>
                                <w:szCs w:val="24"/>
                                <w:lang w:eastAsia="lt-LT"/>
                              </w:rPr>
                              <w:t>228 000</w:t>
                            </w:r>
                          </w:p>
                        </w:tc>
                      </w:tr>
                      <w:tr w:rsidR="007F657D" w14:paraId="3B4C2C59"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06B490AD" w14:textId="77777777" w:rsidR="007F657D" w:rsidRDefault="009F4CB6">
                            <w:pPr>
                              <w:rPr>
                                <w:color w:val="000000"/>
                                <w:szCs w:val="24"/>
                                <w:lang w:eastAsia="lt-LT"/>
                              </w:rPr>
                            </w:pPr>
                            <w:r>
                              <w:rPr>
                                <w:color w:val="000000"/>
                                <w:szCs w:val="24"/>
                                <w:lang w:eastAsia="lt-LT"/>
                              </w:rPr>
                              <w:t>Kauno m.</w:t>
                            </w:r>
                          </w:p>
                        </w:tc>
                        <w:tc>
                          <w:tcPr>
                            <w:tcW w:w="1671" w:type="dxa"/>
                            <w:tcBorders>
                              <w:top w:val="nil"/>
                              <w:left w:val="nil"/>
                              <w:bottom w:val="single" w:sz="4" w:space="0" w:color="auto"/>
                              <w:right w:val="single" w:sz="4" w:space="0" w:color="auto"/>
                            </w:tcBorders>
                            <w:hideMark/>
                          </w:tcPr>
                          <w:p w14:paraId="581EE4C9" w14:textId="196837CC" w:rsidR="007F657D" w:rsidRDefault="009F4CB6">
                            <w:pPr>
                              <w:rPr>
                                <w:color w:val="000000"/>
                              </w:rPr>
                            </w:pPr>
                            <w:r>
                              <w:rPr>
                                <w:color w:val="000000"/>
                              </w:rPr>
                              <w:t>Lietuvos sveikatos mokslų universiteto Kauno ligoninė</w:t>
                            </w:r>
                          </w:p>
                        </w:tc>
                        <w:tc>
                          <w:tcPr>
                            <w:tcW w:w="1168" w:type="dxa"/>
                            <w:tcBorders>
                              <w:top w:val="nil"/>
                              <w:left w:val="nil"/>
                              <w:bottom w:val="single" w:sz="4" w:space="0" w:color="auto"/>
                              <w:right w:val="single" w:sz="4" w:space="0" w:color="auto"/>
                            </w:tcBorders>
                            <w:noWrap/>
                            <w:vAlign w:val="bottom"/>
                            <w:hideMark/>
                          </w:tcPr>
                          <w:p w14:paraId="343BC5BE" w14:textId="77777777" w:rsidR="007F657D" w:rsidRDefault="009F4CB6">
                            <w:pPr>
                              <w:jc w:val="right"/>
                              <w:rPr>
                                <w:color w:val="000000"/>
                                <w:szCs w:val="24"/>
                                <w:lang w:eastAsia="lt-LT"/>
                              </w:rPr>
                            </w:pPr>
                            <w:r>
                              <w:rPr>
                                <w:color w:val="000000"/>
                                <w:szCs w:val="24"/>
                                <w:lang w:eastAsia="lt-LT"/>
                              </w:rPr>
                              <w:t>10105</w:t>
                            </w:r>
                          </w:p>
                        </w:tc>
                        <w:tc>
                          <w:tcPr>
                            <w:tcW w:w="1417" w:type="dxa"/>
                            <w:tcBorders>
                              <w:top w:val="nil"/>
                              <w:left w:val="nil"/>
                              <w:bottom w:val="single" w:sz="4" w:space="0" w:color="auto"/>
                              <w:right w:val="single" w:sz="4" w:space="0" w:color="auto"/>
                            </w:tcBorders>
                            <w:noWrap/>
                            <w:vAlign w:val="bottom"/>
                            <w:hideMark/>
                          </w:tcPr>
                          <w:p w14:paraId="741DD1E0" w14:textId="77777777" w:rsidR="007F657D" w:rsidRDefault="009F4CB6">
                            <w:pPr>
                              <w:jc w:val="right"/>
                              <w:rPr>
                                <w:color w:val="000000"/>
                                <w:szCs w:val="24"/>
                                <w:lang w:eastAsia="lt-LT"/>
                              </w:rPr>
                            </w:pPr>
                            <w:r>
                              <w:rPr>
                                <w:color w:val="000000"/>
                                <w:szCs w:val="24"/>
                                <w:lang w:eastAsia="lt-LT"/>
                              </w:rPr>
                              <w:t>40</w:t>
                            </w:r>
                          </w:p>
                        </w:tc>
                        <w:tc>
                          <w:tcPr>
                            <w:tcW w:w="1276" w:type="dxa"/>
                            <w:tcBorders>
                              <w:top w:val="nil"/>
                              <w:left w:val="nil"/>
                              <w:bottom w:val="single" w:sz="4" w:space="0" w:color="auto"/>
                              <w:right w:val="single" w:sz="4" w:space="0" w:color="auto"/>
                            </w:tcBorders>
                            <w:vAlign w:val="bottom"/>
                            <w:hideMark/>
                          </w:tcPr>
                          <w:p w14:paraId="370985FF" w14:textId="77777777" w:rsidR="007F657D" w:rsidRDefault="009F4CB6">
                            <w:pPr>
                              <w:jc w:val="right"/>
                              <w:rPr>
                                <w:color w:val="000000"/>
                                <w:szCs w:val="24"/>
                                <w:lang w:eastAsia="lt-LT"/>
                              </w:rPr>
                            </w:pPr>
                            <w:r>
                              <w:rPr>
                                <w:color w:val="000000"/>
                                <w:szCs w:val="24"/>
                                <w:lang w:eastAsia="lt-LT"/>
                              </w:rPr>
                              <w:t>73788</w:t>
                            </w:r>
                          </w:p>
                        </w:tc>
                        <w:tc>
                          <w:tcPr>
                            <w:tcW w:w="1276" w:type="dxa"/>
                            <w:tcBorders>
                              <w:top w:val="nil"/>
                              <w:left w:val="nil"/>
                              <w:bottom w:val="single" w:sz="4" w:space="0" w:color="auto"/>
                              <w:right w:val="single" w:sz="4" w:space="0" w:color="auto"/>
                            </w:tcBorders>
                            <w:vAlign w:val="bottom"/>
                            <w:hideMark/>
                          </w:tcPr>
                          <w:p w14:paraId="036658CA" w14:textId="77777777" w:rsidR="007F657D" w:rsidRDefault="009F4CB6">
                            <w:pPr>
                              <w:jc w:val="right"/>
                              <w:rPr>
                                <w:color w:val="000000"/>
                                <w:szCs w:val="24"/>
                                <w:lang w:eastAsia="lt-LT"/>
                              </w:rPr>
                            </w:pPr>
                            <w:r>
                              <w:rPr>
                                <w:color w:val="000000"/>
                                <w:szCs w:val="24"/>
                                <w:lang w:eastAsia="lt-LT"/>
                              </w:rPr>
                              <w:t>30</w:t>
                            </w:r>
                          </w:p>
                        </w:tc>
                        <w:tc>
                          <w:tcPr>
                            <w:tcW w:w="1275" w:type="dxa"/>
                            <w:tcBorders>
                              <w:top w:val="nil"/>
                              <w:left w:val="nil"/>
                              <w:bottom w:val="single" w:sz="4" w:space="0" w:color="auto"/>
                              <w:right w:val="single" w:sz="4" w:space="0" w:color="auto"/>
                            </w:tcBorders>
                            <w:noWrap/>
                            <w:vAlign w:val="bottom"/>
                            <w:hideMark/>
                          </w:tcPr>
                          <w:p w14:paraId="0868E5FF" w14:textId="77777777" w:rsidR="007F657D" w:rsidRDefault="009F4CB6">
                            <w:pPr>
                              <w:jc w:val="right"/>
                              <w:rPr>
                                <w:color w:val="000000"/>
                                <w:szCs w:val="24"/>
                                <w:lang w:eastAsia="lt-LT"/>
                              </w:rPr>
                            </w:pPr>
                            <w:r>
                              <w:rPr>
                                <w:color w:val="000000"/>
                                <w:szCs w:val="24"/>
                                <w:lang w:eastAsia="lt-LT"/>
                              </w:rPr>
                              <w:t>1 140 000</w:t>
                            </w:r>
                          </w:p>
                        </w:tc>
                      </w:tr>
                      <w:tr w:rsidR="007F657D" w14:paraId="125DB950"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744E1B76" w14:textId="77777777" w:rsidR="007F657D" w:rsidRDefault="009F4CB6">
                            <w:pPr>
                              <w:rPr>
                                <w:color w:val="000000"/>
                                <w:szCs w:val="24"/>
                                <w:lang w:eastAsia="lt-LT"/>
                              </w:rPr>
                            </w:pPr>
                            <w:r>
                              <w:rPr>
                                <w:color w:val="000000"/>
                                <w:szCs w:val="24"/>
                                <w:lang w:eastAsia="lt-LT"/>
                              </w:rPr>
                              <w:t>Kėdainių r.</w:t>
                            </w:r>
                          </w:p>
                        </w:tc>
                        <w:tc>
                          <w:tcPr>
                            <w:tcW w:w="1671" w:type="dxa"/>
                            <w:tcBorders>
                              <w:top w:val="nil"/>
                              <w:left w:val="nil"/>
                              <w:bottom w:val="single" w:sz="4" w:space="0" w:color="auto"/>
                              <w:right w:val="single" w:sz="4" w:space="0" w:color="auto"/>
                            </w:tcBorders>
                            <w:hideMark/>
                          </w:tcPr>
                          <w:p w14:paraId="7380627E" w14:textId="70D9C8C3" w:rsidR="007F657D" w:rsidRDefault="009F4CB6">
                            <w:pPr>
                              <w:rPr>
                                <w:color w:val="000000"/>
                                <w:szCs w:val="24"/>
                                <w:highlight w:val="yellow"/>
                                <w:lang w:eastAsia="lt-LT"/>
                              </w:rPr>
                            </w:pPr>
                            <w:r>
                              <w:rPr>
                                <w:color w:val="000000"/>
                                <w:szCs w:val="24"/>
                                <w:lang w:eastAsia="lt-LT"/>
                              </w:rPr>
                              <w:t xml:space="preserve">VšĮ Kėdainių pirminės sveikatos priežiūros centras </w:t>
                            </w:r>
                          </w:p>
                        </w:tc>
                        <w:tc>
                          <w:tcPr>
                            <w:tcW w:w="1168" w:type="dxa"/>
                            <w:tcBorders>
                              <w:top w:val="nil"/>
                              <w:left w:val="nil"/>
                              <w:bottom w:val="single" w:sz="4" w:space="0" w:color="auto"/>
                              <w:right w:val="single" w:sz="4" w:space="0" w:color="auto"/>
                            </w:tcBorders>
                            <w:noWrap/>
                            <w:vAlign w:val="bottom"/>
                            <w:hideMark/>
                          </w:tcPr>
                          <w:p w14:paraId="1F4F79E1" w14:textId="77777777" w:rsidR="007F657D" w:rsidRDefault="009F4CB6">
                            <w:pPr>
                              <w:jc w:val="right"/>
                              <w:rPr>
                                <w:color w:val="000000"/>
                                <w:szCs w:val="24"/>
                                <w:lang w:eastAsia="lt-LT"/>
                              </w:rPr>
                            </w:pPr>
                            <w:r>
                              <w:rPr>
                                <w:color w:val="000000"/>
                                <w:szCs w:val="24"/>
                                <w:lang w:eastAsia="lt-LT"/>
                              </w:rPr>
                              <w:t>2565</w:t>
                            </w:r>
                          </w:p>
                        </w:tc>
                        <w:tc>
                          <w:tcPr>
                            <w:tcW w:w="1417" w:type="dxa"/>
                            <w:tcBorders>
                              <w:top w:val="nil"/>
                              <w:left w:val="nil"/>
                              <w:bottom w:val="single" w:sz="4" w:space="0" w:color="auto"/>
                              <w:right w:val="single" w:sz="4" w:space="0" w:color="auto"/>
                            </w:tcBorders>
                            <w:noWrap/>
                            <w:vAlign w:val="bottom"/>
                            <w:hideMark/>
                          </w:tcPr>
                          <w:p w14:paraId="47037B30" w14:textId="77777777" w:rsidR="007F657D" w:rsidRDefault="009F4CB6">
                            <w:pPr>
                              <w:jc w:val="right"/>
                              <w:rPr>
                                <w:color w:val="000000"/>
                                <w:szCs w:val="24"/>
                                <w:lang w:eastAsia="lt-LT"/>
                              </w:rPr>
                            </w:pPr>
                            <w:r>
                              <w:rPr>
                                <w:color w:val="000000"/>
                                <w:szCs w:val="24"/>
                                <w:lang w:eastAsia="lt-LT"/>
                              </w:rPr>
                              <w:t>10</w:t>
                            </w:r>
                          </w:p>
                        </w:tc>
                        <w:tc>
                          <w:tcPr>
                            <w:tcW w:w="1276" w:type="dxa"/>
                            <w:tcBorders>
                              <w:top w:val="nil"/>
                              <w:left w:val="nil"/>
                              <w:bottom w:val="single" w:sz="4" w:space="0" w:color="auto"/>
                              <w:right w:val="single" w:sz="4" w:space="0" w:color="auto"/>
                            </w:tcBorders>
                            <w:vAlign w:val="bottom"/>
                            <w:hideMark/>
                          </w:tcPr>
                          <w:p w14:paraId="6B99C118"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04919BB3" w14:textId="77777777" w:rsidR="007F657D" w:rsidRDefault="009F4CB6">
                            <w:pPr>
                              <w:jc w:val="right"/>
                              <w:rPr>
                                <w:color w:val="000000"/>
                                <w:szCs w:val="24"/>
                                <w:lang w:eastAsia="lt-LT"/>
                              </w:rPr>
                            </w:pPr>
                            <w:r>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14:paraId="610EDDBE" w14:textId="77777777" w:rsidR="007F657D" w:rsidRDefault="009F4CB6">
                            <w:pPr>
                              <w:jc w:val="right"/>
                              <w:rPr>
                                <w:color w:val="000000"/>
                                <w:szCs w:val="24"/>
                                <w:lang w:eastAsia="lt-LT"/>
                              </w:rPr>
                            </w:pPr>
                            <w:r>
                              <w:rPr>
                                <w:color w:val="000000"/>
                                <w:szCs w:val="24"/>
                                <w:lang w:eastAsia="lt-LT"/>
                              </w:rPr>
                              <w:t>202 667</w:t>
                            </w:r>
                          </w:p>
                        </w:tc>
                      </w:tr>
                      <w:tr w:rsidR="007F657D" w14:paraId="4FDE08F5"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309AEC22" w14:textId="77777777" w:rsidR="007F657D" w:rsidRDefault="009F4CB6">
                            <w:pPr>
                              <w:rPr>
                                <w:color w:val="000000"/>
                                <w:szCs w:val="24"/>
                                <w:lang w:eastAsia="lt-LT"/>
                              </w:rPr>
                            </w:pPr>
                            <w:r>
                              <w:rPr>
                                <w:color w:val="000000"/>
                                <w:szCs w:val="24"/>
                                <w:lang w:eastAsia="lt-LT"/>
                              </w:rPr>
                              <w:t>Kelmės r.</w:t>
                            </w:r>
                          </w:p>
                        </w:tc>
                        <w:tc>
                          <w:tcPr>
                            <w:tcW w:w="1671" w:type="dxa"/>
                            <w:tcBorders>
                              <w:top w:val="nil"/>
                              <w:left w:val="nil"/>
                              <w:bottom w:val="single" w:sz="4" w:space="0" w:color="auto"/>
                              <w:right w:val="single" w:sz="4" w:space="0" w:color="auto"/>
                            </w:tcBorders>
                            <w:hideMark/>
                          </w:tcPr>
                          <w:p w14:paraId="4261A56D" w14:textId="6EEABE00" w:rsidR="007F657D" w:rsidRDefault="009F4CB6">
                            <w:pPr>
                              <w:rPr>
                                <w:color w:val="000000"/>
                                <w:szCs w:val="24"/>
                                <w:highlight w:val="yellow"/>
                                <w:lang w:eastAsia="lt-LT"/>
                              </w:rPr>
                            </w:pPr>
                            <w:r>
                              <w:rPr>
                                <w:color w:val="000000"/>
                                <w:szCs w:val="24"/>
                                <w:lang w:eastAsia="lt-LT"/>
                              </w:rPr>
                              <w:t xml:space="preserve">VšĮ Kelmės rajono </w:t>
                            </w:r>
                            <w:r>
                              <w:rPr>
                                <w:color w:val="000000"/>
                                <w:szCs w:val="24"/>
                                <w:lang w:eastAsia="lt-LT"/>
                              </w:rPr>
                              <w:t>psichikos sveikatos centras</w:t>
                            </w:r>
                          </w:p>
                        </w:tc>
                        <w:tc>
                          <w:tcPr>
                            <w:tcW w:w="1168" w:type="dxa"/>
                            <w:tcBorders>
                              <w:top w:val="nil"/>
                              <w:left w:val="nil"/>
                              <w:bottom w:val="single" w:sz="4" w:space="0" w:color="auto"/>
                              <w:right w:val="single" w:sz="4" w:space="0" w:color="auto"/>
                            </w:tcBorders>
                            <w:hideMark/>
                          </w:tcPr>
                          <w:p w14:paraId="37140E9B" w14:textId="77777777" w:rsidR="007F657D" w:rsidRDefault="007F657D">
                            <w:pPr>
                              <w:rPr>
                                <w:color w:val="000000"/>
                                <w:szCs w:val="24"/>
                                <w:highlight w:val="yellow"/>
                                <w:lang w:eastAsia="lt-LT"/>
                              </w:rPr>
                            </w:pPr>
                          </w:p>
                        </w:tc>
                        <w:tc>
                          <w:tcPr>
                            <w:tcW w:w="1417" w:type="dxa"/>
                            <w:tcBorders>
                              <w:top w:val="nil"/>
                              <w:left w:val="nil"/>
                              <w:bottom w:val="single" w:sz="4" w:space="0" w:color="auto"/>
                              <w:right w:val="single" w:sz="4" w:space="0" w:color="auto"/>
                            </w:tcBorders>
                            <w:noWrap/>
                            <w:vAlign w:val="bottom"/>
                            <w:hideMark/>
                          </w:tcPr>
                          <w:p w14:paraId="17811924"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EAE42D5"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0E46CD88" w14:textId="77777777" w:rsidR="007F657D" w:rsidRDefault="009F4CB6">
                            <w:pPr>
                              <w:jc w:val="right"/>
                              <w:rPr>
                                <w:color w:val="000000"/>
                                <w:szCs w:val="24"/>
                                <w:lang w:eastAsia="lt-LT"/>
                              </w:rPr>
                            </w:pPr>
                            <w:r>
                              <w:rPr>
                                <w:color w:val="000000"/>
                                <w:szCs w:val="24"/>
                                <w:lang w:eastAsia="lt-LT"/>
                              </w:rPr>
                              <w:t>15</w:t>
                            </w:r>
                          </w:p>
                        </w:tc>
                        <w:tc>
                          <w:tcPr>
                            <w:tcW w:w="1275" w:type="dxa"/>
                            <w:tcBorders>
                              <w:top w:val="nil"/>
                              <w:left w:val="nil"/>
                              <w:bottom w:val="single" w:sz="4" w:space="0" w:color="auto"/>
                              <w:right w:val="single" w:sz="4" w:space="0" w:color="auto"/>
                            </w:tcBorders>
                            <w:noWrap/>
                            <w:vAlign w:val="bottom"/>
                            <w:hideMark/>
                          </w:tcPr>
                          <w:p w14:paraId="4D47A050" w14:textId="77777777" w:rsidR="007F657D" w:rsidRDefault="009F4CB6">
                            <w:pPr>
                              <w:jc w:val="right"/>
                              <w:rPr>
                                <w:color w:val="000000"/>
                                <w:szCs w:val="24"/>
                                <w:lang w:eastAsia="lt-LT"/>
                              </w:rPr>
                            </w:pPr>
                            <w:r>
                              <w:rPr>
                                <w:color w:val="000000"/>
                                <w:szCs w:val="24"/>
                                <w:lang w:eastAsia="lt-LT"/>
                              </w:rPr>
                              <w:t>570 000</w:t>
                            </w:r>
                          </w:p>
                        </w:tc>
                      </w:tr>
                      <w:tr w:rsidR="007F657D" w14:paraId="365D004B"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140A8E6D" w14:textId="77777777" w:rsidR="007F657D" w:rsidRDefault="009F4CB6">
                            <w:pPr>
                              <w:rPr>
                                <w:color w:val="000000"/>
                                <w:szCs w:val="24"/>
                                <w:lang w:eastAsia="lt-LT"/>
                              </w:rPr>
                            </w:pPr>
                            <w:r>
                              <w:rPr>
                                <w:color w:val="000000"/>
                                <w:szCs w:val="24"/>
                                <w:lang w:eastAsia="lt-LT"/>
                              </w:rPr>
                              <w:t>Klaipėdos m.</w:t>
                            </w:r>
                          </w:p>
                        </w:tc>
                        <w:tc>
                          <w:tcPr>
                            <w:tcW w:w="1671" w:type="dxa"/>
                            <w:tcBorders>
                              <w:top w:val="nil"/>
                              <w:left w:val="nil"/>
                              <w:bottom w:val="single" w:sz="4" w:space="0" w:color="auto"/>
                              <w:right w:val="single" w:sz="4" w:space="0" w:color="auto"/>
                            </w:tcBorders>
                            <w:hideMark/>
                          </w:tcPr>
                          <w:p w14:paraId="7406A2E4" w14:textId="5E346880" w:rsidR="007F657D" w:rsidRDefault="009F4CB6">
                            <w:pPr>
                              <w:rPr>
                                <w:color w:val="000000"/>
                                <w:szCs w:val="24"/>
                                <w:lang w:eastAsia="lt-LT"/>
                              </w:rPr>
                            </w:pPr>
                            <w:r>
                              <w:rPr>
                                <w:color w:val="000000"/>
                                <w:szCs w:val="24"/>
                                <w:lang w:eastAsia="lt-LT"/>
                              </w:rPr>
                              <w:t>VšĮ Klaipėdos psichikos sveikatos centras</w:t>
                            </w:r>
                          </w:p>
                        </w:tc>
                        <w:tc>
                          <w:tcPr>
                            <w:tcW w:w="1168" w:type="dxa"/>
                            <w:tcBorders>
                              <w:top w:val="nil"/>
                              <w:left w:val="nil"/>
                              <w:bottom w:val="single" w:sz="4" w:space="0" w:color="auto"/>
                              <w:right w:val="single" w:sz="4" w:space="0" w:color="auto"/>
                            </w:tcBorders>
                            <w:hideMark/>
                          </w:tcPr>
                          <w:p w14:paraId="3DA406FB"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8AC924A"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F75092E"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77EE23EA" w14:textId="77777777" w:rsidR="007F657D" w:rsidRDefault="009F4CB6">
                            <w:pPr>
                              <w:jc w:val="right"/>
                              <w:rPr>
                                <w:color w:val="000000"/>
                                <w:szCs w:val="24"/>
                                <w:lang w:eastAsia="lt-LT"/>
                              </w:rPr>
                            </w:pPr>
                            <w:r>
                              <w:rPr>
                                <w:color w:val="000000"/>
                                <w:szCs w:val="24"/>
                                <w:lang w:eastAsia="lt-LT"/>
                              </w:rPr>
                              <w:t>20</w:t>
                            </w:r>
                          </w:p>
                        </w:tc>
                        <w:tc>
                          <w:tcPr>
                            <w:tcW w:w="1275" w:type="dxa"/>
                            <w:tcBorders>
                              <w:top w:val="nil"/>
                              <w:left w:val="nil"/>
                              <w:bottom w:val="single" w:sz="4" w:space="0" w:color="auto"/>
                              <w:right w:val="single" w:sz="4" w:space="0" w:color="auto"/>
                            </w:tcBorders>
                            <w:noWrap/>
                            <w:vAlign w:val="bottom"/>
                            <w:hideMark/>
                          </w:tcPr>
                          <w:p w14:paraId="05E4D21B" w14:textId="77777777" w:rsidR="007F657D" w:rsidRDefault="009F4CB6">
                            <w:pPr>
                              <w:jc w:val="right"/>
                              <w:rPr>
                                <w:color w:val="000000"/>
                                <w:szCs w:val="24"/>
                                <w:lang w:eastAsia="lt-LT"/>
                              </w:rPr>
                            </w:pPr>
                            <w:r>
                              <w:rPr>
                                <w:color w:val="000000"/>
                                <w:szCs w:val="24"/>
                                <w:lang w:eastAsia="lt-LT"/>
                              </w:rPr>
                              <w:t>506 667</w:t>
                            </w:r>
                          </w:p>
                        </w:tc>
                      </w:tr>
                      <w:tr w:rsidR="007F657D" w14:paraId="20C82F40" w14:textId="77777777">
                        <w:trPr>
                          <w:trHeight w:val="315"/>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28E116B6" w14:textId="77777777" w:rsidR="007F657D" w:rsidRDefault="009F4CB6">
                            <w:pPr>
                              <w:rPr>
                                <w:color w:val="000000"/>
                                <w:szCs w:val="24"/>
                                <w:lang w:eastAsia="lt-LT"/>
                              </w:rPr>
                            </w:pPr>
                            <w:r>
                              <w:rPr>
                                <w:color w:val="000000"/>
                                <w:szCs w:val="24"/>
                                <w:lang w:eastAsia="lt-LT"/>
                              </w:rPr>
                              <w:t>Klaipėdos m.</w:t>
                            </w:r>
                          </w:p>
                        </w:tc>
                        <w:tc>
                          <w:tcPr>
                            <w:tcW w:w="1671" w:type="dxa"/>
                            <w:tcBorders>
                              <w:top w:val="single" w:sz="4" w:space="0" w:color="auto"/>
                              <w:left w:val="single" w:sz="4" w:space="0" w:color="auto"/>
                              <w:bottom w:val="single" w:sz="4" w:space="0" w:color="auto"/>
                              <w:right w:val="single" w:sz="4" w:space="0" w:color="auto"/>
                            </w:tcBorders>
                            <w:hideMark/>
                          </w:tcPr>
                          <w:p w14:paraId="5E31194F" w14:textId="53EBCC36" w:rsidR="007F657D" w:rsidRDefault="009F4CB6">
                            <w:pPr>
                              <w:rPr>
                                <w:color w:val="000000"/>
                                <w:szCs w:val="24"/>
                                <w:lang w:eastAsia="lt-LT"/>
                              </w:rPr>
                            </w:pPr>
                            <w:r>
                              <w:rPr>
                                <w:color w:val="000000"/>
                                <w:szCs w:val="24"/>
                                <w:lang w:eastAsia="lt-LT"/>
                              </w:rPr>
                              <w:t xml:space="preserve">UAB „Baltic </w:t>
                            </w:r>
                            <w:proofErr w:type="spellStart"/>
                            <w:r>
                              <w:rPr>
                                <w:color w:val="000000"/>
                                <w:szCs w:val="24"/>
                                <w:lang w:eastAsia="lt-LT"/>
                              </w:rPr>
                              <w:t>Medics</w:t>
                            </w:r>
                            <w:proofErr w:type="spellEnd"/>
                            <w:r>
                              <w:rPr>
                                <w:color w:val="000000"/>
                                <w:szCs w:val="24"/>
                                <w:lang w:eastAsia="lt-LT"/>
                              </w:rPr>
                              <w:t>“</w:t>
                            </w:r>
                          </w:p>
                        </w:tc>
                        <w:tc>
                          <w:tcPr>
                            <w:tcW w:w="1168" w:type="dxa"/>
                            <w:tcBorders>
                              <w:top w:val="single" w:sz="4" w:space="0" w:color="auto"/>
                              <w:left w:val="single" w:sz="4" w:space="0" w:color="auto"/>
                              <w:bottom w:val="single" w:sz="4" w:space="0" w:color="auto"/>
                              <w:right w:val="single" w:sz="4" w:space="0" w:color="auto"/>
                            </w:tcBorders>
                            <w:hideMark/>
                          </w:tcPr>
                          <w:p w14:paraId="1CA4D9B2" w14:textId="77777777" w:rsidR="007F657D" w:rsidRDefault="007F657D">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14:paraId="7B404E03" w14:textId="77777777" w:rsidR="007F657D" w:rsidRDefault="007F657D">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6CFDCCD0" w14:textId="77777777" w:rsidR="007F657D" w:rsidRDefault="007F657D">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5FA72DFD" w14:textId="77777777" w:rsidR="007F657D" w:rsidRDefault="009F4CB6">
                            <w:pPr>
                              <w:jc w:val="right"/>
                              <w:rPr>
                                <w:color w:val="000000"/>
                                <w:szCs w:val="24"/>
                                <w:lang w:eastAsia="lt-LT"/>
                              </w:rPr>
                            </w:pPr>
                            <w:r>
                              <w:rPr>
                                <w:color w:val="000000"/>
                                <w:szCs w:val="24"/>
                                <w:lang w:eastAsia="lt-LT"/>
                              </w:rPr>
                              <w:t>17</w:t>
                            </w:r>
                          </w:p>
                        </w:tc>
                        <w:tc>
                          <w:tcPr>
                            <w:tcW w:w="1275" w:type="dxa"/>
                            <w:tcBorders>
                              <w:top w:val="single" w:sz="4" w:space="0" w:color="auto"/>
                              <w:left w:val="single" w:sz="4" w:space="0" w:color="auto"/>
                              <w:bottom w:val="single" w:sz="4" w:space="0" w:color="auto"/>
                              <w:right w:val="single" w:sz="4" w:space="0" w:color="auto"/>
                            </w:tcBorders>
                            <w:noWrap/>
                            <w:vAlign w:val="bottom"/>
                            <w:hideMark/>
                          </w:tcPr>
                          <w:p w14:paraId="2B9C2871" w14:textId="77777777" w:rsidR="007F657D" w:rsidRDefault="009F4CB6">
                            <w:pPr>
                              <w:jc w:val="right"/>
                              <w:rPr>
                                <w:color w:val="000000"/>
                                <w:szCs w:val="24"/>
                                <w:lang w:eastAsia="lt-LT"/>
                              </w:rPr>
                            </w:pPr>
                            <w:r>
                              <w:rPr>
                                <w:color w:val="000000"/>
                                <w:szCs w:val="24"/>
                                <w:lang w:eastAsia="lt-LT"/>
                              </w:rPr>
                              <w:t>646 000</w:t>
                            </w:r>
                          </w:p>
                        </w:tc>
                      </w:tr>
                      <w:tr w:rsidR="007F657D" w14:paraId="109AF8AB" w14:textId="77777777">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3AC96691" w14:textId="77777777" w:rsidR="007F657D" w:rsidRDefault="009F4CB6">
                            <w:pPr>
                              <w:rPr>
                                <w:color w:val="000000"/>
                                <w:szCs w:val="24"/>
                                <w:lang w:eastAsia="lt-LT"/>
                              </w:rPr>
                            </w:pPr>
                            <w:r>
                              <w:rPr>
                                <w:color w:val="000000"/>
                                <w:szCs w:val="24"/>
                                <w:lang w:eastAsia="lt-LT"/>
                              </w:rPr>
                              <w:t>Klaipėdos m.</w:t>
                            </w:r>
                          </w:p>
                        </w:tc>
                        <w:tc>
                          <w:tcPr>
                            <w:tcW w:w="1671" w:type="dxa"/>
                            <w:tcBorders>
                              <w:top w:val="single" w:sz="4" w:space="0" w:color="auto"/>
                              <w:left w:val="nil"/>
                              <w:bottom w:val="single" w:sz="4" w:space="0" w:color="auto"/>
                              <w:right w:val="single" w:sz="4" w:space="0" w:color="auto"/>
                            </w:tcBorders>
                            <w:hideMark/>
                          </w:tcPr>
                          <w:p w14:paraId="5B70AAFB" w14:textId="77777777" w:rsidR="007F657D" w:rsidRDefault="009F4CB6">
                            <w:pPr>
                              <w:rPr>
                                <w:color w:val="000000"/>
                                <w:szCs w:val="24"/>
                                <w:lang w:eastAsia="lt-LT"/>
                              </w:rPr>
                            </w:pPr>
                            <w:r>
                              <w:rPr>
                                <w:color w:val="000000"/>
                                <w:szCs w:val="24"/>
                                <w:lang w:eastAsia="lt-LT"/>
                              </w:rPr>
                              <w:t>VšĮ Respublikinė Klaipėdos ligoninė</w:t>
                            </w:r>
                          </w:p>
                        </w:tc>
                        <w:tc>
                          <w:tcPr>
                            <w:tcW w:w="1168" w:type="dxa"/>
                            <w:tcBorders>
                              <w:top w:val="single" w:sz="4" w:space="0" w:color="auto"/>
                              <w:left w:val="nil"/>
                              <w:bottom w:val="single" w:sz="4" w:space="0" w:color="auto"/>
                              <w:right w:val="single" w:sz="4" w:space="0" w:color="auto"/>
                            </w:tcBorders>
                            <w:noWrap/>
                            <w:vAlign w:val="bottom"/>
                            <w:hideMark/>
                          </w:tcPr>
                          <w:p w14:paraId="0C5C4504" w14:textId="77777777" w:rsidR="007F657D" w:rsidRDefault="009F4CB6">
                            <w:pPr>
                              <w:jc w:val="right"/>
                              <w:rPr>
                                <w:color w:val="000000"/>
                                <w:szCs w:val="24"/>
                                <w:lang w:eastAsia="lt-LT"/>
                              </w:rPr>
                            </w:pPr>
                            <w:r>
                              <w:rPr>
                                <w:color w:val="000000"/>
                                <w:szCs w:val="24"/>
                                <w:lang w:eastAsia="lt-LT"/>
                              </w:rPr>
                              <w:t>8257</w:t>
                            </w:r>
                          </w:p>
                        </w:tc>
                        <w:tc>
                          <w:tcPr>
                            <w:tcW w:w="1417" w:type="dxa"/>
                            <w:tcBorders>
                              <w:top w:val="single" w:sz="4" w:space="0" w:color="auto"/>
                              <w:left w:val="nil"/>
                              <w:bottom w:val="single" w:sz="4" w:space="0" w:color="auto"/>
                              <w:right w:val="single" w:sz="4" w:space="0" w:color="auto"/>
                            </w:tcBorders>
                            <w:noWrap/>
                            <w:vAlign w:val="bottom"/>
                            <w:hideMark/>
                          </w:tcPr>
                          <w:p w14:paraId="4AD05829" w14:textId="77777777" w:rsidR="007F657D" w:rsidRDefault="009F4CB6">
                            <w:pPr>
                              <w:jc w:val="right"/>
                              <w:rPr>
                                <w:color w:val="000000"/>
                                <w:szCs w:val="24"/>
                                <w:lang w:eastAsia="lt-LT"/>
                              </w:rPr>
                            </w:pPr>
                            <w:r>
                              <w:rPr>
                                <w:color w:val="000000"/>
                                <w:szCs w:val="24"/>
                                <w:lang w:eastAsia="lt-LT"/>
                              </w:rPr>
                              <w:t>33</w:t>
                            </w:r>
                          </w:p>
                        </w:tc>
                        <w:tc>
                          <w:tcPr>
                            <w:tcW w:w="1276" w:type="dxa"/>
                            <w:tcBorders>
                              <w:top w:val="single" w:sz="4" w:space="0" w:color="auto"/>
                              <w:left w:val="nil"/>
                              <w:bottom w:val="single" w:sz="4" w:space="0" w:color="auto"/>
                              <w:right w:val="single" w:sz="4" w:space="0" w:color="auto"/>
                            </w:tcBorders>
                            <w:vAlign w:val="bottom"/>
                            <w:hideMark/>
                          </w:tcPr>
                          <w:p w14:paraId="35D2EF18" w14:textId="77777777" w:rsidR="007F657D" w:rsidRDefault="009F4CB6">
                            <w:pPr>
                              <w:jc w:val="right"/>
                              <w:rPr>
                                <w:color w:val="000000"/>
                                <w:szCs w:val="24"/>
                                <w:lang w:eastAsia="lt-LT"/>
                              </w:rPr>
                            </w:pPr>
                            <w:r>
                              <w:rPr>
                                <w:color w:val="000000"/>
                                <w:szCs w:val="24"/>
                                <w:lang w:eastAsia="lt-LT"/>
                              </w:rPr>
                              <w:t>23744</w:t>
                            </w:r>
                          </w:p>
                        </w:tc>
                        <w:tc>
                          <w:tcPr>
                            <w:tcW w:w="1276" w:type="dxa"/>
                            <w:tcBorders>
                              <w:top w:val="single" w:sz="4" w:space="0" w:color="auto"/>
                              <w:left w:val="nil"/>
                              <w:bottom w:val="single" w:sz="4" w:space="0" w:color="auto"/>
                              <w:right w:val="single" w:sz="4" w:space="0" w:color="auto"/>
                            </w:tcBorders>
                            <w:vAlign w:val="bottom"/>
                            <w:hideMark/>
                          </w:tcPr>
                          <w:p w14:paraId="782B2928" w14:textId="77777777" w:rsidR="007F657D" w:rsidRDefault="009F4CB6">
                            <w:pPr>
                              <w:jc w:val="right"/>
                              <w:rPr>
                                <w:color w:val="000000"/>
                                <w:szCs w:val="24"/>
                                <w:lang w:eastAsia="lt-LT"/>
                              </w:rPr>
                            </w:pPr>
                            <w:r>
                              <w:rPr>
                                <w:color w:val="000000"/>
                                <w:szCs w:val="24"/>
                                <w:lang w:eastAsia="lt-LT"/>
                              </w:rPr>
                              <w:t>28</w:t>
                            </w:r>
                          </w:p>
                        </w:tc>
                        <w:tc>
                          <w:tcPr>
                            <w:tcW w:w="1275" w:type="dxa"/>
                            <w:tcBorders>
                              <w:top w:val="single" w:sz="4" w:space="0" w:color="auto"/>
                              <w:left w:val="nil"/>
                              <w:bottom w:val="single" w:sz="4" w:space="0" w:color="auto"/>
                              <w:right w:val="single" w:sz="4" w:space="0" w:color="auto"/>
                            </w:tcBorders>
                            <w:noWrap/>
                            <w:vAlign w:val="bottom"/>
                            <w:hideMark/>
                          </w:tcPr>
                          <w:p w14:paraId="2AD6E1A3" w14:textId="77777777" w:rsidR="007F657D" w:rsidRDefault="009F4CB6">
                            <w:pPr>
                              <w:jc w:val="right"/>
                              <w:rPr>
                                <w:color w:val="000000"/>
                                <w:szCs w:val="24"/>
                                <w:lang w:eastAsia="lt-LT"/>
                              </w:rPr>
                            </w:pPr>
                            <w:r>
                              <w:rPr>
                                <w:color w:val="000000"/>
                                <w:szCs w:val="24"/>
                                <w:lang w:eastAsia="lt-LT"/>
                              </w:rPr>
                              <w:t>709 333</w:t>
                            </w:r>
                          </w:p>
                        </w:tc>
                      </w:tr>
                      <w:tr w:rsidR="007F657D" w14:paraId="2B3683E4"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2442726B" w14:textId="77777777" w:rsidR="007F657D" w:rsidRDefault="009F4CB6">
                            <w:pPr>
                              <w:rPr>
                                <w:color w:val="000000"/>
                                <w:szCs w:val="24"/>
                                <w:lang w:eastAsia="lt-LT"/>
                              </w:rPr>
                            </w:pPr>
                            <w:r>
                              <w:rPr>
                                <w:color w:val="000000"/>
                                <w:szCs w:val="24"/>
                                <w:lang w:eastAsia="lt-LT"/>
                              </w:rPr>
                              <w:t>Kupiškio r.</w:t>
                            </w:r>
                          </w:p>
                        </w:tc>
                        <w:tc>
                          <w:tcPr>
                            <w:tcW w:w="1671" w:type="dxa"/>
                            <w:tcBorders>
                              <w:top w:val="nil"/>
                              <w:left w:val="nil"/>
                              <w:bottom w:val="single" w:sz="4" w:space="0" w:color="auto"/>
                              <w:right w:val="single" w:sz="4" w:space="0" w:color="auto"/>
                            </w:tcBorders>
                            <w:hideMark/>
                          </w:tcPr>
                          <w:p w14:paraId="242C327D" w14:textId="3B0ADDAD" w:rsidR="007F657D" w:rsidRDefault="009F4CB6">
                            <w:pPr>
                              <w:rPr>
                                <w:color w:val="000000"/>
                                <w:szCs w:val="24"/>
                                <w:lang w:eastAsia="lt-LT"/>
                              </w:rPr>
                            </w:pPr>
                            <w:r>
                              <w:rPr>
                                <w:color w:val="000000"/>
                                <w:szCs w:val="24"/>
                                <w:lang w:eastAsia="lt-LT"/>
                              </w:rPr>
                              <w:t xml:space="preserve">VšĮ </w:t>
                            </w:r>
                            <w:r>
                              <w:rPr>
                                <w:color w:val="000000"/>
                                <w:szCs w:val="24"/>
                                <w:lang w:eastAsia="lt-LT"/>
                              </w:rPr>
                              <w:t>Kupiškio rajono savivaldybės pirminės asmens sveikatos priežiūros centras</w:t>
                            </w:r>
                          </w:p>
                        </w:tc>
                        <w:tc>
                          <w:tcPr>
                            <w:tcW w:w="1168" w:type="dxa"/>
                            <w:tcBorders>
                              <w:top w:val="nil"/>
                              <w:left w:val="nil"/>
                              <w:bottom w:val="single" w:sz="4" w:space="0" w:color="auto"/>
                              <w:right w:val="single" w:sz="4" w:space="0" w:color="auto"/>
                            </w:tcBorders>
                            <w:hideMark/>
                          </w:tcPr>
                          <w:p w14:paraId="4E99A10D"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76C4600A"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6A5442F"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D35B648" w14:textId="77777777" w:rsidR="007F657D" w:rsidRDefault="009F4CB6">
                            <w:pPr>
                              <w:jc w:val="right"/>
                              <w:rPr>
                                <w:color w:val="000000"/>
                                <w:szCs w:val="24"/>
                                <w:lang w:eastAsia="lt-LT"/>
                              </w:rPr>
                            </w:pPr>
                            <w:r>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14:paraId="409EE7FC" w14:textId="77777777" w:rsidR="007F657D" w:rsidRDefault="009F4CB6">
                            <w:pPr>
                              <w:jc w:val="right"/>
                              <w:rPr>
                                <w:color w:val="000000"/>
                                <w:szCs w:val="24"/>
                                <w:lang w:eastAsia="lt-LT"/>
                              </w:rPr>
                            </w:pPr>
                            <w:r>
                              <w:rPr>
                                <w:color w:val="000000"/>
                                <w:szCs w:val="24"/>
                                <w:lang w:eastAsia="lt-LT"/>
                              </w:rPr>
                              <w:t>202 667</w:t>
                            </w:r>
                          </w:p>
                        </w:tc>
                      </w:tr>
                      <w:tr w:rsidR="007F657D" w14:paraId="500F36D1"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656E9765" w14:textId="77777777" w:rsidR="007F657D" w:rsidRDefault="009F4CB6">
                            <w:pPr>
                              <w:rPr>
                                <w:color w:val="000000"/>
                                <w:szCs w:val="24"/>
                                <w:lang w:eastAsia="lt-LT"/>
                              </w:rPr>
                            </w:pPr>
                            <w:r>
                              <w:rPr>
                                <w:color w:val="000000"/>
                                <w:szCs w:val="24"/>
                                <w:lang w:eastAsia="lt-LT"/>
                              </w:rPr>
                              <w:t>Lazdijų r.</w:t>
                            </w:r>
                          </w:p>
                        </w:tc>
                        <w:tc>
                          <w:tcPr>
                            <w:tcW w:w="1671" w:type="dxa"/>
                            <w:tcBorders>
                              <w:top w:val="nil"/>
                              <w:left w:val="nil"/>
                              <w:bottom w:val="single" w:sz="4" w:space="0" w:color="auto"/>
                              <w:right w:val="single" w:sz="4" w:space="0" w:color="auto"/>
                            </w:tcBorders>
                            <w:hideMark/>
                          </w:tcPr>
                          <w:p w14:paraId="5EB2E82A" w14:textId="5E9CCB10" w:rsidR="007F657D" w:rsidRDefault="009F4CB6">
                            <w:pPr>
                              <w:rPr>
                                <w:color w:val="000000"/>
                                <w:szCs w:val="24"/>
                                <w:lang w:eastAsia="lt-LT"/>
                              </w:rPr>
                            </w:pPr>
                            <w:r>
                              <w:rPr>
                                <w:color w:val="000000"/>
                                <w:szCs w:val="24"/>
                                <w:lang w:eastAsia="lt-LT"/>
                              </w:rPr>
                              <w:t>UAB „Lazdijų sveikatos centras“</w:t>
                            </w:r>
                          </w:p>
                        </w:tc>
                        <w:tc>
                          <w:tcPr>
                            <w:tcW w:w="1168" w:type="dxa"/>
                            <w:tcBorders>
                              <w:top w:val="nil"/>
                              <w:left w:val="nil"/>
                              <w:bottom w:val="single" w:sz="4" w:space="0" w:color="auto"/>
                              <w:right w:val="single" w:sz="4" w:space="0" w:color="auto"/>
                            </w:tcBorders>
                            <w:hideMark/>
                          </w:tcPr>
                          <w:p w14:paraId="1081715F"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0E70262"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9533E45"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1988C0A6" w14:textId="77777777" w:rsidR="007F657D" w:rsidRDefault="009F4CB6">
                            <w:pPr>
                              <w:jc w:val="right"/>
                              <w:rPr>
                                <w:color w:val="000000"/>
                                <w:szCs w:val="24"/>
                                <w:lang w:eastAsia="lt-LT"/>
                              </w:rPr>
                            </w:pPr>
                            <w:r>
                              <w:rPr>
                                <w:color w:val="000000"/>
                                <w:szCs w:val="24"/>
                                <w:lang w:eastAsia="lt-LT"/>
                              </w:rPr>
                              <w:t>11</w:t>
                            </w:r>
                          </w:p>
                        </w:tc>
                        <w:tc>
                          <w:tcPr>
                            <w:tcW w:w="1275" w:type="dxa"/>
                            <w:tcBorders>
                              <w:top w:val="nil"/>
                              <w:left w:val="nil"/>
                              <w:bottom w:val="single" w:sz="4" w:space="0" w:color="auto"/>
                              <w:right w:val="single" w:sz="4" w:space="0" w:color="auto"/>
                            </w:tcBorders>
                            <w:noWrap/>
                            <w:vAlign w:val="bottom"/>
                            <w:hideMark/>
                          </w:tcPr>
                          <w:p w14:paraId="2E536324" w14:textId="77777777" w:rsidR="007F657D" w:rsidRDefault="009F4CB6">
                            <w:pPr>
                              <w:jc w:val="right"/>
                              <w:rPr>
                                <w:color w:val="000000"/>
                                <w:szCs w:val="24"/>
                                <w:lang w:eastAsia="lt-LT"/>
                              </w:rPr>
                            </w:pPr>
                            <w:r>
                              <w:rPr>
                                <w:color w:val="000000"/>
                                <w:szCs w:val="24"/>
                                <w:lang w:eastAsia="lt-LT"/>
                              </w:rPr>
                              <w:t>278 667</w:t>
                            </w:r>
                          </w:p>
                        </w:tc>
                      </w:tr>
                      <w:tr w:rsidR="007F657D" w14:paraId="3D8DFDB3"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72B6C87D" w14:textId="77777777" w:rsidR="007F657D" w:rsidRDefault="009F4CB6">
                            <w:pPr>
                              <w:rPr>
                                <w:color w:val="000000"/>
                                <w:szCs w:val="24"/>
                                <w:lang w:eastAsia="lt-LT"/>
                              </w:rPr>
                            </w:pPr>
                            <w:r>
                              <w:rPr>
                                <w:color w:val="000000"/>
                                <w:szCs w:val="24"/>
                                <w:lang w:eastAsia="lt-LT"/>
                              </w:rPr>
                              <w:t>Marijampolės sav.</w:t>
                            </w:r>
                          </w:p>
                        </w:tc>
                        <w:tc>
                          <w:tcPr>
                            <w:tcW w:w="1671" w:type="dxa"/>
                            <w:tcBorders>
                              <w:top w:val="nil"/>
                              <w:left w:val="nil"/>
                              <w:bottom w:val="single" w:sz="4" w:space="0" w:color="auto"/>
                              <w:right w:val="single" w:sz="4" w:space="0" w:color="auto"/>
                            </w:tcBorders>
                            <w:hideMark/>
                          </w:tcPr>
                          <w:p w14:paraId="69365812" w14:textId="77777777" w:rsidR="007F657D" w:rsidRDefault="009F4CB6">
                            <w:pPr>
                              <w:rPr>
                                <w:color w:val="000000"/>
                                <w:szCs w:val="24"/>
                                <w:lang w:eastAsia="lt-LT"/>
                              </w:rPr>
                            </w:pPr>
                            <w:r>
                              <w:rPr>
                                <w:color w:val="000000"/>
                                <w:szCs w:val="24"/>
                                <w:lang w:eastAsia="lt-LT"/>
                              </w:rPr>
                              <w:t>VšĮ Marijampolės ligoninė</w:t>
                            </w:r>
                          </w:p>
                        </w:tc>
                        <w:tc>
                          <w:tcPr>
                            <w:tcW w:w="1168" w:type="dxa"/>
                            <w:tcBorders>
                              <w:top w:val="nil"/>
                              <w:left w:val="nil"/>
                              <w:bottom w:val="single" w:sz="4" w:space="0" w:color="auto"/>
                              <w:right w:val="single" w:sz="4" w:space="0" w:color="auto"/>
                            </w:tcBorders>
                            <w:hideMark/>
                          </w:tcPr>
                          <w:p w14:paraId="64DDA3B2"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25DDD8DB"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AD50055" w14:textId="77777777" w:rsidR="007F657D" w:rsidRDefault="009F4CB6">
                            <w:pPr>
                              <w:jc w:val="right"/>
                              <w:rPr>
                                <w:color w:val="000000"/>
                                <w:szCs w:val="24"/>
                                <w:lang w:eastAsia="lt-LT"/>
                              </w:rPr>
                            </w:pPr>
                            <w:r>
                              <w:rPr>
                                <w:color w:val="000000"/>
                                <w:szCs w:val="24"/>
                                <w:lang w:eastAsia="lt-LT"/>
                              </w:rPr>
                              <w:t>6518</w:t>
                            </w:r>
                          </w:p>
                        </w:tc>
                        <w:tc>
                          <w:tcPr>
                            <w:tcW w:w="1276" w:type="dxa"/>
                            <w:tcBorders>
                              <w:top w:val="nil"/>
                              <w:left w:val="nil"/>
                              <w:bottom w:val="single" w:sz="4" w:space="0" w:color="auto"/>
                              <w:right w:val="single" w:sz="4" w:space="0" w:color="auto"/>
                            </w:tcBorders>
                            <w:vAlign w:val="bottom"/>
                            <w:hideMark/>
                          </w:tcPr>
                          <w:p w14:paraId="687A8E40" w14:textId="77777777" w:rsidR="007F657D" w:rsidRDefault="009F4CB6">
                            <w:pPr>
                              <w:jc w:val="right"/>
                              <w:rPr>
                                <w:color w:val="000000"/>
                                <w:szCs w:val="24"/>
                                <w:lang w:eastAsia="lt-LT"/>
                              </w:rPr>
                            </w:pPr>
                            <w:r>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14:paraId="40B01121" w14:textId="77777777" w:rsidR="007F657D" w:rsidRDefault="009F4CB6">
                            <w:pPr>
                              <w:jc w:val="right"/>
                              <w:rPr>
                                <w:color w:val="000000"/>
                                <w:szCs w:val="24"/>
                                <w:lang w:eastAsia="lt-LT"/>
                              </w:rPr>
                            </w:pPr>
                            <w:r>
                              <w:rPr>
                                <w:color w:val="000000"/>
                                <w:szCs w:val="24"/>
                                <w:lang w:eastAsia="lt-LT"/>
                              </w:rPr>
                              <w:t>202 665</w:t>
                            </w:r>
                          </w:p>
                        </w:tc>
                      </w:tr>
                      <w:tr w:rsidR="007F657D" w14:paraId="4B973A6D"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0B4A8649" w14:textId="77777777" w:rsidR="007F657D" w:rsidRDefault="009F4CB6">
                            <w:pPr>
                              <w:rPr>
                                <w:color w:val="000000"/>
                                <w:szCs w:val="24"/>
                                <w:lang w:eastAsia="lt-LT"/>
                              </w:rPr>
                            </w:pPr>
                            <w:r>
                              <w:rPr>
                                <w:color w:val="000000"/>
                                <w:szCs w:val="24"/>
                                <w:lang w:eastAsia="lt-LT"/>
                              </w:rPr>
                              <w:t>Marijampolės sav.</w:t>
                            </w:r>
                          </w:p>
                        </w:tc>
                        <w:tc>
                          <w:tcPr>
                            <w:tcW w:w="1671" w:type="dxa"/>
                            <w:tcBorders>
                              <w:top w:val="nil"/>
                              <w:left w:val="nil"/>
                              <w:bottom w:val="single" w:sz="4" w:space="0" w:color="auto"/>
                              <w:right w:val="single" w:sz="4" w:space="0" w:color="auto"/>
                            </w:tcBorders>
                            <w:hideMark/>
                          </w:tcPr>
                          <w:p w14:paraId="450E5238" w14:textId="77777777" w:rsidR="007F657D" w:rsidRDefault="009F4CB6">
                            <w:pPr>
                              <w:rPr>
                                <w:color w:val="000000"/>
                                <w:szCs w:val="24"/>
                                <w:lang w:eastAsia="lt-LT"/>
                              </w:rPr>
                            </w:pPr>
                            <w:r>
                              <w:rPr>
                                <w:color w:val="000000"/>
                                <w:szCs w:val="24"/>
                                <w:lang w:eastAsia="lt-LT"/>
                              </w:rPr>
                              <w:t xml:space="preserve">VšĮ Marijampolės pirminės </w:t>
                            </w:r>
                            <w:r>
                              <w:rPr>
                                <w:color w:val="000000"/>
                                <w:szCs w:val="24"/>
                                <w:lang w:eastAsia="lt-LT"/>
                              </w:rPr>
                              <w:t>sveikatos priežiūros centras</w:t>
                            </w:r>
                          </w:p>
                        </w:tc>
                        <w:tc>
                          <w:tcPr>
                            <w:tcW w:w="1168" w:type="dxa"/>
                            <w:tcBorders>
                              <w:top w:val="nil"/>
                              <w:left w:val="nil"/>
                              <w:bottom w:val="single" w:sz="4" w:space="0" w:color="auto"/>
                              <w:right w:val="single" w:sz="4" w:space="0" w:color="auto"/>
                            </w:tcBorders>
                            <w:noWrap/>
                            <w:vAlign w:val="bottom"/>
                            <w:hideMark/>
                          </w:tcPr>
                          <w:p w14:paraId="517514EB" w14:textId="77777777" w:rsidR="007F657D" w:rsidRDefault="009F4CB6">
                            <w:pPr>
                              <w:jc w:val="right"/>
                              <w:rPr>
                                <w:color w:val="000000"/>
                                <w:szCs w:val="24"/>
                                <w:lang w:eastAsia="lt-LT"/>
                              </w:rPr>
                            </w:pPr>
                            <w:r>
                              <w:rPr>
                                <w:color w:val="000000"/>
                                <w:szCs w:val="24"/>
                                <w:lang w:eastAsia="lt-LT"/>
                              </w:rPr>
                              <w:t>3362</w:t>
                            </w:r>
                          </w:p>
                        </w:tc>
                        <w:tc>
                          <w:tcPr>
                            <w:tcW w:w="1417" w:type="dxa"/>
                            <w:tcBorders>
                              <w:top w:val="nil"/>
                              <w:left w:val="nil"/>
                              <w:bottom w:val="single" w:sz="4" w:space="0" w:color="auto"/>
                              <w:right w:val="single" w:sz="4" w:space="0" w:color="auto"/>
                            </w:tcBorders>
                            <w:noWrap/>
                            <w:vAlign w:val="bottom"/>
                            <w:hideMark/>
                          </w:tcPr>
                          <w:p w14:paraId="13B06EC4" w14:textId="77777777" w:rsidR="007F657D" w:rsidRDefault="009F4CB6">
                            <w:pPr>
                              <w:jc w:val="right"/>
                              <w:rPr>
                                <w:color w:val="000000"/>
                                <w:szCs w:val="24"/>
                                <w:lang w:eastAsia="lt-LT"/>
                              </w:rPr>
                            </w:pPr>
                            <w:r>
                              <w:rPr>
                                <w:color w:val="000000"/>
                                <w:szCs w:val="24"/>
                                <w:lang w:eastAsia="lt-LT"/>
                              </w:rPr>
                              <w:t>13</w:t>
                            </w:r>
                          </w:p>
                        </w:tc>
                        <w:tc>
                          <w:tcPr>
                            <w:tcW w:w="1276" w:type="dxa"/>
                            <w:tcBorders>
                              <w:top w:val="nil"/>
                              <w:left w:val="nil"/>
                              <w:bottom w:val="single" w:sz="4" w:space="0" w:color="auto"/>
                              <w:right w:val="single" w:sz="4" w:space="0" w:color="auto"/>
                            </w:tcBorders>
                            <w:vAlign w:val="bottom"/>
                            <w:hideMark/>
                          </w:tcPr>
                          <w:p w14:paraId="7295FE30"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7F455EFC" w14:textId="77777777" w:rsidR="007F657D" w:rsidRDefault="009F4CB6">
                            <w:pPr>
                              <w:jc w:val="right"/>
                              <w:rPr>
                                <w:color w:val="000000"/>
                                <w:szCs w:val="24"/>
                                <w:lang w:eastAsia="lt-LT"/>
                              </w:rPr>
                            </w:pPr>
                            <w:r>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14:paraId="2359EAF3" w14:textId="77777777" w:rsidR="007F657D" w:rsidRDefault="009F4CB6">
                            <w:pPr>
                              <w:jc w:val="right"/>
                              <w:rPr>
                                <w:color w:val="000000"/>
                                <w:szCs w:val="24"/>
                                <w:lang w:eastAsia="lt-LT"/>
                              </w:rPr>
                            </w:pPr>
                            <w:r>
                              <w:rPr>
                                <w:color w:val="000000"/>
                                <w:szCs w:val="24"/>
                                <w:lang w:eastAsia="lt-LT"/>
                              </w:rPr>
                              <w:t>202 665</w:t>
                            </w:r>
                          </w:p>
                        </w:tc>
                      </w:tr>
                      <w:tr w:rsidR="007F657D" w14:paraId="452924D5" w14:textId="77777777">
                        <w:trPr>
                          <w:trHeight w:val="945"/>
                        </w:trPr>
                        <w:tc>
                          <w:tcPr>
                            <w:tcW w:w="1551" w:type="dxa"/>
                            <w:tcBorders>
                              <w:top w:val="nil"/>
                              <w:left w:val="single" w:sz="4" w:space="0" w:color="auto"/>
                              <w:bottom w:val="single" w:sz="4" w:space="0" w:color="auto"/>
                              <w:right w:val="single" w:sz="4" w:space="0" w:color="auto"/>
                            </w:tcBorders>
                            <w:noWrap/>
                            <w:vAlign w:val="bottom"/>
                            <w:hideMark/>
                          </w:tcPr>
                          <w:p w14:paraId="03A952C0" w14:textId="77777777" w:rsidR="007F657D" w:rsidRDefault="009F4CB6">
                            <w:pPr>
                              <w:rPr>
                                <w:color w:val="000000"/>
                                <w:szCs w:val="24"/>
                                <w:lang w:eastAsia="lt-LT"/>
                              </w:rPr>
                            </w:pPr>
                            <w:r>
                              <w:rPr>
                                <w:color w:val="000000"/>
                                <w:szCs w:val="24"/>
                                <w:lang w:eastAsia="lt-LT"/>
                              </w:rPr>
                              <w:t>Mažeikių r.</w:t>
                            </w:r>
                          </w:p>
                        </w:tc>
                        <w:tc>
                          <w:tcPr>
                            <w:tcW w:w="1671" w:type="dxa"/>
                            <w:tcBorders>
                              <w:top w:val="nil"/>
                              <w:left w:val="nil"/>
                              <w:bottom w:val="single" w:sz="4" w:space="0" w:color="auto"/>
                              <w:right w:val="single" w:sz="4" w:space="0" w:color="auto"/>
                            </w:tcBorders>
                            <w:hideMark/>
                          </w:tcPr>
                          <w:p w14:paraId="11D8397D" w14:textId="77777777" w:rsidR="007F657D" w:rsidRDefault="009F4CB6">
                            <w:pPr>
                              <w:rPr>
                                <w:color w:val="000000"/>
                                <w:szCs w:val="24"/>
                                <w:lang w:eastAsia="lt-LT"/>
                              </w:rPr>
                            </w:pPr>
                            <w:r>
                              <w:rPr>
                                <w:color w:val="000000"/>
                                <w:szCs w:val="24"/>
                                <w:lang w:eastAsia="lt-LT"/>
                              </w:rPr>
                              <w:t>UAB Mažeikių psichinės sveikatos centras</w:t>
                            </w:r>
                          </w:p>
                        </w:tc>
                        <w:tc>
                          <w:tcPr>
                            <w:tcW w:w="1168" w:type="dxa"/>
                            <w:tcBorders>
                              <w:top w:val="nil"/>
                              <w:left w:val="nil"/>
                              <w:bottom w:val="single" w:sz="4" w:space="0" w:color="auto"/>
                              <w:right w:val="single" w:sz="4" w:space="0" w:color="auto"/>
                            </w:tcBorders>
                            <w:noWrap/>
                            <w:vAlign w:val="bottom"/>
                            <w:hideMark/>
                          </w:tcPr>
                          <w:p w14:paraId="2F222A8E" w14:textId="77777777" w:rsidR="007F657D" w:rsidRDefault="009F4CB6">
                            <w:pPr>
                              <w:jc w:val="right"/>
                              <w:rPr>
                                <w:color w:val="000000"/>
                                <w:szCs w:val="24"/>
                                <w:lang w:eastAsia="lt-LT"/>
                              </w:rPr>
                            </w:pPr>
                            <w:r>
                              <w:rPr>
                                <w:color w:val="000000"/>
                                <w:szCs w:val="24"/>
                                <w:lang w:eastAsia="lt-LT"/>
                              </w:rPr>
                              <w:t>3569</w:t>
                            </w:r>
                          </w:p>
                        </w:tc>
                        <w:tc>
                          <w:tcPr>
                            <w:tcW w:w="1417" w:type="dxa"/>
                            <w:tcBorders>
                              <w:top w:val="nil"/>
                              <w:left w:val="nil"/>
                              <w:bottom w:val="single" w:sz="4" w:space="0" w:color="auto"/>
                              <w:right w:val="single" w:sz="4" w:space="0" w:color="auto"/>
                            </w:tcBorders>
                            <w:noWrap/>
                            <w:vAlign w:val="bottom"/>
                            <w:hideMark/>
                          </w:tcPr>
                          <w:p w14:paraId="4CC761A0" w14:textId="77777777" w:rsidR="007F657D" w:rsidRDefault="009F4CB6">
                            <w:pPr>
                              <w:jc w:val="right"/>
                              <w:rPr>
                                <w:color w:val="000000"/>
                                <w:szCs w:val="24"/>
                                <w:lang w:eastAsia="lt-LT"/>
                              </w:rPr>
                            </w:pPr>
                            <w:r>
                              <w:rPr>
                                <w:color w:val="000000"/>
                                <w:szCs w:val="24"/>
                                <w:lang w:eastAsia="lt-LT"/>
                              </w:rPr>
                              <w:t>14</w:t>
                            </w:r>
                          </w:p>
                        </w:tc>
                        <w:tc>
                          <w:tcPr>
                            <w:tcW w:w="1276" w:type="dxa"/>
                            <w:tcBorders>
                              <w:top w:val="nil"/>
                              <w:left w:val="nil"/>
                              <w:bottom w:val="single" w:sz="4" w:space="0" w:color="auto"/>
                              <w:right w:val="single" w:sz="4" w:space="0" w:color="auto"/>
                            </w:tcBorders>
                            <w:vAlign w:val="bottom"/>
                            <w:hideMark/>
                          </w:tcPr>
                          <w:p w14:paraId="17F92160"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4B822914" w14:textId="77777777" w:rsidR="007F657D" w:rsidRDefault="009F4CB6">
                            <w:pPr>
                              <w:jc w:val="right"/>
                              <w:rPr>
                                <w:color w:val="000000"/>
                                <w:szCs w:val="24"/>
                                <w:lang w:eastAsia="lt-LT"/>
                              </w:rPr>
                            </w:pPr>
                            <w:r>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14:paraId="5B6ECFDC" w14:textId="77777777" w:rsidR="007F657D" w:rsidRDefault="009F4CB6">
                            <w:pPr>
                              <w:jc w:val="right"/>
                              <w:rPr>
                                <w:color w:val="000000"/>
                                <w:szCs w:val="24"/>
                                <w:lang w:eastAsia="lt-LT"/>
                              </w:rPr>
                            </w:pPr>
                            <w:r>
                              <w:rPr>
                                <w:color w:val="000000"/>
                                <w:szCs w:val="24"/>
                                <w:lang w:eastAsia="lt-LT"/>
                              </w:rPr>
                              <w:t>304 000</w:t>
                            </w:r>
                          </w:p>
                        </w:tc>
                      </w:tr>
                      <w:tr w:rsidR="007F657D" w14:paraId="65835050"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5676C729" w14:textId="77777777" w:rsidR="007F657D" w:rsidRDefault="009F4CB6">
                            <w:pPr>
                              <w:rPr>
                                <w:color w:val="000000"/>
                                <w:szCs w:val="24"/>
                                <w:lang w:eastAsia="lt-LT"/>
                              </w:rPr>
                            </w:pPr>
                            <w:r>
                              <w:rPr>
                                <w:color w:val="000000"/>
                                <w:szCs w:val="24"/>
                                <w:lang w:eastAsia="lt-LT"/>
                              </w:rPr>
                              <w:t>Molėtų r.</w:t>
                            </w:r>
                          </w:p>
                        </w:tc>
                        <w:tc>
                          <w:tcPr>
                            <w:tcW w:w="1671" w:type="dxa"/>
                            <w:tcBorders>
                              <w:top w:val="nil"/>
                              <w:left w:val="nil"/>
                              <w:bottom w:val="single" w:sz="4" w:space="0" w:color="auto"/>
                              <w:right w:val="single" w:sz="4" w:space="0" w:color="auto"/>
                            </w:tcBorders>
                            <w:hideMark/>
                          </w:tcPr>
                          <w:p w14:paraId="25C34A2F" w14:textId="1AA8C56A" w:rsidR="007F657D" w:rsidRDefault="009F4CB6">
                            <w:pPr>
                              <w:rPr>
                                <w:color w:val="000000"/>
                                <w:szCs w:val="24"/>
                                <w:lang w:eastAsia="lt-LT"/>
                              </w:rPr>
                            </w:pPr>
                            <w:r>
                              <w:rPr>
                                <w:color w:val="000000"/>
                                <w:szCs w:val="24"/>
                                <w:lang w:eastAsia="lt-LT"/>
                              </w:rPr>
                              <w:t xml:space="preserve">VšĮ Molėtų r. pirminės sveikatos priežiūros centras </w:t>
                            </w:r>
                          </w:p>
                        </w:tc>
                        <w:tc>
                          <w:tcPr>
                            <w:tcW w:w="1168" w:type="dxa"/>
                            <w:tcBorders>
                              <w:top w:val="nil"/>
                              <w:left w:val="nil"/>
                              <w:bottom w:val="single" w:sz="4" w:space="0" w:color="auto"/>
                              <w:right w:val="single" w:sz="4" w:space="0" w:color="auto"/>
                            </w:tcBorders>
                            <w:hideMark/>
                          </w:tcPr>
                          <w:p w14:paraId="5001C231"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6E83B8D3"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E566D7D"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4B3318B" w14:textId="77777777" w:rsidR="007F657D" w:rsidRDefault="009F4CB6">
                            <w:pPr>
                              <w:jc w:val="right"/>
                              <w:rPr>
                                <w:color w:val="000000"/>
                                <w:szCs w:val="24"/>
                                <w:lang w:eastAsia="lt-LT"/>
                              </w:rPr>
                            </w:pPr>
                            <w:r>
                              <w:rPr>
                                <w:color w:val="000000"/>
                                <w:szCs w:val="24"/>
                                <w:lang w:eastAsia="lt-LT"/>
                              </w:rPr>
                              <w:t>10</w:t>
                            </w:r>
                          </w:p>
                        </w:tc>
                        <w:tc>
                          <w:tcPr>
                            <w:tcW w:w="1275" w:type="dxa"/>
                            <w:tcBorders>
                              <w:top w:val="nil"/>
                              <w:left w:val="nil"/>
                              <w:bottom w:val="single" w:sz="4" w:space="0" w:color="auto"/>
                              <w:right w:val="single" w:sz="4" w:space="0" w:color="auto"/>
                            </w:tcBorders>
                            <w:noWrap/>
                            <w:vAlign w:val="bottom"/>
                            <w:hideMark/>
                          </w:tcPr>
                          <w:p w14:paraId="4980993B" w14:textId="77777777" w:rsidR="007F657D" w:rsidRDefault="009F4CB6">
                            <w:pPr>
                              <w:jc w:val="right"/>
                              <w:rPr>
                                <w:color w:val="000000"/>
                                <w:szCs w:val="24"/>
                                <w:lang w:eastAsia="lt-LT"/>
                              </w:rPr>
                            </w:pPr>
                            <w:r>
                              <w:rPr>
                                <w:color w:val="000000"/>
                                <w:szCs w:val="24"/>
                                <w:lang w:eastAsia="lt-LT"/>
                              </w:rPr>
                              <w:t>253 333</w:t>
                            </w:r>
                          </w:p>
                        </w:tc>
                      </w:tr>
                      <w:tr w:rsidR="007F657D" w14:paraId="00E269A3"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79ACEBC5" w14:textId="77777777" w:rsidR="007F657D" w:rsidRDefault="009F4CB6">
                            <w:pPr>
                              <w:rPr>
                                <w:color w:val="000000"/>
                                <w:szCs w:val="24"/>
                                <w:lang w:eastAsia="lt-LT"/>
                              </w:rPr>
                            </w:pPr>
                            <w:r>
                              <w:rPr>
                                <w:color w:val="000000"/>
                                <w:szCs w:val="24"/>
                                <w:lang w:eastAsia="lt-LT"/>
                              </w:rPr>
                              <w:t>Pakruojo r.</w:t>
                            </w:r>
                          </w:p>
                        </w:tc>
                        <w:tc>
                          <w:tcPr>
                            <w:tcW w:w="1671" w:type="dxa"/>
                            <w:tcBorders>
                              <w:top w:val="nil"/>
                              <w:left w:val="nil"/>
                              <w:bottom w:val="single" w:sz="4" w:space="0" w:color="auto"/>
                              <w:right w:val="single" w:sz="4" w:space="0" w:color="auto"/>
                            </w:tcBorders>
                            <w:hideMark/>
                          </w:tcPr>
                          <w:p w14:paraId="79DDD52E" w14:textId="77777777" w:rsidR="007F657D" w:rsidRDefault="009F4CB6">
                            <w:pPr>
                              <w:rPr>
                                <w:color w:val="000000"/>
                                <w:szCs w:val="24"/>
                                <w:lang w:eastAsia="lt-LT"/>
                              </w:rPr>
                            </w:pPr>
                            <w:r>
                              <w:rPr>
                                <w:color w:val="000000"/>
                                <w:szCs w:val="24"/>
                                <w:lang w:eastAsia="lt-LT"/>
                              </w:rPr>
                              <w:t xml:space="preserve">VšĮ Pakruojo rajono pirminės sveikatos priežiūros centras </w:t>
                            </w:r>
                          </w:p>
                        </w:tc>
                        <w:tc>
                          <w:tcPr>
                            <w:tcW w:w="1168" w:type="dxa"/>
                            <w:tcBorders>
                              <w:top w:val="nil"/>
                              <w:left w:val="nil"/>
                              <w:bottom w:val="single" w:sz="4" w:space="0" w:color="auto"/>
                              <w:right w:val="single" w:sz="4" w:space="0" w:color="auto"/>
                            </w:tcBorders>
                            <w:hideMark/>
                          </w:tcPr>
                          <w:p w14:paraId="4E484636"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45BA733D"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1CE3BB09"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78B13DF" w14:textId="77777777" w:rsidR="007F657D" w:rsidRDefault="009F4CB6">
                            <w:pPr>
                              <w:jc w:val="right"/>
                              <w:rPr>
                                <w:color w:val="000000"/>
                                <w:szCs w:val="24"/>
                                <w:lang w:eastAsia="lt-LT"/>
                              </w:rPr>
                            </w:pPr>
                            <w:r>
                              <w:rPr>
                                <w:color w:val="000000"/>
                                <w:szCs w:val="24"/>
                                <w:lang w:eastAsia="lt-LT"/>
                              </w:rPr>
                              <w:t>9</w:t>
                            </w:r>
                          </w:p>
                        </w:tc>
                        <w:tc>
                          <w:tcPr>
                            <w:tcW w:w="1275" w:type="dxa"/>
                            <w:tcBorders>
                              <w:top w:val="nil"/>
                              <w:left w:val="nil"/>
                              <w:bottom w:val="single" w:sz="4" w:space="0" w:color="auto"/>
                              <w:right w:val="single" w:sz="4" w:space="0" w:color="auto"/>
                            </w:tcBorders>
                            <w:noWrap/>
                            <w:vAlign w:val="bottom"/>
                            <w:hideMark/>
                          </w:tcPr>
                          <w:p w14:paraId="5D86366A" w14:textId="77777777" w:rsidR="007F657D" w:rsidRDefault="009F4CB6">
                            <w:pPr>
                              <w:jc w:val="right"/>
                              <w:rPr>
                                <w:color w:val="000000"/>
                                <w:szCs w:val="24"/>
                                <w:lang w:eastAsia="lt-LT"/>
                              </w:rPr>
                            </w:pPr>
                            <w:r>
                              <w:rPr>
                                <w:color w:val="000000"/>
                                <w:szCs w:val="24"/>
                                <w:lang w:eastAsia="lt-LT"/>
                              </w:rPr>
                              <w:t>228 000</w:t>
                            </w:r>
                          </w:p>
                        </w:tc>
                      </w:tr>
                      <w:tr w:rsidR="007F657D" w14:paraId="61E5B5E1" w14:textId="77777777">
                        <w:trPr>
                          <w:trHeight w:val="1260"/>
                        </w:trPr>
                        <w:tc>
                          <w:tcPr>
                            <w:tcW w:w="1551" w:type="dxa"/>
                            <w:tcBorders>
                              <w:top w:val="nil"/>
                              <w:left w:val="single" w:sz="4" w:space="0" w:color="auto"/>
                              <w:bottom w:val="single" w:sz="4" w:space="0" w:color="auto"/>
                              <w:right w:val="single" w:sz="4" w:space="0" w:color="auto"/>
                            </w:tcBorders>
                            <w:noWrap/>
                            <w:vAlign w:val="bottom"/>
                            <w:hideMark/>
                          </w:tcPr>
                          <w:p w14:paraId="08FB3FA0" w14:textId="77777777" w:rsidR="007F657D" w:rsidRDefault="009F4CB6">
                            <w:pPr>
                              <w:rPr>
                                <w:color w:val="000000"/>
                                <w:szCs w:val="24"/>
                                <w:lang w:eastAsia="lt-LT"/>
                              </w:rPr>
                            </w:pPr>
                            <w:r>
                              <w:rPr>
                                <w:color w:val="000000"/>
                                <w:szCs w:val="24"/>
                                <w:lang w:eastAsia="lt-LT"/>
                              </w:rPr>
                              <w:t>Panevėžio m.</w:t>
                            </w:r>
                          </w:p>
                        </w:tc>
                        <w:tc>
                          <w:tcPr>
                            <w:tcW w:w="1671" w:type="dxa"/>
                            <w:tcBorders>
                              <w:top w:val="nil"/>
                              <w:left w:val="nil"/>
                              <w:bottom w:val="single" w:sz="4" w:space="0" w:color="auto"/>
                              <w:right w:val="single" w:sz="4" w:space="0" w:color="auto"/>
                            </w:tcBorders>
                          </w:tcPr>
                          <w:p w14:paraId="75597C34" w14:textId="53856A7F" w:rsidR="007F657D" w:rsidRDefault="009F4CB6">
                            <w:pPr>
                              <w:rPr>
                                <w:color w:val="000000"/>
                                <w:szCs w:val="24"/>
                                <w:lang w:eastAsia="lt-LT"/>
                              </w:rPr>
                            </w:pPr>
                            <w:r>
                              <w:rPr>
                                <w:szCs w:val="24"/>
                                <w:lang w:eastAsia="lt-LT"/>
                              </w:rPr>
                              <w:t>Vilniaus psichoterapijos ir psichoanalizės centras</w:t>
                            </w:r>
                          </w:p>
                        </w:tc>
                        <w:tc>
                          <w:tcPr>
                            <w:tcW w:w="1168" w:type="dxa"/>
                            <w:tcBorders>
                              <w:top w:val="nil"/>
                              <w:left w:val="nil"/>
                              <w:bottom w:val="single" w:sz="4" w:space="0" w:color="auto"/>
                              <w:right w:val="single" w:sz="4" w:space="0" w:color="auto"/>
                            </w:tcBorders>
                            <w:noWrap/>
                            <w:vAlign w:val="bottom"/>
                            <w:hideMark/>
                          </w:tcPr>
                          <w:p w14:paraId="04FEBBC9" w14:textId="77777777" w:rsidR="007F657D" w:rsidRDefault="009F4CB6">
                            <w:pPr>
                              <w:jc w:val="right"/>
                              <w:rPr>
                                <w:color w:val="000000"/>
                                <w:szCs w:val="24"/>
                                <w:lang w:eastAsia="lt-LT"/>
                              </w:rPr>
                            </w:pPr>
                            <w:r>
                              <w:rPr>
                                <w:color w:val="000000"/>
                                <w:szCs w:val="24"/>
                                <w:lang w:eastAsia="lt-LT"/>
                              </w:rPr>
                              <w:t>3512</w:t>
                            </w:r>
                          </w:p>
                        </w:tc>
                        <w:tc>
                          <w:tcPr>
                            <w:tcW w:w="1417" w:type="dxa"/>
                            <w:tcBorders>
                              <w:top w:val="nil"/>
                              <w:left w:val="nil"/>
                              <w:bottom w:val="single" w:sz="4" w:space="0" w:color="auto"/>
                              <w:right w:val="single" w:sz="4" w:space="0" w:color="auto"/>
                            </w:tcBorders>
                            <w:noWrap/>
                            <w:vAlign w:val="bottom"/>
                            <w:hideMark/>
                          </w:tcPr>
                          <w:p w14:paraId="3B76C4A5" w14:textId="77777777" w:rsidR="007F657D" w:rsidRDefault="009F4CB6">
                            <w:pPr>
                              <w:jc w:val="right"/>
                              <w:rPr>
                                <w:color w:val="000000"/>
                                <w:szCs w:val="24"/>
                                <w:lang w:eastAsia="lt-LT"/>
                              </w:rPr>
                            </w:pPr>
                            <w:r>
                              <w:rPr>
                                <w:color w:val="000000"/>
                                <w:szCs w:val="24"/>
                                <w:lang w:eastAsia="lt-LT"/>
                              </w:rPr>
                              <w:t>14</w:t>
                            </w:r>
                          </w:p>
                        </w:tc>
                        <w:tc>
                          <w:tcPr>
                            <w:tcW w:w="1276" w:type="dxa"/>
                            <w:tcBorders>
                              <w:top w:val="nil"/>
                              <w:left w:val="nil"/>
                              <w:bottom w:val="single" w:sz="4" w:space="0" w:color="auto"/>
                              <w:right w:val="single" w:sz="4" w:space="0" w:color="auto"/>
                            </w:tcBorders>
                            <w:vAlign w:val="bottom"/>
                            <w:hideMark/>
                          </w:tcPr>
                          <w:p w14:paraId="5662B160"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233B9C00" w14:textId="77777777" w:rsidR="007F657D" w:rsidRDefault="009F4CB6">
                            <w:pPr>
                              <w:jc w:val="right"/>
                              <w:rPr>
                                <w:color w:val="000000"/>
                                <w:szCs w:val="24"/>
                                <w:lang w:eastAsia="lt-LT"/>
                              </w:rPr>
                            </w:pPr>
                            <w:r>
                              <w:rPr>
                                <w:color w:val="000000"/>
                                <w:szCs w:val="24"/>
                                <w:lang w:eastAsia="lt-LT"/>
                              </w:rPr>
                              <w:t>10</w:t>
                            </w:r>
                          </w:p>
                        </w:tc>
                        <w:tc>
                          <w:tcPr>
                            <w:tcW w:w="1275" w:type="dxa"/>
                            <w:tcBorders>
                              <w:top w:val="nil"/>
                              <w:left w:val="nil"/>
                              <w:bottom w:val="single" w:sz="4" w:space="0" w:color="auto"/>
                              <w:right w:val="single" w:sz="4" w:space="0" w:color="auto"/>
                            </w:tcBorders>
                            <w:noWrap/>
                            <w:vAlign w:val="bottom"/>
                            <w:hideMark/>
                          </w:tcPr>
                          <w:p w14:paraId="40DC6399" w14:textId="77777777" w:rsidR="007F657D" w:rsidRDefault="009F4CB6">
                            <w:pPr>
                              <w:jc w:val="right"/>
                              <w:rPr>
                                <w:color w:val="000000"/>
                                <w:szCs w:val="24"/>
                                <w:lang w:val="en-US" w:eastAsia="lt-LT"/>
                              </w:rPr>
                            </w:pPr>
                            <w:r>
                              <w:rPr>
                                <w:color w:val="000000"/>
                                <w:szCs w:val="24"/>
                                <w:lang w:eastAsia="lt-LT"/>
                              </w:rPr>
                              <w:t>126 6</w:t>
                            </w:r>
                            <w:r>
                              <w:rPr>
                                <w:color w:val="000000"/>
                                <w:szCs w:val="24"/>
                                <w:lang w:val="en-US" w:eastAsia="lt-LT"/>
                              </w:rPr>
                              <w:t>70</w:t>
                            </w:r>
                          </w:p>
                        </w:tc>
                      </w:tr>
                      <w:tr w:rsidR="007F657D" w14:paraId="46605165" w14:textId="77777777">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447F55A6" w14:textId="77777777" w:rsidR="007F657D" w:rsidRDefault="009F4CB6">
                            <w:pPr>
                              <w:rPr>
                                <w:color w:val="000000"/>
                                <w:szCs w:val="24"/>
                                <w:lang w:eastAsia="lt-LT"/>
                              </w:rPr>
                            </w:pPr>
                            <w:r>
                              <w:rPr>
                                <w:color w:val="000000"/>
                                <w:szCs w:val="24"/>
                                <w:lang w:eastAsia="lt-LT"/>
                              </w:rPr>
                              <w:t>Panevėžio m.</w:t>
                            </w:r>
                          </w:p>
                        </w:tc>
                        <w:tc>
                          <w:tcPr>
                            <w:tcW w:w="1671" w:type="dxa"/>
                            <w:tcBorders>
                              <w:top w:val="single" w:sz="4" w:space="0" w:color="auto"/>
                              <w:left w:val="single" w:sz="4" w:space="0" w:color="auto"/>
                              <w:bottom w:val="single" w:sz="4" w:space="0" w:color="auto"/>
                              <w:right w:val="single" w:sz="4" w:space="0" w:color="auto"/>
                            </w:tcBorders>
                            <w:hideMark/>
                          </w:tcPr>
                          <w:p w14:paraId="6405A422" w14:textId="77777777" w:rsidR="007F657D" w:rsidRDefault="009F4CB6">
                            <w:pPr>
                              <w:rPr>
                                <w:color w:val="000000"/>
                                <w:szCs w:val="24"/>
                                <w:lang w:eastAsia="lt-LT"/>
                              </w:rPr>
                            </w:pPr>
                            <w:r>
                              <w:rPr>
                                <w:color w:val="000000"/>
                                <w:szCs w:val="24"/>
                                <w:lang w:eastAsia="lt-LT"/>
                              </w:rPr>
                              <w:t>VšĮ Panevėžio miesto poliklinika</w:t>
                            </w:r>
                          </w:p>
                        </w:tc>
                        <w:tc>
                          <w:tcPr>
                            <w:tcW w:w="1168" w:type="dxa"/>
                            <w:tcBorders>
                              <w:top w:val="single" w:sz="4" w:space="0" w:color="auto"/>
                              <w:left w:val="single" w:sz="4" w:space="0" w:color="auto"/>
                              <w:bottom w:val="single" w:sz="4" w:space="0" w:color="auto"/>
                              <w:right w:val="single" w:sz="4" w:space="0" w:color="auto"/>
                            </w:tcBorders>
                            <w:hideMark/>
                          </w:tcPr>
                          <w:p w14:paraId="47769C98" w14:textId="77777777" w:rsidR="007F657D" w:rsidRDefault="007F657D">
                            <w:pPr>
                              <w:rPr>
                                <w:color w:val="000000"/>
                                <w:szCs w:val="24"/>
                                <w:lang w:eastAsia="lt-LT"/>
                              </w:rPr>
                            </w:pPr>
                          </w:p>
                        </w:tc>
                        <w:tc>
                          <w:tcPr>
                            <w:tcW w:w="1417" w:type="dxa"/>
                            <w:tcBorders>
                              <w:top w:val="single" w:sz="4" w:space="0" w:color="auto"/>
                              <w:left w:val="single" w:sz="4" w:space="0" w:color="auto"/>
                              <w:bottom w:val="single" w:sz="4" w:space="0" w:color="auto"/>
                              <w:right w:val="single" w:sz="4" w:space="0" w:color="auto"/>
                            </w:tcBorders>
                            <w:noWrap/>
                            <w:vAlign w:val="bottom"/>
                            <w:hideMark/>
                          </w:tcPr>
                          <w:p w14:paraId="2C6250CE" w14:textId="77777777" w:rsidR="007F657D" w:rsidRDefault="007F657D">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52C2C3A7" w14:textId="77777777" w:rsidR="007F657D" w:rsidRDefault="007F657D">
                            <w:pPr>
                              <w:rPr>
                                <w:sz w:val="20"/>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14D8CF30" w14:textId="77777777" w:rsidR="007F657D" w:rsidRDefault="009F4CB6">
                            <w:pPr>
                              <w:jc w:val="right"/>
                              <w:rPr>
                                <w:color w:val="000000"/>
                                <w:szCs w:val="24"/>
                                <w:lang w:eastAsia="lt-LT"/>
                              </w:rPr>
                            </w:pPr>
                            <w:r>
                              <w:rPr>
                                <w:color w:val="000000"/>
                                <w:szCs w:val="24"/>
                                <w:lang w:eastAsia="lt-LT"/>
                              </w:rPr>
                              <w:t>12</w:t>
                            </w:r>
                          </w:p>
                        </w:tc>
                        <w:tc>
                          <w:tcPr>
                            <w:tcW w:w="1275" w:type="dxa"/>
                            <w:tcBorders>
                              <w:top w:val="single" w:sz="4" w:space="0" w:color="auto"/>
                              <w:left w:val="single" w:sz="4" w:space="0" w:color="auto"/>
                              <w:bottom w:val="single" w:sz="4" w:space="0" w:color="auto"/>
                              <w:right w:val="single" w:sz="4" w:space="0" w:color="auto"/>
                            </w:tcBorders>
                            <w:noWrap/>
                            <w:vAlign w:val="bottom"/>
                            <w:hideMark/>
                          </w:tcPr>
                          <w:p w14:paraId="5C911F08" w14:textId="77777777" w:rsidR="007F657D" w:rsidRDefault="009F4CB6">
                            <w:pPr>
                              <w:jc w:val="right"/>
                              <w:rPr>
                                <w:color w:val="000000"/>
                                <w:szCs w:val="24"/>
                                <w:lang w:eastAsia="lt-LT"/>
                              </w:rPr>
                            </w:pPr>
                            <w:r>
                              <w:rPr>
                                <w:color w:val="000000"/>
                                <w:szCs w:val="24"/>
                                <w:lang w:eastAsia="lt-LT"/>
                              </w:rPr>
                              <w:t>304 000</w:t>
                            </w:r>
                          </w:p>
                        </w:tc>
                      </w:tr>
                      <w:tr w:rsidR="007F657D" w14:paraId="3547B669" w14:textId="77777777">
                        <w:trPr>
                          <w:trHeight w:val="630"/>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781F6136" w14:textId="77777777" w:rsidR="007F657D" w:rsidRDefault="009F4CB6">
                            <w:pPr>
                              <w:rPr>
                                <w:color w:val="000000"/>
                                <w:szCs w:val="24"/>
                                <w:lang w:eastAsia="lt-LT"/>
                              </w:rPr>
                            </w:pPr>
                            <w:r>
                              <w:rPr>
                                <w:color w:val="000000"/>
                                <w:szCs w:val="24"/>
                                <w:lang w:eastAsia="lt-LT"/>
                              </w:rPr>
                              <w:t>Plungės r.</w:t>
                            </w:r>
                          </w:p>
                        </w:tc>
                        <w:tc>
                          <w:tcPr>
                            <w:tcW w:w="1671" w:type="dxa"/>
                            <w:tcBorders>
                              <w:top w:val="single" w:sz="4" w:space="0" w:color="auto"/>
                              <w:left w:val="nil"/>
                              <w:bottom w:val="single" w:sz="4" w:space="0" w:color="auto"/>
                              <w:right w:val="single" w:sz="4" w:space="0" w:color="auto"/>
                            </w:tcBorders>
                            <w:hideMark/>
                          </w:tcPr>
                          <w:p w14:paraId="66E1466E" w14:textId="79DDCFB1" w:rsidR="007F657D" w:rsidRDefault="009F4CB6">
                            <w:pPr>
                              <w:rPr>
                                <w:color w:val="000000"/>
                                <w:szCs w:val="24"/>
                                <w:lang w:eastAsia="lt-LT"/>
                              </w:rPr>
                            </w:pPr>
                            <w:r>
                              <w:rPr>
                                <w:color w:val="000000"/>
                                <w:szCs w:val="24"/>
                                <w:lang w:eastAsia="lt-LT"/>
                              </w:rPr>
                              <w:t xml:space="preserve">Uždaroji akcinė bendrovė </w:t>
                            </w:r>
                            <w:r>
                              <w:rPr>
                                <w:color w:val="000000"/>
                                <w:szCs w:val="24"/>
                                <w:lang w:eastAsia="lt-LT"/>
                              </w:rPr>
                              <w:t>„Plungės sveikatos centras“</w:t>
                            </w:r>
                          </w:p>
                        </w:tc>
                        <w:tc>
                          <w:tcPr>
                            <w:tcW w:w="1168" w:type="dxa"/>
                            <w:tcBorders>
                              <w:top w:val="single" w:sz="4" w:space="0" w:color="auto"/>
                              <w:left w:val="nil"/>
                              <w:bottom w:val="single" w:sz="4" w:space="0" w:color="auto"/>
                              <w:right w:val="single" w:sz="4" w:space="0" w:color="auto"/>
                            </w:tcBorders>
                            <w:hideMark/>
                          </w:tcPr>
                          <w:p w14:paraId="6B57E6DD" w14:textId="77777777" w:rsidR="007F657D" w:rsidRDefault="007F657D">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14:paraId="2640A49F" w14:textId="77777777" w:rsidR="007F657D" w:rsidRDefault="007F657D">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14:paraId="18F836D0" w14:textId="77777777" w:rsidR="007F657D" w:rsidRDefault="007F657D">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14:paraId="055B953E" w14:textId="77777777" w:rsidR="007F657D" w:rsidRDefault="009F4CB6">
                            <w:pPr>
                              <w:jc w:val="right"/>
                              <w:rPr>
                                <w:color w:val="000000"/>
                                <w:szCs w:val="24"/>
                                <w:lang w:eastAsia="lt-LT"/>
                              </w:rPr>
                            </w:pPr>
                            <w:r>
                              <w:rPr>
                                <w:color w:val="000000"/>
                                <w:szCs w:val="24"/>
                                <w:lang w:eastAsia="lt-LT"/>
                              </w:rPr>
                              <w:t>14</w:t>
                            </w:r>
                          </w:p>
                        </w:tc>
                        <w:tc>
                          <w:tcPr>
                            <w:tcW w:w="1275" w:type="dxa"/>
                            <w:tcBorders>
                              <w:top w:val="single" w:sz="4" w:space="0" w:color="auto"/>
                              <w:left w:val="nil"/>
                              <w:bottom w:val="single" w:sz="4" w:space="0" w:color="auto"/>
                              <w:right w:val="single" w:sz="4" w:space="0" w:color="auto"/>
                            </w:tcBorders>
                            <w:noWrap/>
                            <w:vAlign w:val="bottom"/>
                            <w:hideMark/>
                          </w:tcPr>
                          <w:p w14:paraId="25793089" w14:textId="77777777" w:rsidR="007F657D" w:rsidRDefault="009F4CB6">
                            <w:pPr>
                              <w:jc w:val="right"/>
                              <w:rPr>
                                <w:color w:val="000000"/>
                                <w:szCs w:val="24"/>
                                <w:lang w:eastAsia="lt-LT"/>
                              </w:rPr>
                            </w:pPr>
                            <w:r>
                              <w:rPr>
                                <w:color w:val="000000"/>
                                <w:szCs w:val="24"/>
                                <w:lang w:eastAsia="lt-LT"/>
                              </w:rPr>
                              <w:t>532 000</w:t>
                            </w:r>
                          </w:p>
                        </w:tc>
                      </w:tr>
                      <w:tr w:rsidR="007F657D" w14:paraId="40935EEC"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1B2DAE4B" w14:textId="77777777" w:rsidR="007F657D" w:rsidRDefault="009F4CB6">
                            <w:pPr>
                              <w:rPr>
                                <w:color w:val="000000"/>
                                <w:szCs w:val="24"/>
                                <w:lang w:eastAsia="lt-LT"/>
                              </w:rPr>
                            </w:pPr>
                            <w:r>
                              <w:rPr>
                                <w:color w:val="000000"/>
                                <w:szCs w:val="24"/>
                                <w:lang w:eastAsia="lt-LT"/>
                              </w:rPr>
                              <w:t>Prienų r.</w:t>
                            </w:r>
                          </w:p>
                        </w:tc>
                        <w:tc>
                          <w:tcPr>
                            <w:tcW w:w="1671" w:type="dxa"/>
                            <w:tcBorders>
                              <w:top w:val="nil"/>
                              <w:left w:val="nil"/>
                              <w:bottom w:val="single" w:sz="4" w:space="0" w:color="auto"/>
                              <w:right w:val="single" w:sz="4" w:space="0" w:color="auto"/>
                            </w:tcBorders>
                            <w:hideMark/>
                          </w:tcPr>
                          <w:p w14:paraId="4284260C" w14:textId="77777777" w:rsidR="007F657D" w:rsidRDefault="009F4CB6">
                            <w:pPr>
                              <w:rPr>
                                <w:color w:val="000000"/>
                                <w:szCs w:val="24"/>
                                <w:lang w:eastAsia="lt-LT"/>
                              </w:rPr>
                            </w:pPr>
                            <w:r>
                              <w:rPr>
                                <w:color w:val="000000"/>
                                <w:szCs w:val="24"/>
                                <w:lang w:eastAsia="lt-LT"/>
                              </w:rPr>
                              <w:t>VšĮ Prienų rajono pirminės sveikatos priežiūros centras</w:t>
                            </w:r>
                          </w:p>
                        </w:tc>
                        <w:tc>
                          <w:tcPr>
                            <w:tcW w:w="1168" w:type="dxa"/>
                            <w:tcBorders>
                              <w:top w:val="nil"/>
                              <w:left w:val="nil"/>
                              <w:bottom w:val="single" w:sz="4" w:space="0" w:color="auto"/>
                              <w:right w:val="single" w:sz="4" w:space="0" w:color="auto"/>
                            </w:tcBorders>
                            <w:hideMark/>
                          </w:tcPr>
                          <w:p w14:paraId="62B47A0A"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40BAD01D"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59CEB363"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9C4C869" w14:textId="77777777" w:rsidR="007F657D" w:rsidRDefault="009F4CB6">
                            <w:pPr>
                              <w:jc w:val="right"/>
                              <w:rPr>
                                <w:color w:val="000000"/>
                                <w:szCs w:val="24"/>
                                <w:lang w:eastAsia="lt-LT"/>
                              </w:rPr>
                            </w:pPr>
                            <w:r>
                              <w:rPr>
                                <w:color w:val="000000"/>
                                <w:szCs w:val="24"/>
                                <w:lang w:eastAsia="lt-LT"/>
                              </w:rPr>
                              <w:t>15</w:t>
                            </w:r>
                          </w:p>
                        </w:tc>
                        <w:tc>
                          <w:tcPr>
                            <w:tcW w:w="1275" w:type="dxa"/>
                            <w:tcBorders>
                              <w:top w:val="nil"/>
                              <w:left w:val="nil"/>
                              <w:bottom w:val="single" w:sz="4" w:space="0" w:color="auto"/>
                              <w:right w:val="single" w:sz="4" w:space="0" w:color="auto"/>
                            </w:tcBorders>
                            <w:noWrap/>
                            <w:vAlign w:val="bottom"/>
                            <w:hideMark/>
                          </w:tcPr>
                          <w:p w14:paraId="3D49501E" w14:textId="77777777" w:rsidR="007F657D" w:rsidRDefault="009F4CB6">
                            <w:pPr>
                              <w:jc w:val="right"/>
                              <w:rPr>
                                <w:color w:val="000000"/>
                                <w:szCs w:val="24"/>
                                <w:lang w:eastAsia="lt-LT"/>
                              </w:rPr>
                            </w:pPr>
                            <w:r>
                              <w:rPr>
                                <w:color w:val="000000"/>
                                <w:szCs w:val="24"/>
                                <w:lang w:eastAsia="lt-LT"/>
                              </w:rPr>
                              <w:t>380 000</w:t>
                            </w:r>
                          </w:p>
                        </w:tc>
                      </w:tr>
                      <w:tr w:rsidR="007F657D" w14:paraId="3F5D737A"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70AD5D45" w14:textId="77777777" w:rsidR="007F657D" w:rsidRDefault="009F4CB6">
                            <w:pPr>
                              <w:rPr>
                                <w:color w:val="000000"/>
                                <w:szCs w:val="24"/>
                                <w:lang w:eastAsia="lt-LT"/>
                              </w:rPr>
                            </w:pPr>
                            <w:r>
                              <w:rPr>
                                <w:color w:val="000000"/>
                                <w:szCs w:val="24"/>
                                <w:lang w:eastAsia="lt-LT"/>
                              </w:rPr>
                              <w:t>Radviliškio r.</w:t>
                            </w:r>
                          </w:p>
                        </w:tc>
                        <w:tc>
                          <w:tcPr>
                            <w:tcW w:w="1671" w:type="dxa"/>
                            <w:tcBorders>
                              <w:top w:val="nil"/>
                              <w:left w:val="nil"/>
                              <w:bottom w:val="single" w:sz="4" w:space="0" w:color="auto"/>
                              <w:right w:val="single" w:sz="4" w:space="0" w:color="auto"/>
                            </w:tcBorders>
                            <w:hideMark/>
                          </w:tcPr>
                          <w:p w14:paraId="45E02297" w14:textId="77777777" w:rsidR="007F657D" w:rsidRDefault="009F4CB6">
                            <w:pPr>
                              <w:rPr>
                                <w:color w:val="000000"/>
                                <w:szCs w:val="24"/>
                                <w:lang w:eastAsia="lt-LT"/>
                              </w:rPr>
                            </w:pPr>
                            <w:r>
                              <w:rPr>
                                <w:color w:val="000000"/>
                                <w:szCs w:val="24"/>
                                <w:lang w:eastAsia="lt-LT"/>
                              </w:rPr>
                              <w:t>VšĮ Radviliškio rajono pirminės sveikatos priežiūros centras</w:t>
                            </w:r>
                          </w:p>
                        </w:tc>
                        <w:tc>
                          <w:tcPr>
                            <w:tcW w:w="1168" w:type="dxa"/>
                            <w:tcBorders>
                              <w:top w:val="nil"/>
                              <w:left w:val="nil"/>
                              <w:bottom w:val="single" w:sz="4" w:space="0" w:color="auto"/>
                              <w:right w:val="single" w:sz="4" w:space="0" w:color="auto"/>
                            </w:tcBorders>
                            <w:hideMark/>
                          </w:tcPr>
                          <w:p w14:paraId="429BE4E1"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71A86666"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46D4F03"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507D1EF3" w14:textId="77777777" w:rsidR="007F657D" w:rsidRDefault="009F4CB6">
                            <w:pPr>
                              <w:jc w:val="right"/>
                              <w:rPr>
                                <w:color w:val="000000"/>
                                <w:szCs w:val="24"/>
                                <w:lang w:eastAsia="lt-LT"/>
                              </w:rPr>
                            </w:pPr>
                            <w:r>
                              <w:rPr>
                                <w:color w:val="000000"/>
                                <w:szCs w:val="24"/>
                                <w:lang w:eastAsia="lt-LT"/>
                              </w:rPr>
                              <w:t>16</w:t>
                            </w:r>
                          </w:p>
                        </w:tc>
                        <w:tc>
                          <w:tcPr>
                            <w:tcW w:w="1275" w:type="dxa"/>
                            <w:tcBorders>
                              <w:top w:val="nil"/>
                              <w:left w:val="nil"/>
                              <w:bottom w:val="single" w:sz="4" w:space="0" w:color="auto"/>
                              <w:right w:val="single" w:sz="4" w:space="0" w:color="auto"/>
                            </w:tcBorders>
                            <w:noWrap/>
                            <w:vAlign w:val="bottom"/>
                            <w:hideMark/>
                          </w:tcPr>
                          <w:p w14:paraId="6B192997" w14:textId="77777777" w:rsidR="007F657D" w:rsidRDefault="009F4CB6">
                            <w:pPr>
                              <w:jc w:val="right"/>
                              <w:rPr>
                                <w:color w:val="000000"/>
                                <w:szCs w:val="24"/>
                                <w:lang w:eastAsia="lt-LT"/>
                              </w:rPr>
                            </w:pPr>
                            <w:r>
                              <w:rPr>
                                <w:color w:val="000000"/>
                                <w:szCs w:val="24"/>
                                <w:lang w:eastAsia="lt-LT"/>
                              </w:rPr>
                              <w:t>608 000</w:t>
                            </w:r>
                          </w:p>
                        </w:tc>
                      </w:tr>
                      <w:tr w:rsidR="007F657D" w14:paraId="5F0D50BB"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7F23DF44" w14:textId="77777777" w:rsidR="007F657D" w:rsidRDefault="009F4CB6">
                            <w:pPr>
                              <w:rPr>
                                <w:color w:val="000000"/>
                                <w:szCs w:val="24"/>
                                <w:lang w:eastAsia="lt-LT"/>
                              </w:rPr>
                            </w:pPr>
                            <w:r>
                              <w:rPr>
                                <w:color w:val="000000"/>
                                <w:szCs w:val="24"/>
                                <w:lang w:eastAsia="lt-LT"/>
                              </w:rPr>
                              <w:t>Raseinių r.</w:t>
                            </w:r>
                          </w:p>
                        </w:tc>
                        <w:tc>
                          <w:tcPr>
                            <w:tcW w:w="1671" w:type="dxa"/>
                            <w:tcBorders>
                              <w:top w:val="nil"/>
                              <w:left w:val="nil"/>
                              <w:bottom w:val="single" w:sz="4" w:space="0" w:color="auto"/>
                              <w:right w:val="single" w:sz="4" w:space="0" w:color="auto"/>
                            </w:tcBorders>
                            <w:hideMark/>
                          </w:tcPr>
                          <w:p w14:paraId="1E392CA4" w14:textId="77777777" w:rsidR="007F657D" w:rsidRDefault="009F4CB6">
                            <w:pPr>
                              <w:rPr>
                                <w:color w:val="000000"/>
                                <w:szCs w:val="24"/>
                                <w:lang w:eastAsia="lt-LT"/>
                              </w:rPr>
                            </w:pPr>
                            <w:r>
                              <w:rPr>
                                <w:color w:val="000000"/>
                                <w:szCs w:val="24"/>
                                <w:lang w:eastAsia="lt-LT"/>
                              </w:rPr>
                              <w:t xml:space="preserve">VšĮ Raseinių psichikos </w:t>
                            </w:r>
                            <w:r>
                              <w:rPr>
                                <w:color w:val="000000"/>
                                <w:szCs w:val="24"/>
                                <w:lang w:eastAsia="lt-LT"/>
                              </w:rPr>
                              <w:t>sveikatos centras</w:t>
                            </w:r>
                          </w:p>
                        </w:tc>
                        <w:tc>
                          <w:tcPr>
                            <w:tcW w:w="1168" w:type="dxa"/>
                            <w:tcBorders>
                              <w:top w:val="nil"/>
                              <w:left w:val="nil"/>
                              <w:bottom w:val="single" w:sz="4" w:space="0" w:color="auto"/>
                              <w:right w:val="single" w:sz="4" w:space="0" w:color="auto"/>
                            </w:tcBorders>
                            <w:hideMark/>
                          </w:tcPr>
                          <w:p w14:paraId="127249A7"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45803661"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2B2EF3E"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05910CB9" w14:textId="77777777" w:rsidR="007F657D" w:rsidRDefault="009F4CB6">
                            <w:pPr>
                              <w:jc w:val="right"/>
                              <w:rPr>
                                <w:color w:val="000000"/>
                                <w:szCs w:val="24"/>
                                <w:lang w:eastAsia="lt-LT"/>
                              </w:rPr>
                            </w:pPr>
                            <w:r>
                              <w:rPr>
                                <w:color w:val="000000"/>
                                <w:szCs w:val="24"/>
                                <w:lang w:eastAsia="lt-LT"/>
                              </w:rPr>
                              <w:t>14</w:t>
                            </w:r>
                          </w:p>
                        </w:tc>
                        <w:tc>
                          <w:tcPr>
                            <w:tcW w:w="1275" w:type="dxa"/>
                            <w:tcBorders>
                              <w:top w:val="nil"/>
                              <w:left w:val="nil"/>
                              <w:bottom w:val="single" w:sz="4" w:space="0" w:color="auto"/>
                              <w:right w:val="single" w:sz="4" w:space="0" w:color="auto"/>
                            </w:tcBorders>
                            <w:noWrap/>
                            <w:vAlign w:val="bottom"/>
                            <w:hideMark/>
                          </w:tcPr>
                          <w:p w14:paraId="28A1B79A" w14:textId="77777777" w:rsidR="007F657D" w:rsidRDefault="009F4CB6">
                            <w:pPr>
                              <w:jc w:val="right"/>
                              <w:rPr>
                                <w:color w:val="000000"/>
                                <w:szCs w:val="24"/>
                                <w:lang w:eastAsia="lt-LT"/>
                              </w:rPr>
                            </w:pPr>
                            <w:r>
                              <w:rPr>
                                <w:color w:val="000000"/>
                                <w:szCs w:val="24"/>
                                <w:lang w:eastAsia="lt-LT"/>
                              </w:rPr>
                              <w:t>354 667</w:t>
                            </w:r>
                          </w:p>
                        </w:tc>
                      </w:tr>
                      <w:tr w:rsidR="007F657D" w14:paraId="3E481DBB"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1CDF0235" w14:textId="77777777" w:rsidR="007F657D" w:rsidRDefault="009F4CB6">
                            <w:pPr>
                              <w:rPr>
                                <w:color w:val="000000"/>
                                <w:szCs w:val="24"/>
                                <w:lang w:eastAsia="lt-LT"/>
                              </w:rPr>
                            </w:pPr>
                            <w:r>
                              <w:rPr>
                                <w:color w:val="000000"/>
                                <w:szCs w:val="24"/>
                                <w:lang w:eastAsia="lt-LT"/>
                              </w:rPr>
                              <w:t>Rokiškio r.</w:t>
                            </w:r>
                          </w:p>
                        </w:tc>
                        <w:tc>
                          <w:tcPr>
                            <w:tcW w:w="1671" w:type="dxa"/>
                            <w:tcBorders>
                              <w:top w:val="nil"/>
                              <w:left w:val="nil"/>
                              <w:bottom w:val="single" w:sz="4" w:space="0" w:color="auto"/>
                              <w:right w:val="single" w:sz="4" w:space="0" w:color="auto"/>
                            </w:tcBorders>
                            <w:hideMark/>
                          </w:tcPr>
                          <w:p w14:paraId="326470CA" w14:textId="079DF321" w:rsidR="007F657D" w:rsidRDefault="009F4CB6">
                            <w:pPr>
                              <w:rPr>
                                <w:color w:val="000000"/>
                                <w:szCs w:val="24"/>
                                <w:lang w:eastAsia="lt-LT"/>
                              </w:rPr>
                            </w:pPr>
                            <w:r>
                              <w:rPr>
                                <w:color w:val="000000"/>
                                <w:szCs w:val="24"/>
                                <w:lang w:eastAsia="lt-LT"/>
                              </w:rPr>
                              <w:t>VšĮ Rokiškio psichikos sveikatos centras</w:t>
                            </w:r>
                          </w:p>
                        </w:tc>
                        <w:tc>
                          <w:tcPr>
                            <w:tcW w:w="1168" w:type="dxa"/>
                            <w:tcBorders>
                              <w:top w:val="nil"/>
                              <w:left w:val="nil"/>
                              <w:bottom w:val="single" w:sz="4" w:space="0" w:color="auto"/>
                              <w:right w:val="single" w:sz="4" w:space="0" w:color="auto"/>
                            </w:tcBorders>
                            <w:noWrap/>
                            <w:vAlign w:val="bottom"/>
                            <w:hideMark/>
                          </w:tcPr>
                          <w:p w14:paraId="5247BE70" w14:textId="77777777" w:rsidR="007F657D" w:rsidRDefault="009F4CB6">
                            <w:pPr>
                              <w:jc w:val="right"/>
                              <w:rPr>
                                <w:color w:val="000000"/>
                                <w:szCs w:val="24"/>
                                <w:lang w:eastAsia="lt-LT"/>
                              </w:rPr>
                            </w:pPr>
                            <w:r>
                              <w:rPr>
                                <w:color w:val="000000"/>
                                <w:szCs w:val="24"/>
                                <w:lang w:eastAsia="lt-LT"/>
                              </w:rPr>
                              <w:t>4000</w:t>
                            </w:r>
                          </w:p>
                        </w:tc>
                        <w:tc>
                          <w:tcPr>
                            <w:tcW w:w="1417" w:type="dxa"/>
                            <w:tcBorders>
                              <w:top w:val="nil"/>
                              <w:left w:val="nil"/>
                              <w:bottom w:val="single" w:sz="4" w:space="0" w:color="auto"/>
                              <w:right w:val="single" w:sz="4" w:space="0" w:color="auto"/>
                            </w:tcBorders>
                            <w:noWrap/>
                            <w:vAlign w:val="bottom"/>
                            <w:hideMark/>
                          </w:tcPr>
                          <w:p w14:paraId="2561AC5A" w14:textId="77777777" w:rsidR="007F657D" w:rsidRDefault="009F4CB6">
                            <w:pPr>
                              <w:jc w:val="right"/>
                              <w:rPr>
                                <w:color w:val="000000"/>
                                <w:szCs w:val="24"/>
                                <w:lang w:eastAsia="lt-LT"/>
                              </w:rPr>
                            </w:pPr>
                            <w:r>
                              <w:rPr>
                                <w:color w:val="000000"/>
                                <w:szCs w:val="24"/>
                                <w:lang w:eastAsia="lt-LT"/>
                              </w:rPr>
                              <w:t>16</w:t>
                            </w:r>
                          </w:p>
                        </w:tc>
                        <w:tc>
                          <w:tcPr>
                            <w:tcW w:w="1276" w:type="dxa"/>
                            <w:tcBorders>
                              <w:top w:val="nil"/>
                              <w:left w:val="nil"/>
                              <w:bottom w:val="single" w:sz="4" w:space="0" w:color="auto"/>
                              <w:right w:val="single" w:sz="4" w:space="0" w:color="auto"/>
                            </w:tcBorders>
                            <w:vAlign w:val="bottom"/>
                            <w:hideMark/>
                          </w:tcPr>
                          <w:p w14:paraId="2F1DAE1F"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20ADA24C" w14:textId="77777777" w:rsidR="007F657D" w:rsidRDefault="009F4CB6">
                            <w:pPr>
                              <w:jc w:val="right"/>
                              <w:rPr>
                                <w:color w:val="000000"/>
                                <w:szCs w:val="24"/>
                                <w:lang w:eastAsia="lt-LT"/>
                              </w:rPr>
                            </w:pPr>
                            <w:r>
                              <w:rPr>
                                <w:color w:val="000000"/>
                                <w:szCs w:val="24"/>
                                <w:lang w:eastAsia="lt-LT"/>
                              </w:rPr>
                              <w:t>4</w:t>
                            </w:r>
                          </w:p>
                        </w:tc>
                        <w:tc>
                          <w:tcPr>
                            <w:tcW w:w="1275" w:type="dxa"/>
                            <w:tcBorders>
                              <w:top w:val="nil"/>
                              <w:left w:val="nil"/>
                              <w:bottom w:val="single" w:sz="4" w:space="0" w:color="auto"/>
                              <w:right w:val="single" w:sz="4" w:space="0" w:color="auto"/>
                            </w:tcBorders>
                            <w:noWrap/>
                            <w:vAlign w:val="bottom"/>
                            <w:hideMark/>
                          </w:tcPr>
                          <w:p w14:paraId="4037F894" w14:textId="77777777" w:rsidR="007F657D" w:rsidRDefault="009F4CB6">
                            <w:pPr>
                              <w:jc w:val="right"/>
                              <w:rPr>
                                <w:color w:val="000000"/>
                                <w:szCs w:val="24"/>
                                <w:lang w:eastAsia="lt-LT"/>
                              </w:rPr>
                            </w:pPr>
                            <w:r>
                              <w:rPr>
                                <w:color w:val="000000"/>
                                <w:szCs w:val="24"/>
                                <w:lang w:eastAsia="lt-LT"/>
                              </w:rPr>
                              <w:t>152 000</w:t>
                            </w:r>
                          </w:p>
                        </w:tc>
                      </w:tr>
                      <w:tr w:rsidR="007F657D" w14:paraId="54E1FBF5" w14:textId="77777777">
                        <w:trPr>
                          <w:trHeight w:val="945"/>
                        </w:trPr>
                        <w:tc>
                          <w:tcPr>
                            <w:tcW w:w="1551" w:type="dxa"/>
                            <w:tcBorders>
                              <w:top w:val="nil"/>
                              <w:left w:val="single" w:sz="4" w:space="0" w:color="auto"/>
                              <w:bottom w:val="single" w:sz="4" w:space="0" w:color="auto"/>
                              <w:right w:val="single" w:sz="4" w:space="0" w:color="auto"/>
                            </w:tcBorders>
                            <w:noWrap/>
                            <w:vAlign w:val="bottom"/>
                            <w:hideMark/>
                          </w:tcPr>
                          <w:p w14:paraId="6FA97236" w14:textId="77777777" w:rsidR="007F657D" w:rsidRDefault="009F4CB6">
                            <w:pPr>
                              <w:rPr>
                                <w:color w:val="000000"/>
                                <w:szCs w:val="24"/>
                                <w:lang w:eastAsia="lt-LT"/>
                              </w:rPr>
                            </w:pPr>
                            <w:r>
                              <w:rPr>
                                <w:color w:val="000000"/>
                                <w:szCs w:val="24"/>
                                <w:lang w:eastAsia="lt-LT"/>
                              </w:rPr>
                              <w:t>Skuodo r.</w:t>
                            </w:r>
                          </w:p>
                        </w:tc>
                        <w:tc>
                          <w:tcPr>
                            <w:tcW w:w="1671" w:type="dxa"/>
                            <w:tcBorders>
                              <w:top w:val="nil"/>
                              <w:left w:val="nil"/>
                              <w:bottom w:val="single" w:sz="4" w:space="0" w:color="auto"/>
                              <w:right w:val="single" w:sz="4" w:space="0" w:color="auto"/>
                            </w:tcBorders>
                            <w:hideMark/>
                          </w:tcPr>
                          <w:p w14:paraId="528F754E" w14:textId="0867774B" w:rsidR="007F657D" w:rsidRDefault="009F4CB6">
                            <w:pPr>
                              <w:rPr>
                                <w:color w:val="000000"/>
                                <w:szCs w:val="24"/>
                                <w:lang w:eastAsia="lt-LT"/>
                              </w:rPr>
                            </w:pPr>
                            <w:r>
                              <w:rPr>
                                <w:color w:val="000000"/>
                                <w:szCs w:val="24"/>
                                <w:lang w:eastAsia="lt-LT"/>
                              </w:rPr>
                              <w:t>UAB Skuodo psichikos sveikatos ir psichoterapijos centras</w:t>
                            </w:r>
                          </w:p>
                        </w:tc>
                        <w:tc>
                          <w:tcPr>
                            <w:tcW w:w="1168" w:type="dxa"/>
                            <w:tcBorders>
                              <w:top w:val="nil"/>
                              <w:left w:val="nil"/>
                              <w:bottom w:val="single" w:sz="4" w:space="0" w:color="auto"/>
                              <w:right w:val="single" w:sz="4" w:space="0" w:color="auto"/>
                            </w:tcBorders>
                            <w:hideMark/>
                          </w:tcPr>
                          <w:p w14:paraId="64941C8E"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21187105"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1B482D7"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50C4A85" w14:textId="77777777" w:rsidR="007F657D" w:rsidRDefault="009F4CB6">
                            <w:pPr>
                              <w:jc w:val="right"/>
                              <w:rPr>
                                <w:color w:val="000000"/>
                                <w:szCs w:val="24"/>
                                <w:lang w:eastAsia="lt-LT"/>
                              </w:rPr>
                            </w:pPr>
                            <w:r>
                              <w:rPr>
                                <w:color w:val="000000"/>
                                <w:szCs w:val="24"/>
                                <w:lang w:eastAsia="lt-LT"/>
                              </w:rPr>
                              <w:t>8</w:t>
                            </w:r>
                          </w:p>
                        </w:tc>
                        <w:tc>
                          <w:tcPr>
                            <w:tcW w:w="1275" w:type="dxa"/>
                            <w:tcBorders>
                              <w:top w:val="nil"/>
                              <w:left w:val="nil"/>
                              <w:bottom w:val="single" w:sz="4" w:space="0" w:color="auto"/>
                              <w:right w:val="single" w:sz="4" w:space="0" w:color="auto"/>
                            </w:tcBorders>
                            <w:noWrap/>
                            <w:vAlign w:val="bottom"/>
                            <w:hideMark/>
                          </w:tcPr>
                          <w:p w14:paraId="0393B70C" w14:textId="77777777" w:rsidR="007F657D" w:rsidRDefault="009F4CB6">
                            <w:pPr>
                              <w:jc w:val="right"/>
                              <w:rPr>
                                <w:color w:val="000000"/>
                                <w:szCs w:val="24"/>
                                <w:lang w:eastAsia="lt-LT"/>
                              </w:rPr>
                            </w:pPr>
                            <w:r>
                              <w:rPr>
                                <w:color w:val="000000"/>
                                <w:szCs w:val="24"/>
                                <w:lang w:eastAsia="lt-LT"/>
                              </w:rPr>
                              <w:t>202 667</w:t>
                            </w:r>
                          </w:p>
                        </w:tc>
                      </w:tr>
                      <w:tr w:rsidR="007F657D" w14:paraId="46196848"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7C8BD379" w14:textId="77777777" w:rsidR="007F657D" w:rsidRDefault="009F4CB6">
                            <w:pPr>
                              <w:rPr>
                                <w:color w:val="000000"/>
                                <w:szCs w:val="24"/>
                                <w:lang w:eastAsia="lt-LT"/>
                              </w:rPr>
                            </w:pPr>
                            <w:r>
                              <w:rPr>
                                <w:color w:val="000000"/>
                                <w:szCs w:val="24"/>
                                <w:lang w:eastAsia="lt-LT"/>
                              </w:rPr>
                              <w:t>Šakių r.</w:t>
                            </w:r>
                          </w:p>
                        </w:tc>
                        <w:tc>
                          <w:tcPr>
                            <w:tcW w:w="1671" w:type="dxa"/>
                            <w:tcBorders>
                              <w:top w:val="nil"/>
                              <w:left w:val="nil"/>
                              <w:bottom w:val="single" w:sz="4" w:space="0" w:color="auto"/>
                              <w:right w:val="single" w:sz="4" w:space="0" w:color="auto"/>
                            </w:tcBorders>
                            <w:hideMark/>
                          </w:tcPr>
                          <w:p w14:paraId="1B3CB143" w14:textId="77777777" w:rsidR="007F657D" w:rsidRDefault="009F4CB6">
                            <w:pPr>
                              <w:rPr>
                                <w:color w:val="000000"/>
                                <w:szCs w:val="24"/>
                                <w:lang w:eastAsia="lt-LT"/>
                              </w:rPr>
                            </w:pPr>
                            <w:r>
                              <w:rPr>
                                <w:color w:val="000000"/>
                                <w:szCs w:val="24"/>
                                <w:lang w:eastAsia="lt-LT"/>
                              </w:rPr>
                              <w:t>UAB Šakių sveikatos klinika</w:t>
                            </w:r>
                          </w:p>
                        </w:tc>
                        <w:tc>
                          <w:tcPr>
                            <w:tcW w:w="1168" w:type="dxa"/>
                            <w:tcBorders>
                              <w:top w:val="nil"/>
                              <w:left w:val="nil"/>
                              <w:bottom w:val="single" w:sz="4" w:space="0" w:color="auto"/>
                              <w:right w:val="single" w:sz="4" w:space="0" w:color="auto"/>
                            </w:tcBorders>
                            <w:hideMark/>
                          </w:tcPr>
                          <w:p w14:paraId="026904D3"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11EACFF2"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783840B8"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2117C077" w14:textId="77777777" w:rsidR="007F657D" w:rsidRDefault="009F4CB6">
                            <w:pPr>
                              <w:jc w:val="right"/>
                              <w:rPr>
                                <w:color w:val="000000"/>
                                <w:szCs w:val="24"/>
                                <w:lang w:eastAsia="lt-LT"/>
                              </w:rPr>
                            </w:pPr>
                            <w:r>
                              <w:rPr>
                                <w:color w:val="000000"/>
                                <w:szCs w:val="24"/>
                                <w:lang w:eastAsia="lt-LT"/>
                              </w:rPr>
                              <w:t>13</w:t>
                            </w:r>
                          </w:p>
                        </w:tc>
                        <w:tc>
                          <w:tcPr>
                            <w:tcW w:w="1275" w:type="dxa"/>
                            <w:tcBorders>
                              <w:top w:val="nil"/>
                              <w:left w:val="nil"/>
                              <w:bottom w:val="single" w:sz="4" w:space="0" w:color="auto"/>
                              <w:right w:val="single" w:sz="4" w:space="0" w:color="auto"/>
                            </w:tcBorders>
                            <w:noWrap/>
                            <w:vAlign w:val="bottom"/>
                            <w:hideMark/>
                          </w:tcPr>
                          <w:p w14:paraId="273F652E" w14:textId="77777777" w:rsidR="007F657D" w:rsidRDefault="009F4CB6">
                            <w:pPr>
                              <w:jc w:val="right"/>
                              <w:rPr>
                                <w:color w:val="000000"/>
                                <w:szCs w:val="24"/>
                                <w:lang w:eastAsia="lt-LT"/>
                              </w:rPr>
                            </w:pPr>
                            <w:r>
                              <w:rPr>
                                <w:color w:val="000000"/>
                                <w:szCs w:val="24"/>
                                <w:lang w:eastAsia="lt-LT"/>
                              </w:rPr>
                              <w:t>329 333</w:t>
                            </w:r>
                          </w:p>
                        </w:tc>
                      </w:tr>
                      <w:tr w:rsidR="007F657D" w14:paraId="19FAD1B7"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57C27270" w14:textId="77777777" w:rsidR="007F657D" w:rsidRDefault="009F4CB6">
                            <w:pPr>
                              <w:rPr>
                                <w:color w:val="000000"/>
                                <w:szCs w:val="24"/>
                                <w:lang w:eastAsia="lt-LT"/>
                              </w:rPr>
                            </w:pPr>
                            <w:r>
                              <w:rPr>
                                <w:color w:val="000000"/>
                                <w:szCs w:val="24"/>
                                <w:lang w:eastAsia="lt-LT"/>
                              </w:rPr>
                              <w:t>Šalčininkų r.</w:t>
                            </w:r>
                          </w:p>
                        </w:tc>
                        <w:tc>
                          <w:tcPr>
                            <w:tcW w:w="1671" w:type="dxa"/>
                            <w:tcBorders>
                              <w:top w:val="nil"/>
                              <w:left w:val="nil"/>
                              <w:bottom w:val="single" w:sz="4" w:space="0" w:color="auto"/>
                              <w:right w:val="single" w:sz="4" w:space="0" w:color="auto"/>
                            </w:tcBorders>
                            <w:hideMark/>
                          </w:tcPr>
                          <w:p w14:paraId="59AD1C2F" w14:textId="77777777" w:rsidR="007F657D" w:rsidRDefault="009F4CB6">
                            <w:pPr>
                              <w:rPr>
                                <w:color w:val="000000"/>
                                <w:szCs w:val="24"/>
                                <w:lang w:eastAsia="lt-LT"/>
                              </w:rPr>
                            </w:pPr>
                            <w:r>
                              <w:rPr>
                                <w:color w:val="000000"/>
                                <w:szCs w:val="24"/>
                                <w:lang w:eastAsia="lt-LT"/>
                              </w:rPr>
                              <w:t>VšĮ Šalčininkų pirminės sveikatos priežiūros centras</w:t>
                            </w:r>
                          </w:p>
                        </w:tc>
                        <w:tc>
                          <w:tcPr>
                            <w:tcW w:w="1168" w:type="dxa"/>
                            <w:tcBorders>
                              <w:top w:val="nil"/>
                              <w:left w:val="nil"/>
                              <w:bottom w:val="single" w:sz="4" w:space="0" w:color="auto"/>
                              <w:right w:val="single" w:sz="4" w:space="0" w:color="auto"/>
                            </w:tcBorders>
                            <w:hideMark/>
                          </w:tcPr>
                          <w:p w14:paraId="611F2DAF"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04288106"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20EA6C9E"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5C55AE08" w14:textId="77777777" w:rsidR="007F657D" w:rsidRDefault="009F4CB6">
                            <w:pPr>
                              <w:jc w:val="right"/>
                              <w:rPr>
                                <w:color w:val="000000"/>
                                <w:szCs w:val="24"/>
                                <w:lang w:eastAsia="lt-LT"/>
                              </w:rPr>
                            </w:pPr>
                            <w:r>
                              <w:rPr>
                                <w:color w:val="000000"/>
                                <w:szCs w:val="24"/>
                                <w:lang w:eastAsia="lt-LT"/>
                              </w:rPr>
                              <w:t>14</w:t>
                            </w:r>
                          </w:p>
                        </w:tc>
                        <w:tc>
                          <w:tcPr>
                            <w:tcW w:w="1275" w:type="dxa"/>
                            <w:tcBorders>
                              <w:top w:val="nil"/>
                              <w:left w:val="nil"/>
                              <w:bottom w:val="single" w:sz="4" w:space="0" w:color="auto"/>
                              <w:right w:val="single" w:sz="4" w:space="0" w:color="auto"/>
                            </w:tcBorders>
                            <w:noWrap/>
                            <w:vAlign w:val="bottom"/>
                            <w:hideMark/>
                          </w:tcPr>
                          <w:p w14:paraId="5E02516E" w14:textId="77777777" w:rsidR="007F657D" w:rsidRDefault="009F4CB6">
                            <w:pPr>
                              <w:jc w:val="right"/>
                              <w:rPr>
                                <w:color w:val="000000"/>
                                <w:szCs w:val="24"/>
                                <w:lang w:eastAsia="lt-LT"/>
                              </w:rPr>
                            </w:pPr>
                            <w:r>
                              <w:rPr>
                                <w:color w:val="000000"/>
                                <w:szCs w:val="24"/>
                                <w:lang w:eastAsia="lt-LT"/>
                              </w:rPr>
                              <w:t>354 667</w:t>
                            </w:r>
                          </w:p>
                        </w:tc>
                      </w:tr>
                      <w:tr w:rsidR="007F657D" w14:paraId="5F8508B0"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464C0A69" w14:textId="77777777" w:rsidR="007F657D" w:rsidRDefault="009F4CB6">
                            <w:pPr>
                              <w:rPr>
                                <w:color w:val="000000"/>
                                <w:szCs w:val="24"/>
                                <w:lang w:eastAsia="lt-LT"/>
                              </w:rPr>
                            </w:pPr>
                            <w:r>
                              <w:rPr>
                                <w:color w:val="000000"/>
                                <w:szCs w:val="24"/>
                                <w:lang w:eastAsia="lt-LT"/>
                              </w:rPr>
                              <w:t>Šiaulių m.</w:t>
                            </w:r>
                          </w:p>
                        </w:tc>
                        <w:tc>
                          <w:tcPr>
                            <w:tcW w:w="1671" w:type="dxa"/>
                            <w:tcBorders>
                              <w:top w:val="nil"/>
                              <w:left w:val="nil"/>
                              <w:bottom w:val="single" w:sz="4" w:space="0" w:color="auto"/>
                              <w:right w:val="single" w:sz="4" w:space="0" w:color="auto"/>
                            </w:tcBorders>
                            <w:hideMark/>
                          </w:tcPr>
                          <w:p w14:paraId="6E382912" w14:textId="77777777" w:rsidR="007F657D" w:rsidRDefault="009F4CB6">
                            <w:pPr>
                              <w:rPr>
                                <w:color w:val="000000"/>
                                <w:szCs w:val="24"/>
                                <w:lang w:eastAsia="lt-LT"/>
                              </w:rPr>
                            </w:pPr>
                            <w:r>
                              <w:rPr>
                                <w:color w:val="000000"/>
                                <w:szCs w:val="24"/>
                                <w:lang w:eastAsia="lt-LT"/>
                              </w:rPr>
                              <w:t>VšĮ Šiaulių centro poliklinika</w:t>
                            </w:r>
                          </w:p>
                        </w:tc>
                        <w:tc>
                          <w:tcPr>
                            <w:tcW w:w="1168" w:type="dxa"/>
                            <w:tcBorders>
                              <w:top w:val="nil"/>
                              <w:left w:val="nil"/>
                              <w:bottom w:val="single" w:sz="4" w:space="0" w:color="auto"/>
                              <w:right w:val="single" w:sz="4" w:space="0" w:color="auto"/>
                            </w:tcBorders>
                            <w:noWrap/>
                            <w:vAlign w:val="bottom"/>
                            <w:hideMark/>
                          </w:tcPr>
                          <w:p w14:paraId="7B8C89F4" w14:textId="77777777" w:rsidR="007F657D" w:rsidRDefault="009F4CB6">
                            <w:pPr>
                              <w:jc w:val="right"/>
                              <w:rPr>
                                <w:color w:val="000000"/>
                                <w:szCs w:val="24"/>
                                <w:lang w:eastAsia="lt-LT"/>
                              </w:rPr>
                            </w:pPr>
                            <w:r>
                              <w:rPr>
                                <w:color w:val="000000"/>
                                <w:szCs w:val="24"/>
                                <w:lang w:eastAsia="lt-LT"/>
                              </w:rPr>
                              <w:t>5909</w:t>
                            </w:r>
                          </w:p>
                        </w:tc>
                        <w:tc>
                          <w:tcPr>
                            <w:tcW w:w="1417" w:type="dxa"/>
                            <w:tcBorders>
                              <w:top w:val="nil"/>
                              <w:left w:val="nil"/>
                              <w:bottom w:val="single" w:sz="4" w:space="0" w:color="auto"/>
                              <w:right w:val="single" w:sz="4" w:space="0" w:color="auto"/>
                            </w:tcBorders>
                            <w:noWrap/>
                            <w:vAlign w:val="bottom"/>
                            <w:hideMark/>
                          </w:tcPr>
                          <w:p w14:paraId="59953D91" w14:textId="77777777" w:rsidR="007F657D" w:rsidRDefault="009F4CB6">
                            <w:pPr>
                              <w:jc w:val="right"/>
                              <w:rPr>
                                <w:color w:val="000000"/>
                                <w:szCs w:val="24"/>
                                <w:lang w:eastAsia="lt-LT"/>
                              </w:rPr>
                            </w:pPr>
                            <w:r>
                              <w:rPr>
                                <w:color w:val="000000"/>
                                <w:szCs w:val="24"/>
                                <w:lang w:eastAsia="lt-LT"/>
                              </w:rPr>
                              <w:t>24</w:t>
                            </w:r>
                          </w:p>
                        </w:tc>
                        <w:tc>
                          <w:tcPr>
                            <w:tcW w:w="1276" w:type="dxa"/>
                            <w:tcBorders>
                              <w:top w:val="nil"/>
                              <w:left w:val="nil"/>
                              <w:bottom w:val="single" w:sz="4" w:space="0" w:color="auto"/>
                              <w:right w:val="single" w:sz="4" w:space="0" w:color="auto"/>
                            </w:tcBorders>
                            <w:vAlign w:val="bottom"/>
                            <w:hideMark/>
                          </w:tcPr>
                          <w:p w14:paraId="4D67BB1E"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1F8246C4" w14:textId="77777777" w:rsidR="007F657D" w:rsidRDefault="009F4CB6">
                            <w:pPr>
                              <w:jc w:val="right"/>
                              <w:rPr>
                                <w:color w:val="000000"/>
                                <w:szCs w:val="24"/>
                                <w:lang w:eastAsia="lt-LT"/>
                              </w:rPr>
                            </w:pPr>
                            <w:r>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14:paraId="63E19103" w14:textId="77777777" w:rsidR="007F657D" w:rsidRDefault="009F4CB6">
                            <w:pPr>
                              <w:jc w:val="right"/>
                              <w:rPr>
                                <w:color w:val="000000"/>
                                <w:szCs w:val="24"/>
                                <w:lang w:eastAsia="lt-LT"/>
                              </w:rPr>
                            </w:pPr>
                            <w:r>
                              <w:rPr>
                                <w:color w:val="000000"/>
                                <w:szCs w:val="24"/>
                                <w:lang w:eastAsia="lt-LT"/>
                              </w:rPr>
                              <w:t>152 000</w:t>
                            </w:r>
                          </w:p>
                        </w:tc>
                      </w:tr>
                      <w:tr w:rsidR="007F657D" w14:paraId="2F6B5084"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0DAB37A9" w14:textId="77777777" w:rsidR="007F657D" w:rsidRDefault="009F4CB6">
                            <w:pPr>
                              <w:rPr>
                                <w:color w:val="000000"/>
                                <w:szCs w:val="24"/>
                                <w:lang w:eastAsia="lt-LT"/>
                              </w:rPr>
                            </w:pPr>
                            <w:r>
                              <w:rPr>
                                <w:color w:val="000000"/>
                                <w:szCs w:val="24"/>
                                <w:lang w:eastAsia="lt-LT"/>
                              </w:rPr>
                              <w:t>Švenčionių r.</w:t>
                            </w:r>
                          </w:p>
                        </w:tc>
                        <w:tc>
                          <w:tcPr>
                            <w:tcW w:w="1671" w:type="dxa"/>
                            <w:tcBorders>
                              <w:top w:val="nil"/>
                              <w:left w:val="nil"/>
                              <w:bottom w:val="single" w:sz="4" w:space="0" w:color="auto"/>
                              <w:right w:val="single" w:sz="4" w:space="0" w:color="auto"/>
                            </w:tcBorders>
                            <w:hideMark/>
                          </w:tcPr>
                          <w:p w14:paraId="7C82FB33" w14:textId="77777777" w:rsidR="007F657D" w:rsidRDefault="009F4CB6">
                            <w:pPr>
                              <w:rPr>
                                <w:color w:val="000000"/>
                                <w:szCs w:val="24"/>
                                <w:lang w:eastAsia="lt-LT"/>
                              </w:rPr>
                            </w:pPr>
                            <w:r>
                              <w:rPr>
                                <w:color w:val="000000"/>
                                <w:szCs w:val="24"/>
                                <w:lang w:eastAsia="lt-LT"/>
                              </w:rPr>
                              <w:t>VšĮ Švenčionių rajono sveikatos centras</w:t>
                            </w:r>
                          </w:p>
                        </w:tc>
                        <w:tc>
                          <w:tcPr>
                            <w:tcW w:w="1168" w:type="dxa"/>
                            <w:tcBorders>
                              <w:top w:val="nil"/>
                              <w:left w:val="nil"/>
                              <w:bottom w:val="single" w:sz="4" w:space="0" w:color="auto"/>
                              <w:right w:val="single" w:sz="4" w:space="0" w:color="auto"/>
                            </w:tcBorders>
                            <w:hideMark/>
                          </w:tcPr>
                          <w:p w14:paraId="47EBC532"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3AF8D7C5"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777A7AC7"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30C518CF" w14:textId="77777777" w:rsidR="007F657D" w:rsidRDefault="009F4CB6">
                            <w:pPr>
                              <w:jc w:val="right"/>
                              <w:rPr>
                                <w:color w:val="000000"/>
                                <w:szCs w:val="24"/>
                                <w:lang w:eastAsia="lt-LT"/>
                              </w:rPr>
                            </w:pPr>
                            <w:r>
                              <w:rPr>
                                <w:color w:val="000000"/>
                                <w:szCs w:val="24"/>
                                <w:lang w:eastAsia="lt-LT"/>
                              </w:rPr>
                              <w:t>13</w:t>
                            </w:r>
                          </w:p>
                        </w:tc>
                        <w:tc>
                          <w:tcPr>
                            <w:tcW w:w="1275" w:type="dxa"/>
                            <w:tcBorders>
                              <w:top w:val="nil"/>
                              <w:left w:val="nil"/>
                              <w:bottom w:val="single" w:sz="4" w:space="0" w:color="auto"/>
                              <w:right w:val="single" w:sz="4" w:space="0" w:color="auto"/>
                            </w:tcBorders>
                            <w:noWrap/>
                            <w:vAlign w:val="bottom"/>
                            <w:hideMark/>
                          </w:tcPr>
                          <w:p w14:paraId="14558210" w14:textId="77777777" w:rsidR="007F657D" w:rsidRDefault="009F4CB6">
                            <w:pPr>
                              <w:jc w:val="right"/>
                              <w:rPr>
                                <w:color w:val="000000"/>
                                <w:szCs w:val="24"/>
                                <w:lang w:eastAsia="lt-LT"/>
                              </w:rPr>
                            </w:pPr>
                            <w:r>
                              <w:rPr>
                                <w:color w:val="000000"/>
                                <w:szCs w:val="24"/>
                                <w:lang w:eastAsia="lt-LT"/>
                              </w:rPr>
                              <w:t>329 333</w:t>
                            </w:r>
                          </w:p>
                        </w:tc>
                      </w:tr>
                      <w:tr w:rsidR="007F657D" w14:paraId="3ABE36D0" w14:textId="77777777">
                        <w:trPr>
                          <w:trHeight w:val="315"/>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42FCB457" w14:textId="77777777" w:rsidR="007F657D" w:rsidRDefault="009F4CB6">
                            <w:pPr>
                              <w:rPr>
                                <w:color w:val="000000"/>
                                <w:szCs w:val="24"/>
                                <w:lang w:eastAsia="lt-LT"/>
                              </w:rPr>
                            </w:pPr>
                            <w:r>
                              <w:rPr>
                                <w:color w:val="000000"/>
                                <w:szCs w:val="24"/>
                                <w:lang w:eastAsia="lt-LT"/>
                              </w:rPr>
                              <w:t>Telšių r.</w:t>
                            </w:r>
                          </w:p>
                        </w:tc>
                        <w:tc>
                          <w:tcPr>
                            <w:tcW w:w="1671" w:type="dxa"/>
                            <w:tcBorders>
                              <w:top w:val="single" w:sz="4" w:space="0" w:color="auto"/>
                              <w:left w:val="single" w:sz="4" w:space="0" w:color="auto"/>
                              <w:bottom w:val="single" w:sz="4" w:space="0" w:color="auto"/>
                              <w:right w:val="single" w:sz="4" w:space="0" w:color="auto"/>
                            </w:tcBorders>
                            <w:hideMark/>
                          </w:tcPr>
                          <w:p w14:paraId="739F4605" w14:textId="77E1EE95" w:rsidR="007F657D" w:rsidRDefault="009F4CB6">
                            <w:pPr>
                              <w:rPr>
                                <w:color w:val="000000"/>
                                <w:szCs w:val="24"/>
                                <w:lang w:eastAsia="lt-LT"/>
                              </w:rPr>
                            </w:pPr>
                            <w:r>
                              <w:rPr>
                                <w:color w:val="000000"/>
                                <w:szCs w:val="24"/>
                                <w:lang w:eastAsia="lt-LT"/>
                              </w:rPr>
                              <w:t>UAB Žemaitijos psichikos sveikatos centras</w:t>
                            </w:r>
                          </w:p>
                        </w:tc>
                        <w:tc>
                          <w:tcPr>
                            <w:tcW w:w="1168" w:type="dxa"/>
                            <w:tcBorders>
                              <w:top w:val="single" w:sz="4" w:space="0" w:color="auto"/>
                              <w:left w:val="single" w:sz="4" w:space="0" w:color="auto"/>
                              <w:bottom w:val="single" w:sz="4" w:space="0" w:color="auto"/>
                              <w:right w:val="single" w:sz="4" w:space="0" w:color="auto"/>
                            </w:tcBorders>
                            <w:noWrap/>
                            <w:vAlign w:val="bottom"/>
                            <w:hideMark/>
                          </w:tcPr>
                          <w:p w14:paraId="404E148B" w14:textId="77777777" w:rsidR="007F657D" w:rsidRDefault="009F4CB6">
                            <w:pPr>
                              <w:jc w:val="right"/>
                              <w:rPr>
                                <w:color w:val="000000"/>
                                <w:szCs w:val="24"/>
                                <w:lang w:eastAsia="lt-LT"/>
                              </w:rPr>
                            </w:pPr>
                            <w:r>
                              <w:rPr>
                                <w:color w:val="000000"/>
                                <w:szCs w:val="24"/>
                                <w:lang w:eastAsia="lt-LT"/>
                              </w:rPr>
                              <w:t>3493</w:t>
                            </w:r>
                          </w:p>
                        </w:tc>
                        <w:tc>
                          <w:tcPr>
                            <w:tcW w:w="1417" w:type="dxa"/>
                            <w:tcBorders>
                              <w:top w:val="single" w:sz="4" w:space="0" w:color="auto"/>
                              <w:left w:val="single" w:sz="4" w:space="0" w:color="auto"/>
                              <w:bottom w:val="single" w:sz="4" w:space="0" w:color="auto"/>
                              <w:right w:val="single" w:sz="4" w:space="0" w:color="auto"/>
                            </w:tcBorders>
                            <w:noWrap/>
                            <w:vAlign w:val="bottom"/>
                            <w:hideMark/>
                          </w:tcPr>
                          <w:p w14:paraId="0E76F38A" w14:textId="77777777" w:rsidR="007F657D" w:rsidRDefault="009F4CB6">
                            <w:pPr>
                              <w:jc w:val="right"/>
                              <w:rPr>
                                <w:color w:val="000000"/>
                                <w:szCs w:val="24"/>
                                <w:lang w:eastAsia="lt-LT"/>
                              </w:rPr>
                            </w:pPr>
                            <w:r>
                              <w:rPr>
                                <w:color w:val="000000"/>
                                <w:szCs w:val="24"/>
                                <w:lang w:eastAsia="lt-LT"/>
                              </w:rPr>
                              <w:t>14</w:t>
                            </w:r>
                          </w:p>
                        </w:tc>
                        <w:tc>
                          <w:tcPr>
                            <w:tcW w:w="1276" w:type="dxa"/>
                            <w:tcBorders>
                              <w:top w:val="single" w:sz="4" w:space="0" w:color="auto"/>
                              <w:left w:val="single" w:sz="4" w:space="0" w:color="auto"/>
                              <w:bottom w:val="single" w:sz="4" w:space="0" w:color="auto"/>
                              <w:right w:val="single" w:sz="4" w:space="0" w:color="auto"/>
                            </w:tcBorders>
                            <w:vAlign w:val="bottom"/>
                            <w:hideMark/>
                          </w:tcPr>
                          <w:p w14:paraId="04699CD9" w14:textId="77777777" w:rsidR="007F657D" w:rsidRDefault="007F657D">
                            <w:pPr>
                              <w:rPr>
                                <w:color w:val="000000"/>
                                <w:szCs w:val="24"/>
                                <w:lang w:eastAsia="lt-LT"/>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62B2EEA5" w14:textId="77777777" w:rsidR="007F657D" w:rsidRDefault="009F4CB6">
                            <w:pPr>
                              <w:jc w:val="right"/>
                              <w:rPr>
                                <w:color w:val="000000"/>
                                <w:szCs w:val="24"/>
                                <w:lang w:eastAsia="lt-LT"/>
                              </w:rPr>
                            </w:pPr>
                            <w:r>
                              <w:rPr>
                                <w:color w:val="000000"/>
                                <w:szCs w:val="24"/>
                                <w:lang w:eastAsia="lt-LT"/>
                              </w:rPr>
                              <w:t>8</w:t>
                            </w:r>
                          </w:p>
                        </w:tc>
                        <w:tc>
                          <w:tcPr>
                            <w:tcW w:w="1275" w:type="dxa"/>
                            <w:tcBorders>
                              <w:top w:val="single" w:sz="4" w:space="0" w:color="auto"/>
                              <w:left w:val="single" w:sz="4" w:space="0" w:color="auto"/>
                              <w:bottom w:val="single" w:sz="4" w:space="0" w:color="auto"/>
                              <w:right w:val="single" w:sz="4" w:space="0" w:color="auto"/>
                            </w:tcBorders>
                            <w:noWrap/>
                            <w:vAlign w:val="bottom"/>
                            <w:hideMark/>
                          </w:tcPr>
                          <w:p w14:paraId="057A2A87" w14:textId="77777777" w:rsidR="007F657D" w:rsidRDefault="009F4CB6">
                            <w:pPr>
                              <w:jc w:val="right"/>
                              <w:rPr>
                                <w:color w:val="000000"/>
                                <w:szCs w:val="24"/>
                                <w:lang w:eastAsia="lt-LT"/>
                              </w:rPr>
                            </w:pPr>
                            <w:r>
                              <w:rPr>
                                <w:color w:val="000000"/>
                                <w:szCs w:val="24"/>
                                <w:lang w:eastAsia="lt-LT"/>
                              </w:rPr>
                              <w:t>304 000</w:t>
                            </w:r>
                          </w:p>
                        </w:tc>
                      </w:tr>
                      <w:tr w:rsidR="007F657D" w14:paraId="5052C6F5" w14:textId="77777777">
                        <w:trPr>
                          <w:trHeight w:val="315"/>
                        </w:trPr>
                        <w:tc>
                          <w:tcPr>
                            <w:tcW w:w="1551" w:type="dxa"/>
                            <w:tcBorders>
                              <w:top w:val="single" w:sz="4" w:space="0" w:color="auto"/>
                              <w:left w:val="single" w:sz="4" w:space="0" w:color="auto"/>
                              <w:bottom w:val="single" w:sz="4" w:space="0" w:color="auto"/>
                              <w:right w:val="single" w:sz="4" w:space="0" w:color="auto"/>
                            </w:tcBorders>
                            <w:noWrap/>
                            <w:vAlign w:val="bottom"/>
                            <w:hideMark/>
                          </w:tcPr>
                          <w:p w14:paraId="2E49A520" w14:textId="77777777" w:rsidR="007F657D" w:rsidRDefault="009F4CB6">
                            <w:pPr>
                              <w:rPr>
                                <w:color w:val="000000"/>
                                <w:szCs w:val="24"/>
                                <w:lang w:eastAsia="lt-LT"/>
                              </w:rPr>
                            </w:pPr>
                            <w:r>
                              <w:rPr>
                                <w:color w:val="000000"/>
                                <w:szCs w:val="24"/>
                                <w:lang w:eastAsia="lt-LT"/>
                              </w:rPr>
                              <w:t>Trakų r.</w:t>
                            </w:r>
                          </w:p>
                        </w:tc>
                        <w:tc>
                          <w:tcPr>
                            <w:tcW w:w="1671" w:type="dxa"/>
                            <w:tcBorders>
                              <w:top w:val="single" w:sz="4" w:space="0" w:color="auto"/>
                              <w:left w:val="nil"/>
                              <w:bottom w:val="single" w:sz="4" w:space="0" w:color="auto"/>
                              <w:right w:val="single" w:sz="4" w:space="0" w:color="auto"/>
                            </w:tcBorders>
                            <w:hideMark/>
                          </w:tcPr>
                          <w:p w14:paraId="5A50951D" w14:textId="77777777" w:rsidR="007F657D" w:rsidRDefault="009F4CB6">
                            <w:pPr>
                              <w:rPr>
                                <w:color w:val="000000"/>
                                <w:szCs w:val="24"/>
                                <w:lang w:eastAsia="lt-LT"/>
                              </w:rPr>
                            </w:pPr>
                            <w:r>
                              <w:rPr>
                                <w:color w:val="000000"/>
                                <w:szCs w:val="24"/>
                                <w:lang w:eastAsia="lt-LT"/>
                              </w:rPr>
                              <w:t>VšĮ Trakų pirminės sveikatos priežiūros centras</w:t>
                            </w:r>
                          </w:p>
                        </w:tc>
                        <w:tc>
                          <w:tcPr>
                            <w:tcW w:w="1168" w:type="dxa"/>
                            <w:tcBorders>
                              <w:top w:val="single" w:sz="4" w:space="0" w:color="auto"/>
                              <w:left w:val="nil"/>
                              <w:bottom w:val="single" w:sz="4" w:space="0" w:color="auto"/>
                              <w:right w:val="single" w:sz="4" w:space="0" w:color="auto"/>
                            </w:tcBorders>
                            <w:hideMark/>
                          </w:tcPr>
                          <w:p w14:paraId="6075673B" w14:textId="77777777" w:rsidR="007F657D" w:rsidRDefault="007F657D">
                            <w:pPr>
                              <w:rPr>
                                <w:color w:val="000000"/>
                                <w:szCs w:val="24"/>
                                <w:lang w:eastAsia="lt-LT"/>
                              </w:rPr>
                            </w:pPr>
                          </w:p>
                        </w:tc>
                        <w:tc>
                          <w:tcPr>
                            <w:tcW w:w="1417" w:type="dxa"/>
                            <w:tcBorders>
                              <w:top w:val="single" w:sz="4" w:space="0" w:color="auto"/>
                              <w:left w:val="nil"/>
                              <w:bottom w:val="single" w:sz="4" w:space="0" w:color="auto"/>
                              <w:right w:val="single" w:sz="4" w:space="0" w:color="auto"/>
                            </w:tcBorders>
                            <w:noWrap/>
                            <w:vAlign w:val="bottom"/>
                            <w:hideMark/>
                          </w:tcPr>
                          <w:p w14:paraId="13061947" w14:textId="77777777" w:rsidR="007F657D" w:rsidRDefault="007F657D">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14:paraId="6C048046" w14:textId="77777777" w:rsidR="007F657D" w:rsidRDefault="007F657D">
                            <w:pPr>
                              <w:rPr>
                                <w:sz w:val="20"/>
                                <w:lang w:eastAsia="lt-LT"/>
                              </w:rPr>
                            </w:pPr>
                          </w:p>
                        </w:tc>
                        <w:tc>
                          <w:tcPr>
                            <w:tcW w:w="1276" w:type="dxa"/>
                            <w:tcBorders>
                              <w:top w:val="single" w:sz="4" w:space="0" w:color="auto"/>
                              <w:left w:val="nil"/>
                              <w:bottom w:val="single" w:sz="4" w:space="0" w:color="auto"/>
                              <w:right w:val="single" w:sz="4" w:space="0" w:color="auto"/>
                            </w:tcBorders>
                            <w:vAlign w:val="bottom"/>
                            <w:hideMark/>
                          </w:tcPr>
                          <w:p w14:paraId="03B9E236" w14:textId="77777777" w:rsidR="007F657D" w:rsidRDefault="009F4CB6">
                            <w:pPr>
                              <w:jc w:val="right"/>
                              <w:rPr>
                                <w:color w:val="000000"/>
                                <w:szCs w:val="24"/>
                                <w:lang w:eastAsia="lt-LT"/>
                              </w:rPr>
                            </w:pPr>
                            <w:r>
                              <w:rPr>
                                <w:color w:val="000000"/>
                                <w:szCs w:val="24"/>
                                <w:lang w:eastAsia="lt-LT"/>
                              </w:rPr>
                              <w:t>14</w:t>
                            </w:r>
                          </w:p>
                        </w:tc>
                        <w:tc>
                          <w:tcPr>
                            <w:tcW w:w="1275" w:type="dxa"/>
                            <w:tcBorders>
                              <w:top w:val="single" w:sz="4" w:space="0" w:color="auto"/>
                              <w:left w:val="nil"/>
                              <w:bottom w:val="single" w:sz="4" w:space="0" w:color="auto"/>
                              <w:right w:val="single" w:sz="4" w:space="0" w:color="auto"/>
                            </w:tcBorders>
                            <w:noWrap/>
                            <w:vAlign w:val="bottom"/>
                            <w:hideMark/>
                          </w:tcPr>
                          <w:p w14:paraId="0D27F0EF" w14:textId="77777777" w:rsidR="007F657D" w:rsidRDefault="009F4CB6">
                            <w:pPr>
                              <w:jc w:val="right"/>
                              <w:rPr>
                                <w:color w:val="000000"/>
                                <w:szCs w:val="24"/>
                                <w:lang w:eastAsia="lt-LT"/>
                              </w:rPr>
                            </w:pPr>
                            <w:r>
                              <w:rPr>
                                <w:color w:val="000000"/>
                                <w:szCs w:val="24"/>
                                <w:lang w:eastAsia="lt-LT"/>
                              </w:rPr>
                              <w:t>354 667</w:t>
                            </w:r>
                          </w:p>
                        </w:tc>
                      </w:tr>
                      <w:tr w:rsidR="007F657D" w14:paraId="6E556453"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12A77F72" w14:textId="77777777" w:rsidR="007F657D" w:rsidRDefault="009F4CB6">
                            <w:pPr>
                              <w:rPr>
                                <w:color w:val="000000"/>
                                <w:szCs w:val="24"/>
                                <w:lang w:eastAsia="lt-LT"/>
                              </w:rPr>
                            </w:pPr>
                            <w:r>
                              <w:rPr>
                                <w:color w:val="000000"/>
                                <w:szCs w:val="24"/>
                                <w:lang w:eastAsia="lt-LT"/>
                              </w:rPr>
                              <w:t>Utenos r.</w:t>
                            </w:r>
                          </w:p>
                        </w:tc>
                        <w:tc>
                          <w:tcPr>
                            <w:tcW w:w="1671" w:type="dxa"/>
                            <w:tcBorders>
                              <w:top w:val="nil"/>
                              <w:left w:val="nil"/>
                              <w:bottom w:val="single" w:sz="4" w:space="0" w:color="auto"/>
                              <w:right w:val="single" w:sz="4" w:space="0" w:color="auto"/>
                            </w:tcBorders>
                            <w:hideMark/>
                          </w:tcPr>
                          <w:p w14:paraId="3ED0F51B" w14:textId="77777777" w:rsidR="007F657D" w:rsidRDefault="009F4CB6">
                            <w:pPr>
                              <w:rPr>
                                <w:color w:val="000000"/>
                                <w:szCs w:val="24"/>
                                <w:lang w:eastAsia="lt-LT"/>
                              </w:rPr>
                            </w:pPr>
                            <w:r>
                              <w:rPr>
                                <w:color w:val="000000"/>
                                <w:szCs w:val="24"/>
                                <w:lang w:eastAsia="lt-LT"/>
                              </w:rPr>
                              <w:t>VšĮ Utenos pirminės sveikatos priežiūros centras</w:t>
                            </w:r>
                          </w:p>
                        </w:tc>
                        <w:tc>
                          <w:tcPr>
                            <w:tcW w:w="1168" w:type="dxa"/>
                            <w:tcBorders>
                              <w:top w:val="nil"/>
                              <w:left w:val="nil"/>
                              <w:bottom w:val="single" w:sz="4" w:space="0" w:color="auto"/>
                              <w:right w:val="single" w:sz="4" w:space="0" w:color="auto"/>
                            </w:tcBorders>
                            <w:noWrap/>
                            <w:vAlign w:val="bottom"/>
                            <w:hideMark/>
                          </w:tcPr>
                          <w:p w14:paraId="7157EB97" w14:textId="77777777" w:rsidR="007F657D" w:rsidRDefault="009F4CB6">
                            <w:pPr>
                              <w:jc w:val="right"/>
                              <w:rPr>
                                <w:color w:val="000000"/>
                                <w:szCs w:val="24"/>
                                <w:lang w:eastAsia="lt-LT"/>
                              </w:rPr>
                            </w:pPr>
                            <w:r>
                              <w:rPr>
                                <w:color w:val="000000"/>
                                <w:szCs w:val="24"/>
                                <w:lang w:eastAsia="lt-LT"/>
                              </w:rPr>
                              <w:t>4000</w:t>
                            </w:r>
                          </w:p>
                        </w:tc>
                        <w:tc>
                          <w:tcPr>
                            <w:tcW w:w="1417" w:type="dxa"/>
                            <w:tcBorders>
                              <w:top w:val="nil"/>
                              <w:left w:val="nil"/>
                              <w:bottom w:val="single" w:sz="4" w:space="0" w:color="auto"/>
                              <w:right w:val="single" w:sz="4" w:space="0" w:color="auto"/>
                            </w:tcBorders>
                            <w:noWrap/>
                            <w:vAlign w:val="bottom"/>
                            <w:hideMark/>
                          </w:tcPr>
                          <w:p w14:paraId="54F5F771" w14:textId="77777777" w:rsidR="007F657D" w:rsidRDefault="009F4CB6">
                            <w:pPr>
                              <w:jc w:val="right"/>
                              <w:rPr>
                                <w:color w:val="000000"/>
                                <w:szCs w:val="24"/>
                                <w:lang w:eastAsia="lt-LT"/>
                              </w:rPr>
                            </w:pPr>
                            <w:r>
                              <w:rPr>
                                <w:color w:val="000000"/>
                                <w:szCs w:val="24"/>
                                <w:lang w:eastAsia="lt-LT"/>
                              </w:rPr>
                              <w:t>16</w:t>
                            </w:r>
                          </w:p>
                        </w:tc>
                        <w:tc>
                          <w:tcPr>
                            <w:tcW w:w="1276" w:type="dxa"/>
                            <w:tcBorders>
                              <w:top w:val="nil"/>
                              <w:left w:val="nil"/>
                              <w:bottom w:val="single" w:sz="4" w:space="0" w:color="auto"/>
                              <w:right w:val="single" w:sz="4" w:space="0" w:color="auto"/>
                            </w:tcBorders>
                            <w:vAlign w:val="bottom"/>
                            <w:hideMark/>
                          </w:tcPr>
                          <w:p w14:paraId="7B227FFE"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75951A39" w14:textId="77777777" w:rsidR="007F657D" w:rsidRDefault="009F4CB6">
                            <w:pPr>
                              <w:jc w:val="right"/>
                              <w:rPr>
                                <w:color w:val="000000"/>
                                <w:szCs w:val="24"/>
                                <w:lang w:eastAsia="lt-LT"/>
                              </w:rPr>
                            </w:pPr>
                            <w:r>
                              <w:rPr>
                                <w:color w:val="000000"/>
                                <w:szCs w:val="24"/>
                                <w:lang w:eastAsia="lt-LT"/>
                              </w:rPr>
                              <w:t>3</w:t>
                            </w:r>
                          </w:p>
                        </w:tc>
                        <w:tc>
                          <w:tcPr>
                            <w:tcW w:w="1275" w:type="dxa"/>
                            <w:tcBorders>
                              <w:top w:val="nil"/>
                              <w:left w:val="nil"/>
                              <w:bottom w:val="single" w:sz="4" w:space="0" w:color="auto"/>
                              <w:right w:val="single" w:sz="4" w:space="0" w:color="auto"/>
                            </w:tcBorders>
                            <w:noWrap/>
                            <w:vAlign w:val="bottom"/>
                            <w:hideMark/>
                          </w:tcPr>
                          <w:p w14:paraId="741BECB9" w14:textId="77777777" w:rsidR="007F657D" w:rsidRDefault="009F4CB6">
                            <w:pPr>
                              <w:jc w:val="right"/>
                              <w:rPr>
                                <w:color w:val="000000"/>
                                <w:szCs w:val="24"/>
                                <w:lang w:eastAsia="lt-LT"/>
                              </w:rPr>
                            </w:pPr>
                            <w:r>
                              <w:rPr>
                                <w:color w:val="000000"/>
                                <w:szCs w:val="24"/>
                                <w:lang w:eastAsia="lt-LT"/>
                              </w:rPr>
                              <w:t>76 000</w:t>
                            </w:r>
                          </w:p>
                        </w:tc>
                      </w:tr>
                      <w:tr w:rsidR="007F657D" w14:paraId="1950F593"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5CF6AC60" w14:textId="77777777" w:rsidR="007F657D" w:rsidRDefault="009F4CB6">
                            <w:pPr>
                              <w:rPr>
                                <w:color w:val="000000"/>
                                <w:szCs w:val="24"/>
                                <w:lang w:eastAsia="lt-LT"/>
                              </w:rPr>
                            </w:pPr>
                            <w:r>
                              <w:rPr>
                                <w:color w:val="000000"/>
                                <w:szCs w:val="24"/>
                                <w:lang w:eastAsia="lt-LT"/>
                              </w:rPr>
                              <w:t>Varėnos r.</w:t>
                            </w:r>
                          </w:p>
                        </w:tc>
                        <w:tc>
                          <w:tcPr>
                            <w:tcW w:w="1671" w:type="dxa"/>
                            <w:tcBorders>
                              <w:top w:val="nil"/>
                              <w:left w:val="nil"/>
                              <w:bottom w:val="single" w:sz="4" w:space="0" w:color="auto"/>
                              <w:right w:val="single" w:sz="4" w:space="0" w:color="auto"/>
                            </w:tcBorders>
                            <w:hideMark/>
                          </w:tcPr>
                          <w:p w14:paraId="7E3FD230" w14:textId="77777777" w:rsidR="007F657D" w:rsidRDefault="009F4CB6">
                            <w:pPr>
                              <w:rPr>
                                <w:color w:val="000000"/>
                                <w:szCs w:val="24"/>
                                <w:lang w:eastAsia="lt-LT"/>
                              </w:rPr>
                            </w:pPr>
                            <w:r>
                              <w:rPr>
                                <w:color w:val="000000"/>
                                <w:szCs w:val="24"/>
                                <w:lang w:eastAsia="lt-LT"/>
                              </w:rPr>
                              <w:t>VšĮ Varėnos pirminės sveikatos priežiūros centras</w:t>
                            </w:r>
                          </w:p>
                        </w:tc>
                        <w:tc>
                          <w:tcPr>
                            <w:tcW w:w="1168" w:type="dxa"/>
                            <w:tcBorders>
                              <w:top w:val="nil"/>
                              <w:left w:val="nil"/>
                              <w:bottom w:val="single" w:sz="4" w:space="0" w:color="auto"/>
                              <w:right w:val="single" w:sz="4" w:space="0" w:color="auto"/>
                            </w:tcBorders>
                            <w:hideMark/>
                          </w:tcPr>
                          <w:p w14:paraId="716F6A2E"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A495288"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49F013EE"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1A397A37" w14:textId="77777777" w:rsidR="007F657D" w:rsidRDefault="009F4CB6">
                            <w:pPr>
                              <w:jc w:val="right"/>
                              <w:rPr>
                                <w:color w:val="000000"/>
                                <w:szCs w:val="24"/>
                                <w:lang w:eastAsia="lt-LT"/>
                              </w:rPr>
                            </w:pPr>
                            <w:r>
                              <w:rPr>
                                <w:color w:val="000000"/>
                                <w:szCs w:val="24"/>
                                <w:lang w:eastAsia="lt-LT"/>
                              </w:rPr>
                              <w:t>13</w:t>
                            </w:r>
                          </w:p>
                        </w:tc>
                        <w:tc>
                          <w:tcPr>
                            <w:tcW w:w="1275" w:type="dxa"/>
                            <w:tcBorders>
                              <w:top w:val="nil"/>
                              <w:left w:val="nil"/>
                              <w:bottom w:val="single" w:sz="4" w:space="0" w:color="auto"/>
                              <w:right w:val="single" w:sz="4" w:space="0" w:color="auto"/>
                            </w:tcBorders>
                            <w:noWrap/>
                            <w:vAlign w:val="bottom"/>
                            <w:hideMark/>
                          </w:tcPr>
                          <w:p w14:paraId="2A1240E9" w14:textId="77777777" w:rsidR="007F657D" w:rsidRDefault="009F4CB6">
                            <w:pPr>
                              <w:jc w:val="right"/>
                              <w:rPr>
                                <w:color w:val="000000"/>
                                <w:szCs w:val="24"/>
                                <w:lang w:eastAsia="lt-LT"/>
                              </w:rPr>
                            </w:pPr>
                            <w:r>
                              <w:rPr>
                                <w:color w:val="000000"/>
                                <w:szCs w:val="24"/>
                                <w:lang w:eastAsia="lt-LT"/>
                              </w:rPr>
                              <w:t>164 667</w:t>
                            </w:r>
                          </w:p>
                        </w:tc>
                      </w:tr>
                      <w:tr w:rsidR="007F657D" w14:paraId="58AC94B7"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51E9D474" w14:textId="77777777" w:rsidR="007F657D" w:rsidRDefault="009F4CB6">
                            <w:pPr>
                              <w:rPr>
                                <w:color w:val="000000"/>
                                <w:szCs w:val="24"/>
                                <w:lang w:eastAsia="lt-LT"/>
                              </w:rPr>
                            </w:pPr>
                            <w:r>
                              <w:rPr>
                                <w:color w:val="000000"/>
                                <w:szCs w:val="24"/>
                                <w:lang w:eastAsia="lt-LT"/>
                              </w:rPr>
                              <w:t>Vilkaviškio r.</w:t>
                            </w:r>
                          </w:p>
                        </w:tc>
                        <w:tc>
                          <w:tcPr>
                            <w:tcW w:w="1671" w:type="dxa"/>
                            <w:tcBorders>
                              <w:top w:val="nil"/>
                              <w:left w:val="nil"/>
                              <w:bottom w:val="single" w:sz="4" w:space="0" w:color="auto"/>
                              <w:right w:val="single" w:sz="4" w:space="0" w:color="auto"/>
                            </w:tcBorders>
                            <w:hideMark/>
                          </w:tcPr>
                          <w:p w14:paraId="12884DFF" w14:textId="77777777" w:rsidR="007F657D" w:rsidRDefault="009F4CB6">
                            <w:pPr>
                              <w:rPr>
                                <w:color w:val="000000"/>
                                <w:szCs w:val="24"/>
                                <w:lang w:eastAsia="lt-LT"/>
                              </w:rPr>
                            </w:pPr>
                            <w:r>
                              <w:rPr>
                                <w:color w:val="000000"/>
                                <w:szCs w:val="24"/>
                                <w:lang w:eastAsia="lt-LT"/>
                              </w:rPr>
                              <w:t>VšĮ Vilkaviškio pirminės sveikatos priežiūros centras</w:t>
                            </w:r>
                          </w:p>
                        </w:tc>
                        <w:tc>
                          <w:tcPr>
                            <w:tcW w:w="1168" w:type="dxa"/>
                            <w:tcBorders>
                              <w:top w:val="nil"/>
                              <w:left w:val="nil"/>
                              <w:bottom w:val="single" w:sz="4" w:space="0" w:color="auto"/>
                              <w:right w:val="single" w:sz="4" w:space="0" w:color="auto"/>
                            </w:tcBorders>
                            <w:hideMark/>
                          </w:tcPr>
                          <w:p w14:paraId="20B518FC" w14:textId="77777777" w:rsidR="007F657D" w:rsidRDefault="007F657D">
                            <w:pPr>
                              <w:rPr>
                                <w:color w:val="000000"/>
                                <w:szCs w:val="24"/>
                                <w:lang w:eastAsia="lt-LT"/>
                              </w:rPr>
                            </w:pPr>
                          </w:p>
                          <w:p w14:paraId="428A6FA3" w14:textId="77777777" w:rsidR="007F657D" w:rsidRDefault="007F657D">
                            <w:pPr>
                              <w:rPr>
                                <w:color w:val="000000"/>
                                <w:szCs w:val="24"/>
                                <w:lang w:eastAsia="lt-LT"/>
                              </w:rPr>
                            </w:pPr>
                          </w:p>
                          <w:p w14:paraId="1224D9AD" w14:textId="77777777" w:rsidR="007F657D" w:rsidRDefault="007F657D">
                            <w:pPr>
                              <w:rPr>
                                <w:szCs w:val="24"/>
                                <w:lang w:eastAsia="lt-LT"/>
                              </w:rPr>
                            </w:pPr>
                          </w:p>
                        </w:tc>
                        <w:tc>
                          <w:tcPr>
                            <w:tcW w:w="1417" w:type="dxa"/>
                            <w:tcBorders>
                              <w:top w:val="nil"/>
                              <w:left w:val="nil"/>
                              <w:bottom w:val="single" w:sz="4" w:space="0" w:color="auto"/>
                              <w:right w:val="single" w:sz="4" w:space="0" w:color="auto"/>
                            </w:tcBorders>
                            <w:noWrap/>
                            <w:vAlign w:val="bottom"/>
                            <w:hideMark/>
                          </w:tcPr>
                          <w:p w14:paraId="2ABF7181"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0D72296C"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6FABD99E" w14:textId="77777777" w:rsidR="007F657D" w:rsidRDefault="009F4CB6">
                            <w:pPr>
                              <w:jc w:val="right"/>
                              <w:rPr>
                                <w:color w:val="000000"/>
                                <w:szCs w:val="24"/>
                                <w:lang w:eastAsia="lt-LT"/>
                              </w:rPr>
                            </w:pPr>
                            <w:r>
                              <w:rPr>
                                <w:color w:val="000000"/>
                                <w:szCs w:val="24"/>
                                <w:lang w:eastAsia="lt-LT"/>
                              </w:rPr>
                              <w:t>15</w:t>
                            </w:r>
                          </w:p>
                        </w:tc>
                        <w:tc>
                          <w:tcPr>
                            <w:tcW w:w="1275" w:type="dxa"/>
                            <w:tcBorders>
                              <w:top w:val="nil"/>
                              <w:left w:val="nil"/>
                              <w:bottom w:val="single" w:sz="4" w:space="0" w:color="auto"/>
                              <w:right w:val="single" w:sz="4" w:space="0" w:color="auto"/>
                            </w:tcBorders>
                            <w:noWrap/>
                            <w:vAlign w:val="bottom"/>
                            <w:hideMark/>
                          </w:tcPr>
                          <w:p w14:paraId="2EC863E2" w14:textId="77777777" w:rsidR="007F657D" w:rsidRDefault="009F4CB6">
                            <w:pPr>
                              <w:jc w:val="right"/>
                              <w:rPr>
                                <w:color w:val="000000"/>
                                <w:szCs w:val="24"/>
                                <w:lang w:eastAsia="lt-LT"/>
                              </w:rPr>
                            </w:pPr>
                            <w:r>
                              <w:rPr>
                                <w:color w:val="000000"/>
                                <w:szCs w:val="24"/>
                                <w:lang w:eastAsia="lt-LT"/>
                              </w:rPr>
                              <w:t>380 000</w:t>
                            </w:r>
                          </w:p>
                        </w:tc>
                      </w:tr>
                      <w:tr w:rsidR="007F657D" w14:paraId="6705D810"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6FD2127C" w14:textId="77777777" w:rsidR="007F657D" w:rsidRDefault="009F4CB6">
                            <w:pPr>
                              <w:rPr>
                                <w:color w:val="000000"/>
                                <w:szCs w:val="24"/>
                                <w:lang w:eastAsia="lt-LT"/>
                              </w:rPr>
                            </w:pPr>
                            <w:r>
                              <w:rPr>
                                <w:color w:val="000000"/>
                                <w:szCs w:val="24"/>
                                <w:lang w:eastAsia="lt-LT"/>
                              </w:rPr>
                              <w:t>Vilniaus m.</w:t>
                            </w:r>
                          </w:p>
                        </w:tc>
                        <w:tc>
                          <w:tcPr>
                            <w:tcW w:w="1671" w:type="dxa"/>
                            <w:tcBorders>
                              <w:top w:val="nil"/>
                              <w:left w:val="nil"/>
                              <w:bottom w:val="single" w:sz="4" w:space="0" w:color="auto"/>
                              <w:right w:val="single" w:sz="4" w:space="0" w:color="auto"/>
                            </w:tcBorders>
                            <w:hideMark/>
                          </w:tcPr>
                          <w:p w14:paraId="691C0F5D" w14:textId="2C6CE366" w:rsidR="007F657D" w:rsidRDefault="009F4CB6">
                            <w:pPr>
                              <w:rPr>
                                <w:color w:val="000000"/>
                                <w:szCs w:val="24"/>
                                <w:lang w:eastAsia="lt-LT"/>
                              </w:rPr>
                            </w:pPr>
                            <w:r>
                              <w:rPr>
                                <w:color w:val="000000"/>
                                <w:szCs w:val="24"/>
                                <w:lang w:eastAsia="lt-LT"/>
                              </w:rPr>
                              <w:t>VšĮ Šeškinės</w:t>
                            </w:r>
                            <w:r>
                              <w:rPr>
                                <w:b/>
                                <w:bCs/>
                                <w:color w:val="000000"/>
                                <w:szCs w:val="24"/>
                                <w:lang w:eastAsia="lt-LT"/>
                              </w:rPr>
                              <w:t xml:space="preserve"> </w:t>
                            </w:r>
                            <w:r>
                              <w:rPr>
                                <w:color w:val="000000"/>
                                <w:szCs w:val="24"/>
                                <w:lang w:eastAsia="lt-LT"/>
                              </w:rPr>
                              <w:t>poliklinika</w:t>
                            </w:r>
                          </w:p>
                        </w:tc>
                        <w:tc>
                          <w:tcPr>
                            <w:tcW w:w="1168" w:type="dxa"/>
                            <w:tcBorders>
                              <w:top w:val="nil"/>
                              <w:left w:val="nil"/>
                              <w:bottom w:val="single" w:sz="4" w:space="0" w:color="auto"/>
                              <w:right w:val="single" w:sz="4" w:space="0" w:color="auto"/>
                            </w:tcBorders>
                            <w:noWrap/>
                            <w:vAlign w:val="bottom"/>
                            <w:hideMark/>
                          </w:tcPr>
                          <w:p w14:paraId="74864769" w14:textId="13E8344A" w:rsidR="007F657D" w:rsidRDefault="009F4CB6">
                            <w:pPr>
                              <w:jc w:val="right"/>
                              <w:rPr>
                                <w:strike/>
                                <w:color w:val="000000"/>
                                <w:szCs w:val="24"/>
                                <w:lang w:eastAsia="lt-LT"/>
                              </w:rPr>
                            </w:pPr>
                            <w:r>
                              <w:rPr>
                                <w:color w:val="000000"/>
                                <w:szCs w:val="24"/>
                                <w:lang w:eastAsia="lt-LT"/>
                              </w:rPr>
                              <w:t>2547</w:t>
                            </w:r>
                          </w:p>
                        </w:tc>
                        <w:tc>
                          <w:tcPr>
                            <w:tcW w:w="1417" w:type="dxa"/>
                            <w:tcBorders>
                              <w:top w:val="nil"/>
                              <w:left w:val="nil"/>
                              <w:bottom w:val="single" w:sz="4" w:space="0" w:color="auto"/>
                              <w:right w:val="single" w:sz="4" w:space="0" w:color="auto"/>
                            </w:tcBorders>
                            <w:noWrap/>
                            <w:vAlign w:val="bottom"/>
                            <w:hideMark/>
                          </w:tcPr>
                          <w:p w14:paraId="5E6E852C" w14:textId="55FFB623" w:rsidR="007F657D" w:rsidRDefault="009F4CB6">
                            <w:pPr>
                              <w:jc w:val="right"/>
                              <w:rPr>
                                <w:strike/>
                                <w:color w:val="000000"/>
                                <w:szCs w:val="24"/>
                                <w:lang w:eastAsia="lt-LT"/>
                              </w:rPr>
                            </w:pPr>
                            <w:r>
                              <w:rPr>
                                <w:color w:val="000000"/>
                                <w:szCs w:val="24"/>
                                <w:lang w:eastAsia="lt-LT"/>
                              </w:rPr>
                              <w:t>10</w:t>
                            </w:r>
                          </w:p>
                        </w:tc>
                        <w:tc>
                          <w:tcPr>
                            <w:tcW w:w="1276" w:type="dxa"/>
                            <w:tcBorders>
                              <w:top w:val="nil"/>
                              <w:left w:val="nil"/>
                              <w:bottom w:val="single" w:sz="4" w:space="0" w:color="auto"/>
                              <w:right w:val="single" w:sz="4" w:space="0" w:color="auto"/>
                            </w:tcBorders>
                            <w:vAlign w:val="bottom"/>
                            <w:hideMark/>
                          </w:tcPr>
                          <w:p w14:paraId="50F7D6E7" w14:textId="77777777" w:rsidR="007F657D" w:rsidRDefault="007F657D">
                            <w:pPr>
                              <w:rPr>
                                <w:color w:val="000000"/>
                                <w:szCs w:val="24"/>
                                <w:lang w:eastAsia="lt-LT"/>
                              </w:rPr>
                            </w:pPr>
                          </w:p>
                        </w:tc>
                        <w:tc>
                          <w:tcPr>
                            <w:tcW w:w="1276" w:type="dxa"/>
                            <w:tcBorders>
                              <w:top w:val="nil"/>
                              <w:left w:val="nil"/>
                              <w:bottom w:val="single" w:sz="4" w:space="0" w:color="auto"/>
                              <w:right w:val="single" w:sz="4" w:space="0" w:color="auto"/>
                            </w:tcBorders>
                            <w:vAlign w:val="bottom"/>
                            <w:hideMark/>
                          </w:tcPr>
                          <w:p w14:paraId="4EFC47AA" w14:textId="77777777" w:rsidR="007F657D" w:rsidRDefault="009F4CB6">
                            <w:pPr>
                              <w:jc w:val="right"/>
                              <w:rPr>
                                <w:color w:val="000000"/>
                                <w:szCs w:val="24"/>
                                <w:lang w:eastAsia="lt-LT"/>
                              </w:rPr>
                            </w:pPr>
                            <w:r>
                              <w:rPr>
                                <w:color w:val="000000"/>
                                <w:szCs w:val="24"/>
                                <w:lang w:eastAsia="lt-LT"/>
                              </w:rPr>
                              <w:t>9</w:t>
                            </w:r>
                          </w:p>
                        </w:tc>
                        <w:tc>
                          <w:tcPr>
                            <w:tcW w:w="1275" w:type="dxa"/>
                            <w:tcBorders>
                              <w:top w:val="nil"/>
                              <w:left w:val="nil"/>
                              <w:bottom w:val="single" w:sz="4" w:space="0" w:color="auto"/>
                              <w:right w:val="single" w:sz="4" w:space="0" w:color="auto"/>
                            </w:tcBorders>
                            <w:noWrap/>
                            <w:vAlign w:val="bottom"/>
                            <w:hideMark/>
                          </w:tcPr>
                          <w:p w14:paraId="3F56263D" w14:textId="77777777" w:rsidR="007F657D" w:rsidRDefault="009F4CB6">
                            <w:pPr>
                              <w:jc w:val="right"/>
                              <w:rPr>
                                <w:color w:val="000000"/>
                                <w:szCs w:val="24"/>
                                <w:lang w:eastAsia="lt-LT"/>
                              </w:rPr>
                            </w:pPr>
                            <w:r>
                              <w:rPr>
                                <w:color w:val="000000"/>
                                <w:szCs w:val="24"/>
                                <w:lang w:eastAsia="lt-LT"/>
                              </w:rPr>
                              <w:t>228 000</w:t>
                            </w:r>
                          </w:p>
                        </w:tc>
                      </w:tr>
                      <w:tr w:rsidR="007F657D" w14:paraId="3E4E8938" w14:textId="77777777">
                        <w:trPr>
                          <w:trHeight w:val="630"/>
                        </w:trPr>
                        <w:tc>
                          <w:tcPr>
                            <w:tcW w:w="1551" w:type="dxa"/>
                            <w:tcBorders>
                              <w:top w:val="nil"/>
                              <w:left w:val="single" w:sz="4" w:space="0" w:color="auto"/>
                              <w:bottom w:val="single" w:sz="4" w:space="0" w:color="auto"/>
                              <w:right w:val="single" w:sz="4" w:space="0" w:color="auto"/>
                            </w:tcBorders>
                            <w:noWrap/>
                            <w:vAlign w:val="bottom"/>
                            <w:hideMark/>
                          </w:tcPr>
                          <w:p w14:paraId="663EB8D9" w14:textId="77777777" w:rsidR="007F657D" w:rsidRDefault="009F4CB6">
                            <w:pPr>
                              <w:rPr>
                                <w:color w:val="000000"/>
                                <w:szCs w:val="24"/>
                                <w:lang w:eastAsia="lt-LT"/>
                              </w:rPr>
                            </w:pPr>
                            <w:r>
                              <w:rPr>
                                <w:color w:val="000000"/>
                                <w:szCs w:val="24"/>
                                <w:lang w:eastAsia="lt-LT"/>
                              </w:rPr>
                              <w:t>Vilniaus m.</w:t>
                            </w:r>
                          </w:p>
                        </w:tc>
                        <w:tc>
                          <w:tcPr>
                            <w:tcW w:w="1671" w:type="dxa"/>
                            <w:tcBorders>
                              <w:top w:val="nil"/>
                              <w:left w:val="nil"/>
                              <w:bottom w:val="single" w:sz="4" w:space="0" w:color="auto"/>
                              <w:right w:val="single" w:sz="4" w:space="0" w:color="auto"/>
                            </w:tcBorders>
                            <w:hideMark/>
                          </w:tcPr>
                          <w:p w14:paraId="0F465146" w14:textId="77777777" w:rsidR="007F657D" w:rsidRDefault="009F4CB6">
                            <w:pPr>
                              <w:rPr>
                                <w:color w:val="000000"/>
                                <w:szCs w:val="24"/>
                                <w:lang w:eastAsia="lt-LT"/>
                              </w:rPr>
                            </w:pPr>
                            <w:r>
                              <w:rPr>
                                <w:color w:val="000000"/>
                                <w:szCs w:val="24"/>
                                <w:lang w:eastAsia="lt-LT"/>
                              </w:rPr>
                              <w:t>VšĮ Respublikinė Vilniaus psichiatrijos ligoninė</w:t>
                            </w:r>
                          </w:p>
                        </w:tc>
                        <w:tc>
                          <w:tcPr>
                            <w:tcW w:w="1168" w:type="dxa"/>
                            <w:tcBorders>
                              <w:top w:val="nil"/>
                              <w:left w:val="nil"/>
                              <w:bottom w:val="single" w:sz="4" w:space="0" w:color="auto"/>
                              <w:right w:val="single" w:sz="4" w:space="0" w:color="auto"/>
                            </w:tcBorders>
                            <w:noWrap/>
                            <w:vAlign w:val="bottom"/>
                            <w:hideMark/>
                          </w:tcPr>
                          <w:p w14:paraId="17A8A840" w14:textId="77777777" w:rsidR="007F657D" w:rsidRDefault="009F4CB6">
                            <w:pPr>
                              <w:jc w:val="right"/>
                              <w:rPr>
                                <w:color w:val="000000"/>
                                <w:szCs w:val="24"/>
                                <w:lang w:eastAsia="lt-LT"/>
                              </w:rPr>
                            </w:pPr>
                            <w:r>
                              <w:rPr>
                                <w:color w:val="000000"/>
                                <w:szCs w:val="24"/>
                                <w:lang w:eastAsia="lt-LT"/>
                              </w:rPr>
                              <w:t>3835</w:t>
                            </w:r>
                          </w:p>
                        </w:tc>
                        <w:tc>
                          <w:tcPr>
                            <w:tcW w:w="1417" w:type="dxa"/>
                            <w:tcBorders>
                              <w:top w:val="nil"/>
                              <w:left w:val="nil"/>
                              <w:bottom w:val="single" w:sz="4" w:space="0" w:color="auto"/>
                              <w:right w:val="single" w:sz="4" w:space="0" w:color="auto"/>
                            </w:tcBorders>
                            <w:noWrap/>
                            <w:vAlign w:val="bottom"/>
                            <w:hideMark/>
                          </w:tcPr>
                          <w:p w14:paraId="3C4B4D1B" w14:textId="77777777" w:rsidR="007F657D" w:rsidRDefault="009F4CB6">
                            <w:pPr>
                              <w:jc w:val="right"/>
                              <w:rPr>
                                <w:color w:val="000000"/>
                                <w:szCs w:val="24"/>
                                <w:lang w:eastAsia="lt-LT"/>
                              </w:rPr>
                            </w:pPr>
                            <w:r>
                              <w:rPr>
                                <w:color w:val="000000"/>
                                <w:szCs w:val="24"/>
                                <w:lang w:eastAsia="lt-LT"/>
                              </w:rPr>
                              <w:t>15</w:t>
                            </w:r>
                          </w:p>
                        </w:tc>
                        <w:tc>
                          <w:tcPr>
                            <w:tcW w:w="1276" w:type="dxa"/>
                            <w:tcBorders>
                              <w:top w:val="nil"/>
                              <w:left w:val="nil"/>
                              <w:bottom w:val="single" w:sz="4" w:space="0" w:color="auto"/>
                              <w:right w:val="single" w:sz="4" w:space="0" w:color="auto"/>
                            </w:tcBorders>
                            <w:vAlign w:val="bottom"/>
                          </w:tcPr>
                          <w:p w14:paraId="2FD9E4F1" w14:textId="77777777" w:rsidR="007F657D" w:rsidRDefault="007F657D">
                            <w:pPr>
                              <w:jc w:val="right"/>
                              <w:rPr>
                                <w:color w:val="000000"/>
                                <w:szCs w:val="24"/>
                                <w:lang w:eastAsia="lt-LT"/>
                              </w:rPr>
                            </w:pPr>
                          </w:p>
                          <w:p w14:paraId="5530CD1D" w14:textId="77777777" w:rsidR="007F657D" w:rsidRDefault="009F4CB6">
                            <w:pPr>
                              <w:jc w:val="right"/>
                              <w:rPr>
                                <w:color w:val="000000"/>
                                <w:szCs w:val="24"/>
                                <w:lang w:eastAsia="lt-LT"/>
                              </w:rPr>
                            </w:pPr>
                            <w:r>
                              <w:rPr>
                                <w:color w:val="000000"/>
                                <w:szCs w:val="24"/>
                                <w:lang w:eastAsia="lt-LT"/>
                              </w:rPr>
                              <w:t>94496</w:t>
                            </w:r>
                          </w:p>
                        </w:tc>
                        <w:tc>
                          <w:tcPr>
                            <w:tcW w:w="1276" w:type="dxa"/>
                            <w:tcBorders>
                              <w:top w:val="nil"/>
                              <w:left w:val="nil"/>
                              <w:bottom w:val="single" w:sz="4" w:space="0" w:color="auto"/>
                              <w:right w:val="single" w:sz="4" w:space="0" w:color="auto"/>
                            </w:tcBorders>
                            <w:vAlign w:val="bottom"/>
                            <w:hideMark/>
                          </w:tcPr>
                          <w:p w14:paraId="4C39AA06" w14:textId="77777777" w:rsidR="007F657D" w:rsidRDefault="009F4CB6">
                            <w:pPr>
                              <w:jc w:val="right"/>
                              <w:rPr>
                                <w:color w:val="000000"/>
                                <w:szCs w:val="24"/>
                                <w:lang w:eastAsia="lt-LT"/>
                              </w:rPr>
                            </w:pPr>
                            <w:r>
                              <w:rPr>
                                <w:color w:val="000000"/>
                                <w:szCs w:val="24"/>
                                <w:lang w:eastAsia="lt-LT"/>
                              </w:rPr>
                              <w:t>65</w:t>
                            </w:r>
                          </w:p>
                        </w:tc>
                        <w:tc>
                          <w:tcPr>
                            <w:tcW w:w="1275" w:type="dxa"/>
                            <w:tcBorders>
                              <w:top w:val="nil"/>
                              <w:left w:val="nil"/>
                              <w:bottom w:val="single" w:sz="4" w:space="0" w:color="auto"/>
                              <w:right w:val="single" w:sz="4" w:space="0" w:color="auto"/>
                            </w:tcBorders>
                            <w:noWrap/>
                            <w:vAlign w:val="bottom"/>
                            <w:hideMark/>
                          </w:tcPr>
                          <w:p w14:paraId="5B3C95E0" w14:textId="77777777" w:rsidR="007F657D" w:rsidRDefault="009F4CB6">
                            <w:pPr>
                              <w:jc w:val="right"/>
                              <w:rPr>
                                <w:color w:val="000000"/>
                                <w:szCs w:val="24"/>
                                <w:lang w:eastAsia="lt-LT"/>
                              </w:rPr>
                            </w:pPr>
                            <w:r>
                              <w:rPr>
                                <w:color w:val="000000"/>
                                <w:szCs w:val="24"/>
                                <w:lang w:eastAsia="lt-LT"/>
                              </w:rPr>
                              <w:t>1 646 670</w:t>
                            </w:r>
                          </w:p>
                        </w:tc>
                      </w:tr>
                      <w:tr w:rsidR="007F657D" w14:paraId="7D5A7319" w14:textId="77777777">
                        <w:trPr>
                          <w:trHeight w:val="315"/>
                        </w:trPr>
                        <w:tc>
                          <w:tcPr>
                            <w:tcW w:w="1551" w:type="dxa"/>
                            <w:tcBorders>
                              <w:top w:val="nil"/>
                              <w:left w:val="single" w:sz="4" w:space="0" w:color="auto"/>
                              <w:bottom w:val="single" w:sz="4" w:space="0" w:color="auto"/>
                              <w:right w:val="single" w:sz="4" w:space="0" w:color="auto"/>
                            </w:tcBorders>
                            <w:noWrap/>
                            <w:vAlign w:val="bottom"/>
                            <w:hideMark/>
                          </w:tcPr>
                          <w:p w14:paraId="65F2F0D3" w14:textId="77777777" w:rsidR="007F657D" w:rsidRDefault="009F4CB6">
                            <w:pPr>
                              <w:rPr>
                                <w:color w:val="000000"/>
                                <w:szCs w:val="24"/>
                                <w:lang w:eastAsia="lt-LT"/>
                              </w:rPr>
                            </w:pPr>
                            <w:r>
                              <w:rPr>
                                <w:color w:val="000000"/>
                                <w:szCs w:val="24"/>
                                <w:lang w:eastAsia="lt-LT"/>
                              </w:rPr>
                              <w:t>Visaginas</w:t>
                            </w:r>
                          </w:p>
                        </w:tc>
                        <w:tc>
                          <w:tcPr>
                            <w:tcW w:w="1671" w:type="dxa"/>
                            <w:tcBorders>
                              <w:top w:val="nil"/>
                              <w:left w:val="nil"/>
                              <w:bottom w:val="single" w:sz="4" w:space="0" w:color="auto"/>
                              <w:right w:val="single" w:sz="4" w:space="0" w:color="auto"/>
                            </w:tcBorders>
                            <w:hideMark/>
                          </w:tcPr>
                          <w:p w14:paraId="340DB36F" w14:textId="77777777" w:rsidR="007F657D" w:rsidRDefault="009F4CB6">
                            <w:pPr>
                              <w:rPr>
                                <w:color w:val="000000"/>
                                <w:szCs w:val="24"/>
                                <w:lang w:eastAsia="lt-LT"/>
                              </w:rPr>
                            </w:pPr>
                            <w:r>
                              <w:rPr>
                                <w:color w:val="000000"/>
                                <w:szCs w:val="24"/>
                                <w:lang w:eastAsia="lt-LT"/>
                              </w:rPr>
                              <w:t xml:space="preserve">VšĮ Visagino </w:t>
                            </w:r>
                            <w:r>
                              <w:rPr>
                                <w:color w:val="000000"/>
                                <w:szCs w:val="24"/>
                                <w:lang w:eastAsia="lt-LT"/>
                              </w:rPr>
                              <w:t>pirminės sveikatos priežiūros centras</w:t>
                            </w:r>
                          </w:p>
                        </w:tc>
                        <w:tc>
                          <w:tcPr>
                            <w:tcW w:w="1168" w:type="dxa"/>
                            <w:tcBorders>
                              <w:top w:val="nil"/>
                              <w:left w:val="nil"/>
                              <w:bottom w:val="single" w:sz="4" w:space="0" w:color="auto"/>
                              <w:right w:val="single" w:sz="4" w:space="0" w:color="auto"/>
                            </w:tcBorders>
                            <w:hideMark/>
                          </w:tcPr>
                          <w:p w14:paraId="0CA96891" w14:textId="77777777" w:rsidR="007F657D" w:rsidRDefault="007F657D">
                            <w:pPr>
                              <w:rPr>
                                <w:color w:val="000000"/>
                                <w:szCs w:val="24"/>
                                <w:lang w:eastAsia="lt-LT"/>
                              </w:rPr>
                            </w:pPr>
                          </w:p>
                        </w:tc>
                        <w:tc>
                          <w:tcPr>
                            <w:tcW w:w="1417" w:type="dxa"/>
                            <w:tcBorders>
                              <w:top w:val="nil"/>
                              <w:left w:val="nil"/>
                              <w:bottom w:val="single" w:sz="4" w:space="0" w:color="auto"/>
                              <w:right w:val="single" w:sz="4" w:space="0" w:color="auto"/>
                            </w:tcBorders>
                            <w:noWrap/>
                            <w:vAlign w:val="bottom"/>
                            <w:hideMark/>
                          </w:tcPr>
                          <w:p w14:paraId="5A1D41D7"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2F73B3AB" w14:textId="77777777" w:rsidR="007F657D" w:rsidRDefault="007F657D">
                            <w:pPr>
                              <w:rPr>
                                <w:sz w:val="20"/>
                                <w:lang w:eastAsia="lt-LT"/>
                              </w:rPr>
                            </w:pPr>
                          </w:p>
                        </w:tc>
                        <w:tc>
                          <w:tcPr>
                            <w:tcW w:w="1276" w:type="dxa"/>
                            <w:tcBorders>
                              <w:top w:val="nil"/>
                              <w:left w:val="nil"/>
                              <w:bottom w:val="single" w:sz="4" w:space="0" w:color="auto"/>
                              <w:right w:val="single" w:sz="4" w:space="0" w:color="auto"/>
                            </w:tcBorders>
                            <w:vAlign w:val="bottom"/>
                            <w:hideMark/>
                          </w:tcPr>
                          <w:p w14:paraId="04C06371" w14:textId="77777777" w:rsidR="007F657D" w:rsidRDefault="009F4CB6">
                            <w:pPr>
                              <w:jc w:val="right"/>
                              <w:rPr>
                                <w:color w:val="000000"/>
                                <w:szCs w:val="24"/>
                                <w:lang w:eastAsia="lt-LT"/>
                              </w:rPr>
                            </w:pPr>
                            <w:r>
                              <w:rPr>
                                <w:color w:val="000000"/>
                                <w:szCs w:val="24"/>
                                <w:lang w:eastAsia="lt-LT"/>
                              </w:rPr>
                              <w:t>12</w:t>
                            </w:r>
                          </w:p>
                        </w:tc>
                        <w:tc>
                          <w:tcPr>
                            <w:tcW w:w="1275" w:type="dxa"/>
                            <w:tcBorders>
                              <w:top w:val="nil"/>
                              <w:left w:val="nil"/>
                              <w:bottom w:val="single" w:sz="4" w:space="0" w:color="auto"/>
                              <w:right w:val="single" w:sz="4" w:space="0" w:color="auto"/>
                            </w:tcBorders>
                            <w:noWrap/>
                            <w:vAlign w:val="bottom"/>
                            <w:hideMark/>
                          </w:tcPr>
                          <w:p w14:paraId="63B3A1FE" w14:textId="34080F1B" w:rsidR="007F657D" w:rsidRDefault="009F4CB6">
                            <w:pPr>
                              <w:jc w:val="right"/>
                              <w:rPr>
                                <w:color w:val="000000"/>
                                <w:szCs w:val="24"/>
                                <w:lang w:eastAsia="lt-LT"/>
                              </w:rPr>
                            </w:pPr>
                            <w:r>
                              <w:rPr>
                                <w:color w:val="000000"/>
                                <w:szCs w:val="24"/>
                                <w:lang w:eastAsia="lt-LT"/>
                              </w:rPr>
                              <w:t>152 000</w:t>
                            </w:r>
                          </w:p>
                        </w:tc>
                      </w:tr>
                    </w:tbl>
                    <w:sdt>
                      <w:sdtPr>
                        <w:rPr>
                          <w:color w:val="000000"/>
                          <w:sz w:val="20"/>
                        </w:rPr>
                        <w:alias w:val="pastaba"/>
                        <w:tag w:val="part_e235133440dd41bdaa2473122ffa6e8a"/>
                        <w:id w:val="-1947766649"/>
                        <w:lock w:val="sdtLocked"/>
                        <w:placeholder>
                          <w:docPart w:val="DefaultPlaceholder_-1854013440"/>
                        </w:placeholder>
                      </w:sdtPr>
                      <w:sdtEndPr>
                        <w:rPr>
                          <w:color w:val="auto"/>
                          <w:sz w:val="24"/>
                        </w:rPr>
                      </w:sdtEndPr>
                      <w:sdtContent>
                        <w:bookmarkStart w:id="0" w:name="_GoBack" w:displacedByCustomXml="prev"/>
                        <w:p w14:paraId="11FE8085" w14:textId="3D0A0F25" w:rsidR="007F657D" w:rsidRDefault="009F4CB6">
                          <w:pPr>
                            <w:tabs>
                              <w:tab w:val="left" w:pos="426"/>
                            </w:tabs>
                            <w:jc w:val="both"/>
                            <w:rPr>
                              <w:color w:val="000000"/>
                              <w:sz w:val="20"/>
                            </w:rPr>
                          </w:pPr>
                          <w:r>
                            <w:rPr>
                              <w:color w:val="000000"/>
                              <w:sz w:val="20"/>
                            </w:rPr>
                            <w:t>Pastabos:</w:t>
                          </w:r>
                        </w:p>
                        <w:sdt>
                          <w:sdtPr>
                            <w:alias w:val="1 p."/>
                            <w:tag w:val="part_f326c6778ffe4ab1a67bfcccaf64c983"/>
                            <w:id w:val="1227654070"/>
                            <w:lock w:val="sdtLocked"/>
                          </w:sdtPr>
                          <w:sdtEndPr/>
                          <w:sdtContent>
                            <w:p w14:paraId="6B951A4C" w14:textId="77777777" w:rsidR="007F657D" w:rsidRDefault="009F4CB6">
                              <w:pPr>
                                <w:tabs>
                                  <w:tab w:val="left" w:pos="35"/>
                                </w:tabs>
                                <w:jc w:val="both"/>
                                <w:rPr>
                                  <w:color w:val="000000"/>
                                  <w:sz w:val="20"/>
                                </w:rPr>
                              </w:pPr>
                              <w:sdt>
                                <w:sdtPr>
                                  <w:alias w:val="Numeris"/>
                                  <w:tag w:val="nr_f326c6778ffe4ab1a67bfcccaf64c983"/>
                                  <w:id w:val="233356559"/>
                                  <w:lock w:val="sdtLocked"/>
                                </w:sdtPr>
                                <w:sdtEndPr/>
                                <w:sdtContent>
                                  <w:r>
                                    <w:rPr>
                                      <w:color w:val="000000"/>
                                      <w:sz w:val="20"/>
                                    </w:rPr>
                                    <w:t>1</w:t>
                                  </w:r>
                                </w:sdtContent>
                              </w:sdt>
                              <w:r>
                                <w:rPr>
                                  <w:color w:val="000000"/>
                                  <w:sz w:val="20"/>
                                </w:rPr>
                                <w:t xml:space="preserve">. Ketvirtoje skiltyje nurodomas psichiatrijos dienos stacionaro esamų vietų skaičius apskaičiuojamas pagal </w:t>
                              </w:r>
                              <w:r>
                                <w:rPr>
                                  <w:color w:val="000000"/>
                                  <w:sz w:val="20"/>
                                  <w:shd w:val="clear" w:color="auto" w:fill="FFFFFF"/>
                                </w:rPr>
                                <w:t>Privalomojo sveikatos draudimo informacinės sistemos „</w:t>
                              </w:r>
                              <w:proofErr w:type="spellStart"/>
                              <w:r>
                                <w:rPr>
                                  <w:color w:val="000000"/>
                                  <w:sz w:val="20"/>
                                  <w:shd w:val="clear" w:color="auto" w:fill="FFFFFF"/>
                                </w:rPr>
                                <w:t>Sveidra</w:t>
                              </w:r>
                              <w:proofErr w:type="spellEnd"/>
                              <w:r>
                                <w:rPr>
                                  <w:color w:val="000000"/>
                                  <w:sz w:val="20"/>
                                  <w:shd w:val="clear" w:color="auto" w:fill="FFFFFF"/>
                                </w:rPr>
                                <w:t>“</w:t>
                              </w:r>
                              <w:r>
                                <w:rPr>
                                  <w:color w:val="000000"/>
                                  <w:szCs w:val="24"/>
                                </w:rPr>
                                <w:t xml:space="preserve"> </w:t>
                              </w:r>
                              <w:r>
                                <w:rPr>
                                  <w:color w:val="000000"/>
                                  <w:sz w:val="20"/>
                                </w:rPr>
                                <w:t xml:space="preserve">2022 m. duomenis </w:t>
                              </w:r>
                              <w:r>
                                <w:rPr>
                                  <w:color w:val="000000"/>
                                  <w:sz w:val="20"/>
                                </w:rPr>
                                <w:t>apie nurodytose ASPĮ toje savivaldybėje suteiktų psichiatrijos dienos stacionaro paslaugų suaugusiesiems skaičių. Vietų skaičius nustatomas dalijant paslaugų skaičių iš 250 (daroma prielaida, kad viena vieta funkcionuoja 250 dienų per metus) ir gautą skaič</w:t>
                              </w:r>
                              <w:r>
                                <w:rPr>
                                  <w:color w:val="000000"/>
                                  <w:sz w:val="20"/>
                                </w:rPr>
                                <w:t>ių suapvalinant.</w:t>
                              </w:r>
                            </w:p>
                          </w:sdtContent>
                        </w:sdt>
                        <w:sdt>
                          <w:sdtPr>
                            <w:alias w:val="2 p."/>
                            <w:tag w:val="part_82f8de2b2f884c6ca1c7176e2e978fb2"/>
                            <w:id w:val="-168496368"/>
                            <w:lock w:val="sdtLocked"/>
                          </w:sdtPr>
                          <w:sdtEndPr/>
                          <w:sdtContent>
                            <w:p w14:paraId="521EC75A" w14:textId="77777777" w:rsidR="007F657D" w:rsidRDefault="009F4CB6">
                              <w:pPr>
                                <w:tabs>
                                  <w:tab w:val="left" w:pos="426"/>
                                </w:tabs>
                                <w:jc w:val="both"/>
                                <w:rPr>
                                  <w:color w:val="000000"/>
                                  <w:sz w:val="20"/>
                                </w:rPr>
                              </w:pPr>
                              <w:sdt>
                                <w:sdtPr>
                                  <w:alias w:val="Numeris"/>
                                  <w:tag w:val="nr_82f8de2b2f884c6ca1c7176e2e978fb2"/>
                                  <w:id w:val="1096680570"/>
                                  <w:lock w:val="sdtLocked"/>
                                </w:sdtPr>
                                <w:sdtEndPr/>
                                <w:sdtContent>
                                  <w:r>
                                    <w:rPr>
                                      <w:color w:val="000000"/>
                                      <w:sz w:val="20"/>
                                    </w:rPr>
                                    <w:t>2</w:t>
                                  </w:r>
                                </w:sdtContent>
                              </w:sdt>
                              <w:r>
                                <w:rPr>
                                  <w:color w:val="000000"/>
                                  <w:sz w:val="20"/>
                                </w:rPr>
                                <w:t>. Penktoje skiltyje psichiatrijos aktyviojo gydymo stacionaro esamų lovadienių skaičius apskaičiuojamas pagal Higienos instituto 2022 m. duomenis apie nurodytose ASPĮ suteiktų šių paslaugų suaugusiesiems skaičių.</w:t>
                              </w:r>
                            </w:p>
                          </w:sdtContent>
                        </w:sdt>
                        <w:sdt>
                          <w:sdtPr>
                            <w:alias w:val="3 p."/>
                            <w:tag w:val="part_483e607d2a0d4682b33792613229b96d"/>
                            <w:id w:val="664518918"/>
                            <w:lock w:val="sdtLocked"/>
                          </w:sdtPr>
                          <w:sdtEndPr/>
                          <w:sdtContent>
                            <w:p w14:paraId="143387F4" w14:textId="3FD732FE" w:rsidR="007F657D" w:rsidRDefault="009F4CB6" w:rsidP="009F4CB6">
                              <w:pPr>
                                <w:tabs>
                                  <w:tab w:val="left" w:pos="426"/>
                                </w:tabs>
                                <w:jc w:val="both"/>
                                <w:rPr>
                                  <w:szCs w:val="24"/>
                                </w:rPr>
                              </w:pPr>
                              <w:sdt>
                                <w:sdtPr>
                                  <w:alias w:val="Numeris"/>
                                  <w:tag w:val="nr_483e607d2a0d4682b33792613229b96d"/>
                                  <w:id w:val="462539780"/>
                                  <w:lock w:val="sdtLocked"/>
                                </w:sdtPr>
                                <w:sdtEndPr/>
                                <w:sdtContent>
                                  <w:r>
                                    <w:rPr>
                                      <w:color w:val="000000"/>
                                      <w:sz w:val="20"/>
                                    </w:rPr>
                                    <w:t>3</w:t>
                                  </w:r>
                                </w:sdtContent>
                              </w:sdt>
                              <w:r>
                                <w:rPr>
                                  <w:color w:val="000000"/>
                                  <w:sz w:val="20"/>
                                </w:rPr>
                                <w:t>. Šeštoje skilty</w:t>
                              </w:r>
                              <w:r>
                                <w:rPr>
                                  <w:color w:val="000000"/>
                                  <w:sz w:val="20"/>
                                </w:rPr>
                                <w:t xml:space="preserve">je nurodomas konkrečiai ASPĮ priskirtas maksimalus papildomai steigiamų psichiatrijos dienos stacionaro vietų, kurių plėtrai numatomos investicijos, skaičius, įvykdžius ASPĮ atranką. ASPĮ gali steigti ir mažiau vietų </w:t>
                              </w:r>
                              <w:r>
                                <w:rPr>
                                  <w:bCs/>
                                  <w:color w:val="000000"/>
                                  <w:sz w:val="20"/>
                                </w:rPr>
                                <w:t>–</w:t>
                              </w:r>
                              <w:r>
                                <w:rPr>
                                  <w:color w:val="000000"/>
                                  <w:sz w:val="20"/>
                                </w:rPr>
                                <w:t xml:space="preserve"> tokiu atveju proporcingai mažinama ma</w:t>
                              </w:r>
                              <w:r>
                                <w:rPr>
                                  <w:color w:val="000000"/>
                                  <w:sz w:val="20"/>
                                </w:rPr>
                                <w:t xml:space="preserve">ksimali skiriama suma, arba daugiau vietų </w:t>
                              </w:r>
                              <w:r>
                                <w:rPr>
                                  <w:bCs/>
                                  <w:color w:val="000000"/>
                                  <w:sz w:val="20"/>
                                </w:rPr>
                                <w:t xml:space="preserve">– </w:t>
                              </w:r>
                              <w:r>
                                <w:rPr>
                                  <w:color w:val="000000"/>
                                  <w:sz w:val="20"/>
                                </w:rPr>
                                <w:t>tokiu atveju maksimali suma nesikeičia.“.</w:t>
                              </w:r>
                            </w:p>
                          </w:sdtContent>
                        </w:sdt>
                        <w:bookmarkEnd w:id="0" w:displacedByCustomXml="next"/>
                      </w:sdtContent>
                    </w:sdt>
                  </w:sdtContent>
                </w:sdt>
              </w:sdtContent>
            </w:sdt>
          </w:sdtContent>
        </w:sdt>
        <w:sdt>
          <w:sdtPr>
            <w:alias w:val="signatura"/>
            <w:tag w:val="part_86a461ee9b4f468bbcaad9a12fd9f7a4"/>
            <w:id w:val="1600139123"/>
            <w:lock w:val="sdtLocked"/>
          </w:sdtPr>
          <w:sdtEndPr/>
          <w:sdtContent>
            <w:p w14:paraId="6755B68B" w14:textId="2A14C7EA" w:rsidR="009F4CB6" w:rsidRDefault="009F4CB6"/>
            <w:p w14:paraId="7A4630E6" w14:textId="77777777" w:rsidR="009F4CB6" w:rsidRDefault="009F4CB6"/>
            <w:p w14:paraId="069D579A" w14:textId="77777777" w:rsidR="009F4CB6" w:rsidRDefault="009F4CB6"/>
            <w:p w14:paraId="5BA2A599" w14:textId="227F3EEA" w:rsidR="007F657D" w:rsidRPr="009F4CB6" w:rsidRDefault="009F4CB6">
              <w:pPr>
                <w:rPr>
                  <w:szCs w:val="24"/>
                </w:rPr>
              </w:pPr>
              <w:r>
                <w:rPr>
                  <w:szCs w:val="24"/>
                </w:rPr>
                <w:t>Sveikatos apsaugos ministras</w:t>
              </w:r>
              <w:r>
                <w:rPr>
                  <w:szCs w:val="24"/>
                </w:rPr>
                <w:tab/>
              </w:r>
              <w:r>
                <w:rPr>
                  <w:szCs w:val="24"/>
                </w:rPr>
                <w:tab/>
              </w:r>
              <w:r>
                <w:rPr>
                  <w:szCs w:val="24"/>
                </w:rPr>
                <w:tab/>
              </w:r>
              <w:r>
                <w:rPr>
                  <w:szCs w:val="24"/>
                </w:rPr>
                <w:tab/>
                <w:t>Arūnas Dulkys</w:t>
              </w:r>
            </w:p>
          </w:sdtContent>
        </w:sdt>
      </w:sdtContent>
    </w:sdt>
    <w:sectPr w:rsidR="007F657D" w:rsidRPr="009F4CB6">
      <w:headerReference w:type="even" r:id="rId13"/>
      <w:headerReference w:type="default" r:id="rId14"/>
      <w:footerReference w:type="even" r:id="rId15"/>
      <w:headerReference w:type="first" r:id="rId16"/>
      <w:footerReference w:type="first" r:id="rId17"/>
      <w:pgSz w:w="11906" w:h="16838" w:code="9"/>
      <w:pgMar w:top="1560" w:right="567" w:bottom="709" w:left="1701" w:header="1134" w:footer="1134"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5E2DD" w14:textId="77777777" w:rsidR="007F657D" w:rsidRDefault="009F4CB6">
      <w:pPr>
        <w:rPr>
          <w:szCs w:val="24"/>
        </w:rPr>
      </w:pPr>
      <w:r>
        <w:rPr>
          <w:szCs w:val="24"/>
        </w:rPr>
        <w:separator/>
      </w:r>
    </w:p>
  </w:endnote>
  <w:endnote w:type="continuationSeparator" w:id="0">
    <w:p w14:paraId="7C4539F9" w14:textId="77777777" w:rsidR="007F657D" w:rsidRDefault="009F4CB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EEF244" w14:textId="77777777" w:rsidR="007F657D" w:rsidRDefault="007F657D">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8DE3D" w14:textId="77777777" w:rsidR="007F657D" w:rsidRDefault="007F657D">
    <w:pPr>
      <w:tabs>
        <w:tab w:val="center" w:pos="4153"/>
        <w:tab w:val="right" w:pos="8306"/>
      </w:tabs>
      <w:rPr>
        <w:sz w:val="22"/>
        <w:szCs w:val="22"/>
      </w:rPr>
    </w:pPr>
  </w:p>
  <w:p w14:paraId="2942802F" w14:textId="77777777" w:rsidR="007F657D" w:rsidRDefault="007F657D">
    <w:pPr>
      <w:tabs>
        <w:tab w:val="center" w:pos="4153"/>
        <w:tab w:val="right" w:pos="8306"/>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241F0" w14:textId="77777777" w:rsidR="007F657D" w:rsidRDefault="009F4CB6">
      <w:pPr>
        <w:rPr>
          <w:szCs w:val="24"/>
        </w:rPr>
      </w:pPr>
      <w:r>
        <w:rPr>
          <w:szCs w:val="24"/>
        </w:rPr>
        <w:separator/>
      </w:r>
    </w:p>
  </w:footnote>
  <w:footnote w:type="continuationSeparator" w:id="0">
    <w:p w14:paraId="77598FDF" w14:textId="77777777" w:rsidR="007F657D" w:rsidRDefault="009F4CB6">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09BB1" w14:textId="741F9F3C" w:rsidR="007F657D" w:rsidRDefault="009F4CB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14:paraId="14D1BD74" w14:textId="77777777" w:rsidR="007F657D" w:rsidRDefault="007F657D">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9A542" w14:textId="035086FE" w:rsidR="007F657D" w:rsidRDefault="009F4CB6">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4</w:t>
    </w:r>
    <w:r>
      <w:rPr>
        <w:szCs w:val="24"/>
      </w:rPr>
      <w:fldChar w:fldCharType="end"/>
    </w:r>
  </w:p>
  <w:p w14:paraId="0FB59E09" w14:textId="77777777" w:rsidR="007F657D" w:rsidRDefault="007F657D">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2B4C6" w14:textId="1ADF1097" w:rsidR="007F657D" w:rsidRDefault="007F657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F74"/>
    <w:rsid w:val="007F657D"/>
    <w:rsid w:val="009F4CB6"/>
    <w:rsid w:val="00CD1F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F2E6A1"/>
  <w15:chartTrackingRefBased/>
  <w15:docId w15:val="{CDA945E8-902E-4140-955E-5DA130B32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semiHidden/>
    <w:unhideWhenUsed/>
    <w:rsid w:val="009F4CB6"/>
    <w:pPr>
      <w:tabs>
        <w:tab w:val="center" w:pos="4819"/>
        <w:tab w:val="right" w:pos="9638"/>
      </w:tabs>
    </w:pPr>
  </w:style>
  <w:style w:type="character" w:customStyle="1" w:styleId="PoratDiagrama">
    <w:name w:val="Poraštė Diagrama"/>
    <w:basedOn w:val="Numatytasispastraiposriftas"/>
    <w:link w:val="Porat"/>
    <w:semiHidden/>
    <w:rsid w:val="009F4CB6"/>
  </w:style>
  <w:style w:type="character" w:styleId="Vietosrezervavimoenklotekstas">
    <w:name w:val="Placeholder Text"/>
    <w:basedOn w:val="Numatytasispastraiposriftas"/>
    <w:rsid w:val="009F4C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68451">
      <w:bodyDiv w:val="1"/>
      <w:marLeft w:val="0"/>
      <w:marRight w:val="0"/>
      <w:marTop w:val="0"/>
      <w:marBottom w:val="0"/>
      <w:divBdr>
        <w:top w:val="none" w:sz="0" w:space="0" w:color="auto"/>
        <w:left w:val="none" w:sz="0" w:space="0" w:color="auto"/>
        <w:bottom w:val="none" w:sz="0" w:space="0" w:color="auto"/>
        <w:right w:val="none" w:sz="0" w:space="0" w:color="auto"/>
      </w:divBdr>
    </w:div>
    <w:div w:id="55670552">
      <w:bodyDiv w:val="1"/>
      <w:marLeft w:val="0"/>
      <w:marRight w:val="0"/>
      <w:marTop w:val="0"/>
      <w:marBottom w:val="0"/>
      <w:divBdr>
        <w:top w:val="none" w:sz="0" w:space="0" w:color="auto"/>
        <w:left w:val="none" w:sz="0" w:space="0" w:color="auto"/>
        <w:bottom w:val="none" w:sz="0" w:space="0" w:color="auto"/>
        <w:right w:val="none" w:sz="0" w:space="0" w:color="auto"/>
      </w:divBdr>
    </w:div>
    <w:div w:id="422530277">
      <w:bodyDiv w:val="1"/>
      <w:marLeft w:val="0"/>
      <w:marRight w:val="0"/>
      <w:marTop w:val="0"/>
      <w:marBottom w:val="0"/>
      <w:divBdr>
        <w:top w:val="none" w:sz="0" w:space="0" w:color="auto"/>
        <w:left w:val="none" w:sz="0" w:space="0" w:color="auto"/>
        <w:bottom w:val="none" w:sz="0" w:space="0" w:color="auto"/>
        <w:right w:val="none" w:sz="0" w:space="0" w:color="auto"/>
      </w:divBdr>
    </w:div>
    <w:div w:id="488249683">
      <w:bodyDiv w:val="1"/>
      <w:marLeft w:val="0"/>
      <w:marRight w:val="0"/>
      <w:marTop w:val="0"/>
      <w:marBottom w:val="0"/>
      <w:divBdr>
        <w:top w:val="none" w:sz="0" w:space="0" w:color="auto"/>
        <w:left w:val="none" w:sz="0" w:space="0" w:color="auto"/>
        <w:bottom w:val="none" w:sz="0" w:space="0" w:color="auto"/>
        <w:right w:val="none" w:sz="0" w:space="0" w:color="auto"/>
      </w:divBdr>
    </w:div>
    <w:div w:id="1455057173">
      <w:bodyDiv w:val="1"/>
      <w:marLeft w:val="0"/>
      <w:marRight w:val="0"/>
      <w:marTop w:val="0"/>
      <w:marBottom w:val="0"/>
      <w:divBdr>
        <w:top w:val="none" w:sz="0" w:space="0" w:color="auto"/>
        <w:left w:val="none" w:sz="0" w:space="0" w:color="auto"/>
        <w:bottom w:val="none" w:sz="0" w:space="0" w:color="auto"/>
        <w:right w:val="none" w:sz="0" w:space="0" w:color="auto"/>
      </w:divBdr>
    </w:div>
    <w:div w:id="1466392112">
      <w:bodyDiv w:val="1"/>
      <w:marLeft w:val="0"/>
      <w:marRight w:val="0"/>
      <w:marTop w:val="0"/>
      <w:marBottom w:val="0"/>
      <w:divBdr>
        <w:top w:val="none" w:sz="0" w:space="0" w:color="auto"/>
        <w:left w:val="none" w:sz="0" w:space="0" w:color="auto"/>
        <w:bottom w:val="none" w:sz="0" w:space="0" w:color="auto"/>
        <w:right w:val="none" w:sz="0" w:space="0" w:color="auto"/>
      </w:divBdr>
    </w:div>
    <w:div w:id="1661041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8C326D7-3E50-4E0E-872C-43380EB40542}"/>
      </w:docPartPr>
      <w:docPartBody>
        <w:p w:rsidR="00000000" w:rsidRDefault="00A474D4">
          <w:r w:rsidRPr="00FA1D1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4D4"/>
    <w:rsid w:val="00A474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74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7" ma:contentTypeDescription="Kurkite naują dokumentą." ma:contentTypeScope="" ma:versionID="f0881803ef74d37152392b7c17f51f12">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c17557322df96ce6ff98e67eeda279f0"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e4ce506-306b-4f3b-858c-685e4322984b">
      <Terms xmlns="http://schemas.microsoft.com/office/infopath/2007/PartnerControls"/>
    </lcf76f155ced4ddcb4097134ff3c332f>
    <TaxCatchAll xmlns="5f51944c-8b8a-4190-a6e0-8c0a63b86cc1"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d909b4935f8f4c7ebe637054451d3b50" PartId="88dc243fc1b141ccae30e50c25270153">
    <Part Type="pastraipa" DocPartId="7b698b9e782c4ed5819518e18553c8c2" PartId="723c51f5dd8b4216ba333d7fb22f5192">
      <Part Type="citata" DocPartId="93810419d53746a9bf5007083cd62bef" PartId="d7132e0b147e4fce968be2cabfdf2160">
        <Part Type="papunktis" Nr="2.2" Abbr="2.2 pp." DocPartId="da9f3bc0817541e99af343ae9d1a5193" PartId="47b5f80afe4c458994a707fac2409c61">
          <Part Type="pastaba" DocPartId="f1ac362f862d40fd9bd60070b8da63f9" PartId="e235133440dd41bdaa2473122ffa6e8a">
            <Part Type="punktas" Nr="1" Abbr="1 p." DocPartId="4c7c21356b3c4a668a6d398736cb78d6" PartId="f326c6778ffe4ab1a67bfcccaf64c983"/>
            <Part Type="punktas" Nr="2" Abbr="2 p." DocPartId="6be539c2bdd54f01847d0730173882ba" PartId="82f8de2b2f884c6ca1c7176e2e978fb2"/>
            <Part Type="punktas" Nr="3" Abbr="3 p." DocPartId="c27bae9819544c40982e2ae0d702ebd1" PartId="483e607d2a0d4682b33792613229b96d"/>
          </Part>
        </Part>
      </Part>
    </Part>
    <Part Type="signatura" DocPartId="bd15827d708d46008401cf7e76eb4c6b" PartId="86a461ee9b4f468bbcaad9a12fd9f7a4"/>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52FFC0-6668-46AE-971F-700EBA7FE2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654142-F3F3-48FB-9014-A4332985F1CF}">
  <ds:schemaRefs>
    <ds:schemaRef ds:uri="http://schemas.microsoft.com/office/2006/metadata/properties"/>
    <ds:schemaRef ds:uri="http://schemas.microsoft.com/office/infopath/2007/PartnerControls"/>
    <ds:schemaRef ds:uri="fe4ce506-306b-4f3b-858c-685e4322984b"/>
    <ds:schemaRef ds:uri="5f51944c-8b8a-4190-a6e0-8c0a63b86cc1"/>
  </ds:schemaRefs>
</ds:datastoreItem>
</file>

<file path=customXml/itemProps3.xml><?xml version="1.0" encoding="utf-8"?>
<ds:datastoreItem xmlns:ds="http://schemas.openxmlformats.org/officeDocument/2006/customXml" ds:itemID="{47983BA8-E516-41D4-B33B-292C3B0DE12B}">
  <ds:schemaRefs>
    <ds:schemaRef ds:uri="http://schemas.microsoft.com/sharepoint/v3/contenttype/forms"/>
  </ds:schemaRefs>
</ds:datastoreItem>
</file>

<file path=customXml/itemProps4.xml><?xml version="1.0" encoding="utf-8"?>
<ds:datastoreItem xmlns:ds="http://schemas.openxmlformats.org/officeDocument/2006/customXml" ds:itemID="{2A900017-643C-495D-9F3D-18D263E61724}">
  <ds:schemaRefs>
    <ds:schemaRef ds:uri="http://lrs.lt/TAIS/DocParts"/>
  </ds:schemaRefs>
</ds:datastoreItem>
</file>

<file path=customXml/itemProps5.xml><?xml version="1.0" encoding="utf-8"?>
<ds:datastoreItem xmlns:ds="http://schemas.openxmlformats.org/officeDocument/2006/customXml" ds:itemID="{375764A3-BA23-4213-9732-F7C889E7D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3734</Words>
  <Characters>2129</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Mantas Matkėnas</dc:creator>
  <cp:lastModifiedBy>JUOSPONIENĖ Karolina</cp:lastModifiedBy>
  <cp:revision>3</cp:revision>
  <dcterms:created xsi:type="dcterms:W3CDTF">2023-07-19T14:19:00Z</dcterms:created>
  <dcterms:modified xsi:type="dcterms:W3CDTF">2023-07-19T16:10:00Z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ies>
</file>