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7bc01211cc694b96814fc43c5da5f550"/>
        <w:id w:val="-1382546274"/>
        <w:lock w:val="sdtLocked"/>
        <w:placeholder>
          <w:docPart w:val="DefaultPlaceholder_1082065158"/>
        </w:placeholder>
      </w:sdtPr>
      <w:sdtEndPr>
        <w:rPr>
          <w:szCs w:val="20"/>
        </w:rPr>
      </w:sdtEndPr>
      <w:sdtContent>
        <w:p w14:paraId="1FD2ED80" w14:textId="4DCD4493" w:rsidR="00A81FFD" w:rsidRDefault="005808E7" w:rsidP="005808E7">
          <w:pPr>
            <w:tabs>
              <w:tab w:val="center" w:pos="4819"/>
              <w:tab w:val="right" w:pos="9638"/>
            </w:tabs>
            <w:jc w:val="center"/>
            <w:rPr>
              <w:szCs w:val="24"/>
            </w:rPr>
          </w:pPr>
          <w:r>
            <w:rPr>
              <w:szCs w:val="24"/>
            </w:rPr>
            <w:object w:dxaOrig="795" w:dyaOrig="900" w14:anchorId="2B0EFB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5pt" o:ole="" fillcolor="window">
                <v:imagedata r:id="rId8" o:title=""/>
              </v:shape>
              <o:OLEObject Type="Embed" ProgID="Word.Picture.8" ShapeID="_x0000_i1025" DrawAspect="Content" ObjectID="_1616581054" r:id="rId9"/>
            </w:object>
          </w:r>
        </w:p>
        <w:p w14:paraId="79EE1A71" w14:textId="77777777" w:rsidR="00A81FFD" w:rsidRDefault="00A81FFD">
          <w:pPr>
            <w:jc w:val="center"/>
            <w:rPr>
              <w:sz w:val="28"/>
              <w:szCs w:val="24"/>
            </w:rPr>
          </w:pPr>
        </w:p>
        <w:p w14:paraId="3E79642D" w14:textId="77777777" w:rsidR="00A81FFD" w:rsidRDefault="005808E7">
          <w:pPr>
            <w:keepNext/>
            <w:jc w:val="center"/>
            <w:rPr>
              <w:b/>
              <w:bCs/>
              <w:sz w:val="28"/>
              <w:szCs w:val="24"/>
            </w:rPr>
          </w:pPr>
          <w:r>
            <w:rPr>
              <w:b/>
              <w:bCs/>
              <w:sz w:val="28"/>
              <w:szCs w:val="24"/>
            </w:rPr>
            <w:t>LIETUVOS RESPUBLIKOS KULTŪROS MINISTRAS</w:t>
          </w:r>
        </w:p>
        <w:p w14:paraId="5204E73E" w14:textId="77777777" w:rsidR="00A81FFD" w:rsidRDefault="00A81FFD">
          <w:pPr>
            <w:keepNext/>
            <w:jc w:val="center"/>
            <w:rPr>
              <w:b/>
              <w:bCs/>
              <w:sz w:val="28"/>
              <w:szCs w:val="24"/>
            </w:rPr>
          </w:pPr>
        </w:p>
        <w:p w14:paraId="212807A6" w14:textId="77777777" w:rsidR="00A81FFD" w:rsidRDefault="005808E7">
          <w:pPr>
            <w:keepNext/>
            <w:jc w:val="center"/>
            <w:rPr>
              <w:b/>
              <w:bCs/>
              <w:sz w:val="28"/>
              <w:szCs w:val="24"/>
            </w:rPr>
          </w:pPr>
          <w:r>
            <w:rPr>
              <w:b/>
              <w:bCs/>
              <w:sz w:val="28"/>
              <w:szCs w:val="24"/>
            </w:rPr>
            <w:t>ĮSAKYMAS</w:t>
          </w:r>
        </w:p>
        <w:p w14:paraId="5AAEAB27" w14:textId="21691853" w:rsidR="00A81FFD" w:rsidRDefault="005808E7">
          <w:pPr>
            <w:jc w:val="center"/>
            <w:rPr>
              <w:b/>
              <w:sz w:val="28"/>
              <w:szCs w:val="28"/>
            </w:rPr>
          </w:pPr>
          <w:r>
            <w:rPr>
              <w:b/>
              <w:sz w:val="28"/>
              <w:szCs w:val="28"/>
            </w:rPr>
            <w:t xml:space="preserve">DĖL </w:t>
          </w:r>
          <w:r>
            <w:rPr>
              <w:b/>
              <w:sz w:val="28"/>
              <w:szCs w:val="28"/>
              <w:lang w:val="en-GB"/>
            </w:rPr>
            <w:t>KULTŪROS SRITIES INVESTICIJŲ PROJEKTŲ ATRANKOS KRITERIJŲ IR JŲ REIKŠMIŲ NUSTATYMO</w:t>
          </w:r>
        </w:p>
        <w:p w14:paraId="79E8EB87" w14:textId="77777777" w:rsidR="00A81FFD" w:rsidRDefault="00A81FFD">
          <w:pPr>
            <w:jc w:val="center"/>
            <w:rPr>
              <w:b/>
              <w:bCs/>
              <w:sz w:val="28"/>
              <w:szCs w:val="24"/>
            </w:rPr>
          </w:pPr>
        </w:p>
        <w:p w14:paraId="77A09D9D" w14:textId="7AB7E6BF" w:rsidR="00A81FFD" w:rsidRDefault="005808E7">
          <w:pPr>
            <w:tabs>
              <w:tab w:val="left" w:pos="198"/>
              <w:tab w:val="left" w:pos="2126"/>
              <w:tab w:val="left" w:pos="2977"/>
            </w:tabs>
            <w:jc w:val="center"/>
            <w:rPr>
              <w:szCs w:val="24"/>
            </w:rPr>
          </w:pPr>
          <w:r>
            <w:rPr>
              <w:szCs w:val="24"/>
            </w:rPr>
            <w:t>2019 m. balandžio 12 d. Nr. ĮV-280</w:t>
          </w:r>
        </w:p>
        <w:p w14:paraId="67CB8EBD" w14:textId="77777777" w:rsidR="00A81FFD" w:rsidRDefault="005808E7">
          <w:pPr>
            <w:jc w:val="center"/>
            <w:rPr>
              <w:szCs w:val="24"/>
            </w:rPr>
          </w:pPr>
          <w:r>
            <w:rPr>
              <w:szCs w:val="24"/>
            </w:rPr>
            <w:t>Vilnius</w:t>
          </w:r>
        </w:p>
        <w:p w14:paraId="072FC87F" w14:textId="77777777" w:rsidR="00A81FFD" w:rsidRDefault="00A81FFD">
          <w:pPr>
            <w:jc w:val="center"/>
            <w:rPr>
              <w:sz w:val="28"/>
              <w:szCs w:val="24"/>
            </w:rPr>
          </w:pPr>
        </w:p>
        <w:p w14:paraId="6AAF70AF" w14:textId="04A9F34A" w:rsidR="00A81FFD" w:rsidRDefault="00A81FFD">
          <w:pPr>
            <w:jc w:val="center"/>
          </w:pPr>
        </w:p>
        <w:sdt>
          <w:sdtPr>
            <w:rPr>
              <w:szCs w:val="24"/>
            </w:rPr>
            <w:alias w:val="preambule"/>
            <w:tag w:val="part_7350436d074a46f7b2f92c6f0f1efe61"/>
            <w:id w:val="-1144665232"/>
            <w:lock w:val="sdtLocked"/>
            <w:placeholder>
              <w:docPart w:val="DefaultPlaceholder_1082065158"/>
            </w:placeholder>
          </w:sdtPr>
          <w:sdtEndPr/>
          <w:sdtContent>
            <w:p w14:paraId="6AAF70B0" w14:textId="01817144" w:rsidR="00A81FFD" w:rsidRDefault="005808E7">
              <w:pPr>
                <w:spacing w:line="312" w:lineRule="auto"/>
                <w:ind w:firstLine="1191"/>
                <w:jc w:val="both"/>
                <w:rPr>
                  <w:szCs w:val="24"/>
                </w:rPr>
              </w:pPr>
              <w:r>
                <w:rPr>
                  <w:szCs w:val="24"/>
                </w:rPr>
                <w:t>Vadovaudamasis Valstybės lėšų, skirtų valstybės kapitalo investicijoms, planavimo, tikslinimo, naudojimo, apskaitos ir kontrolės taisyklių, patvirtintų Lietuvos Respublikos Vyriausybės 2001 m. balandžio 26 d. nutarimu Nr. 478 „Dėl valstybės lėšų, skirtų valstybės kapitalo investicijoms, planavimo, tikslinimo, naudojimo, apskaitos ir kontrolės taisyklių patvirtinimo“, 16 punktu ir atsižvelgdamas į Lietuvos Respublikos finansų ministerijos 2019 m. balandžio 9 d. raštu Nr. 6K-1902038 „Dėl investicijų projektų atrankos kriterijų“ pateiktas pastabas ir pasiūlymus:</w:t>
              </w:r>
            </w:p>
          </w:sdtContent>
        </w:sdt>
        <w:sdt>
          <w:sdtPr>
            <w:alias w:val="1 p."/>
            <w:tag w:val="part_3fd0fbfda91a4876b962c43a65002c4b"/>
            <w:id w:val="-1992082942"/>
            <w:lock w:val="sdtLocked"/>
          </w:sdtPr>
          <w:sdtEndPr/>
          <w:sdtContent>
            <w:p w14:paraId="6AAF70B1" w14:textId="77777777" w:rsidR="00A81FFD" w:rsidRDefault="00804D9C">
              <w:pPr>
                <w:spacing w:line="312" w:lineRule="auto"/>
                <w:ind w:left="851"/>
                <w:jc w:val="both"/>
                <w:rPr>
                  <w:szCs w:val="24"/>
                </w:rPr>
              </w:pPr>
              <w:sdt>
                <w:sdtPr>
                  <w:alias w:val="Numeris"/>
                  <w:tag w:val="nr_3fd0fbfda91a4876b962c43a65002c4b"/>
                  <w:id w:val="-2045360492"/>
                  <w:lock w:val="sdtLocked"/>
                </w:sdtPr>
                <w:sdtEndPr/>
                <w:sdtContent>
                  <w:r w:rsidR="005808E7">
                    <w:rPr>
                      <w:szCs w:val="24"/>
                    </w:rPr>
                    <w:t>1</w:t>
                  </w:r>
                </w:sdtContent>
              </w:sdt>
              <w:r w:rsidR="005808E7">
                <w:rPr>
                  <w:szCs w:val="24"/>
                </w:rPr>
                <w:t>.</w:t>
              </w:r>
              <w:r w:rsidR="005808E7">
                <w:rPr>
                  <w:szCs w:val="24"/>
                </w:rPr>
                <w:tab/>
                <w:t>T v i r t i n u:</w:t>
              </w:r>
            </w:p>
            <w:sdt>
              <w:sdtPr>
                <w:alias w:val="1.1 pp."/>
                <w:tag w:val="part_27336f6f94df448d845f56592227cd77"/>
                <w:id w:val="1696348952"/>
                <w:lock w:val="sdtLocked"/>
              </w:sdtPr>
              <w:sdtEndPr/>
              <w:sdtContent>
                <w:p w14:paraId="6AAF70B2" w14:textId="77777777" w:rsidR="00A81FFD" w:rsidRDefault="00804D9C">
                  <w:pPr>
                    <w:spacing w:line="312" w:lineRule="auto"/>
                    <w:ind w:firstLine="851"/>
                    <w:jc w:val="both"/>
                    <w:rPr>
                      <w:szCs w:val="24"/>
                    </w:rPr>
                  </w:pPr>
                  <w:sdt>
                    <w:sdtPr>
                      <w:alias w:val="Numeris"/>
                      <w:tag w:val="nr_27336f6f94df448d845f56592227cd77"/>
                      <w:id w:val="-239801583"/>
                      <w:lock w:val="sdtLocked"/>
                    </w:sdtPr>
                    <w:sdtEndPr/>
                    <w:sdtContent>
                      <w:r w:rsidR="005808E7">
                        <w:rPr>
                          <w:szCs w:val="24"/>
                        </w:rPr>
                        <w:t>1.1</w:t>
                      </w:r>
                    </w:sdtContent>
                  </w:sdt>
                  <w:r w:rsidR="005808E7">
                    <w:rPr>
                      <w:szCs w:val="24"/>
                    </w:rPr>
                    <w:t>.</w:t>
                  </w:r>
                  <w:r w:rsidR="005808E7">
                    <w:rPr>
                      <w:szCs w:val="24"/>
                    </w:rPr>
                    <w:tab/>
                    <w:t xml:space="preserve"> Kultūros srities investicijų naujų investicijų projektų bendruosius reikalavimus (pridedama);</w:t>
                  </w:r>
                </w:p>
              </w:sdtContent>
            </w:sdt>
            <w:sdt>
              <w:sdtPr>
                <w:alias w:val="1.2 pp."/>
                <w:tag w:val="part_1c59e5148c4740b1aac440b915f41eab"/>
                <w:id w:val="-130019123"/>
                <w:lock w:val="sdtLocked"/>
              </w:sdtPr>
              <w:sdtEndPr/>
              <w:sdtContent>
                <w:p w14:paraId="6AAF70B3" w14:textId="77777777" w:rsidR="00A81FFD" w:rsidRDefault="00804D9C">
                  <w:pPr>
                    <w:spacing w:line="312" w:lineRule="auto"/>
                    <w:ind w:firstLine="851"/>
                    <w:jc w:val="both"/>
                    <w:rPr>
                      <w:szCs w:val="24"/>
                    </w:rPr>
                  </w:pPr>
                  <w:sdt>
                    <w:sdtPr>
                      <w:alias w:val="Numeris"/>
                      <w:tag w:val="nr_1c59e5148c4740b1aac440b915f41eab"/>
                      <w:id w:val="1549421628"/>
                      <w:lock w:val="sdtLocked"/>
                    </w:sdtPr>
                    <w:sdtEndPr/>
                    <w:sdtContent>
                      <w:r w:rsidR="005808E7">
                        <w:rPr>
                          <w:szCs w:val="24"/>
                        </w:rPr>
                        <w:t>1.2</w:t>
                      </w:r>
                    </w:sdtContent>
                  </w:sdt>
                  <w:r w:rsidR="005808E7">
                    <w:rPr>
                      <w:szCs w:val="24"/>
                    </w:rPr>
                    <w:t>.</w:t>
                  </w:r>
                  <w:r w:rsidR="005808E7">
                    <w:rPr>
                      <w:szCs w:val="24"/>
                    </w:rPr>
                    <w:tab/>
                    <w:t>Kultūros srities investicijų projektų atrankos</w:t>
                  </w:r>
                  <w:r w:rsidR="005808E7">
                    <w:rPr>
                      <w:rFonts w:ascii="CIDFont+F2" w:hAnsi="CIDFont+F2" w:cs="CIDFont+F2"/>
                      <w:szCs w:val="24"/>
                    </w:rPr>
                    <w:t xml:space="preserve"> </w:t>
                  </w:r>
                  <w:r w:rsidR="005808E7">
                    <w:rPr>
                      <w:szCs w:val="24"/>
                    </w:rPr>
                    <w:t>kriterijus ir jų reikšmes (pridedama)</w:t>
                  </w:r>
                  <w:r w:rsidR="005808E7">
                    <w:rPr>
                      <w:szCs w:val="24"/>
                      <w:lang w:val="en-GB"/>
                    </w:rPr>
                    <w:t>;</w:t>
                  </w:r>
                </w:p>
              </w:sdtContent>
            </w:sdt>
            <w:sdt>
              <w:sdtPr>
                <w:alias w:val="1.3 pp."/>
                <w:tag w:val="part_998cdcfd165d4f759c6171c12074c8cc"/>
                <w:id w:val="889376251"/>
                <w:lock w:val="sdtLocked"/>
              </w:sdtPr>
              <w:sdtEndPr/>
              <w:sdtContent>
                <w:p w14:paraId="6AAF70B4" w14:textId="77777777" w:rsidR="00A81FFD" w:rsidRDefault="00804D9C">
                  <w:pPr>
                    <w:spacing w:line="312" w:lineRule="auto"/>
                    <w:ind w:firstLine="851"/>
                    <w:jc w:val="both"/>
                    <w:rPr>
                      <w:szCs w:val="24"/>
                    </w:rPr>
                  </w:pPr>
                  <w:sdt>
                    <w:sdtPr>
                      <w:alias w:val="Numeris"/>
                      <w:tag w:val="nr_998cdcfd165d4f759c6171c12074c8cc"/>
                      <w:id w:val="-782804919"/>
                      <w:lock w:val="sdtLocked"/>
                    </w:sdtPr>
                    <w:sdtEndPr/>
                    <w:sdtContent>
                      <w:r w:rsidR="005808E7">
                        <w:rPr>
                          <w:szCs w:val="24"/>
                        </w:rPr>
                        <w:t>1.3</w:t>
                      </w:r>
                    </w:sdtContent>
                  </w:sdt>
                  <w:r w:rsidR="005808E7">
                    <w:rPr>
                      <w:szCs w:val="24"/>
                    </w:rPr>
                    <w:t>.</w:t>
                  </w:r>
                  <w:r w:rsidR="005808E7">
                    <w:rPr>
                      <w:szCs w:val="24"/>
                    </w:rPr>
                    <w:tab/>
                  </w:r>
                  <w:r w:rsidR="005808E7">
                    <w:rPr>
                      <w:lang w:eastAsia="lt-LT"/>
                    </w:rPr>
                    <w:t xml:space="preserve">Kultūros srities investicijų projektų </w:t>
                  </w:r>
                  <w:r w:rsidR="005808E7">
                    <w:rPr>
                      <w:w w:val="110"/>
                      <w:szCs w:val="24"/>
                    </w:rPr>
                    <w:t>atitikties</w:t>
                  </w:r>
                  <w:r w:rsidR="005808E7">
                    <w:rPr>
                      <w:spacing w:val="-39"/>
                      <w:w w:val="110"/>
                      <w:szCs w:val="24"/>
                    </w:rPr>
                    <w:t xml:space="preserve"> </w:t>
                  </w:r>
                  <w:r w:rsidR="005808E7">
                    <w:rPr>
                      <w:w w:val="110"/>
                      <w:szCs w:val="24"/>
                    </w:rPr>
                    <w:t>investicijų</w:t>
                  </w:r>
                  <w:r w:rsidR="005808E7">
                    <w:rPr>
                      <w:spacing w:val="-40"/>
                      <w:w w:val="110"/>
                      <w:szCs w:val="24"/>
                    </w:rPr>
                    <w:t xml:space="preserve"> </w:t>
                  </w:r>
                  <w:r w:rsidR="005808E7">
                    <w:rPr>
                      <w:w w:val="110"/>
                      <w:szCs w:val="24"/>
                    </w:rPr>
                    <w:t xml:space="preserve">projektų </w:t>
                  </w:r>
                  <w:r w:rsidR="005808E7">
                    <w:rPr>
                      <w:w w:val="105"/>
                      <w:szCs w:val="24"/>
                    </w:rPr>
                    <w:t>atrankos kriterijams lentelę (pridedama).</w:t>
                  </w:r>
                </w:p>
              </w:sdtContent>
            </w:sdt>
          </w:sdtContent>
        </w:sdt>
        <w:sdt>
          <w:sdtPr>
            <w:alias w:val="2 p."/>
            <w:tag w:val="part_1c94b449d12f4e62a07e1c510b2d9ffa"/>
            <w:id w:val="-1126391468"/>
            <w:lock w:val="sdtLocked"/>
          </w:sdtPr>
          <w:sdtEndPr/>
          <w:sdtContent>
            <w:p w14:paraId="2A10B96C" w14:textId="785DD307" w:rsidR="00A81FFD" w:rsidRPr="005808E7" w:rsidRDefault="00804D9C" w:rsidP="005808E7">
              <w:pPr>
                <w:spacing w:line="312" w:lineRule="auto"/>
                <w:ind w:firstLine="851"/>
                <w:jc w:val="both"/>
                <w:rPr>
                  <w:szCs w:val="24"/>
                </w:rPr>
              </w:pPr>
              <w:sdt>
                <w:sdtPr>
                  <w:alias w:val="Numeris"/>
                  <w:tag w:val="nr_1c94b449d12f4e62a07e1c510b2d9ffa"/>
                  <w:id w:val="-1106970569"/>
                  <w:lock w:val="sdtLocked"/>
                </w:sdtPr>
                <w:sdtEndPr/>
                <w:sdtContent>
                  <w:r w:rsidR="005808E7">
                    <w:rPr>
                      <w:szCs w:val="24"/>
                    </w:rPr>
                    <w:t>2</w:t>
                  </w:r>
                </w:sdtContent>
              </w:sdt>
              <w:r w:rsidR="005808E7">
                <w:rPr>
                  <w:szCs w:val="24"/>
                </w:rPr>
                <w:t>.</w:t>
              </w:r>
              <w:r w:rsidR="005808E7">
                <w:rPr>
                  <w:szCs w:val="24"/>
                </w:rPr>
                <w:tab/>
                <w:t>Į p a r e i g o j u Investicijų valdymo skyrių iki 2019 m. gegužės 2 d. parengti Lietuvos Respublikos kultūros ministro 2016 m. birželio 22 d. įsakymo Nr. ĮV-537 „Dėl Kultūros srities investicijų projektų įtraukimo į planuojamų metų Valstybės investicijų programą tvarkos aprašo patvirtinimo“ pakeitimą, atsižvelgiant į šio įsakymo 1 punktu patvirtintus dokumentus.</w:t>
              </w:r>
            </w:p>
          </w:sdtContent>
        </w:sdt>
        <w:sdt>
          <w:sdtPr>
            <w:alias w:val="signatura"/>
            <w:tag w:val="part_40401ad1f5c547e49207706b0d75e8fd"/>
            <w:id w:val="-1568403554"/>
            <w:lock w:val="sdtLocked"/>
          </w:sdtPr>
          <w:sdtEndPr/>
          <w:sdtContent>
            <w:p w14:paraId="101D5025" w14:textId="77777777" w:rsidR="005808E7" w:rsidRDefault="005808E7"/>
            <w:p w14:paraId="230278FF" w14:textId="77777777" w:rsidR="005808E7" w:rsidRDefault="005808E7"/>
            <w:p w14:paraId="30E888C8" w14:textId="77777777" w:rsidR="005808E7" w:rsidRDefault="005808E7"/>
            <w:p w14:paraId="65146A35" w14:textId="3E42A70C" w:rsidR="00A81FFD" w:rsidRPr="005808E7" w:rsidRDefault="005808E7" w:rsidP="005808E7">
              <w:pPr>
                <w:rPr>
                  <w:szCs w:val="24"/>
                </w:rPr>
              </w:pPr>
              <w:r>
                <w:rPr>
                  <w:szCs w:val="24"/>
                </w:rPr>
                <w:t>Kultūros ministras</w:t>
              </w:r>
              <w:r>
                <w:rPr>
                  <w:szCs w:val="24"/>
                </w:rPr>
                <w:tab/>
              </w:r>
              <w:r>
                <w:rPr>
                  <w:sz w:val="42"/>
                  <w:szCs w:val="42"/>
                </w:rPr>
                <w:tab/>
              </w:r>
              <w:r>
                <w:rPr>
                  <w:sz w:val="42"/>
                  <w:szCs w:val="42"/>
                </w:rPr>
                <w:tab/>
              </w:r>
              <w:r>
                <w:rPr>
                  <w:sz w:val="42"/>
                  <w:szCs w:val="42"/>
                </w:rPr>
                <w:tab/>
              </w:r>
              <w:r>
                <w:rPr>
                  <w:szCs w:val="24"/>
                </w:rPr>
                <w:t>Mindaugas Kvietkauskas</w:t>
              </w:r>
            </w:p>
          </w:sdtContent>
        </w:sdt>
      </w:sdtContent>
    </w:sdt>
    <w:sdt>
      <w:sdtPr>
        <w:alias w:val="patvirtinta"/>
        <w:tag w:val="part_312543ecdfa74858948ab8858d51eb43"/>
        <w:id w:val="162600652"/>
        <w:lock w:val="sdtLocked"/>
      </w:sdtPr>
      <w:sdtEndPr/>
      <w:sdtContent>
        <w:p w14:paraId="03CECD94" w14:textId="77777777" w:rsidR="005808E7" w:rsidRDefault="005808E7" w:rsidP="005808E7">
          <w:pPr>
            <w:sectPr w:rsidR="005808E7">
              <w:headerReference w:type="even" r:id="rId10"/>
              <w:headerReference w:type="default" r:id="rId11"/>
              <w:footerReference w:type="even" r:id="rId12"/>
              <w:footerReference w:type="default" r:id="rId13"/>
              <w:headerReference w:type="first" r:id="rId14"/>
              <w:footerReference w:type="first" r:id="rId15"/>
              <w:pgSz w:w="11906" w:h="16838"/>
              <w:pgMar w:top="568" w:right="567" w:bottom="709" w:left="1701" w:header="567" w:footer="567" w:gutter="0"/>
              <w:cols w:space="1296"/>
              <w:titlePg/>
              <w:docGrid w:linePitch="360"/>
            </w:sectPr>
          </w:pPr>
        </w:p>
        <w:p w14:paraId="6AAF70C1" w14:textId="4B0116A6" w:rsidR="00A81FFD" w:rsidRDefault="005808E7">
          <w:pPr>
            <w:ind w:left="3888" w:firstLine="1296"/>
            <w:rPr>
              <w:szCs w:val="24"/>
            </w:rPr>
          </w:pPr>
          <w:r>
            <w:rPr>
              <w:szCs w:val="24"/>
            </w:rPr>
            <w:lastRenderedPageBreak/>
            <w:t xml:space="preserve">PATVIRTINTA </w:t>
          </w:r>
        </w:p>
        <w:p w14:paraId="6AAF70C2" w14:textId="77777777" w:rsidR="00A81FFD" w:rsidRDefault="005808E7">
          <w:pPr>
            <w:ind w:left="3888" w:firstLine="1296"/>
            <w:rPr>
              <w:szCs w:val="24"/>
            </w:rPr>
          </w:pPr>
          <w:r>
            <w:rPr>
              <w:szCs w:val="24"/>
            </w:rPr>
            <w:t>Lietuvos Respublikos kultūros ministro</w:t>
          </w:r>
        </w:p>
        <w:p w14:paraId="6AAF70C3" w14:textId="230BB2ED" w:rsidR="00A81FFD" w:rsidRDefault="005808E7">
          <w:pPr>
            <w:ind w:left="3888" w:firstLine="1296"/>
            <w:rPr>
              <w:szCs w:val="24"/>
            </w:rPr>
          </w:pPr>
          <w:r>
            <w:rPr>
              <w:szCs w:val="24"/>
            </w:rPr>
            <w:t>2019 m. balandžio 12 d. įsakymu Nr. ĮV-280</w:t>
          </w:r>
        </w:p>
        <w:p w14:paraId="6AAF70C4" w14:textId="77777777" w:rsidR="00A81FFD" w:rsidRDefault="00A81FFD">
          <w:pPr>
            <w:ind w:left="3888" w:firstLine="1296"/>
            <w:jc w:val="center"/>
            <w:rPr>
              <w:szCs w:val="24"/>
            </w:rPr>
          </w:pPr>
        </w:p>
        <w:p w14:paraId="6AAF70C5" w14:textId="77777777" w:rsidR="00A81FFD" w:rsidRDefault="00A81FFD">
          <w:pPr>
            <w:ind w:left="3888" w:firstLine="1296"/>
            <w:jc w:val="center"/>
            <w:rPr>
              <w:szCs w:val="24"/>
            </w:rPr>
          </w:pPr>
        </w:p>
        <w:sdt>
          <w:sdtPr>
            <w:alias w:val="Pavadinimas"/>
            <w:tag w:val="title_312543ecdfa74858948ab8858d51eb43"/>
            <w:id w:val="1641073395"/>
            <w:lock w:val="sdtLocked"/>
          </w:sdtPr>
          <w:sdtEndPr/>
          <w:sdtContent>
            <w:p w14:paraId="6AAF70C6" w14:textId="1C8BAE54" w:rsidR="00A81FFD" w:rsidRDefault="005808E7">
              <w:pPr>
                <w:jc w:val="center"/>
                <w:rPr>
                  <w:b/>
                  <w:szCs w:val="24"/>
                </w:rPr>
              </w:pPr>
              <w:r>
                <w:rPr>
                  <w:b/>
                  <w:szCs w:val="24"/>
                </w:rPr>
                <w:t>KULTŪROS SRITIES NAUJŲ INVESTICIJŲ PROJEKTŲ</w:t>
              </w:r>
            </w:p>
            <w:p w14:paraId="6AAF70C7" w14:textId="4E152726" w:rsidR="00A81FFD" w:rsidRDefault="005808E7">
              <w:pPr>
                <w:jc w:val="center"/>
                <w:rPr>
                  <w:b/>
                  <w:szCs w:val="24"/>
                </w:rPr>
              </w:pPr>
              <w:r>
                <w:rPr>
                  <w:b/>
                  <w:szCs w:val="24"/>
                </w:rPr>
                <w:t>BENDRIEJI REIKALAVIMAI</w:t>
              </w:r>
            </w:p>
          </w:sdtContent>
        </w:sdt>
        <w:p w14:paraId="6AAF70C8" w14:textId="77777777" w:rsidR="00A81FFD" w:rsidRDefault="00A81FFD">
          <w:pPr>
            <w:jc w:val="center"/>
            <w:rPr>
              <w:b/>
              <w:szCs w:val="24"/>
            </w:rPr>
          </w:pPr>
        </w:p>
        <w:p w14:paraId="6AAF70C9" w14:textId="34F37961" w:rsidR="00A81FFD" w:rsidRDefault="005808E7">
          <w:pPr>
            <w:ind w:firstLine="1296"/>
            <w:jc w:val="both"/>
            <w:rPr>
              <w:szCs w:val="24"/>
            </w:rPr>
          </w:pPr>
          <w:r>
            <w:rPr>
              <w:szCs w:val="24"/>
            </w:rPr>
            <w:t>Visi nauji į Valstybės investicijų programą (toliau – VIP) siūlomi įtraukti investicijų projektai (investicijų projektų įgyvendinimo programos) (toliau – investicijų projektas) turi atitikti bent vieną iš šių nurodytų bendrųjų reikalavimų investicijų projektams (toliau – bendrieji reikalavimai):</w:t>
          </w:r>
        </w:p>
        <w:sdt>
          <w:sdtPr>
            <w:alias w:val="1 p."/>
            <w:tag w:val="part_73270c34c1f74541b7bb05df7b0b6ebb"/>
            <w:id w:val="381373517"/>
            <w:lock w:val="sdtLocked"/>
          </w:sdtPr>
          <w:sdtEndPr/>
          <w:sdtContent>
            <w:p w14:paraId="6AAF70CA" w14:textId="77777777" w:rsidR="00A81FFD" w:rsidRDefault="00804D9C">
              <w:pPr>
                <w:ind w:firstLine="1358"/>
                <w:jc w:val="both"/>
                <w:rPr>
                  <w:szCs w:val="24"/>
                </w:rPr>
              </w:pPr>
              <w:sdt>
                <w:sdtPr>
                  <w:alias w:val="Numeris"/>
                  <w:tag w:val="nr_73270c34c1f74541b7bb05df7b0b6ebb"/>
                  <w:id w:val="574782228"/>
                  <w:lock w:val="sdtLocked"/>
                </w:sdtPr>
                <w:sdtEndPr/>
                <w:sdtContent>
                  <w:r w:rsidR="005808E7">
                    <w:rPr>
                      <w:szCs w:val="24"/>
                    </w:rPr>
                    <w:t>1</w:t>
                  </w:r>
                </w:sdtContent>
              </w:sdt>
              <w:r w:rsidR="005808E7">
                <w:rPr>
                  <w:szCs w:val="24"/>
                </w:rPr>
                <w:t xml:space="preserve">. Investicijų projektas prisideda prie Lietuvos Respublikos Vyriausybės programos įgyvendinimo plane ir kituose valstybės strateginiuose dokumentuose numatytų darbų, tarptautinių įsipareigojimų įgyvendinimo arba įgyvendina Lietuvos Respublikos Seimo arba Vyriausybės sprendimus skirti valstybės kapitalo investicijų konkretiems investavimo objektams finansuoti. </w:t>
              </w:r>
            </w:p>
          </w:sdtContent>
        </w:sdt>
        <w:sdt>
          <w:sdtPr>
            <w:alias w:val="2 p."/>
            <w:tag w:val="part_e4f5228b756e450aa5ed3c3004a30a00"/>
            <w:id w:val="-1256816963"/>
            <w:lock w:val="sdtLocked"/>
          </w:sdtPr>
          <w:sdtEndPr/>
          <w:sdtContent>
            <w:p w14:paraId="6AAF70CB" w14:textId="77777777" w:rsidR="00A81FFD" w:rsidRDefault="00804D9C">
              <w:pPr>
                <w:ind w:firstLine="1296"/>
                <w:jc w:val="both"/>
                <w:rPr>
                  <w:szCs w:val="24"/>
                </w:rPr>
              </w:pPr>
              <w:sdt>
                <w:sdtPr>
                  <w:alias w:val="Numeris"/>
                  <w:tag w:val="nr_e4f5228b756e450aa5ed3c3004a30a00"/>
                  <w:id w:val="2121564599"/>
                  <w:lock w:val="sdtLocked"/>
                </w:sdtPr>
                <w:sdtEndPr/>
                <w:sdtContent>
                  <w:r w:rsidR="005808E7">
                    <w:rPr>
                      <w:szCs w:val="24"/>
                    </w:rPr>
                    <w:t>2</w:t>
                  </w:r>
                </w:sdtContent>
              </w:sdt>
              <w:r w:rsidR="005808E7">
                <w:rPr>
                  <w:szCs w:val="24"/>
                </w:rPr>
                <w:t>. Įsigyjamo (kuriamo) turto poreikis ir pajėgumai pagrįsti objektyviais paklausos duomenimis.</w:t>
              </w:r>
            </w:p>
          </w:sdtContent>
        </w:sdt>
        <w:sdt>
          <w:sdtPr>
            <w:alias w:val="3 p."/>
            <w:tag w:val="part_954c0eac80c64b82af9f1c355ec6c890"/>
            <w:id w:val="911269823"/>
            <w:lock w:val="sdtLocked"/>
          </w:sdtPr>
          <w:sdtEndPr/>
          <w:sdtContent>
            <w:p w14:paraId="6AAF70CC" w14:textId="77777777" w:rsidR="00A81FFD" w:rsidRDefault="00804D9C">
              <w:pPr>
                <w:ind w:firstLine="1296"/>
                <w:jc w:val="both"/>
                <w:rPr>
                  <w:szCs w:val="24"/>
                </w:rPr>
              </w:pPr>
              <w:sdt>
                <w:sdtPr>
                  <w:alias w:val="Numeris"/>
                  <w:tag w:val="nr_954c0eac80c64b82af9f1c355ec6c890"/>
                  <w:id w:val="-2114817566"/>
                  <w:lock w:val="sdtLocked"/>
                </w:sdtPr>
                <w:sdtEndPr/>
                <w:sdtContent>
                  <w:r w:rsidR="005808E7">
                    <w:rPr>
                      <w:szCs w:val="24"/>
                    </w:rPr>
                    <w:t>3</w:t>
                  </w:r>
                </w:sdtContent>
              </w:sdt>
              <w:r w:rsidR="005808E7">
                <w:rPr>
                  <w:szCs w:val="24"/>
                </w:rPr>
                <w:t xml:space="preserve">. Investicijų projekto ekonominė grynoji dabartinė vertė (EGDV) yra &gt;0, ekonominis naudos ir išlaidų santykis (ENIS) &gt;1. </w:t>
              </w:r>
            </w:p>
          </w:sdtContent>
        </w:sdt>
        <w:sdt>
          <w:sdtPr>
            <w:alias w:val="4 p."/>
            <w:tag w:val="part_4d8aa192936143f3ac79ed66aa023983"/>
            <w:id w:val="87900294"/>
            <w:lock w:val="sdtLocked"/>
          </w:sdtPr>
          <w:sdtEndPr/>
          <w:sdtContent>
            <w:p w14:paraId="6AAF70CD" w14:textId="77777777" w:rsidR="00A81FFD" w:rsidRDefault="00804D9C">
              <w:pPr>
                <w:spacing w:line="240" w:lineRule="atLeast"/>
                <w:ind w:firstLine="1296"/>
                <w:jc w:val="both"/>
                <w:rPr>
                  <w:szCs w:val="24"/>
                </w:rPr>
              </w:pPr>
              <w:sdt>
                <w:sdtPr>
                  <w:alias w:val="Numeris"/>
                  <w:tag w:val="nr_4d8aa192936143f3ac79ed66aa023983"/>
                  <w:id w:val="7031308"/>
                  <w:lock w:val="sdtLocked"/>
                </w:sdtPr>
                <w:sdtEndPr/>
                <w:sdtContent>
                  <w:r w:rsidR="005808E7">
                    <w:rPr>
                      <w:szCs w:val="24"/>
                    </w:rPr>
                    <w:t>4</w:t>
                  </w:r>
                </w:sdtContent>
              </w:sdt>
              <w:r w:rsidR="005808E7">
                <w:rPr>
                  <w:szCs w:val="24"/>
                </w:rPr>
                <w:t>. Tuo atveju, kai naujas investicijų projektas neatitinka nei vieno iš nurodytų bendrųjų reikalavimų, jo įtraukimas į VIP nesvarstomas.</w:t>
              </w:r>
            </w:p>
          </w:sdtContent>
        </w:sdt>
        <w:sdt>
          <w:sdtPr>
            <w:alias w:val="5 p."/>
            <w:tag w:val="part_b1173d98d22346b0b4e446ac08320849"/>
            <w:id w:val="-1836297670"/>
            <w:lock w:val="sdtLocked"/>
          </w:sdtPr>
          <w:sdtEndPr/>
          <w:sdtContent>
            <w:p w14:paraId="6AAF70CE" w14:textId="77777777" w:rsidR="00A81FFD" w:rsidRDefault="00804D9C">
              <w:pPr>
                <w:spacing w:line="276" w:lineRule="auto"/>
                <w:ind w:firstLine="1296"/>
                <w:jc w:val="both"/>
                <w:rPr>
                  <w:szCs w:val="24"/>
                </w:rPr>
              </w:pPr>
              <w:sdt>
                <w:sdtPr>
                  <w:alias w:val="Numeris"/>
                  <w:tag w:val="nr_b1173d98d22346b0b4e446ac08320849"/>
                  <w:id w:val="-1448624559"/>
                  <w:lock w:val="sdtLocked"/>
                </w:sdtPr>
                <w:sdtEndPr/>
                <w:sdtContent>
                  <w:r w:rsidR="005808E7">
                    <w:rPr>
                      <w:szCs w:val="24"/>
                    </w:rPr>
                    <w:t>5</w:t>
                  </w:r>
                </w:sdtContent>
              </w:sdt>
              <w:r w:rsidR="005808E7">
                <w:rPr>
                  <w:szCs w:val="24"/>
                </w:rPr>
                <w:t>. Valstybės ir savivaldybių kultūros įstaigų investicijų projektai atrenkami atskirais sąrašais.</w:t>
              </w:r>
            </w:p>
          </w:sdtContent>
        </w:sdt>
        <w:sdt>
          <w:sdtPr>
            <w:alias w:val="6 p."/>
            <w:tag w:val="part_19c8ca7ec08d43d6aa14bb6e1c1d6f75"/>
            <w:id w:val="-644970959"/>
            <w:lock w:val="sdtLocked"/>
          </w:sdtPr>
          <w:sdtEndPr/>
          <w:sdtContent>
            <w:p w14:paraId="6AAF70CF" w14:textId="77777777" w:rsidR="00A81FFD" w:rsidRDefault="00804D9C">
              <w:pPr>
                <w:spacing w:line="276" w:lineRule="auto"/>
                <w:ind w:firstLine="1296"/>
                <w:jc w:val="both"/>
                <w:rPr>
                  <w:szCs w:val="24"/>
                </w:rPr>
              </w:pPr>
              <w:sdt>
                <w:sdtPr>
                  <w:alias w:val="Numeris"/>
                  <w:tag w:val="nr_19c8ca7ec08d43d6aa14bb6e1c1d6f75"/>
                  <w:id w:val="-1030259302"/>
                  <w:lock w:val="sdtLocked"/>
                </w:sdtPr>
                <w:sdtEndPr/>
                <w:sdtContent>
                  <w:r w:rsidR="005808E7">
                    <w:rPr>
                      <w:szCs w:val="24"/>
                    </w:rPr>
                    <w:t>6</w:t>
                  </w:r>
                </w:sdtContent>
              </w:sdt>
              <w:r w:rsidR="005808E7">
                <w:rPr>
                  <w:szCs w:val="24"/>
                </w:rPr>
                <w:t>. Valstybės kultūros įstaigos atrenkamos vadovaujantis Kultūros srities investicijų projektų atrankos kriterijų 1.–3.2. ir 5.1 papunkčiais, savivaldybių kultūros įstaigoms taikomi 1–4.7 papunkčiai. Jeigu savivaldybės investicijų projektas skirtas daugiafunkciniam centrui (kompleksui), imamas  4.2.–4.3., 4.4.–4.5., 4.6.–4.7. papunkčių balų vidurkis.</w:t>
              </w:r>
            </w:p>
          </w:sdtContent>
        </w:sdt>
        <w:sdt>
          <w:sdtPr>
            <w:alias w:val="7 p."/>
            <w:tag w:val="part_aafe7fbae9244a72938687f7c8ce8eb4"/>
            <w:id w:val="-1232546979"/>
            <w:lock w:val="sdtLocked"/>
          </w:sdtPr>
          <w:sdtEndPr/>
          <w:sdtContent>
            <w:p w14:paraId="6AAF70D0" w14:textId="77777777" w:rsidR="00A81FFD" w:rsidRDefault="00804D9C">
              <w:pPr>
                <w:spacing w:line="276" w:lineRule="auto"/>
                <w:ind w:firstLine="1296"/>
                <w:jc w:val="both"/>
                <w:rPr>
                  <w:szCs w:val="24"/>
                </w:rPr>
              </w:pPr>
              <w:sdt>
                <w:sdtPr>
                  <w:alias w:val="Numeris"/>
                  <w:tag w:val="nr_aafe7fbae9244a72938687f7c8ce8eb4"/>
                  <w:id w:val="1356844847"/>
                  <w:lock w:val="sdtLocked"/>
                </w:sdtPr>
                <w:sdtEndPr/>
                <w:sdtContent>
                  <w:r w:rsidR="005808E7">
                    <w:rPr>
                      <w:szCs w:val="24"/>
                    </w:rPr>
                    <w:t>7</w:t>
                  </w:r>
                </w:sdtContent>
              </w:sdt>
              <w:r w:rsidR="005808E7">
                <w:rPr>
                  <w:szCs w:val="24"/>
                </w:rPr>
                <w:t>. Minimalus balas – 65, investicijų projektui surinkusiam mažiau kaip 65 balus lėšos nėra skiriamos.</w:t>
              </w:r>
            </w:p>
          </w:sdtContent>
        </w:sdt>
        <w:sdt>
          <w:sdtPr>
            <w:alias w:val="8 p."/>
            <w:tag w:val="part_aae69fe7c35642799ca253323db2c20d"/>
            <w:id w:val="2074233589"/>
            <w:lock w:val="sdtLocked"/>
          </w:sdtPr>
          <w:sdtEndPr/>
          <w:sdtContent>
            <w:p w14:paraId="6AAF70D1" w14:textId="77777777" w:rsidR="00A81FFD" w:rsidRDefault="00804D9C">
              <w:pPr>
                <w:spacing w:line="276" w:lineRule="auto"/>
                <w:ind w:firstLine="1296"/>
                <w:jc w:val="both"/>
                <w:rPr>
                  <w:szCs w:val="24"/>
                </w:rPr>
              </w:pPr>
              <w:sdt>
                <w:sdtPr>
                  <w:alias w:val="Numeris"/>
                  <w:tag w:val="nr_aae69fe7c35642799ca253323db2c20d"/>
                  <w:id w:val="-278340147"/>
                  <w:lock w:val="sdtLocked"/>
                </w:sdtPr>
                <w:sdtEndPr/>
                <w:sdtContent>
                  <w:r w:rsidR="005808E7">
                    <w:rPr>
                      <w:szCs w:val="24"/>
                    </w:rPr>
                    <w:t>8</w:t>
                  </w:r>
                </w:sdtContent>
              </w:sdt>
              <w:r w:rsidR="005808E7">
                <w:rPr>
                  <w:szCs w:val="24"/>
                </w:rPr>
                <w:t>. Kai investicijų projektams, surinkusiems vienodą balų skaičių, finansuoti tam tikrais metais nepakanka valstybės lėšų, pirmenybė suteikiama investicijų projektams, surinkusiems daugiausia balų pagal pirmąjį (1.1. papunktis) investicijų projektų atrankos kriterijų, o jei investicijų projektai vienodai įvertinti pagal šį kriterijų, pirmenybė suteikiama investicijų projektams, surinkusiems daugiau balų pagal kitą iš eilės nurodytą atrankos kriterijų. Jei pagal visus projektų atrankos kriterijus investicijų projektai įvertinti vienodai, sprendimą dėl jų finansavimo priima Lietuvos Respublikos kultūros ministras, atsižvelgdamas į Kultūros ministerijos investicijų projektų atrankos komisijos siūlymus.</w:t>
              </w:r>
            </w:p>
          </w:sdtContent>
        </w:sdt>
        <w:sdt>
          <w:sdtPr>
            <w:alias w:val="pabaiga"/>
            <w:tag w:val="part_2c1dbc1fcc6c4bb0903d972432cb488f"/>
            <w:id w:val="-295839476"/>
            <w:lock w:val="sdtLocked"/>
          </w:sdtPr>
          <w:sdtEndPr/>
          <w:sdtContent>
            <w:p w14:paraId="0F792755" w14:textId="6794C3E0" w:rsidR="00A81FFD" w:rsidRPr="005808E7" w:rsidRDefault="005808E7" w:rsidP="005808E7">
              <w:pPr>
                <w:spacing w:line="360" w:lineRule="auto"/>
                <w:jc w:val="center"/>
                <w:rPr>
                  <w:szCs w:val="24"/>
                </w:rPr>
              </w:pPr>
              <w:r>
                <w:rPr>
                  <w:szCs w:val="24"/>
                </w:rPr>
                <w:t>____________________</w:t>
              </w:r>
            </w:p>
          </w:sdtContent>
        </w:sdt>
      </w:sdtContent>
    </w:sdt>
    <w:sdt>
      <w:sdtPr>
        <w:alias w:val="patvirtinta"/>
        <w:tag w:val="part_d928ca8e21554a8f9714ca4ad2f0adba"/>
        <w:id w:val="455067045"/>
        <w:lock w:val="sdtLocked"/>
        <w:placeholder>
          <w:docPart w:val="DefaultPlaceholder_1082065158"/>
        </w:placeholder>
      </w:sdtPr>
      <w:sdtEndPr/>
      <w:sdtContent>
        <w:p w14:paraId="2727CB94" w14:textId="55C54FB6" w:rsidR="005808E7" w:rsidRDefault="005808E7">
          <w:pPr>
            <w:ind w:firstLine="5245"/>
            <w:sectPr w:rsidR="005808E7">
              <w:pgSz w:w="11906" w:h="16838"/>
              <w:pgMar w:top="568" w:right="567" w:bottom="709" w:left="1701" w:header="567" w:footer="567" w:gutter="0"/>
              <w:cols w:space="1296"/>
              <w:titlePg/>
              <w:docGrid w:linePitch="360"/>
            </w:sectPr>
          </w:pPr>
        </w:p>
        <w:p w14:paraId="6AAF70D3" w14:textId="74C7918D" w:rsidR="00A81FFD" w:rsidRDefault="005808E7">
          <w:pPr>
            <w:ind w:firstLine="5245"/>
            <w:rPr>
              <w:szCs w:val="24"/>
            </w:rPr>
          </w:pPr>
          <w:r>
            <w:rPr>
              <w:szCs w:val="24"/>
            </w:rPr>
            <w:lastRenderedPageBreak/>
            <w:t xml:space="preserve">PATVIRTINTA </w:t>
          </w:r>
        </w:p>
        <w:p w14:paraId="6AAF70D4" w14:textId="77777777" w:rsidR="00A81FFD" w:rsidRDefault="005808E7">
          <w:pPr>
            <w:ind w:left="3888" w:firstLine="1296"/>
            <w:rPr>
              <w:szCs w:val="24"/>
            </w:rPr>
          </w:pPr>
          <w:r>
            <w:rPr>
              <w:szCs w:val="24"/>
            </w:rPr>
            <w:t>Lietuvos Respublikos kultūros ministro</w:t>
          </w:r>
        </w:p>
        <w:p w14:paraId="6AAF70D5" w14:textId="57E51CA2" w:rsidR="00A81FFD" w:rsidRDefault="005808E7">
          <w:pPr>
            <w:ind w:left="5184"/>
            <w:rPr>
              <w:szCs w:val="24"/>
            </w:rPr>
          </w:pPr>
          <w:r>
            <w:rPr>
              <w:szCs w:val="24"/>
            </w:rPr>
            <w:t xml:space="preserve">2019 m. </w:t>
          </w:r>
          <w:r w:rsidR="00804D9C">
            <w:rPr>
              <w:szCs w:val="24"/>
            </w:rPr>
            <w:t>balandžio 12 d. įsakymu Nr. ĮV-2</w:t>
          </w:r>
          <w:r>
            <w:rPr>
              <w:szCs w:val="24"/>
            </w:rPr>
            <w:t>80</w:t>
          </w:r>
        </w:p>
        <w:p w14:paraId="6AAF70D6" w14:textId="77777777" w:rsidR="00A81FFD" w:rsidRDefault="00A81FFD">
          <w:pPr>
            <w:jc w:val="center"/>
            <w:rPr>
              <w:b/>
              <w:szCs w:val="24"/>
            </w:rPr>
          </w:pPr>
        </w:p>
        <w:sdt>
          <w:sdtPr>
            <w:alias w:val="Pavadinimas"/>
            <w:tag w:val="title_d928ca8e21554a8f9714ca4ad2f0adba"/>
            <w:id w:val="-847257022"/>
            <w:lock w:val="sdtLocked"/>
          </w:sdtPr>
          <w:sdtEndPr/>
          <w:sdtContent>
            <w:p w14:paraId="6AAF70D7" w14:textId="77777777" w:rsidR="00A81FFD" w:rsidRDefault="005808E7">
              <w:pPr>
                <w:jc w:val="center"/>
                <w:rPr>
                  <w:szCs w:val="24"/>
                </w:rPr>
              </w:pPr>
              <w:r>
                <w:rPr>
                  <w:b/>
                  <w:szCs w:val="24"/>
                </w:rPr>
                <w:t>KULTŪROS SRITIES INVESTICIJŲ PROJEKTŲ</w:t>
              </w:r>
              <w:r>
                <w:rPr>
                  <w:szCs w:val="24"/>
                </w:rPr>
                <w:t xml:space="preserve"> </w:t>
              </w:r>
            </w:p>
            <w:p w14:paraId="6AAF70D8" w14:textId="77777777" w:rsidR="00A81FFD" w:rsidRDefault="005808E7">
              <w:pPr>
                <w:jc w:val="center"/>
                <w:rPr>
                  <w:szCs w:val="24"/>
                </w:rPr>
              </w:pPr>
              <w:r>
                <w:rPr>
                  <w:b/>
                  <w:szCs w:val="24"/>
                </w:rPr>
                <w:t>ATRANKOS KRITERIJAI IR JŲ REIKŠMĖS</w:t>
              </w:r>
            </w:p>
          </w:sdtContent>
        </w:sdt>
        <w:p w14:paraId="6AAF70D9" w14:textId="77777777" w:rsidR="00A81FFD" w:rsidRDefault="00A81FFD">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2718"/>
            <w:gridCol w:w="1196"/>
            <w:gridCol w:w="5071"/>
          </w:tblGrid>
          <w:tr w:rsidR="00A81FFD" w14:paraId="6AAF70DF" w14:textId="77777777" w:rsidTr="00804D9C">
            <w:trPr>
              <w:tblHeader/>
            </w:trPr>
            <w:tc>
              <w:tcPr>
                <w:tcW w:w="441" w:type="pct"/>
              </w:tcPr>
              <w:p w14:paraId="6AAF70DA" w14:textId="77777777" w:rsidR="00A81FFD" w:rsidRDefault="005808E7">
                <w:pPr>
                  <w:jc w:val="center"/>
                  <w:rPr>
                    <w:szCs w:val="24"/>
                  </w:rPr>
                </w:pPr>
                <w:bookmarkStart w:id="0" w:name="_GoBack"/>
                <w:r>
                  <w:rPr>
                    <w:szCs w:val="24"/>
                  </w:rPr>
                  <w:t>Eil. nr.</w:t>
                </w:r>
              </w:p>
            </w:tc>
            <w:tc>
              <w:tcPr>
                <w:tcW w:w="1379" w:type="pct"/>
              </w:tcPr>
              <w:p w14:paraId="6AAF70DB" w14:textId="77777777" w:rsidR="00A81FFD" w:rsidRDefault="005808E7">
                <w:pPr>
                  <w:jc w:val="center"/>
                  <w:rPr>
                    <w:szCs w:val="24"/>
                  </w:rPr>
                </w:pPr>
                <w:r>
                  <w:rPr>
                    <w:szCs w:val="24"/>
                  </w:rPr>
                  <w:t>Investicijų projektų atrankos kriterijai</w:t>
                </w:r>
              </w:p>
              <w:p w14:paraId="6AAF70DC" w14:textId="77777777" w:rsidR="00A81FFD" w:rsidRDefault="00A81FFD">
                <w:pPr>
                  <w:jc w:val="center"/>
                  <w:rPr>
                    <w:szCs w:val="24"/>
                  </w:rPr>
                </w:pPr>
              </w:p>
            </w:tc>
            <w:tc>
              <w:tcPr>
                <w:tcW w:w="607" w:type="pct"/>
              </w:tcPr>
              <w:p w14:paraId="6AAF70DD" w14:textId="77777777" w:rsidR="00A81FFD" w:rsidRDefault="005808E7">
                <w:pPr>
                  <w:jc w:val="center"/>
                  <w:rPr>
                    <w:szCs w:val="24"/>
                  </w:rPr>
                </w:pPr>
                <w:r>
                  <w:rPr>
                    <w:szCs w:val="24"/>
                  </w:rPr>
                  <w:t>Reikšmės (balais)</w:t>
                </w:r>
              </w:p>
            </w:tc>
            <w:tc>
              <w:tcPr>
                <w:tcW w:w="2572" w:type="pct"/>
              </w:tcPr>
              <w:p w14:paraId="6AAF70DE" w14:textId="77777777" w:rsidR="00A81FFD" w:rsidRDefault="005808E7">
                <w:pPr>
                  <w:jc w:val="center"/>
                  <w:rPr>
                    <w:szCs w:val="24"/>
                  </w:rPr>
                </w:pPr>
                <w:r>
                  <w:rPr>
                    <w:szCs w:val="24"/>
                  </w:rPr>
                  <w:t>Atrankos kriterijų vertinimo aspektai</w:t>
                </w:r>
              </w:p>
            </w:tc>
          </w:tr>
          <w:tr w:rsidR="00A81FFD" w14:paraId="6AAF70E4" w14:textId="77777777" w:rsidTr="00804D9C">
            <w:tc>
              <w:tcPr>
                <w:tcW w:w="441" w:type="pct"/>
              </w:tcPr>
              <w:p w14:paraId="6AAF70E0" w14:textId="77777777" w:rsidR="00A81FFD" w:rsidRDefault="005808E7">
                <w:pPr>
                  <w:rPr>
                    <w:szCs w:val="24"/>
                  </w:rPr>
                </w:pPr>
                <w:r>
                  <w:rPr>
                    <w:szCs w:val="24"/>
                  </w:rPr>
                  <w:t>1.</w:t>
                </w:r>
              </w:p>
            </w:tc>
            <w:tc>
              <w:tcPr>
                <w:tcW w:w="1379" w:type="pct"/>
              </w:tcPr>
              <w:p w14:paraId="6AAF70E1" w14:textId="77777777" w:rsidR="00A81FFD" w:rsidRDefault="005808E7">
                <w:pPr>
                  <w:rPr>
                    <w:szCs w:val="24"/>
                  </w:rPr>
                </w:pPr>
                <w:r>
                  <w:rPr>
                    <w:b/>
                    <w:szCs w:val="24"/>
                  </w:rPr>
                  <w:t>Bendrieji atrankos kriterijai</w:t>
                </w:r>
              </w:p>
            </w:tc>
            <w:tc>
              <w:tcPr>
                <w:tcW w:w="607" w:type="pct"/>
              </w:tcPr>
              <w:p w14:paraId="6AAF70E2" w14:textId="77777777" w:rsidR="00A81FFD" w:rsidRDefault="00A81FFD">
                <w:pPr>
                  <w:rPr>
                    <w:szCs w:val="24"/>
                  </w:rPr>
                </w:pPr>
              </w:p>
            </w:tc>
            <w:tc>
              <w:tcPr>
                <w:tcW w:w="2572" w:type="pct"/>
              </w:tcPr>
              <w:p w14:paraId="6AAF70E3" w14:textId="77777777" w:rsidR="00A81FFD" w:rsidRDefault="00A81FFD">
                <w:pPr>
                  <w:rPr>
                    <w:szCs w:val="24"/>
                  </w:rPr>
                </w:pPr>
              </w:p>
            </w:tc>
          </w:tr>
          <w:tr w:rsidR="00A81FFD" w14:paraId="6AAF70E9" w14:textId="77777777" w:rsidTr="00804D9C">
            <w:trPr>
              <w:trHeight w:val="689"/>
            </w:trPr>
            <w:tc>
              <w:tcPr>
                <w:tcW w:w="441" w:type="pct"/>
                <w:vMerge w:val="restart"/>
              </w:tcPr>
              <w:p w14:paraId="6AAF70E5" w14:textId="77777777" w:rsidR="00A81FFD" w:rsidRDefault="005808E7">
                <w:pPr>
                  <w:jc w:val="both"/>
                  <w:rPr>
                    <w:szCs w:val="24"/>
                  </w:rPr>
                </w:pPr>
                <w:r>
                  <w:rPr>
                    <w:szCs w:val="24"/>
                  </w:rPr>
                  <w:t>1.1.</w:t>
                </w:r>
              </w:p>
            </w:tc>
            <w:tc>
              <w:tcPr>
                <w:tcW w:w="1379" w:type="pct"/>
                <w:vMerge w:val="restart"/>
              </w:tcPr>
              <w:p w14:paraId="6AAF70E6" w14:textId="77777777" w:rsidR="00A81FFD" w:rsidRDefault="005808E7">
                <w:pPr>
                  <w:rPr>
                    <w:szCs w:val="24"/>
                  </w:rPr>
                </w:pPr>
                <w:r>
                  <w:rPr>
                    <w:szCs w:val="24"/>
                  </w:rPr>
                  <w:t>įgyvendina arba prisideda prie Lietuvos Respublikos Vyriausybės programos įgyvendinimo plane numatytų darbų įgyvendinimo</w:t>
                </w:r>
              </w:p>
            </w:tc>
            <w:tc>
              <w:tcPr>
                <w:tcW w:w="607" w:type="pct"/>
                <w:vMerge w:val="restart"/>
              </w:tcPr>
              <w:p w14:paraId="6AAF70E7" w14:textId="77777777" w:rsidR="00A81FFD" w:rsidRDefault="005808E7">
                <w:pPr>
                  <w:jc w:val="center"/>
                  <w:rPr>
                    <w:szCs w:val="24"/>
                  </w:rPr>
                </w:pPr>
                <w:r>
                  <w:rPr>
                    <w:szCs w:val="24"/>
                  </w:rPr>
                  <w:t>15-30</w:t>
                </w:r>
              </w:p>
            </w:tc>
            <w:tc>
              <w:tcPr>
                <w:tcW w:w="2572" w:type="pct"/>
              </w:tcPr>
              <w:p w14:paraId="6AAF70E8" w14:textId="77777777" w:rsidR="00A81FFD" w:rsidRDefault="005808E7">
                <w:pPr>
                  <w:jc w:val="both"/>
                  <w:rPr>
                    <w:szCs w:val="24"/>
                  </w:rPr>
                </w:pPr>
                <w:r>
                  <w:rPr>
                    <w:szCs w:val="24"/>
                  </w:rPr>
                  <w:t>30 balų suteikiama, jei investicijų projektas įgyvendina arba prisideda prie bent vieno Vyriausybės programos įgyvendinimo plano prioritetinio darbo veiksmo (strateginio projekto) įgyvendinimo.</w:t>
                </w:r>
              </w:p>
            </w:tc>
          </w:tr>
          <w:tr w:rsidR="00A81FFD" w14:paraId="6AAF70EE" w14:textId="77777777" w:rsidTr="00804D9C">
            <w:trPr>
              <w:trHeight w:val="1434"/>
            </w:trPr>
            <w:tc>
              <w:tcPr>
                <w:tcW w:w="441" w:type="pct"/>
                <w:vMerge/>
              </w:tcPr>
              <w:p w14:paraId="6AAF70EA" w14:textId="77777777" w:rsidR="00A81FFD" w:rsidRDefault="00A81FFD">
                <w:pPr>
                  <w:jc w:val="both"/>
                  <w:rPr>
                    <w:szCs w:val="24"/>
                  </w:rPr>
                </w:pPr>
              </w:p>
            </w:tc>
            <w:tc>
              <w:tcPr>
                <w:tcW w:w="1379" w:type="pct"/>
                <w:vMerge/>
              </w:tcPr>
              <w:p w14:paraId="6AAF70EB" w14:textId="77777777" w:rsidR="00A81FFD" w:rsidRDefault="00A81FFD">
                <w:pPr>
                  <w:rPr>
                    <w:szCs w:val="24"/>
                  </w:rPr>
                </w:pPr>
              </w:p>
            </w:tc>
            <w:tc>
              <w:tcPr>
                <w:tcW w:w="607" w:type="pct"/>
                <w:vMerge/>
              </w:tcPr>
              <w:p w14:paraId="6AAF70EC" w14:textId="77777777" w:rsidR="00A81FFD" w:rsidRDefault="00A81FFD">
                <w:pPr>
                  <w:jc w:val="center"/>
                  <w:rPr>
                    <w:szCs w:val="24"/>
                  </w:rPr>
                </w:pPr>
              </w:p>
            </w:tc>
            <w:tc>
              <w:tcPr>
                <w:tcW w:w="2572" w:type="pct"/>
              </w:tcPr>
              <w:p w14:paraId="6AAF70ED" w14:textId="77777777" w:rsidR="00A81FFD" w:rsidRDefault="005808E7">
                <w:pPr>
                  <w:jc w:val="both"/>
                  <w:rPr>
                    <w:szCs w:val="24"/>
                  </w:rPr>
                </w:pPr>
                <w:r>
                  <w:rPr>
                    <w:szCs w:val="24"/>
                  </w:rPr>
                  <w:t>15 balų suteikiama, jei investicijų projektas įgyvendina arba prisideda prie bent vieno Vyriausybės programos įgyvendinimo plano darbo veiksmo, išskyrus prioritetinių darbų veiksmus (strateginio projekto), įgyvendinimo.</w:t>
                </w:r>
              </w:p>
            </w:tc>
          </w:tr>
          <w:tr w:rsidR="00A81FFD" w14:paraId="6AAF70F3" w14:textId="77777777" w:rsidTr="00804D9C">
            <w:trPr>
              <w:trHeight w:val="464"/>
            </w:trPr>
            <w:tc>
              <w:tcPr>
                <w:tcW w:w="441" w:type="pct"/>
                <w:vMerge w:val="restart"/>
              </w:tcPr>
              <w:p w14:paraId="6AAF70EF" w14:textId="77777777" w:rsidR="00A81FFD" w:rsidRDefault="005808E7">
                <w:pPr>
                  <w:jc w:val="both"/>
                  <w:rPr>
                    <w:szCs w:val="24"/>
                  </w:rPr>
                </w:pPr>
                <w:r>
                  <w:rPr>
                    <w:szCs w:val="24"/>
                  </w:rPr>
                  <w:t>1.2.</w:t>
                </w:r>
              </w:p>
            </w:tc>
            <w:tc>
              <w:tcPr>
                <w:tcW w:w="1379" w:type="pct"/>
                <w:vMerge w:val="restart"/>
              </w:tcPr>
              <w:p w14:paraId="6AAF70F0" w14:textId="77777777" w:rsidR="00A81FFD" w:rsidRDefault="005808E7">
                <w:pPr>
                  <w:rPr>
                    <w:strike/>
                    <w:szCs w:val="24"/>
                  </w:rPr>
                </w:pPr>
                <w:r>
                  <w:rPr>
                    <w:szCs w:val="24"/>
                  </w:rPr>
                  <w:t>įgyvendina Lietuvos Respublikos Seimo arba kitus Vyriausybės sprendimus (išskyrus nurodytą 1.1 papunktyje)</w:t>
                </w:r>
              </w:p>
            </w:tc>
            <w:tc>
              <w:tcPr>
                <w:tcW w:w="607" w:type="pct"/>
                <w:vMerge w:val="restart"/>
              </w:tcPr>
              <w:p w14:paraId="6AAF70F1" w14:textId="77777777" w:rsidR="00A81FFD" w:rsidRDefault="005808E7">
                <w:pPr>
                  <w:jc w:val="center"/>
                  <w:rPr>
                    <w:strike/>
                    <w:szCs w:val="24"/>
                  </w:rPr>
                </w:pPr>
                <w:r>
                  <w:rPr>
                    <w:szCs w:val="24"/>
                  </w:rPr>
                  <w:t>5–10</w:t>
                </w:r>
              </w:p>
            </w:tc>
            <w:tc>
              <w:tcPr>
                <w:tcW w:w="2572" w:type="pct"/>
              </w:tcPr>
              <w:p w14:paraId="6AAF70F2" w14:textId="77777777" w:rsidR="00A81FFD" w:rsidRDefault="005808E7">
                <w:pPr>
                  <w:jc w:val="both"/>
                  <w:rPr>
                    <w:szCs w:val="24"/>
                  </w:rPr>
                </w:pPr>
                <w:r>
                  <w:rPr>
                    <w:szCs w:val="24"/>
                  </w:rPr>
                  <w:t>10 balų suteikiama, jei dėl konkretaus investicijų projekto įgyvendinimo yra priimtas Seimo arba Vyriausybės sprendimas.</w:t>
                </w:r>
              </w:p>
            </w:tc>
          </w:tr>
          <w:tr w:rsidR="00A81FFD" w14:paraId="6AAF70F8" w14:textId="77777777" w:rsidTr="00804D9C">
            <w:trPr>
              <w:trHeight w:val="463"/>
            </w:trPr>
            <w:tc>
              <w:tcPr>
                <w:tcW w:w="441" w:type="pct"/>
                <w:vMerge/>
              </w:tcPr>
              <w:p w14:paraId="6AAF70F4" w14:textId="77777777" w:rsidR="00A81FFD" w:rsidRDefault="00A81FFD">
                <w:pPr>
                  <w:jc w:val="both"/>
                  <w:rPr>
                    <w:szCs w:val="24"/>
                  </w:rPr>
                </w:pPr>
              </w:p>
            </w:tc>
            <w:tc>
              <w:tcPr>
                <w:tcW w:w="1379" w:type="pct"/>
                <w:vMerge/>
              </w:tcPr>
              <w:p w14:paraId="6AAF70F5" w14:textId="77777777" w:rsidR="00A81FFD" w:rsidRDefault="00A81FFD">
                <w:pPr>
                  <w:rPr>
                    <w:szCs w:val="24"/>
                  </w:rPr>
                </w:pPr>
              </w:p>
            </w:tc>
            <w:tc>
              <w:tcPr>
                <w:tcW w:w="607" w:type="pct"/>
                <w:vMerge/>
              </w:tcPr>
              <w:p w14:paraId="6AAF70F6" w14:textId="77777777" w:rsidR="00A81FFD" w:rsidRDefault="00A81FFD">
                <w:pPr>
                  <w:jc w:val="center"/>
                  <w:rPr>
                    <w:szCs w:val="24"/>
                  </w:rPr>
                </w:pPr>
              </w:p>
            </w:tc>
            <w:tc>
              <w:tcPr>
                <w:tcW w:w="2572" w:type="pct"/>
              </w:tcPr>
              <w:p w14:paraId="6AAF70F7" w14:textId="77777777" w:rsidR="00A81FFD" w:rsidRDefault="005808E7">
                <w:pPr>
                  <w:jc w:val="both"/>
                  <w:rPr>
                    <w:szCs w:val="24"/>
                  </w:rPr>
                </w:pPr>
                <w:r>
                  <w:rPr>
                    <w:szCs w:val="24"/>
                  </w:rPr>
                  <w:t>5 balai suteikiami, jei investicijų projektas įgyvendina arba prisideda prie Lietuvos Respublikos Seimo arba Vyriausybės patvirtintų strateginių dokumentų, išskyrus Vyriausybės programos įgyvendinimo planą, nuostatų įgyvendinimo.</w:t>
                </w:r>
              </w:p>
            </w:tc>
          </w:tr>
          <w:tr w:rsidR="00A81FFD" w14:paraId="6AAF70FD" w14:textId="77777777" w:rsidTr="00804D9C">
            <w:trPr>
              <w:trHeight w:val="693"/>
            </w:trPr>
            <w:tc>
              <w:tcPr>
                <w:tcW w:w="441" w:type="pct"/>
                <w:vMerge w:val="restart"/>
              </w:tcPr>
              <w:p w14:paraId="6AAF70F9" w14:textId="77777777" w:rsidR="00A81FFD" w:rsidRDefault="005808E7">
                <w:pPr>
                  <w:jc w:val="both"/>
                  <w:rPr>
                    <w:szCs w:val="24"/>
                  </w:rPr>
                </w:pPr>
                <w:r>
                  <w:rPr>
                    <w:szCs w:val="24"/>
                  </w:rPr>
                  <w:t>1.3.</w:t>
                </w:r>
              </w:p>
            </w:tc>
            <w:tc>
              <w:tcPr>
                <w:tcW w:w="1379" w:type="pct"/>
                <w:vMerge w:val="restart"/>
              </w:tcPr>
              <w:p w14:paraId="6AAF70FA" w14:textId="77777777" w:rsidR="00A81FFD" w:rsidRDefault="005808E7">
                <w:pPr>
                  <w:rPr>
                    <w:szCs w:val="24"/>
                  </w:rPr>
                </w:pPr>
                <w:r>
                  <w:rPr>
                    <w:szCs w:val="24"/>
                  </w:rPr>
                  <w:t>atitinka regioninės politikos uždavinius: investicijų projektas padeda pritraukti privataus sektoriaus investicijų ir kurti darbo vietas regionuose</w:t>
                </w:r>
              </w:p>
            </w:tc>
            <w:tc>
              <w:tcPr>
                <w:tcW w:w="607" w:type="pct"/>
                <w:vMerge w:val="restart"/>
              </w:tcPr>
              <w:p w14:paraId="6AAF70FB" w14:textId="77777777" w:rsidR="00A81FFD" w:rsidRDefault="005808E7">
                <w:pPr>
                  <w:jc w:val="center"/>
                  <w:rPr>
                    <w:szCs w:val="24"/>
                  </w:rPr>
                </w:pPr>
                <w:r>
                  <w:rPr>
                    <w:szCs w:val="24"/>
                  </w:rPr>
                  <w:t>10–30</w:t>
                </w:r>
              </w:p>
            </w:tc>
            <w:tc>
              <w:tcPr>
                <w:tcW w:w="2572" w:type="pct"/>
              </w:tcPr>
              <w:p w14:paraId="6AAF70FC" w14:textId="77777777" w:rsidR="00A81FFD" w:rsidRDefault="005808E7">
                <w:pPr>
                  <w:jc w:val="both"/>
                  <w:rPr>
                    <w:szCs w:val="24"/>
                  </w:rPr>
                </w:pPr>
                <w:r>
                  <w:rPr>
                    <w:szCs w:val="24"/>
                  </w:rPr>
                  <w:t>30 balų suteikiama, jei investicijų projektas skatina pritraukti privataus sektoriaus investicijų ir/arba darbo vietų kūrimą 5 regioniniuose centruose (Alytuje, Marijampolėje, Tauragėje, Telšiuose, Utenoje). Yra įrodymų, kad privatus sektorius pasiryžęs investuoti ir sukurti ne mažiau kaip 30 nuolatinių darbo vietų.</w:t>
                </w:r>
              </w:p>
            </w:tc>
          </w:tr>
          <w:tr w:rsidR="00A81FFD" w14:paraId="6AAF7102" w14:textId="77777777" w:rsidTr="00804D9C">
            <w:trPr>
              <w:trHeight w:val="693"/>
            </w:trPr>
            <w:tc>
              <w:tcPr>
                <w:tcW w:w="441" w:type="pct"/>
                <w:vMerge/>
              </w:tcPr>
              <w:p w14:paraId="6AAF70FE" w14:textId="77777777" w:rsidR="00A81FFD" w:rsidRDefault="00A81FFD">
                <w:pPr>
                  <w:jc w:val="both"/>
                  <w:rPr>
                    <w:szCs w:val="24"/>
                  </w:rPr>
                </w:pPr>
              </w:p>
            </w:tc>
            <w:tc>
              <w:tcPr>
                <w:tcW w:w="1379" w:type="pct"/>
                <w:vMerge/>
              </w:tcPr>
              <w:p w14:paraId="6AAF70FF" w14:textId="77777777" w:rsidR="00A81FFD" w:rsidRDefault="00A81FFD">
                <w:pPr>
                  <w:rPr>
                    <w:szCs w:val="24"/>
                  </w:rPr>
                </w:pPr>
              </w:p>
            </w:tc>
            <w:tc>
              <w:tcPr>
                <w:tcW w:w="607" w:type="pct"/>
                <w:vMerge/>
              </w:tcPr>
              <w:p w14:paraId="6AAF7100" w14:textId="77777777" w:rsidR="00A81FFD" w:rsidRDefault="00A81FFD">
                <w:pPr>
                  <w:jc w:val="center"/>
                  <w:rPr>
                    <w:szCs w:val="24"/>
                  </w:rPr>
                </w:pPr>
              </w:p>
            </w:tc>
            <w:tc>
              <w:tcPr>
                <w:tcW w:w="2572" w:type="pct"/>
              </w:tcPr>
              <w:p w14:paraId="6AAF7101" w14:textId="77777777" w:rsidR="00A81FFD" w:rsidRDefault="005808E7">
                <w:pPr>
                  <w:jc w:val="both"/>
                  <w:rPr>
                    <w:szCs w:val="24"/>
                  </w:rPr>
                </w:pPr>
                <w:r>
                  <w:rPr>
                    <w:szCs w:val="24"/>
                  </w:rPr>
                  <w:t>20 balų suteikiama, jei investicijų projektas skatina pritraukti privataus sektoriaus investicijų ir/arba darbo vietų kūrimą 7 regioniniuose centruose (Alytuje, Marijampolėje, Tauragėje, Telšiuose, Utenoje, Šiauliuose, Panevėžyje). Yra įrodymų, kad privatus sektorius pasiryžęs investuoti ir sukurti ne mažiau kaip 15 nuolatinių darbo vietų.</w:t>
                </w:r>
              </w:p>
            </w:tc>
          </w:tr>
          <w:tr w:rsidR="00A81FFD" w14:paraId="6AAF7107" w14:textId="77777777" w:rsidTr="00804D9C">
            <w:trPr>
              <w:trHeight w:val="693"/>
            </w:trPr>
            <w:tc>
              <w:tcPr>
                <w:tcW w:w="441" w:type="pct"/>
                <w:vMerge/>
              </w:tcPr>
              <w:p w14:paraId="6AAF7103" w14:textId="77777777" w:rsidR="00A81FFD" w:rsidRDefault="00A81FFD">
                <w:pPr>
                  <w:jc w:val="both"/>
                  <w:rPr>
                    <w:szCs w:val="24"/>
                  </w:rPr>
                </w:pPr>
              </w:p>
            </w:tc>
            <w:tc>
              <w:tcPr>
                <w:tcW w:w="1379" w:type="pct"/>
                <w:vMerge/>
              </w:tcPr>
              <w:p w14:paraId="6AAF7104" w14:textId="77777777" w:rsidR="00A81FFD" w:rsidRDefault="00A81FFD">
                <w:pPr>
                  <w:rPr>
                    <w:szCs w:val="24"/>
                  </w:rPr>
                </w:pPr>
              </w:p>
            </w:tc>
            <w:tc>
              <w:tcPr>
                <w:tcW w:w="607" w:type="pct"/>
                <w:vMerge/>
              </w:tcPr>
              <w:p w14:paraId="6AAF7105" w14:textId="77777777" w:rsidR="00A81FFD" w:rsidRDefault="00A81FFD">
                <w:pPr>
                  <w:jc w:val="center"/>
                  <w:rPr>
                    <w:szCs w:val="24"/>
                  </w:rPr>
                </w:pPr>
              </w:p>
            </w:tc>
            <w:tc>
              <w:tcPr>
                <w:tcW w:w="2572" w:type="pct"/>
              </w:tcPr>
              <w:p w14:paraId="6AAF7106" w14:textId="77777777" w:rsidR="00A81FFD" w:rsidRDefault="005808E7">
                <w:pPr>
                  <w:jc w:val="both"/>
                  <w:rPr>
                    <w:szCs w:val="24"/>
                  </w:rPr>
                </w:pPr>
                <w:r>
                  <w:rPr>
                    <w:szCs w:val="24"/>
                  </w:rPr>
                  <w:t>10 balų suteikiama, jei investicijų projektas skatina pritraukti privataus sektoriaus investicijų ir/arba darbo vietų kūrimą bet kurioje Lietuvos dalyje, išskyrus Vilnių ir Kauną. Yra įrodymų, kad privatus sektorius pasiryžęs investuoti ir sukurti ne mažiau kaip 5 nuolatines darbo vietas.</w:t>
                </w:r>
              </w:p>
            </w:tc>
          </w:tr>
          <w:tr w:rsidR="00A81FFD" w14:paraId="6AAF710D" w14:textId="77777777" w:rsidTr="00804D9C">
            <w:trPr>
              <w:trHeight w:val="231"/>
            </w:trPr>
            <w:tc>
              <w:tcPr>
                <w:tcW w:w="441" w:type="pct"/>
                <w:vMerge w:val="restart"/>
              </w:tcPr>
              <w:p w14:paraId="6AAF7108" w14:textId="77777777" w:rsidR="00A81FFD" w:rsidRDefault="005808E7">
                <w:pPr>
                  <w:jc w:val="both"/>
                  <w:rPr>
                    <w:szCs w:val="24"/>
                  </w:rPr>
                </w:pPr>
                <w:r>
                  <w:rPr>
                    <w:szCs w:val="24"/>
                  </w:rPr>
                  <w:t>1.4.</w:t>
                </w:r>
              </w:p>
            </w:tc>
            <w:tc>
              <w:tcPr>
                <w:tcW w:w="1379" w:type="pct"/>
                <w:vMerge w:val="restart"/>
              </w:tcPr>
              <w:p w14:paraId="6AAF7109" w14:textId="77777777" w:rsidR="00A81FFD" w:rsidRDefault="005808E7">
                <w:pPr>
                  <w:rPr>
                    <w:szCs w:val="24"/>
                  </w:rPr>
                </w:pPr>
                <w:r>
                  <w:rPr>
                    <w:szCs w:val="24"/>
                  </w:rPr>
                  <w:t xml:space="preserve">investicijų projekto ekonominis naudos ir </w:t>
                </w:r>
                <w:r>
                  <w:rPr>
                    <w:szCs w:val="24"/>
                  </w:rPr>
                  <w:lastRenderedPageBreak/>
                  <w:t xml:space="preserve">išlaidų santykis (ENIS) </w:t>
                </w:r>
              </w:p>
            </w:tc>
            <w:tc>
              <w:tcPr>
                <w:tcW w:w="607" w:type="pct"/>
                <w:vMerge w:val="restart"/>
              </w:tcPr>
              <w:p w14:paraId="6AAF710A" w14:textId="77777777" w:rsidR="00A81FFD" w:rsidRDefault="005808E7">
                <w:pPr>
                  <w:jc w:val="center"/>
                  <w:rPr>
                    <w:szCs w:val="24"/>
                  </w:rPr>
                </w:pPr>
                <w:r>
                  <w:rPr>
                    <w:szCs w:val="24"/>
                  </w:rPr>
                  <w:lastRenderedPageBreak/>
                  <w:t xml:space="preserve">5–20 </w:t>
                </w:r>
              </w:p>
              <w:p w14:paraId="6AAF710B" w14:textId="77777777" w:rsidR="00A81FFD" w:rsidRDefault="00A81FFD">
                <w:pPr>
                  <w:jc w:val="center"/>
                  <w:rPr>
                    <w:b/>
                    <w:szCs w:val="24"/>
                  </w:rPr>
                </w:pPr>
              </w:p>
            </w:tc>
            <w:tc>
              <w:tcPr>
                <w:tcW w:w="2572" w:type="pct"/>
              </w:tcPr>
              <w:p w14:paraId="6AAF710C" w14:textId="77777777" w:rsidR="00A81FFD" w:rsidRDefault="005808E7">
                <w:pPr>
                  <w:jc w:val="both"/>
                  <w:rPr>
                    <w:szCs w:val="24"/>
                  </w:rPr>
                </w:pPr>
                <w:r>
                  <w:rPr>
                    <w:szCs w:val="24"/>
                  </w:rPr>
                  <w:t>20 balų suteikiama, jei ENIS didesnis už 4.</w:t>
                </w:r>
              </w:p>
            </w:tc>
          </w:tr>
          <w:tr w:rsidR="00A81FFD" w14:paraId="6AAF7112" w14:textId="77777777" w:rsidTr="00804D9C">
            <w:trPr>
              <w:trHeight w:val="229"/>
            </w:trPr>
            <w:tc>
              <w:tcPr>
                <w:tcW w:w="441" w:type="pct"/>
                <w:vMerge/>
              </w:tcPr>
              <w:p w14:paraId="6AAF710E" w14:textId="77777777" w:rsidR="00A81FFD" w:rsidRDefault="00A81FFD">
                <w:pPr>
                  <w:jc w:val="both"/>
                  <w:rPr>
                    <w:szCs w:val="24"/>
                  </w:rPr>
                </w:pPr>
              </w:p>
            </w:tc>
            <w:tc>
              <w:tcPr>
                <w:tcW w:w="1379" w:type="pct"/>
                <w:vMerge/>
              </w:tcPr>
              <w:p w14:paraId="6AAF710F" w14:textId="77777777" w:rsidR="00A81FFD" w:rsidRDefault="00A81FFD">
                <w:pPr>
                  <w:rPr>
                    <w:szCs w:val="24"/>
                  </w:rPr>
                </w:pPr>
              </w:p>
            </w:tc>
            <w:tc>
              <w:tcPr>
                <w:tcW w:w="607" w:type="pct"/>
                <w:vMerge/>
              </w:tcPr>
              <w:p w14:paraId="6AAF7110" w14:textId="77777777" w:rsidR="00A81FFD" w:rsidRDefault="00A81FFD">
                <w:pPr>
                  <w:jc w:val="center"/>
                  <w:rPr>
                    <w:szCs w:val="24"/>
                  </w:rPr>
                </w:pPr>
              </w:p>
            </w:tc>
            <w:tc>
              <w:tcPr>
                <w:tcW w:w="2572" w:type="pct"/>
              </w:tcPr>
              <w:p w14:paraId="6AAF7111" w14:textId="77777777" w:rsidR="00A81FFD" w:rsidRDefault="005808E7">
                <w:pPr>
                  <w:jc w:val="both"/>
                  <w:rPr>
                    <w:szCs w:val="24"/>
                  </w:rPr>
                </w:pPr>
                <w:r>
                  <w:rPr>
                    <w:szCs w:val="24"/>
                  </w:rPr>
                  <w:t xml:space="preserve">10 balų suteikiama, jei ENIS didesnis už 2, bet </w:t>
                </w:r>
                <w:r>
                  <w:rPr>
                    <w:szCs w:val="24"/>
                  </w:rPr>
                  <w:lastRenderedPageBreak/>
                  <w:t>mažesnis arba lygus 4.</w:t>
                </w:r>
              </w:p>
            </w:tc>
          </w:tr>
          <w:tr w:rsidR="00A81FFD" w14:paraId="6AAF7117" w14:textId="77777777" w:rsidTr="00804D9C">
            <w:trPr>
              <w:trHeight w:val="229"/>
            </w:trPr>
            <w:tc>
              <w:tcPr>
                <w:tcW w:w="441" w:type="pct"/>
                <w:vMerge/>
              </w:tcPr>
              <w:p w14:paraId="6AAF7113" w14:textId="77777777" w:rsidR="00A81FFD" w:rsidRDefault="00A81FFD">
                <w:pPr>
                  <w:jc w:val="both"/>
                  <w:rPr>
                    <w:szCs w:val="24"/>
                  </w:rPr>
                </w:pPr>
              </w:p>
            </w:tc>
            <w:tc>
              <w:tcPr>
                <w:tcW w:w="1379" w:type="pct"/>
                <w:vMerge/>
              </w:tcPr>
              <w:p w14:paraId="6AAF7114" w14:textId="77777777" w:rsidR="00A81FFD" w:rsidRDefault="00A81FFD">
                <w:pPr>
                  <w:rPr>
                    <w:szCs w:val="24"/>
                  </w:rPr>
                </w:pPr>
              </w:p>
            </w:tc>
            <w:tc>
              <w:tcPr>
                <w:tcW w:w="607" w:type="pct"/>
                <w:vMerge/>
              </w:tcPr>
              <w:p w14:paraId="6AAF7115" w14:textId="77777777" w:rsidR="00A81FFD" w:rsidRDefault="00A81FFD">
                <w:pPr>
                  <w:jc w:val="center"/>
                  <w:rPr>
                    <w:szCs w:val="24"/>
                  </w:rPr>
                </w:pPr>
              </w:p>
            </w:tc>
            <w:tc>
              <w:tcPr>
                <w:tcW w:w="2572" w:type="pct"/>
              </w:tcPr>
              <w:p w14:paraId="6AAF7116" w14:textId="77777777" w:rsidR="00A81FFD" w:rsidRDefault="005808E7">
                <w:pPr>
                  <w:jc w:val="both"/>
                  <w:rPr>
                    <w:szCs w:val="24"/>
                  </w:rPr>
                </w:pPr>
                <w:r>
                  <w:rPr>
                    <w:szCs w:val="24"/>
                  </w:rPr>
                  <w:t>5 balai suteikiami, jei ENIS didesnis už 1, bet mažesnis arba lygus 2.</w:t>
                </w:r>
              </w:p>
            </w:tc>
          </w:tr>
          <w:tr w:rsidR="00A81FFD" w14:paraId="6AAF711D" w14:textId="77777777" w:rsidTr="00804D9C">
            <w:trPr>
              <w:trHeight w:val="60"/>
            </w:trPr>
            <w:tc>
              <w:tcPr>
                <w:tcW w:w="441" w:type="pct"/>
              </w:tcPr>
              <w:p w14:paraId="6AAF7118" w14:textId="77777777" w:rsidR="00A81FFD" w:rsidRDefault="005808E7">
                <w:pPr>
                  <w:jc w:val="both"/>
                  <w:rPr>
                    <w:szCs w:val="24"/>
                  </w:rPr>
                </w:pPr>
                <w:r>
                  <w:rPr>
                    <w:szCs w:val="24"/>
                  </w:rPr>
                  <w:t>2.</w:t>
                </w:r>
              </w:p>
              <w:p w14:paraId="6AAF7119" w14:textId="77777777" w:rsidR="00A81FFD" w:rsidRDefault="00A81FFD">
                <w:pPr>
                  <w:jc w:val="both"/>
                  <w:rPr>
                    <w:szCs w:val="24"/>
                  </w:rPr>
                </w:pPr>
              </w:p>
            </w:tc>
            <w:tc>
              <w:tcPr>
                <w:tcW w:w="1379" w:type="pct"/>
              </w:tcPr>
              <w:p w14:paraId="6AAF711A" w14:textId="77777777" w:rsidR="00A81FFD" w:rsidRDefault="005808E7">
                <w:pPr>
                  <w:rPr>
                    <w:szCs w:val="24"/>
                  </w:rPr>
                </w:pPr>
                <w:r>
                  <w:rPr>
                    <w:b/>
                    <w:szCs w:val="24"/>
                  </w:rPr>
                  <w:t>Specialieji atrankos kriterijai</w:t>
                </w:r>
                <w:r>
                  <w:rPr>
                    <w:szCs w:val="24"/>
                  </w:rPr>
                  <w:t xml:space="preserve"> </w:t>
                </w:r>
              </w:p>
            </w:tc>
            <w:tc>
              <w:tcPr>
                <w:tcW w:w="607" w:type="pct"/>
              </w:tcPr>
              <w:p w14:paraId="6AAF711B" w14:textId="77777777" w:rsidR="00A81FFD" w:rsidRDefault="00A81FFD">
                <w:pPr>
                  <w:jc w:val="both"/>
                  <w:rPr>
                    <w:szCs w:val="24"/>
                  </w:rPr>
                </w:pPr>
              </w:p>
            </w:tc>
            <w:tc>
              <w:tcPr>
                <w:tcW w:w="2572" w:type="pct"/>
              </w:tcPr>
              <w:p w14:paraId="6AAF711C" w14:textId="77777777" w:rsidR="00A81FFD" w:rsidRDefault="00A81FFD">
                <w:pPr>
                  <w:jc w:val="both"/>
                  <w:rPr>
                    <w:szCs w:val="24"/>
                  </w:rPr>
                </w:pPr>
              </w:p>
            </w:tc>
          </w:tr>
          <w:tr w:rsidR="00A81FFD" w14:paraId="6AAF7122" w14:textId="77777777" w:rsidTr="00804D9C">
            <w:trPr>
              <w:trHeight w:val="921"/>
            </w:trPr>
            <w:tc>
              <w:tcPr>
                <w:tcW w:w="441" w:type="pct"/>
                <w:vMerge w:val="restart"/>
              </w:tcPr>
              <w:p w14:paraId="6AAF711E" w14:textId="77777777" w:rsidR="00A81FFD" w:rsidRDefault="005808E7">
                <w:pPr>
                  <w:jc w:val="both"/>
                  <w:rPr>
                    <w:szCs w:val="24"/>
                  </w:rPr>
                </w:pPr>
                <w:r>
                  <w:rPr>
                    <w:szCs w:val="24"/>
                  </w:rPr>
                  <w:t>2.1.</w:t>
                </w:r>
              </w:p>
            </w:tc>
            <w:tc>
              <w:tcPr>
                <w:tcW w:w="1379" w:type="pct"/>
                <w:vMerge w:val="restart"/>
              </w:tcPr>
              <w:p w14:paraId="6AAF711F" w14:textId="77777777" w:rsidR="00A81FFD" w:rsidRDefault="005808E7">
                <w:pPr>
                  <w:rPr>
                    <w:szCs w:val="24"/>
                  </w:rPr>
                </w:pPr>
                <w:r>
                  <w:rPr>
                    <w:szCs w:val="24"/>
                  </w:rPr>
                  <w:t>investicijų projektui įgyvendinti planuojama skirti savivaldybės biudžeto ir (arba) įmonių, įstaigų nuosavų lėšų, taip pat pritraukti privačių vidaus ir (arba) užsienio investicijų</w:t>
                </w:r>
              </w:p>
            </w:tc>
            <w:tc>
              <w:tcPr>
                <w:tcW w:w="607" w:type="pct"/>
                <w:vMerge w:val="restart"/>
              </w:tcPr>
              <w:p w14:paraId="6AAF7120" w14:textId="77777777" w:rsidR="00A81FFD" w:rsidRDefault="005808E7">
                <w:pPr>
                  <w:jc w:val="center"/>
                  <w:rPr>
                    <w:szCs w:val="24"/>
                  </w:rPr>
                </w:pPr>
                <w:r>
                  <w:rPr>
                    <w:szCs w:val="24"/>
                  </w:rPr>
                  <w:t>15–40</w:t>
                </w:r>
              </w:p>
            </w:tc>
            <w:tc>
              <w:tcPr>
                <w:tcW w:w="2572" w:type="pct"/>
              </w:tcPr>
              <w:p w14:paraId="6AAF7121" w14:textId="77777777" w:rsidR="00A81FFD" w:rsidRDefault="005808E7">
                <w:pPr>
                  <w:jc w:val="both"/>
                  <w:rPr>
                    <w:strike/>
                    <w:szCs w:val="24"/>
                  </w:rPr>
                </w:pPr>
                <w:r>
                  <w:rPr>
                    <w:szCs w:val="24"/>
                  </w:rPr>
                  <w:t xml:space="preserve">15 balų suteikiama, jei numatoma skirti 15 proc. investicijų projektui įgyvendinti reikiamų lėšų dydžio. </w:t>
                </w:r>
              </w:p>
            </w:tc>
          </w:tr>
          <w:tr w:rsidR="00A81FFD" w14:paraId="6AAF7128" w14:textId="77777777" w:rsidTr="00804D9C">
            <w:trPr>
              <w:trHeight w:val="920"/>
            </w:trPr>
            <w:tc>
              <w:tcPr>
                <w:tcW w:w="441" w:type="pct"/>
                <w:vMerge/>
              </w:tcPr>
              <w:p w14:paraId="6AAF7123" w14:textId="77777777" w:rsidR="00A81FFD" w:rsidRDefault="00A81FFD">
                <w:pPr>
                  <w:jc w:val="both"/>
                  <w:rPr>
                    <w:szCs w:val="24"/>
                  </w:rPr>
                </w:pPr>
              </w:p>
            </w:tc>
            <w:tc>
              <w:tcPr>
                <w:tcW w:w="1379" w:type="pct"/>
                <w:vMerge/>
              </w:tcPr>
              <w:p w14:paraId="6AAF7124" w14:textId="77777777" w:rsidR="00A81FFD" w:rsidRDefault="00A81FFD">
                <w:pPr>
                  <w:rPr>
                    <w:szCs w:val="24"/>
                  </w:rPr>
                </w:pPr>
              </w:p>
            </w:tc>
            <w:tc>
              <w:tcPr>
                <w:tcW w:w="607" w:type="pct"/>
                <w:vMerge/>
              </w:tcPr>
              <w:p w14:paraId="6AAF7125" w14:textId="77777777" w:rsidR="00A81FFD" w:rsidRDefault="00A81FFD">
                <w:pPr>
                  <w:jc w:val="center"/>
                  <w:rPr>
                    <w:szCs w:val="24"/>
                  </w:rPr>
                </w:pPr>
              </w:p>
            </w:tc>
            <w:tc>
              <w:tcPr>
                <w:tcW w:w="2572" w:type="pct"/>
              </w:tcPr>
              <w:p w14:paraId="6AAF7126" w14:textId="77777777" w:rsidR="00A81FFD" w:rsidRDefault="005808E7">
                <w:pPr>
                  <w:jc w:val="both"/>
                  <w:rPr>
                    <w:szCs w:val="24"/>
                  </w:rPr>
                </w:pPr>
                <w:r>
                  <w:rPr>
                    <w:szCs w:val="24"/>
                  </w:rPr>
                  <w:t>Už kiekvieną papildomą prisidėjimo procentą skiriamas papildomas balas, tačiau ne daugiau kaip 40 balų.</w:t>
                </w:r>
              </w:p>
              <w:p w14:paraId="6AAF7127" w14:textId="77777777" w:rsidR="00A81FFD" w:rsidRDefault="00A81FFD">
                <w:pPr>
                  <w:jc w:val="both"/>
                  <w:rPr>
                    <w:szCs w:val="24"/>
                  </w:rPr>
                </w:pPr>
              </w:p>
            </w:tc>
          </w:tr>
          <w:tr w:rsidR="00A81FFD" w14:paraId="6AAF712E" w14:textId="77777777" w:rsidTr="00804D9C">
            <w:tc>
              <w:tcPr>
                <w:tcW w:w="441" w:type="pct"/>
              </w:tcPr>
              <w:p w14:paraId="6AAF7129" w14:textId="77777777" w:rsidR="00A81FFD" w:rsidRDefault="005808E7">
                <w:pPr>
                  <w:jc w:val="both"/>
                  <w:rPr>
                    <w:szCs w:val="24"/>
                  </w:rPr>
                </w:pPr>
                <w:r>
                  <w:rPr>
                    <w:szCs w:val="24"/>
                  </w:rPr>
                  <w:t>2.2.</w:t>
                </w:r>
              </w:p>
            </w:tc>
            <w:tc>
              <w:tcPr>
                <w:tcW w:w="1379" w:type="pct"/>
              </w:tcPr>
              <w:p w14:paraId="6AAF712A" w14:textId="77777777" w:rsidR="00A81FFD" w:rsidRDefault="005808E7">
                <w:pPr>
                  <w:rPr>
                    <w:szCs w:val="24"/>
                  </w:rPr>
                </w:pPr>
                <w:r>
                  <w:rPr>
                    <w:szCs w:val="24"/>
                  </w:rPr>
                  <w:t>kurortuose arba kurortinėse teritorijose įgyvendinamas investicijų projektas</w:t>
                </w:r>
              </w:p>
            </w:tc>
            <w:tc>
              <w:tcPr>
                <w:tcW w:w="607" w:type="pct"/>
              </w:tcPr>
              <w:p w14:paraId="6AAF712B" w14:textId="77777777" w:rsidR="00A81FFD" w:rsidRDefault="005808E7">
                <w:pPr>
                  <w:jc w:val="center"/>
                  <w:rPr>
                    <w:szCs w:val="24"/>
                  </w:rPr>
                </w:pPr>
                <w:r>
                  <w:rPr>
                    <w:szCs w:val="24"/>
                  </w:rPr>
                  <w:t>10</w:t>
                </w:r>
              </w:p>
              <w:p w14:paraId="6AAF712C" w14:textId="77777777" w:rsidR="00A81FFD" w:rsidRDefault="00A81FFD">
                <w:pPr>
                  <w:jc w:val="center"/>
                  <w:rPr>
                    <w:b/>
                    <w:szCs w:val="24"/>
                  </w:rPr>
                </w:pPr>
              </w:p>
            </w:tc>
            <w:tc>
              <w:tcPr>
                <w:tcW w:w="2572" w:type="pct"/>
              </w:tcPr>
              <w:p w14:paraId="6AAF712D" w14:textId="77777777" w:rsidR="00A81FFD" w:rsidRDefault="005808E7">
                <w:pPr>
                  <w:jc w:val="both"/>
                  <w:rPr>
                    <w:szCs w:val="24"/>
                  </w:rPr>
                </w:pPr>
                <w:r>
                  <w:rPr>
                    <w:szCs w:val="24"/>
                  </w:rPr>
                  <w:t>10 balų suteikiama, jei kurortuose arba kurortinėse teritorijose įgyvendinamas investicijų projektas sumažins sezoniškumo įtaką ir užtikrins finansinę grąžą.</w:t>
                </w:r>
              </w:p>
            </w:tc>
          </w:tr>
          <w:tr w:rsidR="00A81FFD" w14:paraId="6AAF7133" w14:textId="77777777" w:rsidTr="00804D9C">
            <w:trPr>
              <w:trHeight w:val="384"/>
            </w:trPr>
            <w:tc>
              <w:tcPr>
                <w:tcW w:w="441" w:type="pct"/>
                <w:vMerge w:val="restart"/>
              </w:tcPr>
              <w:p w14:paraId="6AAF712F" w14:textId="77777777" w:rsidR="00A81FFD" w:rsidRDefault="005808E7">
                <w:pPr>
                  <w:jc w:val="both"/>
                  <w:rPr>
                    <w:szCs w:val="24"/>
                  </w:rPr>
                </w:pPr>
                <w:r>
                  <w:rPr>
                    <w:szCs w:val="24"/>
                  </w:rPr>
                  <w:t>2.3.</w:t>
                </w:r>
              </w:p>
            </w:tc>
            <w:tc>
              <w:tcPr>
                <w:tcW w:w="1379" w:type="pct"/>
                <w:vMerge w:val="restart"/>
              </w:tcPr>
              <w:p w14:paraId="6AAF7130" w14:textId="77777777" w:rsidR="00A81FFD" w:rsidRDefault="005808E7">
                <w:pPr>
                  <w:rPr>
                    <w:szCs w:val="24"/>
                  </w:rPr>
                </w:pPr>
                <w:r>
                  <w:rPr>
                    <w:szCs w:val="24"/>
                  </w:rPr>
                  <w:t>įgyvendina arba prisideda prie prisiimtų tarptautinių įsipareigojimų įgyvendinimo</w:t>
                </w:r>
              </w:p>
            </w:tc>
            <w:tc>
              <w:tcPr>
                <w:tcW w:w="607" w:type="pct"/>
                <w:vMerge w:val="restart"/>
              </w:tcPr>
              <w:p w14:paraId="6AAF7131" w14:textId="77777777" w:rsidR="00A81FFD" w:rsidRDefault="005808E7">
                <w:pPr>
                  <w:jc w:val="center"/>
                  <w:rPr>
                    <w:szCs w:val="24"/>
                  </w:rPr>
                </w:pPr>
                <w:r>
                  <w:rPr>
                    <w:szCs w:val="24"/>
                  </w:rPr>
                  <w:t>10–30</w:t>
                </w:r>
              </w:p>
            </w:tc>
            <w:tc>
              <w:tcPr>
                <w:tcW w:w="2572" w:type="pct"/>
              </w:tcPr>
              <w:p w14:paraId="6AAF7132" w14:textId="77777777" w:rsidR="00A81FFD" w:rsidRDefault="005808E7">
                <w:pPr>
                  <w:jc w:val="both"/>
                  <w:rPr>
                    <w:szCs w:val="24"/>
                  </w:rPr>
                </w:pPr>
                <w:r>
                  <w:rPr>
                    <w:szCs w:val="24"/>
                  </w:rPr>
                  <w:t>30 balų suteikiama, jei investicijų projektas įgyvendina krašto apsaugos sistemos įsipareigojimus NATO ir Europos Sąjungai, taip pat kitus įsipareigojimus dalyvauti tarptautinėse operacijose.</w:t>
                </w:r>
              </w:p>
            </w:tc>
          </w:tr>
          <w:tr w:rsidR="00A81FFD" w14:paraId="6AAF7138" w14:textId="77777777" w:rsidTr="00804D9C">
            <w:trPr>
              <w:trHeight w:val="384"/>
            </w:trPr>
            <w:tc>
              <w:tcPr>
                <w:tcW w:w="441" w:type="pct"/>
                <w:vMerge/>
              </w:tcPr>
              <w:p w14:paraId="6AAF7134" w14:textId="77777777" w:rsidR="00A81FFD" w:rsidRDefault="00A81FFD">
                <w:pPr>
                  <w:jc w:val="both"/>
                  <w:rPr>
                    <w:szCs w:val="24"/>
                  </w:rPr>
                </w:pPr>
              </w:p>
            </w:tc>
            <w:tc>
              <w:tcPr>
                <w:tcW w:w="1379" w:type="pct"/>
                <w:vMerge/>
              </w:tcPr>
              <w:p w14:paraId="6AAF7135" w14:textId="77777777" w:rsidR="00A81FFD" w:rsidRDefault="00A81FFD">
                <w:pPr>
                  <w:rPr>
                    <w:szCs w:val="24"/>
                  </w:rPr>
                </w:pPr>
              </w:p>
            </w:tc>
            <w:tc>
              <w:tcPr>
                <w:tcW w:w="607" w:type="pct"/>
                <w:vMerge/>
              </w:tcPr>
              <w:p w14:paraId="6AAF7136" w14:textId="77777777" w:rsidR="00A81FFD" w:rsidRDefault="00A81FFD">
                <w:pPr>
                  <w:jc w:val="center"/>
                  <w:rPr>
                    <w:szCs w:val="24"/>
                  </w:rPr>
                </w:pPr>
              </w:p>
            </w:tc>
            <w:tc>
              <w:tcPr>
                <w:tcW w:w="2572" w:type="pct"/>
              </w:tcPr>
              <w:p w14:paraId="6AAF7137" w14:textId="77777777" w:rsidR="00A81FFD" w:rsidRDefault="005808E7">
                <w:pPr>
                  <w:jc w:val="both"/>
                  <w:rPr>
                    <w:szCs w:val="24"/>
                  </w:rPr>
                </w:pPr>
                <w:r>
                  <w:rPr>
                    <w:szCs w:val="24"/>
                  </w:rPr>
                  <w:t>20 balų suteikiama, jei investicijų projektas vykdomas įgyvendinant Europos Sąjungos teisės aktus (direktyvas).</w:t>
                </w:r>
              </w:p>
            </w:tc>
          </w:tr>
          <w:tr w:rsidR="00A81FFD" w14:paraId="6AAF713D" w14:textId="77777777" w:rsidTr="00804D9C">
            <w:trPr>
              <w:trHeight w:val="384"/>
            </w:trPr>
            <w:tc>
              <w:tcPr>
                <w:tcW w:w="441" w:type="pct"/>
                <w:vMerge/>
              </w:tcPr>
              <w:p w14:paraId="6AAF7139" w14:textId="77777777" w:rsidR="00A81FFD" w:rsidRDefault="00A81FFD">
                <w:pPr>
                  <w:jc w:val="both"/>
                  <w:rPr>
                    <w:szCs w:val="24"/>
                  </w:rPr>
                </w:pPr>
              </w:p>
            </w:tc>
            <w:tc>
              <w:tcPr>
                <w:tcW w:w="1379" w:type="pct"/>
                <w:vMerge/>
              </w:tcPr>
              <w:p w14:paraId="6AAF713A" w14:textId="77777777" w:rsidR="00A81FFD" w:rsidRDefault="00A81FFD">
                <w:pPr>
                  <w:rPr>
                    <w:szCs w:val="24"/>
                  </w:rPr>
                </w:pPr>
              </w:p>
            </w:tc>
            <w:tc>
              <w:tcPr>
                <w:tcW w:w="607" w:type="pct"/>
                <w:vMerge/>
              </w:tcPr>
              <w:p w14:paraId="6AAF713B" w14:textId="77777777" w:rsidR="00A81FFD" w:rsidRDefault="00A81FFD">
                <w:pPr>
                  <w:jc w:val="center"/>
                  <w:rPr>
                    <w:szCs w:val="24"/>
                  </w:rPr>
                </w:pPr>
              </w:p>
            </w:tc>
            <w:tc>
              <w:tcPr>
                <w:tcW w:w="2572" w:type="pct"/>
              </w:tcPr>
              <w:p w14:paraId="6AAF713C" w14:textId="77777777" w:rsidR="00A81FFD" w:rsidRDefault="005808E7">
                <w:pPr>
                  <w:jc w:val="both"/>
                  <w:rPr>
                    <w:szCs w:val="24"/>
                  </w:rPr>
                </w:pPr>
                <w:r>
                  <w:rPr>
                    <w:szCs w:val="24"/>
                  </w:rPr>
                  <w:t>10 balų suteikiama, jei investicijų projektas vykdomas įgyvendinant kitus tarptautinius įsipareigojimus.</w:t>
                </w:r>
              </w:p>
            </w:tc>
          </w:tr>
          <w:tr w:rsidR="00A81FFD" w14:paraId="6AAF7143" w14:textId="77777777" w:rsidTr="00804D9C">
            <w:tc>
              <w:tcPr>
                <w:tcW w:w="441" w:type="pct"/>
              </w:tcPr>
              <w:p w14:paraId="6AAF713E" w14:textId="77777777" w:rsidR="00A81FFD" w:rsidRDefault="005808E7">
                <w:pPr>
                  <w:jc w:val="both"/>
                  <w:rPr>
                    <w:szCs w:val="24"/>
                  </w:rPr>
                </w:pPr>
                <w:r>
                  <w:rPr>
                    <w:szCs w:val="24"/>
                  </w:rPr>
                  <w:t>2.4.</w:t>
                </w:r>
              </w:p>
            </w:tc>
            <w:tc>
              <w:tcPr>
                <w:tcW w:w="1379" w:type="pct"/>
              </w:tcPr>
              <w:p w14:paraId="6AAF713F" w14:textId="77777777" w:rsidR="00A81FFD" w:rsidRDefault="005808E7">
                <w:pPr>
                  <w:rPr>
                    <w:szCs w:val="24"/>
                  </w:rPr>
                </w:pPr>
                <w:r>
                  <w:rPr>
                    <w:szCs w:val="24"/>
                  </w:rPr>
                  <w:t>bendrai su Europos Sąjungos finansinės paramos lėšomis įgyvendinamam investicijų projektui užbaigti, kad statinys atitiktų 2011 m. kovo 9 d. Europos Parlamento ir Tarybos reglamente (ES) Nr. 305/2011 (toliau – Reglamente (ES) Nr. 305/2011) nustatytus esminius statinių reikalavimus</w:t>
                </w:r>
              </w:p>
            </w:tc>
            <w:tc>
              <w:tcPr>
                <w:tcW w:w="607" w:type="pct"/>
              </w:tcPr>
              <w:p w14:paraId="6AAF7140" w14:textId="77777777" w:rsidR="00A81FFD" w:rsidRDefault="005808E7">
                <w:pPr>
                  <w:jc w:val="center"/>
                  <w:rPr>
                    <w:szCs w:val="24"/>
                  </w:rPr>
                </w:pPr>
                <w:r>
                  <w:rPr>
                    <w:szCs w:val="24"/>
                  </w:rPr>
                  <w:t>15</w:t>
                </w:r>
              </w:p>
            </w:tc>
            <w:tc>
              <w:tcPr>
                <w:tcW w:w="2572" w:type="pct"/>
              </w:tcPr>
              <w:p w14:paraId="6AAF7141" w14:textId="77777777" w:rsidR="00A81FFD" w:rsidRDefault="005808E7">
                <w:pPr>
                  <w:jc w:val="both"/>
                  <w:rPr>
                    <w:szCs w:val="24"/>
                  </w:rPr>
                </w:pPr>
                <w:r>
                  <w:rPr>
                    <w:szCs w:val="24"/>
                  </w:rPr>
                  <w:t>15 balų suteikiama, jei finansuojamas bendrai su Europos Sąjungos finansinės paramos lėšomis įgyvendinamas investicijų projektas, kai lėšos skiriamos netinkamiems finansuoti Europos Sąjungos finansinės paramos lėšomis, bet į investicijų projektą įtrauktiems darbams, kuriuos būtina atlikti, kad statinys atitiktų Reglamente (ES) Nr. 305/2011 nustatytus esminius statinių reikalavimus.</w:t>
                </w:r>
              </w:p>
              <w:p w14:paraId="6AAF7142" w14:textId="77777777" w:rsidR="00A81FFD" w:rsidRDefault="00A81FFD">
                <w:pPr>
                  <w:jc w:val="both"/>
                  <w:rPr>
                    <w:szCs w:val="24"/>
                  </w:rPr>
                </w:pPr>
              </w:p>
            </w:tc>
          </w:tr>
          <w:tr w:rsidR="00A81FFD" w14:paraId="6AAF7149" w14:textId="77777777" w:rsidTr="00804D9C">
            <w:trPr>
              <w:trHeight w:val="921"/>
            </w:trPr>
            <w:tc>
              <w:tcPr>
                <w:tcW w:w="441" w:type="pct"/>
                <w:vMerge w:val="restart"/>
              </w:tcPr>
              <w:p w14:paraId="6AAF7144" w14:textId="77777777" w:rsidR="00A81FFD" w:rsidRDefault="005808E7">
                <w:pPr>
                  <w:jc w:val="both"/>
                  <w:rPr>
                    <w:szCs w:val="24"/>
                  </w:rPr>
                </w:pPr>
                <w:r>
                  <w:rPr>
                    <w:szCs w:val="24"/>
                  </w:rPr>
                  <w:t xml:space="preserve">2.5. </w:t>
                </w:r>
              </w:p>
            </w:tc>
            <w:tc>
              <w:tcPr>
                <w:tcW w:w="1379" w:type="pct"/>
                <w:vMerge w:val="restart"/>
              </w:tcPr>
              <w:p w14:paraId="6AAF7145" w14:textId="77777777" w:rsidR="00A81FFD" w:rsidRDefault="005808E7">
                <w:pPr>
                  <w:rPr>
                    <w:szCs w:val="24"/>
                  </w:rPr>
                </w:pPr>
                <w:r>
                  <w:rPr>
                    <w:szCs w:val="24"/>
                  </w:rPr>
                  <w:t>investicijų projekte skirtas statiniui rekonstruoti, kai eksploatuojamas statinys nusidėvėjęs ir neatitinka Reglamente (ES) Nr. 305/2011 nustatytų esminių statinių reikalavimų</w:t>
                </w:r>
              </w:p>
            </w:tc>
            <w:tc>
              <w:tcPr>
                <w:tcW w:w="607" w:type="pct"/>
                <w:vMerge w:val="restart"/>
              </w:tcPr>
              <w:p w14:paraId="6AAF7146" w14:textId="77777777" w:rsidR="00A81FFD" w:rsidRDefault="005808E7">
                <w:pPr>
                  <w:jc w:val="center"/>
                  <w:rPr>
                    <w:szCs w:val="24"/>
                    <w:highlight w:val="yellow"/>
                  </w:rPr>
                </w:pPr>
                <w:r>
                  <w:rPr>
                    <w:szCs w:val="24"/>
                  </w:rPr>
                  <w:t>10–20</w:t>
                </w:r>
              </w:p>
            </w:tc>
            <w:tc>
              <w:tcPr>
                <w:tcW w:w="2572" w:type="pct"/>
              </w:tcPr>
              <w:p w14:paraId="6AAF7147" w14:textId="77777777" w:rsidR="00A81FFD" w:rsidRDefault="005808E7">
                <w:pPr>
                  <w:jc w:val="both"/>
                  <w:rPr>
                    <w:szCs w:val="24"/>
                  </w:rPr>
                </w:pPr>
                <w:r>
                  <w:rPr>
                    <w:szCs w:val="24"/>
                  </w:rPr>
                  <w:t>20 balų suteikiama, jei investicijų projektas skirtas statiniui, kurio nusidėvėjimas didesnis kaip 30 proc.</w:t>
                </w:r>
              </w:p>
              <w:p w14:paraId="6AAF7148" w14:textId="77777777" w:rsidR="00A81FFD" w:rsidRDefault="00A81FFD">
                <w:pPr>
                  <w:jc w:val="both"/>
                  <w:rPr>
                    <w:b/>
                    <w:szCs w:val="24"/>
                    <w:highlight w:val="yellow"/>
                  </w:rPr>
                </w:pPr>
              </w:p>
            </w:tc>
          </w:tr>
          <w:tr w:rsidR="00A81FFD" w14:paraId="6AAF714E" w14:textId="77777777" w:rsidTr="00804D9C">
            <w:trPr>
              <w:trHeight w:val="920"/>
            </w:trPr>
            <w:tc>
              <w:tcPr>
                <w:tcW w:w="441" w:type="pct"/>
                <w:vMerge/>
              </w:tcPr>
              <w:p w14:paraId="6AAF714A" w14:textId="77777777" w:rsidR="00A81FFD" w:rsidRDefault="00A81FFD">
                <w:pPr>
                  <w:jc w:val="both"/>
                  <w:rPr>
                    <w:szCs w:val="24"/>
                  </w:rPr>
                </w:pPr>
              </w:p>
            </w:tc>
            <w:tc>
              <w:tcPr>
                <w:tcW w:w="1379" w:type="pct"/>
                <w:vMerge/>
              </w:tcPr>
              <w:p w14:paraId="6AAF714B" w14:textId="77777777" w:rsidR="00A81FFD" w:rsidRDefault="00A81FFD">
                <w:pPr>
                  <w:rPr>
                    <w:szCs w:val="24"/>
                  </w:rPr>
                </w:pPr>
              </w:p>
            </w:tc>
            <w:tc>
              <w:tcPr>
                <w:tcW w:w="607" w:type="pct"/>
                <w:vMerge/>
              </w:tcPr>
              <w:p w14:paraId="6AAF714C" w14:textId="77777777" w:rsidR="00A81FFD" w:rsidRDefault="00A81FFD">
                <w:pPr>
                  <w:jc w:val="center"/>
                  <w:rPr>
                    <w:szCs w:val="24"/>
                  </w:rPr>
                </w:pPr>
              </w:p>
            </w:tc>
            <w:tc>
              <w:tcPr>
                <w:tcW w:w="2572" w:type="pct"/>
              </w:tcPr>
              <w:p w14:paraId="6AAF714D" w14:textId="77777777" w:rsidR="00A81FFD" w:rsidRDefault="005808E7">
                <w:pPr>
                  <w:jc w:val="both"/>
                  <w:rPr>
                    <w:szCs w:val="24"/>
                  </w:rPr>
                </w:pPr>
                <w:r>
                  <w:rPr>
                    <w:szCs w:val="24"/>
                  </w:rPr>
                  <w:t>10 balų suteikiama, jei investicijų projektas skirtas statiniui, kuriame neužtikrintas Reglamente (ES) Nr. 305/2011 nustatytas šeštas esminis statinio reikalavimas „Energijos taupymas ir šilumos išsaugojimas“.</w:t>
                </w:r>
              </w:p>
            </w:tc>
          </w:tr>
          <w:tr w:rsidR="00A81FFD" w14:paraId="6AAF7154" w14:textId="77777777" w:rsidTr="00804D9C">
            <w:trPr>
              <w:trHeight w:val="693"/>
            </w:trPr>
            <w:tc>
              <w:tcPr>
                <w:tcW w:w="441" w:type="pct"/>
                <w:vMerge w:val="restart"/>
              </w:tcPr>
              <w:p w14:paraId="6AAF714F" w14:textId="77777777" w:rsidR="00A81FFD" w:rsidRDefault="005808E7">
                <w:pPr>
                  <w:jc w:val="both"/>
                  <w:rPr>
                    <w:szCs w:val="24"/>
                  </w:rPr>
                </w:pPr>
                <w:r>
                  <w:rPr>
                    <w:szCs w:val="24"/>
                  </w:rPr>
                  <w:lastRenderedPageBreak/>
                  <w:t>2.6.</w:t>
                </w:r>
              </w:p>
            </w:tc>
            <w:tc>
              <w:tcPr>
                <w:tcW w:w="1379" w:type="pct"/>
                <w:vMerge w:val="restart"/>
              </w:tcPr>
              <w:p w14:paraId="6AAF7150" w14:textId="77777777" w:rsidR="00A81FFD" w:rsidRDefault="005808E7">
                <w:pPr>
                  <w:rPr>
                    <w:szCs w:val="24"/>
                  </w:rPr>
                </w:pPr>
                <w:r>
                  <w:rPr>
                    <w:szCs w:val="24"/>
                  </w:rPr>
                  <w:t xml:space="preserve">investicijų projektas skirtas informacinėms technologijoms, valstybės informacinėms sistemoms, valstybės ir žinybiniams registrams modernizuoti ir plėtoti. </w:t>
                </w:r>
              </w:p>
              <w:p w14:paraId="6AAF7151" w14:textId="77777777" w:rsidR="00A81FFD" w:rsidRDefault="00A81FFD">
                <w:pPr>
                  <w:rPr>
                    <w:szCs w:val="24"/>
                  </w:rPr>
                </w:pPr>
              </w:p>
            </w:tc>
            <w:tc>
              <w:tcPr>
                <w:tcW w:w="607" w:type="pct"/>
                <w:vMerge w:val="restart"/>
              </w:tcPr>
              <w:p w14:paraId="6AAF7152" w14:textId="77777777" w:rsidR="00A81FFD" w:rsidRDefault="005808E7">
                <w:pPr>
                  <w:jc w:val="center"/>
                  <w:rPr>
                    <w:szCs w:val="24"/>
                  </w:rPr>
                </w:pPr>
                <w:r>
                  <w:rPr>
                    <w:szCs w:val="24"/>
                  </w:rPr>
                  <w:t>5–15</w:t>
                </w:r>
              </w:p>
            </w:tc>
            <w:tc>
              <w:tcPr>
                <w:tcW w:w="2572" w:type="pct"/>
              </w:tcPr>
              <w:p w14:paraId="6AAF7153" w14:textId="77777777" w:rsidR="00A81FFD" w:rsidRDefault="005808E7">
                <w:pPr>
                  <w:jc w:val="both"/>
                  <w:rPr>
                    <w:szCs w:val="24"/>
                  </w:rPr>
                </w:pPr>
                <w:r>
                  <w:rPr>
                    <w:szCs w:val="24"/>
                  </w:rPr>
                  <w:t>15 balų suteikiama, jei pagal Elektroninės informacijos, sudarančios valstybės informacinius išteklius, svarbos įvertinimo ir valstybės informacinių sistemų, registrų ir kitų informacinių sistemų gairių aprašą, patvirtintą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–Aprašas), investicijų projektu siekiama kurti arba modernizuoti pirmos kategorijos informacinę sistemą.</w:t>
                </w:r>
              </w:p>
            </w:tc>
          </w:tr>
          <w:tr w:rsidR="00A81FFD" w14:paraId="6AAF7159" w14:textId="77777777" w:rsidTr="00804D9C">
            <w:trPr>
              <w:trHeight w:val="693"/>
            </w:trPr>
            <w:tc>
              <w:tcPr>
                <w:tcW w:w="441" w:type="pct"/>
                <w:vMerge/>
              </w:tcPr>
              <w:p w14:paraId="6AAF7155" w14:textId="77777777" w:rsidR="00A81FFD" w:rsidRDefault="00A81FFD">
                <w:pPr>
                  <w:jc w:val="both"/>
                  <w:rPr>
                    <w:szCs w:val="24"/>
                  </w:rPr>
                </w:pPr>
              </w:p>
            </w:tc>
            <w:tc>
              <w:tcPr>
                <w:tcW w:w="1379" w:type="pct"/>
                <w:vMerge/>
              </w:tcPr>
              <w:p w14:paraId="6AAF7156" w14:textId="77777777" w:rsidR="00A81FFD" w:rsidRDefault="00A81FFD">
                <w:pPr>
                  <w:rPr>
                    <w:szCs w:val="24"/>
                  </w:rPr>
                </w:pPr>
              </w:p>
            </w:tc>
            <w:tc>
              <w:tcPr>
                <w:tcW w:w="607" w:type="pct"/>
                <w:vMerge/>
              </w:tcPr>
              <w:p w14:paraId="6AAF7157" w14:textId="77777777" w:rsidR="00A81FFD" w:rsidRDefault="00A81FFD">
                <w:pPr>
                  <w:jc w:val="center"/>
                  <w:rPr>
                    <w:szCs w:val="24"/>
                  </w:rPr>
                </w:pPr>
              </w:p>
            </w:tc>
            <w:tc>
              <w:tcPr>
                <w:tcW w:w="2572" w:type="pct"/>
              </w:tcPr>
              <w:p w14:paraId="6AAF7158" w14:textId="77777777" w:rsidR="00A81FFD" w:rsidRDefault="005808E7">
                <w:pPr>
                  <w:jc w:val="both"/>
                  <w:rPr>
                    <w:szCs w:val="24"/>
                  </w:rPr>
                </w:pPr>
                <w:r>
                  <w:rPr>
                    <w:szCs w:val="24"/>
                  </w:rPr>
                  <w:t>10 balų suteikiama, jei investicijų projektu siekiama kurti arba modernizuoti antros kategorijos (nustatytos pagal Aprašą) informacinę sistemą.</w:t>
                </w:r>
              </w:p>
            </w:tc>
          </w:tr>
          <w:tr w:rsidR="00A81FFD" w14:paraId="6AAF715E" w14:textId="77777777" w:rsidTr="00804D9C">
            <w:trPr>
              <w:trHeight w:val="693"/>
            </w:trPr>
            <w:tc>
              <w:tcPr>
                <w:tcW w:w="441" w:type="pct"/>
                <w:vMerge/>
              </w:tcPr>
              <w:p w14:paraId="6AAF715A" w14:textId="77777777" w:rsidR="00A81FFD" w:rsidRDefault="00A81FFD">
                <w:pPr>
                  <w:jc w:val="both"/>
                  <w:rPr>
                    <w:szCs w:val="24"/>
                  </w:rPr>
                </w:pPr>
              </w:p>
            </w:tc>
            <w:tc>
              <w:tcPr>
                <w:tcW w:w="1379" w:type="pct"/>
                <w:vMerge/>
              </w:tcPr>
              <w:p w14:paraId="6AAF715B" w14:textId="77777777" w:rsidR="00A81FFD" w:rsidRDefault="00A81FFD">
                <w:pPr>
                  <w:rPr>
                    <w:szCs w:val="24"/>
                  </w:rPr>
                </w:pPr>
              </w:p>
            </w:tc>
            <w:tc>
              <w:tcPr>
                <w:tcW w:w="607" w:type="pct"/>
                <w:vMerge/>
              </w:tcPr>
              <w:p w14:paraId="6AAF715C" w14:textId="77777777" w:rsidR="00A81FFD" w:rsidRDefault="00A81FFD">
                <w:pPr>
                  <w:jc w:val="center"/>
                  <w:rPr>
                    <w:szCs w:val="24"/>
                  </w:rPr>
                </w:pPr>
              </w:p>
            </w:tc>
            <w:tc>
              <w:tcPr>
                <w:tcW w:w="2572" w:type="pct"/>
              </w:tcPr>
              <w:p w14:paraId="6AAF715D" w14:textId="77777777" w:rsidR="00A81FFD" w:rsidRDefault="005808E7">
                <w:pPr>
                  <w:jc w:val="both"/>
                  <w:rPr>
                    <w:szCs w:val="24"/>
                  </w:rPr>
                </w:pPr>
                <w:r>
                  <w:rPr>
                    <w:szCs w:val="24"/>
                  </w:rPr>
                  <w:t>5 balai suteikiami, jei investicijų projektu siekiama kurti arba modernizuoti trečios kategorijos (nustatytos pagal Aprašą) informacinę sistemą.</w:t>
                </w:r>
              </w:p>
            </w:tc>
          </w:tr>
          <w:tr w:rsidR="00A81FFD" w14:paraId="6AAF7163" w14:textId="77777777" w:rsidTr="00804D9C">
            <w:tc>
              <w:tcPr>
                <w:tcW w:w="441" w:type="pct"/>
              </w:tcPr>
              <w:p w14:paraId="6AAF715F" w14:textId="77777777" w:rsidR="00A81FFD" w:rsidRDefault="005808E7">
                <w:pPr>
                  <w:jc w:val="both"/>
                  <w:rPr>
                    <w:b/>
                    <w:szCs w:val="24"/>
                  </w:rPr>
                </w:pPr>
                <w:r>
                  <w:rPr>
                    <w:b/>
                    <w:szCs w:val="24"/>
                  </w:rPr>
                  <w:t>3.</w:t>
                </w:r>
              </w:p>
            </w:tc>
            <w:tc>
              <w:tcPr>
                <w:tcW w:w="1379" w:type="pct"/>
              </w:tcPr>
              <w:p w14:paraId="6AAF7160" w14:textId="77777777" w:rsidR="00A81FFD" w:rsidRDefault="005808E7">
                <w:pPr>
                  <w:rPr>
                    <w:b/>
                    <w:szCs w:val="24"/>
                  </w:rPr>
                </w:pPr>
                <w:r>
                  <w:rPr>
                    <w:b/>
                    <w:szCs w:val="24"/>
                  </w:rPr>
                  <w:t>Papildomi atrankos kriterijai</w:t>
                </w:r>
              </w:p>
            </w:tc>
            <w:tc>
              <w:tcPr>
                <w:tcW w:w="607" w:type="pct"/>
              </w:tcPr>
              <w:p w14:paraId="6AAF7161" w14:textId="77777777" w:rsidR="00A81FFD" w:rsidRDefault="00A81FFD">
                <w:pPr>
                  <w:jc w:val="both"/>
                  <w:rPr>
                    <w:szCs w:val="24"/>
                  </w:rPr>
                </w:pPr>
              </w:p>
            </w:tc>
            <w:tc>
              <w:tcPr>
                <w:tcW w:w="2572" w:type="pct"/>
                <w:tcBorders>
                  <w:bottom w:val="single" w:sz="4" w:space="0" w:color="auto"/>
                </w:tcBorders>
              </w:tcPr>
              <w:p w14:paraId="6AAF7162" w14:textId="77777777" w:rsidR="00A81FFD" w:rsidRDefault="00A81FFD">
                <w:pPr>
                  <w:jc w:val="both"/>
                  <w:rPr>
                    <w:szCs w:val="24"/>
                  </w:rPr>
                </w:pPr>
              </w:p>
            </w:tc>
          </w:tr>
          <w:tr w:rsidR="00A81FFD" w14:paraId="6AAF7168" w14:textId="77777777" w:rsidTr="00804D9C">
            <w:trPr>
              <w:trHeight w:val="231"/>
            </w:trPr>
            <w:tc>
              <w:tcPr>
                <w:tcW w:w="441" w:type="pct"/>
                <w:vMerge w:val="restart"/>
              </w:tcPr>
              <w:p w14:paraId="6AAF7164" w14:textId="77777777" w:rsidR="00A81FFD" w:rsidRDefault="005808E7">
                <w:pPr>
                  <w:jc w:val="both"/>
                  <w:rPr>
                    <w:szCs w:val="24"/>
                  </w:rPr>
                </w:pPr>
                <w:r>
                  <w:rPr>
                    <w:szCs w:val="24"/>
                  </w:rPr>
                  <w:t>3.1.</w:t>
                </w:r>
              </w:p>
            </w:tc>
            <w:tc>
              <w:tcPr>
                <w:tcW w:w="1379" w:type="pct"/>
                <w:vMerge w:val="restart"/>
              </w:tcPr>
              <w:p w14:paraId="6AAF7165" w14:textId="77777777" w:rsidR="00A81FFD" w:rsidRDefault="005808E7">
                <w:pPr>
                  <w:rPr>
                    <w:szCs w:val="24"/>
                  </w:rPr>
                </w:pPr>
                <w:r>
                  <w:rPr>
                    <w:szCs w:val="24"/>
                  </w:rPr>
                  <w:t>investicijų projekto tęstinumas</w:t>
                </w:r>
              </w:p>
            </w:tc>
            <w:tc>
              <w:tcPr>
                <w:tcW w:w="607" w:type="pct"/>
                <w:vMerge w:val="restart"/>
              </w:tcPr>
              <w:p w14:paraId="6AAF7166" w14:textId="77777777" w:rsidR="00A81FFD" w:rsidRDefault="005808E7">
                <w:pPr>
                  <w:jc w:val="center"/>
                  <w:rPr>
                    <w:szCs w:val="24"/>
                  </w:rPr>
                </w:pPr>
                <w:r>
                  <w:rPr>
                    <w:szCs w:val="24"/>
                  </w:rPr>
                  <w:t>5–30</w:t>
                </w:r>
              </w:p>
            </w:tc>
            <w:tc>
              <w:tcPr>
                <w:tcW w:w="2572" w:type="pct"/>
                <w:tcBorders>
                  <w:bottom w:val="single" w:sz="4" w:space="0" w:color="auto"/>
                </w:tcBorders>
              </w:tcPr>
              <w:p w14:paraId="6AAF7167" w14:textId="77777777" w:rsidR="00A81FFD" w:rsidRDefault="005808E7">
                <w:pPr>
                  <w:jc w:val="both"/>
                  <w:rPr>
                    <w:szCs w:val="24"/>
                  </w:rPr>
                </w:pPr>
                <w:r>
                  <w:rPr>
                    <w:szCs w:val="24"/>
                  </w:rPr>
                  <w:t>30 balų suteikiama, jei tęstiniam investicijų projektui panaudota ne mažiau kaip 50 proc. lėšų.</w:t>
                </w:r>
              </w:p>
            </w:tc>
          </w:tr>
          <w:tr w:rsidR="00A81FFD" w14:paraId="6AAF716D" w14:textId="77777777" w:rsidTr="00804D9C">
            <w:trPr>
              <w:trHeight w:val="229"/>
            </w:trPr>
            <w:tc>
              <w:tcPr>
                <w:tcW w:w="441" w:type="pct"/>
                <w:vMerge/>
              </w:tcPr>
              <w:p w14:paraId="6AAF7169" w14:textId="77777777" w:rsidR="00A81FFD" w:rsidRDefault="00A81FFD">
                <w:pPr>
                  <w:jc w:val="both"/>
                  <w:rPr>
                    <w:szCs w:val="24"/>
                  </w:rPr>
                </w:pPr>
              </w:p>
            </w:tc>
            <w:tc>
              <w:tcPr>
                <w:tcW w:w="1379" w:type="pct"/>
                <w:vMerge/>
              </w:tcPr>
              <w:p w14:paraId="6AAF716A" w14:textId="77777777" w:rsidR="00A81FFD" w:rsidRDefault="00A81FFD">
                <w:pPr>
                  <w:rPr>
                    <w:szCs w:val="24"/>
                  </w:rPr>
                </w:pPr>
              </w:p>
            </w:tc>
            <w:tc>
              <w:tcPr>
                <w:tcW w:w="607" w:type="pct"/>
                <w:vMerge/>
              </w:tcPr>
              <w:p w14:paraId="6AAF716B" w14:textId="77777777" w:rsidR="00A81FFD" w:rsidRDefault="00A81FFD">
                <w:pPr>
                  <w:jc w:val="center"/>
                  <w:rPr>
                    <w:szCs w:val="24"/>
                  </w:rPr>
                </w:pPr>
              </w:p>
            </w:tc>
            <w:tc>
              <w:tcPr>
                <w:tcW w:w="2572" w:type="pct"/>
                <w:tcBorders>
                  <w:bottom w:val="single" w:sz="4" w:space="0" w:color="auto"/>
                </w:tcBorders>
              </w:tcPr>
              <w:p w14:paraId="6AAF716C" w14:textId="77777777" w:rsidR="00A81FFD" w:rsidRDefault="005808E7">
                <w:pPr>
                  <w:jc w:val="both"/>
                  <w:rPr>
                    <w:szCs w:val="24"/>
                  </w:rPr>
                </w:pPr>
                <w:r>
                  <w:rPr>
                    <w:szCs w:val="24"/>
                  </w:rPr>
                  <w:t>20 balų suteikiama, jei tęstiniam investicijų projektui panaudota nuo 30 iki 50 proc. lėšų.</w:t>
                </w:r>
              </w:p>
            </w:tc>
          </w:tr>
          <w:tr w:rsidR="00A81FFD" w14:paraId="6AAF7172" w14:textId="77777777" w:rsidTr="00804D9C">
            <w:trPr>
              <w:trHeight w:val="229"/>
            </w:trPr>
            <w:tc>
              <w:tcPr>
                <w:tcW w:w="441" w:type="pct"/>
                <w:vMerge/>
              </w:tcPr>
              <w:p w14:paraId="6AAF716E" w14:textId="77777777" w:rsidR="00A81FFD" w:rsidRDefault="00A81FFD">
                <w:pPr>
                  <w:jc w:val="both"/>
                  <w:rPr>
                    <w:szCs w:val="24"/>
                  </w:rPr>
                </w:pPr>
              </w:p>
            </w:tc>
            <w:tc>
              <w:tcPr>
                <w:tcW w:w="1379" w:type="pct"/>
                <w:vMerge/>
                <w:tcBorders>
                  <w:bottom w:val="single" w:sz="4" w:space="0" w:color="auto"/>
                </w:tcBorders>
              </w:tcPr>
              <w:p w14:paraId="6AAF716F" w14:textId="77777777" w:rsidR="00A81FFD" w:rsidRDefault="00A81FFD">
                <w:pPr>
                  <w:rPr>
                    <w:szCs w:val="24"/>
                  </w:rPr>
                </w:pPr>
              </w:p>
            </w:tc>
            <w:tc>
              <w:tcPr>
                <w:tcW w:w="607" w:type="pct"/>
                <w:vMerge/>
                <w:tcBorders>
                  <w:bottom w:val="single" w:sz="4" w:space="0" w:color="auto"/>
                </w:tcBorders>
              </w:tcPr>
              <w:p w14:paraId="6AAF7170" w14:textId="77777777" w:rsidR="00A81FFD" w:rsidRDefault="00A81FFD">
                <w:pPr>
                  <w:jc w:val="center"/>
                  <w:rPr>
                    <w:szCs w:val="24"/>
                  </w:rPr>
                </w:pPr>
              </w:p>
            </w:tc>
            <w:tc>
              <w:tcPr>
                <w:tcW w:w="2572" w:type="pct"/>
                <w:tcBorders>
                  <w:bottom w:val="single" w:sz="4" w:space="0" w:color="auto"/>
                </w:tcBorders>
              </w:tcPr>
              <w:p w14:paraId="6AAF7171" w14:textId="77777777" w:rsidR="00A81FFD" w:rsidRDefault="005808E7">
                <w:pPr>
                  <w:jc w:val="both"/>
                  <w:rPr>
                    <w:szCs w:val="24"/>
                  </w:rPr>
                </w:pPr>
                <w:r>
                  <w:rPr>
                    <w:szCs w:val="24"/>
                  </w:rPr>
                  <w:t>5 balai suteikiami, jei tęstiniam investicijų projektui panaudota nuo 10 iki 30 proc. lėšų.</w:t>
                </w:r>
              </w:p>
            </w:tc>
          </w:tr>
          <w:tr w:rsidR="00A81FFD" w14:paraId="6AAF7177" w14:textId="77777777" w:rsidTr="00804D9C">
            <w:trPr>
              <w:trHeight w:val="309"/>
            </w:trPr>
            <w:tc>
              <w:tcPr>
                <w:tcW w:w="441" w:type="pct"/>
                <w:vMerge w:val="restart"/>
              </w:tcPr>
              <w:p w14:paraId="6AAF7173" w14:textId="77777777" w:rsidR="00A81FFD" w:rsidRDefault="005808E7">
                <w:pPr>
                  <w:jc w:val="both"/>
                  <w:rPr>
                    <w:szCs w:val="24"/>
                  </w:rPr>
                </w:pPr>
                <w:r>
                  <w:rPr>
                    <w:szCs w:val="24"/>
                  </w:rPr>
                  <w:t>3.2.</w:t>
                </w:r>
              </w:p>
            </w:tc>
            <w:tc>
              <w:tcPr>
                <w:tcW w:w="1379" w:type="pct"/>
                <w:vMerge w:val="restart"/>
                <w:tcBorders>
                  <w:top w:val="single" w:sz="4" w:space="0" w:color="auto"/>
                </w:tcBorders>
              </w:tcPr>
              <w:p w14:paraId="6AAF7174" w14:textId="77777777" w:rsidR="00A81FFD" w:rsidRDefault="005808E7">
                <w:pPr>
                  <w:rPr>
                    <w:szCs w:val="24"/>
                  </w:rPr>
                </w:pPr>
                <w:r>
                  <w:rPr>
                    <w:szCs w:val="24"/>
                  </w:rPr>
                  <w:t xml:space="preserve">investicijų projektas planuojamas kultūros paveldo objekte </w:t>
                </w:r>
              </w:p>
            </w:tc>
            <w:tc>
              <w:tcPr>
                <w:tcW w:w="607" w:type="pct"/>
                <w:vMerge w:val="restart"/>
                <w:tcBorders>
                  <w:top w:val="single" w:sz="4" w:space="0" w:color="auto"/>
                </w:tcBorders>
              </w:tcPr>
              <w:p w14:paraId="6AAF7175" w14:textId="77777777" w:rsidR="00A81FFD" w:rsidRDefault="005808E7">
                <w:pPr>
                  <w:jc w:val="center"/>
                  <w:rPr>
                    <w:szCs w:val="24"/>
                  </w:rPr>
                </w:pPr>
                <w:r>
                  <w:rPr>
                    <w:szCs w:val="24"/>
                  </w:rPr>
                  <w:t xml:space="preserve">5-20 </w:t>
                </w:r>
              </w:p>
            </w:tc>
            <w:tc>
              <w:tcPr>
                <w:tcW w:w="2572" w:type="pct"/>
                <w:tcBorders>
                  <w:top w:val="single" w:sz="4" w:space="0" w:color="auto"/>
                  <w:bottom w:val="single" w:sz="4" w:space="0" w:color="auto"/>
                </w:tcBorders>
              </w:tcPr>
              <w:p w14:paraId="6AAF7176" w14:textId="77777777" w:rsidR="00A81FFD" w:rsidRDefault="005808E7">
                <w:pPr>
                  <w:jc w:val="both"/>
                  <w:rPr>
                    <w:bCs/>
                    <w:szCs w:val="24"/>
                  </w:rPr>
                </w:pPr>
                <w:r>
                  <w:rPr>
                    <w:bCs/>
                    <w:szCs w:val="24"/>
                  </w:rPr>
                  <w:t xml:space="preserve">20 balų suteikiama, kai planuojama aktualizuoti ir </w:t>
                </w:r>
                <w:proofErr w:type="spellStart"/>
                <w:r>
                  <w:rPr>
                    <w:bCs/>
                    <w:szCs w:val="24"/>
                  </w:rPr>
                  <w:t>įveiklinti</w:t>
                </w:r>
                <w:proofErr w:type="spellEnd"/>
                <w:r>
                  <w:rPr>
                    <w:bCs/>
                    <w:szCs w:val="24"/>
                  </w:rPr>
                  <w:t xml:space="preserve"> kultūros paminklu paskelbtą kultūros paveldo objektą.</w:t>
                </w:r>
              </w:p>
            </w:tc>
          </w:tr>
          <w:tr w:rsidR="00A81FFD" w14:paraId="6AAF717C" w14:textId="77777777" w:rsidTr="00804D9C">
            <w:trPr>
              <w:trHeight w:val="309"/>
            </w:trPr>
            <w:tc>
              <w:tcPr>
                <w:tcW w:w="441" w:type="pct"/>
                <w:vMerge/>
              </w:tcPr>
              <w:p w14:paraId="6AAF7178" w14:textId="77777777" w:rsidR="00A81FFD" w:rsidRDefault="00A81FFD">
                <w:pPr>
                  <w:jc w:val="both"/>
                  <w:rPr>
                    <w:szCs w:val="24"/>
                  </w:rPr>
                </w:pPr>
              </w:p>
            </w:tc>
            <w:tc>
              <w:tcPr>
                <w:tcW w:w="1379" w:type="pct"/>
                <w:vMerge/>
              </w:tcPr>
              <w:p w14:paraId="6AAF7179" w14:textId="77777777" w:rsidR="00A81FFD" w:rsidRDefault="00A81FFD">
                <w:pPr>
                  <w:rPr>
                    <w:szCs w:val="24"/>
                  </w:rPr>
                </w:pPr>
              </w:p>
            </w:tc>
            <w:tc>
              <w:tcPr>
                <w:tcW w:w="607" w:type="pct"/>
                <w:vMerge/>
              </w:tcPr>
              <w:p w14:paraId="6AAF717A" w14:textId="77777777" w:rsidR="00A81FFD" w:rsidRDefault="00A81FFD">
                <w:pPr>
                  <w:jc w:val="center"/>
                  <w:rPr>
                    <w:szCs w:val="24"/>
                  </w:rPr>
                </w:pPr>
              </w:p>
            </w:tc>
            <w:tc>
              <w:tcPr>
                <w:tcW w:w="2572" w:type="pct"/>
                <w:tcBorders>
                  <w:top w:val="single" w:sz="4" w:space="0" w:color="auto"/>
                  <w:bottom w:val="single" w:sz="4" w:space="0" w:color="auto"/>
                </w:tcBorders>
              </w:tcPr>
              <w:p w14:paraId="6AAF717B" w14:textId="77777777" w:rsidR="00A81FFD" w:rsidRDefault="005808E7">
                <w:pPr>
                  <w:jc w:val="both"/>
                  <w:rPr>
                    <w:bCs/>
                    <w:szCs w:val="24"/>
                  </w:rPr>
                </w:pPr>
                <w:r>
                  <w:rPr>
                    <w:bCs/>
                    <w:szCs w:val="24"/>
                  </w:rPr>
                  <w:t xml:space="preserve">15 balų suteikiama, kai planuojama aktualizuoti ir </w:t>
                </w:r>
                <w:proofErr w:type="spellStart"/>
                <w:r>
                  <w:rPr>
                    <w:bCs/>
                    <w:szCs w:val="24"/>
                  </w:rPr>
                  <w:t>įveiklinti</w:t>
                </w:r>
                <w:proofErr w:type="spellEnd"/>
                <w:r>
                  <w:rPr>
                    <w:bCs/>
                    <w:szCs w:val="24"/>
                  </w:rPr>
                  <w:t xml:space="preserve"> valstybės ar savivaldybės saugomą kultūros paveldo objektą.</w:t>
                </w:r>
              </w:p>
            </w:tc>
          </w:tr>
          <w:tr w:rsidR="00A81FFD" w14:paraId="6AAF7181" w14:textId="77777777" w:rsidTr="00804D9C">
            <w:trPr>
              <w:trHeight w:val="309"/>
            </w:trPr>
            <w:tc>
              <w:tcPr>
                <w:tcW w:w="441" w:type="pct"/>
                <w:vMerge/>
              </w:tcPr>
              <w:p w14:paraId="6AAF717D" w14:textId="77777777" w:rsidR="00A81FFD" w:rsidRDefault="00A81FFD">
                <w:pPr>
                  <w:jc w:val="both"/>
                  <w:rPr>
                    <w:szCs w:val="24"/>
                  </w:rPr>
                </w:pPr>
              </w:p>
            </w:tc>
            <w:tc>
              <w:tcPr>
                <w:tcW w:w="1379" w:type="pct"/>
                <w:vMerge/>
                <w:tcBorders>
                  <w:bottom w:val="single" w:sz="4" w:space="0" w:color="auto"/>
                </w:tcBorders>
              </w:tcPr>
              <w:p w14:paraId="6AAF717E" w14:textId="77777777" w:rsidR="00A81FFD" w:rsidRDefault="00A81FFD">
                <w:pPr>
                  <w:rPr>
                    <w:szCs w:val="24"/>
                  </w:rPr>
                </w:pPr>
              </w:p>
            </w:tc>
            <w:tc>
              <w:tcPr>
                <w:tcW w:w="607" w:type="pct"/>
                <w:vMerge/>
                <w:tcBorders>
                  <w:bottom w:val="single" w:sz="4" w:space="0" w:color="auto"/>
                </w:tcBorders>
              </w:tcPr>
              <w:p w14:paraId="6AAF717F" w14:textId="77777777" w:rsidR="00A81FFD" w:rsidRDefault="00A81FFD">
                <w:pPr>
                  <w:jc w:val="center"/>
                  <w:rPr>
                    <w:szCs w:val="24"/>
                  </w:rPr>
                </w:pPr>
              </w:p>
            </w:tc>
            <w:tc>
              <w:tcPr>
                <w:tcW w:w="2572" w:type="pct"/>
                <w:tcBorders>
                  <w:top w:val="single" w:sz="4" w:space="0" w:color="auto"/>
                  <w:bottom w:val="single" w:sz="4" w:space="0" w:color="auto"/>
                </w:tcBorders>
              </w:tcPr>
              <w:p w14:paraId="6AAF7180" w14:textId="77777777" w:rsidR="00A81FFD" w:rsidRDefault="005808E7">
                <w:pPr>
                  <w:jc w:val="both"/>
                  <w:rPr>
                    <w:bCs/>
                    <w:szCs w:val="24"/>
                  </w:rPr>
                </w:pPr>
                <w:r>
                  <w:rPr>
                    <w:bCs/>
                    <w:szCs w:val="24"/>
                  </w:rPr>
                  <w:t xml:space="preserve">5 balai suteikiami, kai planuojama aktualizuoti ir </w:t>
                </w:r>
                <w:proofErr w:type="spellStart"/>
                <w:r>
                  <w:rPr>
                    <w:bCs/>
                    <w:szCs w:val="24"/>
                  </w:rPr>
                  <w:t>įveiklinti</w:t>
                </w:r>
                <w:proofErr w:type="spellEnd"/>
                <w:r>
                  <w:rPr>
                    <w:bCs/>
                    <w:szCs w:val="24"/>
                  </w:rPr>
                  <w:t xml:space="preserve"> kultūros paveldo objektą, nepaskelbtą saugomu.</w:t>
                </w:r>
              </w:p>
            </w:tc>
          </w:tr>
          <w:tr w:rsidR="00A81FFD" w14:paraId="6AAF7186" w14:textId="77777777" w:rsidTr="00804D9C">
            <w:tc>
              <w:tcPr>
                <w:tcW w:w="441" w:type="pct"/>
              </w:tcPr>
              <w:p w14:paraId="6AAF7182" w14:textId="77777777" w:rsidR="00A81FFD" w:rsidRDefault="005808E7">
                <w:pPr>
                  <w:jc w:val="both"/>
                  <w:rPr>
                    <w:b/>
                    <w:szCs w:val="24"/>
                  </w:rPr>
                </w:pPr>
                <w:r>
                  <w:rPr>
                    <w:b/>
                    <w:szCs w:val="24"/>
                  </w:rPr>
                  <w:t>4.</w:t>
                </w:r>
              </w:p>
            </w:tc>
            <w:tc>
              <w:tcPr>
                <w:tcW w:w="1379" w:type="pct"/>
                <w:tcBorders>
                  <w:top w:val="single" w:sz="4" w:space="0" w:color="auto"/>
                  <w:bottom w:val="single" w:sz="4" w:space="0" w:color="auto"/>
                </w:tcBorders>
              </w:tcPr>
              <w:p w14:paraId="6AAF7183" w14:textId="77777777" w:rsidR="00A81FFD" w:rsidRDefault="005808E7">
                <w:pPr>
                  <w:rPr>
                    <w:b/>
                    <w:szCs w:val="24"/>
                  </w:rPr>
                </w:pPr>
                <w:r>
                  <w:rPr>
                    <w:b/>
                    <w:szCs w:val="24"/>
                  </w:rPr>
                  <w:t>Specialūs savivaldybių kultūros įstaigų kriterijai</w:t>
                </w:r>
              </w:p>
            </w:tc>
            <w:tc>
              <w:tcPr>
                <w:tcW w:w="607" w:type="pct"/>
                <w:tcBorders>
                  <w:top w:val="single" w:sz="4" w:space="0" w:color="auto"/>
                  <w:bottom w:val="single" w:sz="4" w:space="0" w:color="auto"/>
                </w:tcBorders>
              </w:tcPr>
              <w:p w14:paraId="6AAF7184" w14:textId="77777777" w:rsidR="00A81FFD" w:rsidRDefault="00A81FFD">
                <w:pPr>
                  <w:jc w:val="center"/>
                  <w:rPr>
                    <w:b/>
                    <w:szCs w:val="24"/>
                  </w:rPr>
                </w:pPr>
              </w:p>
            </w:tc>
            <w:tc>
              <w:tcPr>
                <w:tcW w:w="2572" w:type="pct"/>
                <w:tcBorders>
                  <w:top w:val="single" w:sz="4" w:space="0" w:color="auto"/>
                  <w:bottom w:val="single" w:sz="4" w:space="0" w:color="auto"/>
                </w:tcBorders>
              </w:tcPr>
              <w:p w14:paraId="6AAF7185" w14:textId="77777777" w:rsidR="00A81FFD" w:rsidRDefault="00A81FFD">
                <w:pPr>
                  <w:jc w:val="both"/>
                  <w:rPr>
                    <w:b/>
                    <w:szCs w:val="24"/>
                  </w:rPr>
                </w:pPr>
              </w:p>
            </w:tc>
          </w:tr>
          <w:tr w:rsidR="00A81FFD" w14:paraId="6AAF718B" w14:textId="77777777" w:rsidTr="00804D9C">
            <w:trPr>
              <w:trHeight w:val="464"/>
            </w:trPr>
            <w:tc>
              <w:tcPr>
                <w:tcW w:w="441" w:type="pct"/>
                <w:vMerge w:val="restart"/>
              </w:tcPr>
              <w:p w14:paraId="6AAF7187" w14:textId="77777777" w:rsidR="00A81FFD" w:rsidRDefault="005808E7">
                <w:pPr>
                  <w:jc w:val="both"/>
                  <w:rPr>
                    <w:szCs w:val="24"/>
                  </w:rPr>
                </w:pPr>
                <w:r>
                  <w:rPr>
                    <w:szCs w:val="24"/>
                  </w:rPr>
                  <w:t>4.1.</w:t>
                </w:r>
              </w:p>
            </w:tc>
            <w:tc>
              <w:tcPr>
                <w:tcW w:w="1379" w:type="pct"/>
                <w:vMerge w:val="restart"/>
                <w:tcBorders>
                  <w:top w:val="single" w:sz="4" w:space="0" w:color="auto"/>
                </w:tcBorders>
              </w:tcPr>
              <w:p w14:paraId="6AAF7188" w14:textId="77777777" w:rsidR="00A81FFD" w:rsidRDefault="005808E7">
                <w:pPr>
                  <w:rPr>
                    <w:szCs w:val="24"/>
                  </w:rPr>
                </w:pPr>
                <w:r>
                  <w:rPr>
                    <w:szCs w:val="24"/>
                  </w:rPr>
                  <w:t>paslaugų kompleksiškumo kriterijus</w:t>
                </w:r>
              </w:p>
            </w:tc>
            <w:tc>
              <w:tcPr>
                <w:tcW w:w="607" w:type="pct"/>
                <w:vMerge w:val="restart"/>
                <w:tcBorders>
                  <w:top w:val="single" w:sz="4" w:space="0" w:color="auto"/>
                </w:tcBorders>
              </w:tcPr>
              <w:p w14:paraId="6AAF7189" w14:textId="77777777" w:rsidR="00A81FFD" w:rsidRDefault="005808E7">
                <w:pPr>
                  <w:jc w:val="center"/>
                  <w:rPr>
                    <w:szCs w:val="24"/>
                  </w:rPr>
                </w:pPr>
                <w:r>
                  <w:rPr>
                    <w:szCs w:val="24"/>
                  </w:rPr>
                  <w:t xml:space="preserve">10–20 </w:t>
                </w:r>
              </w:p>
            </w:tc>
            <w:tc>
              <w:tcPr>
                <w:tcW w:w="2572" w:type="pct"/>
                <w:tcBorders>
                  <w:top w:val="single" w:sz="4" w:space="0" w:color="auto"/>
                </w:tcBorders>
              </w:tcPr>
              <w:p w14:paraId="6AAF718A" w14:textId="77777777" w:rsidR="00A81FFD" w:rsidRDefault="005808E7">
                <w:pPr>
                  <w:jc w:val="both"/>
                  <w:rPr>
                    <w:szCs w:val="24"/>
                  </w:rPr>
                </w:pPr>
                <w:r>
                  <w:rPr>
                    <w:szCs w:val="24"/>
                  </w:rPr>
                  <w:t>20 balų įsiteikiama, kai įgyvendinus projektą tame pačiame investavimo objekte planuojama įkurti 3 ir daugiau atskirų kultūros įstaigų (veiklų).</w:t>
                </w:r>
              </w:p>
            </w:tc>
          </w:tr>
          <w:tr w:rsidR="00A81FFD" w14:paraId="6AAF7190" w14:textId="77777777" w:rsidTr="00804D9C">
            <w:trPr>
              <w:trHeight w:val="463"/>
            </w:trPr>
            <w:tc>
              <w:tcPr>
                <w:tcW w:w="441" w:type="pct"/>
                <w:vMerge/>
              </w:tcPr>
              <w:p w14:paraId="6AAF718C" w14:textId="77777777" w:rsidR="00A81FFD" w:rsidRDefault="00A81FFD">
                <w:pPr>
                  <w:jc w:val="both"/>
                  <w:rPr>
                    <w:szCs w:val="24"/>
                  </w:rPr>
                </w:pPr>
              </w:p>
            </w:tc>
            <w:tc>
              <w:tcPr>
                <w:tcW w:w="1379" w:type="pct"/>
                <w:vMerge/>
              </w:tcPr>
              <w:p w14:paraId="6AAF718D" w14:textId="77777777" w:rsidR="00A81FFD" w:rsidRDefault="00A81FFD">
                <w:pPr>
                  <w:rPr>
                    <w:szCs w:val="24"/>
                  </w:rPr>
                </w:pPr>
              </w:p>
            </w:tc>
            <w:tc>
              <w:tcPr>
                <w:tcW w:w="607" w:type="pct"/>
                <w:vMerge/>
              </w:tcPr>
              <w:p w14:paraId="6AAF718E" w14:textId="77777777" w:rsidR="00A81FFD" w:rsidRDefault="00A81FFD">
                <w:pPr>
                  <w:jc w:val="center"/>
                  <w:rPr>
                    <w:szCs w:val="24"/>
                  </w:rPr>
                </w:pPr>
              </w:p>
            </w:tc>
            <w:tc>
              <w:tcPr>
                <w:tcW w:w="2572" w:type="pct"/>
                <w:tcBorders>
                  <w:top w:val="single" w:sz="4" w:space="0" w:color="auto"/>
                </w:tcBorders>
              </w:tcPr>
              <w:p w14:paraId="6AAF718F" w14:textId="77777777" w:rsidR="00A81FFD" w:rsidRDefault="005808E7">
                <w:pPr>
                  <w:jc w:val="both"/>
                  <w:rPr>
                    <w:szCs w:val="24"/>
                  </w:rPr>
                </w:pPr>
                <w:r>
                  <w:rPr>
                    <w:szCs w:val="24"/>
                  </w:rPr>
                  <w:t>10 balų suteikiama, kai įgyvendinus projektą tame pačiame investavimo objekte planuojama įkurti 2 atskiras kultūros įstaigas (veiklas).</w:t>
                </w:r>
              </w:p>
            </w:tc>
          </w:tr>
          <w:tr w:rsidR="00A81FFD" w14:paraId="6AAF7195" w14:textId="77777777" w:rsidTr="00804D9C">
            <w:trPr>
              <w:trHeight w:val="234"/>
            </w:trPr>
            <w:tc>
              <w:tcPr>
                <w:tcW w:w="441" w:type="pct"/>
                <w:vMerge w:val="restart"/>
              </w:tcPr>
              <w:p w14:paraId="6AAF7191" w14:textId="77777777" w:rsidR="00A81FFD" w:rsidRDefault="005808E7">
                <w:pPr>
                  <w:jc w:val="both"/>
                  <w:rPr>
                    <w:szCs w:val="24"/>
                  </w:rPr>
                </w:pPr>
                <w:r>
                  <w:rPr>
                    <w:szCs w:val="24"/>
                  </w:rPr>
                  <w:t>4.2.</w:t>
                </w:r>
              </w:p>
            </w:tc>
            <w:tc>
              <w:tcPr>
                <w:tcW w:w="1379" w:type="pct"/>
                <w:vMerge w:val="restart"/>
                <w:tcBorders>
                  <w:top w:val="single" w:sz="4" w:space="0" w:color="auto"/>
                </w:tcBorders>
              </w:tcPr>
              <w:p w14:paraId="6AAF7192" w14:textId="77777777" w:rsidR="00A81FFD" w:rsidRDefault="005808E7">
                <w:pPr>
                  <w:rPr>
                    <w:szCs w:val="24"/>
                  </w:rPr>
                </w:pPr>
                <w:r>
                  <w:rPr>
                    <w:color w:val="000000"/>
                    <w:szCs w:val="24"/>
                  </w:rPr>
                  <w:t xml:space="preserve">lankytojų ir dalyvių </w:t>
                </w:r>
                <w:r>
                  <w:rPr>
                    <w:color w:val="000000"/>
                    <w:szCs w:val="24"/>
                  </w:rPr>
                  <w:lastRenderedPageBreak/>
                  <w:t xml:space="preserve">skaičiaus kultūros centruose kriterijus </w:t>
                </w:r>
              </w:p>
            </w:tc>
            <w:tc>
              <w:tcPr>
                <w:tcW w:w="607" w:type="pct"/>
                <w:vMerge w:val="restart"/>
                <w:tcBorders>
                  <w:top w:val="single" w:sz="4" w:space="0" w:color="auto"/>
                </w:tcBorders>
              </w:tcPr>
              <w:p w14:paraId="6AAF7193" w14:textId="77777777" w:rsidR="00A81FFD" w:rsidRDefault="005808E7">
                <w:pPr>
                  <w:jc w:val="center"/>
                  <w:rPr>
                    <w:szCs w:val="24"/>
                  </w:rPr>
                </w:pPr>
                <w:r>
                  <w:rPr>
                    <w:color w:val="000000"/>
                    <w:szCs w:val="24"/>
                  </w:rPr>
                  <w:lastRenderedPageBreak/>
                  <w:t>5–20</w:t>
                </w:r>
              </w:p>
            </w:tc>
            <w:tc>
              <w:tcPr>
                <w:tcW w:w="2572" w:type="pct"/>
                <w:tcBorders>
                  <w:top w:val="single" w:sz="4" w:space="0" w:color="auto"/>
                </w:tcBorders>
              </w:tcPr>
              <w:p w14:paraId="6AAF7194" w14:textId="77777777" w:rsidR="00A81FFD" w:rsidRDefault="005808E7">
                <w:pPr>
                  <w:spacing w:line="276" w:lineRule="atLeast"/>
                  <w:jc w:val="both"/>
                  <w:rPr>
                    <w:color w:val="000000"/>
                    <w:szCs w:val="24"/>
                  </w:rPr>
                </w:pPr>
                <w:r>
                  <w:rPr>
                    <w:color w:val="000000"/>
                    <w:szCs w:val="24"/>
                  </w:rPr>
                  <w:t xml:space="preserve">20 balų suteikiama, jei įgyvendinus projektą </w:t>
                </w:r>
                <w:r>
                  <w:rPr>
                    <w:color w:val="000000"/>
                    <w:szCs w:val="24"/>
                  </w:rPr>
                  <w:lastRenderedPageBreak/>
                  <w:t>kultūros centro lankytojų ir dalyvių skaičius yra planuojamas 200 000 ir daugiau.</w:t>
                </w:r>
              </w:p>
            </w:tc>
          </w:tr>
          <w:tr w:rsidR="00A81FFD" w14:paraId="6AAF719A" w14:textId="77777777" w:rsidTr="00804D9C">
            <w:trPr>
              <w:trHeight w:val="231"/>
            </w:trPr>
            <w:tc>
              <w:tcPr>
                <w:tcW w:w="441" w:type="pct"/>
                <w:vMerge/>
              </w:tcPr>
              <w:p w14:paraId="6AAF7196" w14:textId="77777777" w:rsidR="00A81FFD" w:rsidRDefault="00A81FFD">
                <w:pPr>
                  <w:jc w:val="both"/>
                  <w:rPr>
                    <w:szCs w:val="24"/>
                  </w:rPr>
                </w:pPr>
              </w:p>
            </w:tc>
            <w:tc>
              <w:tcPr>
                <w:tcW w:w="1379" w:type="pct"/>
                <w:vMerge/>
              </w:tcPr>
              <w:p w14:paraId="6AAF7197" w14:textId="77777777" w:rsidR="00A81FFD" w:rsidRDefault="00A81FFD">
                <w:pPr>
                  <w:rPr>
                    <w:color w:val="000000"/>
                    <w:szCs w:val="24"/>
                  </w:rPr>
                </w:pPr>
              </w:p>
            </w:tc>
            <w:tc>
              <w:tcPr>
                <w:tcW w:w="607" w:type="pct"/>
                <w:vMerge/>
              </w:tcPr>
              <w:p w14:paraId="6AAF7198" w14:textId="77777777" w:rsidR="00A81FFD" w:rsidRDefault="00A81FFD">
                <w:pPr>
                  <w:jc w:val="center"/>
                  <w:rPr>
                    <w:color w:val="000000"/>
                    <w:szCs w:val="24"/>
                  </w:rPr>
                </w:pPr>
              </w:p>
            </w:tc>
            <w:tc>
              <w:tcPr>
                <w:tcW w:w="2572" w:type="pct"/>
                <w:tcBorders>
                  <w:top w:val="single" w:sz="4" w:space="0" w:color="auto"/>
                </w:tcBorders>
              </w:tcPr>
              <w:p w14:paraId="6AAF7199" w14:textId="77777777" w:rsidR="00A81FFD" w:rsidRDefault="005808E7">
                <w:pPr>
                  <w:spacing w:line="276" w:lineRule="atLeast"/>
                  <w:jc w:val="both"/>
                  <w:rPr>
                    <w:color w:val="000000"/>
                    <w:szCs w:val="24"/>
                  </w:rPr>
                </w:pPr>
                <w:r>
                  <w:rPr>
                    <w:color w:val="000000"/>
                    <w:szCs w:val="24"/>
                  </w:rPr>
                  <w:t>15 balų suteikiama, jei įgyvendinus projektą kultūros centro lankytojų ir dalyvių skaičius yra planuojamas nuo 100 000 iki 199 999.</w:t>
                </w:r>
              </w:p>
            </w:tc>
          </w:tr>
          <w:tr w:rsidR="00A81FFD" w14:paraId="6AAF719F" w14:textId="77777777" w:rsidTr="00804D9C">
            <w:trPr>
              <w:trHeight w:val="231"/>
            </w:trPr>
            <w:tc>
              <w:tcPr>
                <w:tcW w:w="441" w:type="pct"/>
                <w:vMerge/>
              </w:tcPr>
              <w:p w14:paraId="6AAF719B" w14:textId="77777777" w:rsidR="00A81FFD" w:rsidRDefault="00A81FFD">
                <w:pPr>
                  <w:jc w:val="both"/>
                  <w:rPr>
                    <w:szCs w:val="24"/>
                  </w:rPr>
                </w:pPr>
              </w:p>
            </w:tc>
            <w:tc>
              <w:tcPr>
                <w:tcW w:w="1379" w:type="pct"/>
                <w:vMerge/>
              </w:tcPr>
              <w:p w14:paraId="6AAF719C" w14:textId="77777777" w:rsidR="00A81FFD" w:rsidRDefault="00A81FFD">
                <w:pPr>
                  <w:rPr>
                    <w:color w:val="000000"/>
                    <w:szCs w:val="24"/>
                  </w:rPr>
                </w:pPr>
              </w:p>
            </w:tc>
            <w:tc>
              <w:tcPr>
                <w:tcW w:w="607" w:type="pct"/>
                <w:vMerge/>
              </w:tcPr>
              <w:p w14:paraId="6AAF719D" w14:textId="77777777" w:rsidR="00A81FFD" w:rsidRDefault="00A81FFD">
                <w:pPr>
                  <w:jc w:val="center"/>
                  <w:rPr>
                    <w:color w:val="000000"/>
                    <w:szCs w:val="24"/>
                  </w:rPr>
                </w:pPr>
              </w:p>
            </w:tc>
            <w:tc>
              <w:tcPr>
                <w:tcW w:w="2572" w:type="pct"/>
                <w:tcBorders>
                  <w:top w:val="single" w:sz="4" w:space="0" w:color="auto"/>
                </w:tcBorders>
              </w:tcPr>
              <w:p w14:paraId="6AAF719E" w14:textId="77777777" w:rsidR="00A81FFD" w:rsidRDefault="005808E7">
                <w:pPr>
                  <w:spacing w:line="276" w:lineRule="atLeast"/>
                  <w:jc w:val="both"/>
                  <w:rPr>
                    <w:color w:val="000000"/>
                    <w:szCs w:val="24"/>
                  </w:rPr>
                </w:pPr>
                <w:r>
                  <w:rPr>
                    <w:color w:val="000000"/>
                    <w:szCs w:val="24"/>
                  </w:rPr>
                  <w:t>10 balų suteikiama, jei įgyvendinus projektą kultūros centro lankytojų ir dalyvių skaičius yra planuojamas nuo 50 000 iki 99 999.</w:t>
                </w:r>
              </w:p>
            </w:tc>
          </w:tr>
          <w:tr w:rsidR="00A81FFD" w14:paraId="6AAF71A4" w14:textId="77777777" w:rsidTr="00804D9C">
            <w:trPr>
              <w:trHeight w:val="231"/>
            </w:trPr>
            <w:tc>
              <w:tcPr>
                <w:tcW w:w="441" w:type="pct"/>
                <w:vMerge/>
              </w:tcPr>
              <w:p w14:paraId="6AAF71A0" w14:textId="77777777" w:rsidR="00A81FFD" w:rsidRDefault="00A81FFD">
                <w:pPr>
                  <w:jc w:val="both"/>
                  <w:rPr>
                    <w:szCs w:val="24"/>
                  </w:rPr>
                </w:pPr>
              </w:p>
            </w:tc>
            <w:tc>
              <w:tcPr>
                <w:tcW w:w="1379" w:type="pct"/>
                <w:vMerge/>
              </w:tcPr>
              <w:p w14:paraId="6AAF71A1" w14:textId="77777777" w:rsidR="00A81FFD" w:rsidRDefault="00A81FFD">
                <w:pPr>
                  <w:rPr>
                    <w:color w:val="000000"/>
                    <w:szCs w:val="24"/>
                  </w:rPr>
                </w:pPr>
              </w:p>
            </w:tc>
            <w:tc>
              <w:tcPr>
                <w:tcW w:w="607" w:type="pct"/>
                <w:vMerge/>
              </w:tcPr>
              <w:p w14:paraId="6AAF71A2" w14:textId="77777777" w:rsidR="00A81FFD" w:rsidRDefault="00A81FFD">
                <w:pPr>
                  <w:jc w:val="center"/>
                  <w:rPr>
                    <w:color w:val="000000"/>
                    <w:szCs w:val="24"/>
                  </w:rPr>
                </w:pPr>
              </w:p>
            </w:tc>
            <w:tc>
              <w:tcPr>
                <w:tcW w:w="2572" w:type="pct"/>
                <w:tcBorders>
                  <w:top w:val="single" w:sz="4" w:space="0" w:color="auto"/>
                </w:tcBorders>
              </w:tcPr>
              <w:p w14:paraId="6AAF71A3" w14:textId="77777777" w:rsidR="00A81FFD" w:rsidRDefault="005808E7">
                <w:pPr>
                  <w:spacing w:line="276" w:lineRule="atLeast"/>
                  <w:jc w:val="both"/>
                  <w:rPr>
                    <w:color w:val="000000"/>
                    <w:szCs w:val="24"/>
                  </w:rPr>
                </w:pPr>
                <w:r>
                  <w:rPr>
                    <w:color w:val="000000"/>
                    <w:szCs w:val="24"/>
                  </w:rPr>
                  <w:t>5 balai suteikiami, jei įgyvendinus projektą kultūros centro lankytojų ir dalyvių skaičius yra planuojamas nuo 12 000 iki 49 999.</w:t>
                </w:r>
              </w:p>
            </w:tc>
          </w:tr>
          <w:tr w:rsidR="00A81FFD" w14:paraId="6AAF71A9" w14:textId="77777777" w:rsidTr="00804D9C">
            <w:trPr>
              <w:trHeight w:val="234"/>
            </w:trPr>
            <w:tc>
              <w:tcPr>
                <w:tcW w:w="441" w:type="pct"/>
                <w:vMerge w:val="restart"/>
              </w:tcPr>
              <w:p w14:paraId="6AAF71A5" w14:textId="77777777" w:rsidR="00A81FFD" w:rsidRDefault="005808E7">
                <w:pPr>
                  <w:jc w:val="both"/>
                  <w:rPr>
                    <w:szCs w:val="24"/>
                  </w:rPr>
                </w:pPr>
                <w:r>
                  <w:rPr>
                    <w:szCs w:val="24"/>
                  </w:rPr>
                  <w:t>4.3.</w:t>
                </w:r>
              </w:p>
            </w:tc>
            <w:tc>
              <w:tcPr>
                <w:tcW w:w="1379" w:type="pct"/>
                <w:vMerge w:val="restart"/>
                <w:tcBorders>
                  <w:top w:val="single" w:sz="4" w:space="0" w:color="auto"/>
                </w:tcBorders>
              </w:tcPr>
              <w:p w14:paraId="6AAF71A6" w14:textId="77777777" w:rsidR="00A81FFD" w:rsidRDefault="005808E7">
                <w:pPr>
                  <w:rPr>
                    <w:szCs w:val="24"/>
                  </w:rPr>
                </w:pPr>
                <w:r>
                  <w:rPr>
                    <w:color w:val="000000"/>
                    <w:szCs w:val="24"/>
                  </w:rPr>
                  <w:t>gyventojų įtraukimo į kultūrinę veiklą kultūros centruose kriterijus</w:t>
                </w:r>
              </w:p>
            </w:tc>
            <w:tc>
              <w:tcPr>
                <w:tcW w:w="607" w:type="pct"/>
                <w:vMerge w:val="restart"/>
                <w:tcBorders>
                  <w:top w:val="single" w:sz="4" w:space="0" w:color="auto"/>
                </w:tcBorders>
              </w:tcPr>
              <w:p w14:paraId="6AAF71A7" w14:textId="77777777" w:rsidR="00A81FFD" w:rsidRDefault="005808E7">
                <w:pPr>
                  <w:jc w:val="center"/>
                  <w:rPr>
                    <w:szCs w:val="24"/>
                  </w:rPr>
                </w:pPr>
                <w:r>
                  <w:rPr>
                    <w:color w:val="000000"/>
                    <w:szCs w:val="24"/>
                  </w:rPr>
                  <w:t>5–20</w:t>
                </w:r>
              </w:p>
            </w:tc>
            <w:tc>
              <w:tcPr>
                <w:tcW w:w="2572" w:type="pct"/>
                <w:tcBorders>
                  <w:top w:val="single" w:sz="4" w:space="0" w:color="auto"/>
                </w:tcBorders>
              </w:tcPr>
              <w:p w14:paraId="6AAF71A8" w14:textId="77777777" w:rsidR="00A81FFD" w:rsidRDefault="005808E7">
                <w:pPr>
                  <w:spacing w:line="276" w:lineRule="atLeast"/>
                  <w:jc w:val="both"/>
                  <w:rPr>
                    <w:color w:val="000000"/>
                    <w:szCs w:val="24"/>
                  </w:rPr>
                </w:pPr>
                <w:r>
                  <w:rPr>
                    <w:color w:val="000000"/>
                    <w:szCs w:val="24"/>
                  </w:rPr>
                  <w:t>20 balų suteikiama, jei įgyvendinus projektą gyventojų įtraukimo į kultūrinė veiklą rodiklis planuojamas 3,5 % ir daugiau.</w:t>
                </w:r>
              </w:p>
            </w:tc>
          </w:tr>
          <w:tr w:rsidR="00A81FFD" w14:paraId="6AAF71AE" w14:textId="77777777" w:rsidTr="00804D9C">
            <w:trPr>
              <w:trHeight w:val="755"/>
            </w:trPr>
            <w:tc>
              <w:tcPr>
                <w:tcW w:w="441" w:type="pct"/>
                <w:vMerge/>
                <w:tcBorders>
                  <w:top w:val="nil"/>
                </w:tcBorders>
              </w:tcPr>
              <w:p w14:paraId="6AAF71AA" w14:textId="77777777" w:rsidR="00A81FFD" w:rsidRDefault="00A81FFD">
                <w:pPr>
                  <w:jc w:val="both"/>
                  <w:rPr>
                    <w:szCs w:val="24"/>
                  </w:rPr>
                </w:pPr>
              </w:p>
            </w:tc>
            <w:tc>
              <w:tcPr>
                <w:tcW w:w="1379" w:type="pct"/>
                <w:vMerge/>
                <w:tcBorders>
                  <w:top w:val="nil"/>
                </w:tcBorders>
              </w:tcPr>
              <w:p w14:paraId="6AAF71AB" w14:textId="77777777" w:rsidR="00A81FFD" w:rsidRDefault="00A81FFD">
                <w:pPr>
                  <w:rPr>
                    <w:color w:val="000000"/>
                    <w:szCs w:val="24"/>
                  </w:rPr>
                </w:pPr>
              </w:p>
            </w:tc>
            <w:tc>
              <w:tcPr>
                <w:tcW w:w="607" w:type="pct"/>
                <w:vMerge/>
                <w:tcBorders>
                  <w:top w:val="nil"/>
                </w:tcBorders>
              </w:tcPr>
              <w:p w14:paraId="6AAF71AC" w14:textId="77777777" w:rsidR="00A81FFD" w:rsidRDefault="00A81FFD">
                <w:pPr>
                  <w:jc w:val="center"/>
                  <w:rPr>
                    <w:color w:val="000000"/>
                    <w:szCs w:val="24"/>
                  </w:rPr>
                </w:pPr>
              </w:p>
            </w:tc>
            <w:tc>
              <w:tcPr>
                <w:tcW w:w="2572" w:type="pct"/>
                <w:tcBorders>
                  <w:top w:val="nil"/>
                </w:tcBorders>
              </w:tcPr>
              <w:p w14:paraId="6AAF71AD" w14:textId="77777777" w:rsidR="00A81FFD" w:rsidRDefault="005808E7">
                <w:pPr>
                  <w:spacing w:line="276" w:lineRule="atLeast"/>
                  <w:jc w:val="both"/>
                  <w:rPr>
                    <w:color w:val="000000"/>
                    <w:szCs w:val="24"/>
                  </w:rPr>
                </w:pPr>
                <w:r>
                  <w:rPr>
                    <w:color w:val="000000"/>
                    <w:szCs w:val="24"/>
                  </w:rPr>
                  <w:t>15 balų suteikiama, jei įgyvendinus projektą gyventojų įtraukimo į kultūrinė veiklą rodiklis planuojamas nuo 2 % iki 3,4 %.</w:t>
                </w:r>
              </w:p>
            </w:tc>
          </w:tr>
          <w:tr w:rsidR="00A81FFD" w14:paraId="6AAF71B3" w14:textId="77777777" w:rsidTr="00804D9C">
            <w:trPr>
              <w:trHeight w:val="231"/>
            </w:trPr>
            <w:tc>
              <w:tcPr>
                <w:tcW w:w="441" w:type="pct"/>
                <w:vMerge/>
                <w:tcBorders>
                  <w:top w:val="nil"/>
                </w:tcBorders>
              </w:tcPr>
              <w:p w14:paraId="6AAF71AF" w14:textId="77777777" w:rsidR="00A81FFD" w:rsidRDefault="00A81FFD">
                <w:pPr>
                  <w:jc w:val="both"/>
                  <w:rPr>
                    <w:szCs w:val="24"/>
                  </w:rPr>
                </w:pPr>
              </w:p>
            </w:tc>
            <w:tc>
              <w:tcPr>
                <w:tcW w:w="1379" w:type="pct"/>
                <w:vMerge/>
                <w:tcBorders>
                  <w:top w:val="nil"/>
                </w:tcBorders>
              </w:tcPr>
              <w:p w14:paraId="6AAF71B0" w14:textId="77777777" w:rsidR="00A81FFD" w:rsidRDefault="00A81FFD">
                <w:pPr>
                  <w:rPr>
                    <w:color w:val="000000"/>
                    <w:szCs w:val="24"/>
                  </w:rPr>
                </w:pPr>
              </w:p>
            </w:tc>
            <w:tc>
              <w:tcPr>
                <w:tcW w:w="607" w:type="pct"/>
                <w:vMerge/>
                <w:tcBorders>
                  <w:top w:val="nil"/>
                </w:tcBorders>
              </w:tcPr>
              <w:p w14:paraId="6AAF71B1" w14:textId="77777777" w:rsidR="00A81FFD" w:rsidRDefault="00A81FFD">
                <w:pPr>
                  <w:jc w:val="center"/>
                  <w:rPr>
                    <w:color w:val="000000"/>
                    <w:szCs w:val="24"/>
                  </w:rPr>
                </w:pPr>
              </w:p>
            </w:tc>
            <w:tc>
              <w:tcPr>
                <w:tcW w:w="2572" w:type="pct"/>
                <w:tcBorders>
                  <w:top w:val="single" w:sz="4" w:space="0" w:color="auto"/>
                </w:tcBorders>
              </w:tcPr>
              <w:p w14:paraId="6AAF71B2" w14:textId="77777777" w:rsidR="00A81FFD" w:rsidRDefault="005808E7">
                <w:pPr>
                  <w:spacing w:line="276" w:lineRule="atLeast"/>
                  <w:jc w:val="both"/>
                  <w:rPr>
                    <w:color w:val="000000"/>
                    <w:szCs w:val="24"/>
                  </w:rPr>
                </w:pPr>
                <w:r>
                  <w:rPr>
                    <w:color w:val="000000"/>
                    <w:szCs w:val="24"/>
                  </w:rPr>
                  <w:t>10 balų suteikiama, jei įgyvendinus projektą gyventojų įtraukimo į kultūrinė veiklą rodiklis planuojamas nuo 1,3 % iki 1,9 %.</w:t>
                </w:r>
              </w:p>
            </w:tc>
          </w:tr>
          <w:tr w:rsidR="00A81FFD" w14:paraId="6AAF71B8" w14:textId="77777777" w:rsidTr="00804D9C">
            <w:trPr>
              <w:trHeight w:val="576"/>
            </w:trPr>
            <w:tc>
              <w:tcPr>
                <w:tcW w:w="441" w:type="pct"/>
                <w:vMerge/>
                <w:tcBorders>
                  <w:top w:val="nil"/>
                </w:tcBorders>
              </w:tcPr>
              <w:p w14:paraId="6AAF71B4" w14:textId="77777777" w:rsidR="00A81FFD" w:rsidRDefault="00A81FFD">
                <w:pPr>
                  <w:jc w:val="both"/>
                  <w:rPr>
                    <w:szCs w:val="24"/>
                  </w:rPr>
                </w:pPr>
              </w:p>
            </w:tc>
            <w:tc>
              <w:tcPr>
                <w:tcW w:w="1379" w:type="pct"/>
                <w:vMerge/>
                <w:tcBorders>
                  <w:top w:val="nil"/>
                </w:tcBorders>
              </w:tcPr>
              <w:p w14:paraId="6AAF71B5" w14:textId="77777777" w:rsidR="00A81FFD" w:rsidRDefault="00A81FFD">
                <w:pPr>
                  <w:rPr>
                    <w:color w:val="000000"/>
                    <w:szCs w:val="24"/>
                  </w:rPr>
                </w:pPr>
              </w:p>
            </w:tc>
            <w:tc>
              <w:tcPr>
                <w:tcW w:w="607" w:type="pct"/>
                <w:vMerge/>
                <w:tcBorders>
                  <w:top w:val="nil"/>
                </w:tcBorders>
              </w:tcPr>
              <w:p w14:paraId="6AAF71B6" w14:textId="77777777" w:rsidR="00A81FFD" w:rsidRDefault="00A81FFD">
                <w:pPr>
                  <w:jc w:val="center"/>
                  <w:rPr>
                    <w:color w:val="000000"/>
                    <w:szCs w:val="24"/>
                  </w:rPr>
                </w:pPr>
              </w:p>
            </w:tc>
            <w:tc>
              <w:tcPr>
                <w:tcW w:w="2572" w:type="pct"/>
                <w:tcBorders>
                  <w:top w:val="single" w:sz="4" w:space="0" w:color="auto"/>
                </w:tcBorders>
              </w:tcPr>
              <w:p w14:paraId="6AAF71B7" w14:textId="77777777" w:rsidR="00A81FFD" w:rsidRDefault="005808E7">
                <w:pPr>
                  <w:spacing w:line="276" w:lineRule="atLeast"/>
                  <w:jc w:val="both"/>
                  <w:rPr>
                    <w:color w:val="000000"/>
                    <w:szCs w:val="24"/>
                  </w:rPr>
                </w:pPr>
                <w:r>
                  <w:rPr>
                    <w:color w:val="000000"/>
                    <w:szCs w:val="24"/>
                  </w:rPr>
                  <w:t>5 balai suteikiami, jei įgyvendinus projektą gyventojų įtraukimo į kultūrinė veiklą rodiklis planuojamas nuo 0,8 % iki 1,2 %.</w:t>
                </w:r>
              </w:p>
            </w:tc>
          </w:tr>
          <w:tr w:rsidR="00A81FFD" w14:paraId="6AAF71C4" w14:textId="77777777" w:rsidTr="00804D9C">
            <w:trPr>
              <w:trHeight w:val="576"/>
            </w:trPr>
            <w:tc>
              <w:tcPr>
                <w:tcW w:w="441" w:type="pct"/>
                <w:vMerge/>
                <w:tcBorders>
                  <w:top w:val="nil"/>
                </w:tcBorders>
              </w:tcPr>
              <w:p w14:paraId="6AAF71B9" w14:textId="77777777" w:rsidR="00A81FFD" w:rsidRDefault="00A81FFD">
                <w:pPr>
                  <w:jc w:val="both"/>
                  <w:rPr>
                    <w:szCs w:val="24"/>
                  </w:rPr>
                </w:pPr>
              </w:p>
            </w:tc>
            <w:tc>
              <w:tcPr>
                <w:tcW w:w="1379" w:type="pct"/>
                <w:vMerge/>
                <w:tcBorders>
                  <w:top w:val="nil"/>
                </w:tcBorders>
              </w:tcPr>
              <w:p w14:paraId="6AAF71BA" w14:textId="77777777" w:rsidR="00A81FFD" w:rsidRDefault="00A81FFD">
                <w:pPr>
                  <w:rPr>
                    <w:color w:val="000000"/>
                    <w:szCs w:val="24"/>
                  </w:rPr>
                </w:pPr>
              </w:p>
            </w:tc>
            <w:tc>
              <w:tcPr>
                <w:tcW w:w="607" w:type="pct"/>
                <w:vMerge/>
                <w:tcBorders>
                  <w:top w:val="nil"/>
                </w:tcBorders>
              </w:tcPr>
              <w:p w14:paraId="6AAF71BB" w14:textId="77777777" w:rsidR="00A81FFD" w:rsidRDefault="00A81FFD">
                <w:pPr>
                  <w:jc w:val="center"/>
                  <w:rPr>
                    <w:color w:val="000000"/>
                    <w:szCs w:val="24"/>
                  </w:rPr>
                </w:pPr>
              </w:p>
            </w:tc>
            <w:tc>
              <w:tcPr>
                <w:tcW w:w="2572" w:type="pct"/>
                <w:tcBorders>
                  <w:top w:val="single" w:sz="4" w:space="0" w:color="auto"/>
                </w:tcBorders>
              </w:tcPr>
              <w:p w14:paraId="6AAF71BC" w14:textId="77777777" w:rsidR="00A81FFD" w:rsidRDefault="005808E7">
                <w:pPr>
                  <w:spacing w:line="276" w:lineRule="atLeast"/>
                  <w:jc w:val="both"/>
                  <w:rPr>
                    <w:szCs w:val="24"/>
                  </w:rPr>
                </w:pPr>
                <w:r>
                  <w:rPr>
                    <w:szCs w:val="24"/>
                  </w:rPr>
                  <w:t>Rodiklis apskaičiuojamas taip:</w:t>
                </w:r>
                <w:r>
                  <w:rPr>
                    <w:i/>
                    <w:szCs w:val="24"/>
                  </w:rPr>
                  <w:t xml:space="preserve"> g = (</w:t>
                </w:r>
                <w:proofErr w:type="spellStart"/>
                <w:r>
                  <w:rPr>
                    <w:i/>
                    <w:szCs w:val="24"/>
                  </w:rPr>
                  <w:t>k</w:t>
                </w:r>
                <w:r>
                  <w:rPr>
                    <w:i/>
                    <w:szCs w:val="24"/>
                    <w:vertAlign w:val="subscript"/>
                  </w:rPr>
                  <w:t>n</w:t>
                </w:r>
                <w:proofErr w:type="spellEnd"/>
                <w:r>
                  <w:rPr>
                    <w:i/>
                    <w:szCs w:val="24"/>
                    <w:vertAlign w:val="subscript"/>
                  </w:rPr>
                  <w:t xml:space="preserve"> </w:t>
                </w:r>
                <w:r>
                  <w:rPr>
                    <w:i/>
                    <w:szCs w:val="24"/>
                  </w:rPr>
                  <w:t xml:space="preserve">/ </w:t>
                </w:r>
                <w:proofErr w:type="spellStart"/>
                <w:r>
                  <w:rPr>
                    <w:i/>
                    <w:szCs w:val="24"/>
                  </w:rPr>
                  <w:t>l</w:t>
                </w:r>
                <w:r>
                  <w:rPr>
                    <w:i/>
                    <w:szCs w:val="24"/>
                    <w:vertAlign w:val="subscript"/>
                  </w:rPr>
                  <w:t>n</w:t>
                </w:r>
                <w:proofErr w:type="spellEnd"/>
                <w:r>
                  <w:rPr>
                    <w:i/>
                    <w:szCs w:val="24"/>
                  </w:rPr>
                  <w:t>) * 100%</w:t>
                </w:r>
                <w:r>
                  <w:rPr>
                    <w:szCs w:val="24"/>
                  </w:rPr>
                  <w:t xml:space="preserve"> </w:t>
                </w:r>
              </w:p>
              <w:p w14:paraId="6AAF71BD" w14:textId="77777777" w:rsidR="00A81FFD" w:rsidRDefault="005808E7">
                <w:pPr>
                  <w:tabs>
                    <w:tab w:val="left" w:pos="426"/>
                  </w:tabs>
                  <w:rPr>
                    <w:i/>
                    <w:szCs w:val="24"/>
                  </w:rPr>
                </w:pPr>
                <w:r>
                  <w:rPr>
                    <w:i/>
                    <w:szCs w:val="24"/>
                  </w:rPr>
                  <w:t>g – gyventojų įtraukimas į kultūrinę veiklą;</w:t>
                </w:r>
              </w:p>
              <w:p w14:paraId="6AAF71BE" w14:textId="77777777" w:rsidR="00A81FFD" w:rsidRDefault="005808E7">
                <w:pPr>
                  <w:tabs>
                    <w:tab w:val="left" w:pos="426"/>
                  </w:tabs>
                  <w:rPr>
                    <w:i/>
                    <w:szCs w:val="24"/>
                  </w:rPr>
                </w:pPr>
                <w:proofErr w:type="spellStart"/>
                <w:r>
                  <w:rPr>
                    <w:i/>
                    <w:szCs w:val="24"/>
                  </w:rPr>
                  <w:t>k</w:t>
                </w:r>
                <w:r>
                  <w:rPr>
                    <w:i/>
                    <w:szCs w:val="24"/>
                    <w:vertAlign w:val="subscript"/>
                  </w:rPr>
                  <w:t>n</w:t>
                </w:r>
                <w:proofErr w:type="spellEnd"/>
                <w:r>
                  <w:rPr>
                    <w:i/>
                    <w:szCs w:val="24"/>
                    <w:vertAlign w:val="subscript"/>
                  </w:rPr>
                  <w:t xml:space="preserve">  </w:t>
                </w:r>
                <w:r>
                  <w:rPr>
                    <w:i/>
                    <w:szCs w:val="24"/>
                  </w:rPr>
                  <w:t>- planuojamas kolektyvų narių skaičius įgyvendinus projektą;</w:t>
                </w:r>
              </w:p>
              <w:p w14:paraId="6AAF71BF" w14:textId="77777777" w:rsidR="00A81FFD" w:rsidRDefault="005808E7">
                <w:pPr>
                  <w:tabs>
                    <w:tab w:val="left" w:pos="426"/>
                  </w:tabs>
                  <w:rPr>
                    <w:i/>
                    <w:szCs w:val="24"/>
                  </w:rPr>
                </w:pPr>
                <w:proofErr w:type="spellStart"/>
                <w:r>
                  <w:rPr>
                    <w:i/>
                    <w:szCs w:val="24"/>
                  </w:rPr>
                  <w:t>l</w:t>
                </w:r>
                <w:r>
                  <w:rPr>
                    <w:i/>
                    <w:szCs w:val="24"/>
                    <w:vertAlign w:val="subscript"/>
                  </w:rPr>
                  <w:t>n</w:t>
                </w:r>
                <w:proofErr w:type="spellEnd"/>
                <w:r>
                  <w:rPr>
                    <w:i/>
                    <w:szCs w:val="24"/>
                    <w:vertAlign w:val="subscript"/>
                  </w:rPr>
                  <w:t xml:space="preserve">  </w:t>
                </w:r>
                <w:r>
                  <w:rPr>
                    <w:i/>
                    <w:szCs w:val="24"/>
                  </w:rPr>
                  <w:t>- planuojamas lankytojų ir dalyvių skaičius įgyvendinus projektą.</w:t>
                </w:r>
              </w:p>
              <w:p w14:paraId="6AAF71C0" w14:textId="77777777" w:rsidR="00A81FFD" w:rsidRDefault="005808E7">
                <w:pPr>
                  <w:tabs>
                    <w:tab w:val="left" w:pos="426"/>
                  </w:tabs>
                  <w:rPr>
                    <w:i/>
                    <w:szCs w:val="24"/>
                  </w:rPr>
                </w:pPr>
                <w:r>
                  <w:rPr>
                    <w:szCs w:val="24"/>
                  </w:rPr>
                  <w:t>Rodiklio apskaičiavimo pavyzdys:</w:t>
                </w:r>
                <w:r>
                  <w:rPr>
                    <w:i/>
                    <w:szCs w:val="24"/>
                  </w:rPr>
                  <w:t xml:space="preserve"> planuojama, kad užbaigus projektą kultūros centre 2020 m. kolektyvų dalyvių skaičius (</w:t>
                </w:r>
                <w:proofErr w:type="spellStart"/>
                <w:r>
                  <w:rPr>
                    <w:i/>
                    <w:szCs w:val="24"/>
                  </w:rPr>
                  <w:t>k</w:t>
                </w:r>
                <w:r>
                  <w:rPr>
                    <w:i/>
                    <w:szCs w:val="24"/>
                    <w:vertAlign w:val="subscript"/>
                  </w:rPr>
                  <w:t>n</w:t>
                </w:r>
                <w:proofErr w:type="spellEnd"/>
                <w:r>
                  <w:rPr>
                    <w:i/>
                    <w:szCs w:val="24"/>
                  </w:rPr>
                  <w:t>) bus  515, o lankytojų ir dalyvių (</w:t>
                </w:r>
                <w:proofErr w:type="spellStart"/>
                <w:r>
                  <w:rPr>
                    <w:i/>
                    <w:szCs w:val="24"/>
                  </w:rPr>
                  <w:t>l</w:t>
                </w:r>
                <w:r>
                  <w:rPr>
                    <w:i/>
                    <w:szCs w:val="24"/>
                    <w:vertAlign w:val="subscript"/>
                  </w:rPr>
                  <w:t>n</w:t>
                </w:r>
                <w:proofErr w:type="spellEnd"/>
                <w:r>
                  <w:rPr>
                    <w:i/>
                    <w:szCs w:val="24"/>
                  </w:rPr>
                  <w:t>) bendras skaičius planuojamas  88 663.</w:t>
                </w:r>
              </w:p>
              <w:p w14:paraId="6AAF71C1" w14:textId="77777777" w:rsidR="00A81FFD" w:rsidRDefault="005808E7">
                <w:pPr>
                  <w:tabs>
                    <w:tab w:val="left" w:pos="426"/>
                  </w:tabs>
                  <w:rPr>
                    <w:i/>
                    <w:szCs w:val="24"/>
                  </w:rPr>
                </w:pPr>
                <w:r>
                  <w:rPr>
                    <w:szCs w:val="24"/>
                  </w:rPr>
                  <w:t xml:space="preserve">G </w:t>
                </w:r>
                <w:r>
                  <w:rPr>
                    <w:i/>
                    <w:szCs w:val="24"/>
                  </w:rPr>
                  <w:t>= (</w:t>
                </w:r>
                <w:proofErr w:type="spellStart"/>
                <w:r>
                  <w:rPr>
                    <w:i/>
                    <w:szCs w:val="24"/>
                  </w:rPr>
                  <w:t>k</w:t>
                </w:r>
                <w:r>
                  <w:rPr>
                    <w:i/>
                    <w:szCs w:val="24"/>
                    <w:vertAlign w:val="subscript"/>
                  </w:rPr>
                  <w:t>n</w:t>
                </w:r>
                <w:proofErr w:type="spellEnd"/>
                <w:r>
                  <w:rPr>
                    <w:i/>
                    <w:szCs w:val="24"/>
                  </w:rPr>
                  <w:t xml:space="preserve"> / </w:t>
                </w:r>
                <w:proofErr w:type="spellStart"/>
                <w:r>
                  <w:rPr>
                    <w:i/>
                    <w:szCs w:val="24"/>
                  </w:rPr>
                  <w:t>l</w:t>
                </w:r>
                <w:r>
                  <w:rPr>
                    <w:i/>
                    <w:szCs w:val="24"/>
                    <w:vertAlign w:val="subscript"/>
                  </w:rPr>
                  <w:t>n</w:t>
                </w:r>
                <w:proofErr w:type="spellEnd"/>
                <w:r>
                  <w:rPr>
                    <w:i/>
                    <w:szCs w:val="24"/>
                  </w:rPr>
                  <w:t xml:space="preserve">) * 100%. </w:t>
                </w:r>
              </w:p>
              <w:p w14:paraId="6AAF71C2" w14:textId="77777777" w:rsidR="00A81FFD" w:rsidRDefault="005808E7">
                <w:pPr>
                  <w:tabs>
                    <w:tab w:val="left" w:pos="426"/>
                  </w:tabs>
                  <w:rPr>
                    <w:i/>
                    <w:szCs w:val="24"/>
                  </w:rPr>
                </w:pPr>
                <w:r>
                  <w:rPr>
                    <w:i/>
                    <w:szCs w:val="24"/>
                  </w:rPr>
                  <w:t>G = (515 / 88 663) * 100% = 0.58%.</w:t>
                </w:r>
              </w:p>
              <w:p w14:paraId="6AAF71C3" w14:textId="77777777" w:rsidR="00A81FFD" w:rsidRDefault="005808E7">
                <w:pPr>
                  <w:spacing w:line="276" w:lineRule="atLeast"/>
                  <w:jc w:val="both"/>
                  <w:rPr>
                    <w:color w:val="000000"/>
                    <w:szCs w:val="24"/>
                  </w:rPr>
                </w:pPr>
                <w:r>
                  <w:rPr>
                    <w:i/>
                    <w:szCs w:val="24"/>
                  </w:rPr>
                  <w:t>Kadangi 0.58% nepatenka į kriterijaus intervalo „</w:t>
                </w:r>
                <w:r>
                  <w:rPr>
                    <w:i/>
                    <w:color w:val="000000"/>
                    <w:szCs w:val="24"/>
                  </w:rPr>
                  <w:t>nuo 0,8 % iki 1,2 %.</w:t>
                </w:r>
                <w:r>
                  <w:rPr>
                    <w:i/>
                    <w:szCs w:val="24"/>
                  </w:rPr>
                  <w:t>“ ribas, todėl projektui suteikiama 0 balų.</w:t>
                </w:r>
              </w:p>
            </w:tc>
          </w:tr>
          <w:tr w:rsidR="00A81FFD" w14:paraId="6AAF71C9" w14:textId="77777777" w:rsidTr="00804D9C">
            <w:trPr>
              <w:trHeight w:val="234"/>
            </w:trPr>
            <w:tc>
              <w:tcPr>
                <w:tcW w:w="441" w:type="pct"/>
                <w:vMerge w:val="restart"/>
              </w:tcPr>
              <w:p w14:paraId="6AAF71C5" w14:textId="77777777" w:rsidR="00A81FFD" w:rsidRDefault="005808E7">
                <w:pPr>
                  <w:jc w:val="both"/>
                  <w:rPr>
                    <w:szCs w:val="24"/>
                  </w:rPr>
                </w:pPr>
                <w:r>
                  <w:rPr>
                    <w:szCs w:val="24"/>
                  </w:rPr>
                  <w:t>4.4.</w:t>
                </w:r>
              </w:p>
            </w:tc>
            <w:tc>
              <w:tcPr>
                <w:tcW w:w="1379" w:type="pct"/>
                <w:vMerge w:val="restart"/>
                <w:tcBorders>
                  <w:top w:val="single" w:sz="4" w:space="0" w:color="auto"/>
                </w:tcBorders>
              </w:tcPr>
              <w:p w14:paraId="6AAF71C6" w14:textId="77777777" w:rsidR="00A81FFD" w:rsidRDefault="005808E7">
                <w:pPr>
                  <w:rPr>
                    <w:szCs w:val="24"/>
                  </w:rPr>
                </w:pPr>
                <w:r>
                  <w:rPr>
                    <w:color w:val="000000"/>
                    <w:szCs w:val="24"/>
                  </w:rPr>
                  <w:t>muziejaus lankytojų skaičiaus kriterijus</w:t>
                </w:r>
              </w:p>
            </w:tc>
            <w:tc>
              <w:tcPr>
                <w:tcW w:w="607" w:type="pct"/>
                <w:vMerge w:val="restart"/>
                <w:tcBorders>
                  <w:top w:val="single" w:sz="4" w:space="0" w:color="auto"/>
                </w:tcBorders>
              </w:tcPr>
              <w:p w14:paraId="6AAF71C7" w14:textId="77777777" w:rsidR="00A81FFD" w:rsidRDefault="005808E7">
                <w:pPr>
                  <w:jc w:val="center"/>
                  <w:rPr>
                    <w:szCs w:val="24"/>
                  </w:rPr>
                </w:pPr>
                <w:r>
                  <w:rPr>
                    <w:color w:val="000000"/>
                    <w:szCs w:val="24"/>
                  </w:rPr>
                  <w:t>5–20</w:t>
                </w:r>
              </w:p>
            </w:tc>
            <w:tc>
              <w:tcPr>
                <w:tcW w:w="2572" w:type="pct"/>
                <w:tcBorders>
                  <w:top w:val="single" w:sz="4" w:space="0" w:color="auto"/>
                </w:tcBorders>
              </w:tcPr>
              <w:p w14:paraId="6AAF71C8" w14:textId="77777777" w:rsidR="00A81FFD" w:rsidRDefault="005808E7">
                <w:pPr>
                  <w:spacing w:line="276" w:lineRule="atLeast"/>
                  <w:jc w:val="both"/>
                  <w:rPr>
                    <w:color w:val="000000"/>
                    <w:szCs w:val="24"/>
                  </w:rPr>
                </w:pPr>
                <w:r>
                  <w:rPr>
                    <w:color w:val="000000"/>
                    <w:szCs w:val="24"/>
                  </w:rPr>
                  <w:t>20 balų suteikiama, jei įgyvendinus projektą muziejaus lankytojų skaičius planuojamas 50 000 ir daugiau.</w:t>
                </w:r>
              </w:p>
            </w:tc>
          </w:tr>
          <w:tr w:rsidR="00A81FFD" w14:paraId="6AAF71CE" w14:textId="77777777" w:rsidTr="00804D9C">
            <w:trPr>
              <w:trHeight w:val="231"/>
            </w:trPr>
            <w:tc>
              <w:tcPr>
                <w:tcW w:w="441" w:type="pct"/>
                <w:vMerge/>
              </w:tcPr>
              <w:p w14:paraId="6AAF71CA" w14:textId="77777777" w:rsidR="00A81FFD" w:rsidRDefault="00A81FFD">
                <w:pPr>
                  <w:jc w:val="both"/>
                  <w:rPr>
                    <w:szCs w:val="24"/>
                  </w:rPr>
                </w:pPr>
              </w:p>
            </w:tc>
            <w:tc>
              <w:tcPr>
                <w:tcW w:w="1379" w:type="pct"/>
                <w:vMerge/>
              </w:tcPr>
              <w:p w14:paraId="6AAF71CB" w14:textId="77777777" w:rsidR="00A81FFD" w:rsidRDefault="00A81FFD">
                <w:pPr>
                  <w:rPr>
                    <w:color w:val="000000"/>
                    <w:szCs w:val="24"/>
                  </w:rPr>
                </w:pPr>
              </w:p>
            </w:tc>
            <w:tc>
              <w:tcPr>
                <w:tcW w:w="607" w:type="pct"/>
                <w:vMerge/>
              </w:tcPr>
              <w:p w14:paraId="6AAF71CC" w14:textId="77777777" w:rsidR="00A81FFD" w:rsidRDefault="00A81FFD">
                <w:pPr>
                  <w:jc w:val="center"/>
                  <w:rPr>
                    <w:color w:val="000000"/>
                    <w:szCs w:val="24"/>
                  </w:rPr>
                </w:pPr>
              </w:p>
            </w:tc>
            <w:tc>
              <w:tcPr>
                <w:tcW w:w="2572" w:type="pct"/>
                <w:tcBorders>
                  <w:top w:val="single" w:sz="4" w:space="0" w:color="auto"/>
                </w:tcBorders>
              </w:tcPr>
              <w:p w14:paraId="6AAF71CD" w14:textId="77777777" w:rsidR="00A81FFD" w:rsidRDefault="005808E7">
                <w:pPr>
                  <w:spacing w:line="276" w:lineRule="atLeast"/>
                  <w:jc w:val="both"/>
                  <w:rPr>
                    <w:color w:val="000000"/>
                    <w:szCs w:val="24"/>
                  </w:rPr>
                </w:pPr>
                <w:r>
                  <w:rPr>
                    <w:color w:val="000000"/>
                    <w:szCs w:val="24"/>
                  </w:rPr>
                  <w:t>15 balų suteikiama, jei įgyvendinus projektą muziejaus lankytojų skaičius planuojamas nuo 30 000 iki 49 999.</w:t>
                </w:r>
              </w:p>
            </w:tc>
          </w:tr>
          <w:tr w:rsidR="00A81FFD" w14:paraId="6AAF71D3" w14:textId="77777777" w:rsidTr="00804D9C">
            <w:trPr>
              <w:trHeight w:val="231"/>
            </w:trPr>
            <w:tc>
              <w:tcPr>
                <w:tcW w:w="441" w:type="pct"/>
                <w:vMerge/>
              </w:tcPr>
              <w:p w14:paraId="6AAF71CF" w14:textId="77777777" w:rsidR="00A81FFD" w:rsidRDefault="00A81FFD">
                <w:pPr>
                  <w:jc w:val="both"/>
                  <w:rPr>
                    <w:szCs w:val="24"/>
                  </w:rPr>
                </w:pPr>
              </w:p>
            </w:tc>
            <w:tc>
              <w:tcPr>
                <w:tcW w:w="1379" w:type="pct"/>
                <w:vMerge/>
              </w:tcPr>
              <w:p w14:paraId="6AAF71D0" w14:textId="77777777" w:rsidR="00A81FFD" w:rsidRDefault="00A81FFD">
                <w:pPr>
                  <w:rPr>
                    <w:color w:val="000000"/>
                    <w:szCs w:val="24"/>
                  </w:rPr>
                </w:pPr>
              </w:p>
            </w:tc>
            <w:tc>
              <w:tcPr>
                <w:tcW w:w="607" w:type="pct"/>
                <w:vMerge/>
              </w:tcPr>
              <w:p w14:paraId="6AAF71D1" w14:textId="77777777" w:rsidR="00A81FFD" w:rsidRDefault="00A81FFD">
                <w:pPr>
                  <w:jc w:val="center"/>
                  <w:rPr>
                    <w:color w:val="000000"/>
                    <w:szCs w:val="24"/>
                  </w:rPr>
                </w:pPr>
              </w:p>
            </w:tc>
            <w:tc>
              <w:tcPr>
                <w:tcW w:w="2572" w:type="pct"/>
                <w:tcBorders>
                  <w:top w:val="single" w:sz="4" w:space="0" w:color="auto"/>
                </w:tcBorders>
              </w:tcPr>
              <w:p w14:paraId="6AAF71D2" w14:textId="77777777" w:rsidR="00A81FFD" w:rsidRDefault="005808E7">
                <w:pPr>
                  <w:spacing w:line="276" w:lineRule="atLeast"/>
                  <w:jc w:val="both"/>
                  <w:rPr>
                    <w:color w:val="000000"/>
                    <w:szCs w:val="24"/>
                  </w:rPr>
                </w:pPr>
                <w:r>
                  <w:rPr>
                    <w:color w:val="000000"/>
                    <w:szCs w:val="24"/>
                  </w:rPr>
                  <w:t>10 balų suteikiama, jei įgyvendinus projektą muziejaus lankytojų skaičius planuojamas nuo 15 000 iki 29 999.</w:t>
                </w:r>
              </w:p>
            </w:tc>
          </w:tr>
          <w:tr w:rsidR="00A81FFD" w14:paraId="6AAF71D8" w14:textId="77777777" w:rsidTr="00804D9C">
            <w:trPr>
              <w:trHeight w:val="231"/>
            </w:trPr>
            <w:tc>
              <w:tcPr>
                <w:tcW w:w="441" w:type="pct"/>
                <w:vMerge/>
              </w:tcPr>
              <w:p w14:paraId="6AAF71D4" w14:textId="77777777" w:rsidR="00A81FFD" w:rsidRDefault="00A81FFD">
                <w:pPr>
                  <w:jc w:val="both"/>
                  <w:rPr>
                    <w:szCs w:val="24"/>
                  </w:rPr>
                </w:pPr>
              </w:p>
            </w:tc>
            <w:tc>
              <w:tcPr>
                <w:tcW w:w="1379" w:type="pct"/>
                <w:vMerge/>
              </w:tcPr>
              <w:p w14:paraId="6AAF71D5" w14:textId="77777777" w:rsidR="00A81FFD" w:rsidRDefault="00A81FFD">
                <w:pPr>
                  <w:rPr>
                    <w:color w:val="000000"/>
                    <w:szCs w:val="24"/>
                  </w:rPr>
                </w:pPr>
              </w:p>
            </w:tc>
            <w:tc>
              <w:tcPr>
                <w:tcW w:w="607" w:type="pct"/>
                <w:vMerge/>
              </w:tcPr>
              <w:p w14:paraId="6AAF71D6" w14:textId="77777777" w:rsidR="00A81FFD" w:rsidRDefault="00A81FFD">
                <w:pPr>
                  <w:jc w:val="center"/>
                  <w:rPr>
                    <w:color w:val="000000"/>
                    <w:szCs w:val="24"/>
                  </w:rPr>
                </w:pPr>
              </w:p>
            </w:tc>
            <w:tc>
              <w:tcPr>
                <w:tcW w:w="2572" w:type="pct"/>
                <w:tcBorders>
                  <w:top w:val="single" w:sz="4" w:space="0" w:color="auto"/>
                </w:tcBorders>
              </w:tcPr>
              <w:p w14:paraId="6AAF71D7" w14:textId="77777777" w:rsidR="00A81FFD" w:rsidRDefault="005808E7">
                <w:pPr>
                  <w:spacing w:line="276" w:lineRule="atLeast"/>
                  <w:jc w:val="both"/>
                  <w:rPr>
                    <w:color w:val="000000"/>
                    <w:szCs w:val="24"/>
                  </w:rPr>
                </w:pPr>
                <w:r>
                  <w:rPr>
                    <w:color w:val="000000"/>
                    <w:szCs w:val="24"/>
                  </w:rPr>
                  <w:t xml:space="preserve">5 balai suteikiami, jei įgyvendinus projektą muziejaus lankytojų skaičius planuojamas nuo 5 </w:t>
                </w:r>
                <w:r>
                  <w:rPr>
                    <w:color w:val="000000"/>
                    <w:szCs w:val="24"/>
                  </w:rPr>
                  <w:lastRenderedPageBreak/>
                  <w:t>000 iki 14 999.</w:t>
                </w:r>
              </w:p>
            </w:tc>
          </w:tr>
          <w:tr w:rsidR="00A81FFD" w14:paraId="6AAF71DD" w14:textId="77777777" w:rsidTr="00804D9C">
            <w:trPr>
              <w:trHeight w:val="234"/>
            </w:trPr>
            <w:tc>
              <w:tcPr>
                <w:tcW w:w="441" w:type="pct"/>
                <w:vMerge w:val="restart"/>
              </w:tcPr>
              <w:p w14:paraId="6AAF71D9" w14:textId="77777777" w:rsidR="00A81FFD" w:rsidRDefault="005808E7">
                <w:pPr>
                  <w:jc w:val="both"/>
                  <w:rPr>
                    <w:szCs w:val="24"/>
                  </w:rPr>
                </w:pPr>
                <w:r>
                  <w:rPr>
                    <w:szCs w:val="24"/>
                  </w:rPr>
                  <w:lastRenderedPageBreak/>
                  <w:t>4.5.</w:t>
                </w:r>
              </w:p>
            </w:tc>
            <w:tc>
              <w:tcPr>
                <w:tcW w:w="1379" w:type="pct"/>
                <w:vMerge w:val="restart"/>
                <w:tcBorders>
                  <w:top w:val="single" w:sz="4" w:space="0" w:color="auto"/>
                </w:tcBorders>
              </w:tcPr>
              <w:p w14:paraId="6AAF71DA" w14:textId="77777777" w:rsidR="00A81FFD" w:rsidRDefault="005808E7">
                <w:pPr>
                  <w:rPr>
                    <w:szCs w:val="24"/>
                  </w:rPr>
                </w:pPr>
                <w:r>
                  <w:rPr>
                    <w:color w:val="000000"/>
                    <w:szCs w:val="24"/>
                  </w:rPr>
                  <w:t>muziejaus edukacinių užsiėmimų dalyvių skaičiaus kriterijus</w:t>
                </w:r>
              </w:p>
            </w:tc>
            <w:tc>
              <w:tcPr>
                <w:tcW w:w="607" w:type="pct"/>
                <w:vMerge w:val="restart"/>
                <w:tcBorders>
                  <w:top w:val="single" w:sz="4" w:space="0" w:color="auto"/>
                </w:tcBorders>
              </w:tcPr>
              <w:p w14:paraId="6AAF71DB" w14:textId="77777777" w:rsidR="00A81FFD" w:rsidRDefault="005808E7">
                <w:pPr>
                  <w:jc w:val="center"/>
                  <w:rPr>
                    <w:szCs w:val="24"/>
                  </w:rPr>
                </w:pPr>
                <w:r>
                  <w:rPr>
                    <w:color w:val="000000"/>
                    <w:szCs w:val="24"/>
                  </w:rPr>
                  <w:t>5–20</w:t>
                </w:r>
              </w:p>
            </w:tc>
            <w:tc>
              <w:tcPr>
                <w:tcW w:w="2572" w:type="pct"/>
                <w:tcBorders>
                  <w:top w:val="single" w:sz="4" w:space="0" w:color="auto"/>
                </w:tcBorders>
              </w:tcPr>
              <w:p w14:paraId="6AAF71DC" w14:textId="77777777" w:rsidR="00A81FFD" w:rsidRDefault="005808E7">
                <w:pPr>
                  <w:spacing w:line="276" w:lineRule="atLeast"/>
                  <w:jc w:val="both"/>
                  <w:rPr>
                    <w:color w:val="000000"/>
                    <w:szCs w:val="24"/>
                  </w:rPr>
                </w:pPr>
                <w:r>
                  <w:rPr>
                    <w:color w:val="000000"/>
                    <w:szCs w:val="24"/>
                  </w:rPr>
                  <w:t>20 balų suteikiama, jei įgyvendinus projektą muziejaus edukacinių užsiėmimų dalyvių skaičius planuojamas 10 000 ir daugiau.</w:t>
                </w:r>
              </w:p>
            </w:tc>
          </w:tr>
          <w:tr w:rsidR="00A81FFD" w14:paraId="6AAF71E2" w14:textId="77777777" w:rsidTr="00804D9C">
            <w:trPr>
              <w:trHeight w:val="231"/>
            </w:trPr>
            <w:tc>
              <w:tcPr>
                <w:tcW w:w="441" w:type="pct"/>
                <w:vMerge/>
              </w:tcPr>
              <w:p w14:paraId="6AAF71DE" w14:textId="77777777" w:rsidR="00A81FFD" w:rsidRDefault="00A81FFD">
                <w:pPr>
                  <w:jc w:val="both"/>
                  <w:rPr>
                    <w:szCs w:val="24"/>
                  </w:rPr>
                </w:pPr>
              </w:p>
            </w:tc>
            <w:tc>
              <w:tcPr>
                <w:tcW w:w="1379" w:type="pct"/>
                <w:vMerge/>
              </w:tcPr>
              <w:p w14:paraId="6AAF71DF" w14:textId="77777777" w:rsidR="00A81FFD" w:rsidRDefault="00A81FFD">
                <w:pPr>
                  <w:rPr>
                    <w:color w:val="000000"/>
                    <w:szCs w:val="24"/>
                  </w:rPr>
                </w:pPr>
              </w:p>
            </w:tc>
            <w:tc>
              <w:tcPr>
                <w:tcW w:w="607" w:type="pct"/>
                <w:vMerge/>
              </w:tcPr>
              <w:p w14:paraId="6AAF71E0" w14:textId="77777777" w:rsidR="00A81FFD" w:rsidRDefault="00A81FFD">
                <w:pPr>
                  <w:jc w:val="center"/>
                  <w:rPr>
                    <w:color w:val="000000"/>
                    <w:szCs w:val="24"/>
                  </w:rPr>
                </w:pPr>
              </w:p>
            </w:tc>
            <w:tc>
              <w:tcPr>
                <w:tcW w:w="2572" w:type="pct"/>
                <w:tcBorders>
                  <w:top w:val="single" w:sz="4" w:space="0" w:color="auto"/>
                </w:tcBorders>
              </w:tcPr>
              <w:p w14:paraId="6AAF71E1" w14:textId="77777777" w:rsidR="00A81FFD" w:rsidRDefault="005808E7">
                <w:pPr>
                  <w:spacing w:line="276" w:lineRule="atLeast"/>
                  <w:jc w:val="both"/>
                  <w:rPr>
                    <w:color w:val="000000"/>
                    <w:szCs w:val="24"/>
                  </w:rPr>
                </w:pPr>
                <w:r>
                  <w:rPr>
                    <w:color w:val="000000"/>
                    <w:szCs w:val="24"/>
                  </w:rPr>
                  <w:t>15 balų suteikiama, jei įgyvendinus projektą muziejaus edukacinių užsiėmimų dalyvių skaičius planuojamas nuo 3 000 iki 9 999.</w:t>
                </w:r>
              </w:p>
            </w:tc>
          </w:tr>
          <w:tr w:rsidR="00A81FFD" w14:paraId="6AAF71E7" w14:textId="77777777" w:rsidTr="00804D9C">
            <w:trPr>
              <w:trHeight w:val="231"/>
            </w:trPr>
            <w:tc>
              <w:tcPr>
                <w:tcW w:w="441" w:type="pct"/>
                <w:vMerge/>
              </w:tcPr>
              <w:p w14:paraId="6AAF71E3" w14:textId="77777777" w:rsidR="00A81FFD" w:rsidRDefault="00A81FFD">
                <w:pPr>
                  <w:jc w:val="both"/>
                  <w:rPr>
                    <w:szCs w:val="24"/>
                  </w:rPr>
                </w:pPr>
              </w:p>
            </w:tc>
            <w:tc>
              <w:tcPr>
                <w:tcW w:w="1379" w:type="pct"/>
                <w:vMerge/>
              </w:tcPr>
              <w:p w14:paraId="6AAF71E4" w14:textId="77777777" w:rsidR="00A81FFD" w:rsidRDefault="00A81FFD">
                <w:pPr>
                  <w:rPr>
                    <w:color w:val="000000"/>
                    <w:szCs w:val="24"/>
                  </w:rPr>
                </w:pPr>
              </w:p>
            </w:tc>
            <w:tc>
              <w:tcPr>
                <w:tcW w:w="607" w:type="pct"/>
                <w:vMerge/>
              </w:tcPr>
              <w:p w14:paraId="6AAF71E5" w14:textId="77777777" w:rsidR="00A81FFD" w:rsidRDefault="00A81FFD">
                <w:pPr>
                  <w:jc w:val="center"/>
                  <w:rPr>
                    <w:color w:val="000000"/>
                    <w:szCs w:val="24"/>
                  </w:rPr>
                </w:pPr>
              </w:p>
            </w:tc>
            <w:tc>
              <w:tcPr>
                <w:tcW w:w="2572" w:type="pct"/>
                <w:tcBorders>
                  <w:top w:val="single" w:sz="4" w:space="0" w:color="auto"/>
                </w:tcBorders>
              </w:tcPr>
              <w:p w14:paraId="6AAF71E6" w14:textId="77777777" w:rsidR="00A81FFD" w:rsidRDefault="005808E7">
                <w:pPr>
                  <w:spacing w:line="276" w:lineRule="atLeast"/>
                  <w:jc w:val="both"/>
                  <w:rPr>
                    <w:color w:val="000000"/>
                    <w:szCs w:val="24"/>
                  </w:rPr>
                </w:pPr>
                <w:r>
                  <w:rPr>
                    <w:color w:val="000000"/>
                    <w:szCs w:val="24"/>
                  </w:rPr>
                  <w:t>10 balų suteikiama, jei įgyvendinus projektą muziejaus edukacinių užsiėmimų dalyvių skaičius planuojamas nuo 1 000 iki 2 999.</w:t>
                </w:r>
              </w:p>
            </w:tc>
          </w:tr>
          <w:tr w:rsidR="00A81FFD" w14:paraId="6AAF71EC" w14:textId="77777777" w:rsidTr="00804D9C">
            <w:trPr>
              <w:trHeight w:val="231"/>
            </w:trPr>
            <w:tc>
              <w:tcPr>
                <w:tcW w:w="441" w:type="pct"/>
                <w:vMerge/>
              </w:tcPr>
              <w:p w14:paraId="6AAF71E8" w14:textId="77777777" w:rsidR="00A81FFD" w:rsidRDefault="00A81FFD">
                <w:pPr>
                  <w:jc w:val="both"/>
                  <w:rPr>
                    <w:szCs w:val="24"/>
                  </w:rPr>
                </w:pPr>
              </w:p>
            </w:tc>
            <w:tc>
              <w:tcPr>
                <w:tcW w:w="1379" w:type="pct"/>
                <w:vMerge/>
              </w:tcPr>
              <w:p w14:paraId="6AAF71E9" w14:textId="77777777" w:rsidR="00A81FFD" w:rsidRDefault="00A81FFD">
                <w:pPr>
                  <w:rPr>
                    <w:color w:val="000000"/>
                    <w:szCs w:val="24"/>
                  </w:rPr>
                </w:pPr>
              </w:p>
            </w:tc>
            <w:tc>
              <w:tcPr>
                <w:tcW w:w="607" w:type="pct"/>
                <w:vMerge/>
              </w:tcPr>
              <w:p w14:paraId="6AAF71EA" w14:textId="77777777" w:rsidR="00A81FFD" w:rsidRDefault="00A81FFD">
                <w:pPr>
                  <w:jc w:val="center"/>
                  <w:rPr>
                    <w:color w:val="000000"/>
                    <w:szCs w:val="24"/>
                  </w:rPr>
                </w:pPr>
              </w:p>
            </w:tc>
            <w:tc>
              <w:tcPr>
                <w:tcW w:w="2572" w:type="pct"/>
                <w:tcBorders>
                  <w:top w:val="single" w:sz="4" w:space="0" w:color="auto"/>
                </w:tcBorders>
              </w:tcPr>
              <w:p w14:paraId="6AAF71EB" w14:textId="77777777" w:rsidR="00A81FFD" w:rsidRDefault="005808E7">
                <w:pPr>
                  <w:spacing w:line="276" w:lineRule="atLeast"/>
                  <w:jc w:val="both"/>
                  <w:rPr>
                    <w:color w:val="000000"/>
                    <w:szCs w:val="24"/>
                  </w:rPr>
                </w:pPr>
                <w:r>
                  <w:rPr>
                    <w:color w:val="000000"/>
                    <w:szCs w:val="24"/>
                  </w:rPr>
                  <w:t>5 balai suteikiami, jei įgyvendinus projektą muziejaus edukacinių užsiėmimų dalyvių skaičius planuojamas nuo 500 iki 999.</w:t>
                </w:r>
              </w:p>
            </w:tc>
          </w:tr>
          <w:tr w:rsidR="00A81FFD" w14:paraId="6AAF71F1" w14:textId="77777777" w:rsidTr="00804D9C">
            <w:trPr>
              <w:trHeight w:val="234"/>
            </w:trPr>
            <w:tc>
              <w:tcPr>
                <w:tcW w:w="441" w:type="pct"/>
                <w:vMerge w:val="restart"/>
              </w:tcPr>
              <w:p w14:paraId="6AAF71ED" w14:textId="77777777" w:rsidR="00A81FFD" w:rsidRDefault="005808E7">
                <w:pPr>
                  <w:jc w:val="both"/>
                  <w:rPr>
                    <w:szCs w:val="24"/>
                  </w:rPr>
                </w:pPr>
                <w:r>
                  <w:rPr>
                    <w:szCs w:val="24"/>
                  </w:rPr>
                  <w:t>4.6.</w:t>
                </w:r>
              </w:p>
            </w:tc>
            <w:tc>
              <w:tcPr>
                <w:tcW w:w="1379" w:type="pct"/>
                <w:vMerge w:val="restart"/>
                <w:tcBorders>
                  <w:top w:val="single" w:sz="4" w:space="0" w:color="auto"/>
                </w:tcBorders>
              </w:tcPr>
              <w:p w14:paraId="6AAF71EE" w14:textId="77777777" w:rsidR="00A81FFD" w:rsidRDefault="005808E7">
                <w:pPr>
                  <w:rPr>
                    <w:i/>
                    <w:szCs w:val="24"/>
                  </w:rPr>
                </w:pPr>
                <w:r>
                  <w:rPr>
                    <w:color w:val="000000"/>
                    <w:szCs w:val="24"/>
                  </w:rPr>
                  <w:t>bibliotekos lankytojų kriterijus</w:t>
                </w:r>
              </w:p>
            </w:tc>
            <w:tc>
              <w:tcPr>
                <w:tcW w:w="607" w:type="pct"/>
                <w:vMerge w:val="restart"/>
                <w:tcBorders>
                  <w:top w:val="single" w:sz="4" w:space="0" w:color="auto"/>
                </w:tcBorders>
              </w:tcPr>
              <w:p w14:paraId="6AAF71EF" w14:textId="77777777" w:rsidR="00A81FFD" w:rsidRDefault="005808E7">
                <w:pPr>
                  <w:jc w:val="center"/>
                  <w:rPr>
                    <w:szCs w:val="24"/>
                  </w:rPr>
                </w:pPr>
                <w:r>
                  <w:rPr>
                    <w:color w:val="000000"/>
                    <w:szCs w:val="24"/>
                  </w:rPr>
                  <w:t>5–20</w:t>
                </w:r>
              </w:p>
            </w:tc>
            <w:tc>
              <w:tcPr>
                <w:tcW w:w="2572" w:type="pct"/>
                <w:tcBorders>
                  <w:top w:val="single" w:sz="4" w:space="0" w:color="auto"/>
                </w:tcBorders>
              </w:tcPr>
              <w:p w14:paraId="6AAF71F0" w14:textId="77777777" w:rsidR="00A81FFD" w:rsidRDefault="005808E7">
                <w:pPr>
                  <w:spacing w:line="276" w:lineRule="atLeast"/>
                  <w:jc w:val="both"/>
                  <w:rPr>
                    <w:color w:val="000000"/>
                    <w:szCs w:val="24"/>
                  </w:rPr>
                </w:pPr>
                <w:r>
                  <w:rPr>
                    <w:color w:val="000000"/>
                    <w:szCs w:val="24"/>
                  </w:rPr>
                  <w:t>20 balų suteikiama, jei įgyvendinus projektą bibliotekos lankytojų skaičius planuojamas 250 000 ir daugiau.</w:t>
                </w:r>
              </w:p>
            </w:tc>
          </w:tr>
          <w:tr w:rsidR="00A81FFD" w14:paraId="6AAF71F6" w14:textId="77777777" w:rsidTr="00804D9C">
            <w:trPr>
              <w:trHeight w:val="231"/>
            </w:trPr>
            <w:tc>
              <w:tcPr>
                <w:tcW w:w="441" w:type="pct"/>
                <w:vMerge/>
              </w:tcPr>
              <w:p w14:paraId="6AAF71F2" w14:textId="77777777" w:rsidR="00A81FFD" w:rsidRDefault="00A81FFD">
                <w:pPr>
                  <w:jc w:val="both"/>
                  <w:rPr>
                    <w:szCs w:val="24"/>
                  </w:rPr>
                </w:pPr>
              </w:p>
            </w:tc>
            <w:tc>
              <w:tcPr>
                <w:tcW w:w="1379" w:type="pct"/>
                <w:vMerge/>
              </w:tcPr>
              <w:p w14:paraId="6AAF71F3" w14:textId="77777777" w:rsidR="00A81FFD" w:rsidRDefault="00A81FFD">
                <w:pPr>
                  <w:rPr>
                    <w:color w:val="000000"/>
                    <w:szCs w:val="24"/>
                  </w:rPr>
                </w:pPr>
              </w:p>
            </w:tc>
            <w:tc>
              <w:tcPr>
                <w:tcW w:w="607" w:type="pct"/>
                <w:vMerge/>
              </w:tcPr>
              <w:p w14:paraId="6AAF71F4" w14:textId="77777777" w:rsidR="00A81FFD" w:rsidRDefault="00A81FFD">
                <w:pPr>
                  <w:jc w:val="center"/>
                  <w:rPr>
                    <w:color w:val="000000"/>
                    <w:szCs w:val="24"/>
                  </w:rPr>
                </w:pPr>
              </w:p>
            </w:tc>
            <w:tc>
              <w:tcPr>
                <w:tcW w:w="2572" w:type="pct"/>
                <w:tcBorders>
                  <w:top w:val="single" w:sz="4" w:space="0" w:color="auto"/>
                </w:tcBorders>
              </w:tcPr>
              <w:p w14:paraId="6AAF71F5" w14:textId="77777777" w:rsidR="00A81FFD" w:rsidRDefault="005808E7">
                <w:pPr>
                  <w:spacing w:line="276" w:lineRule="atLeast"/>
                  <w:jc w:val="both"/>
                  <w:rPr>
                    <w:color w:val="000000"/>
                    <w:szCs w:val="24"/>
                  </w:rPr>
                </w:pPr>
                <w:r>
                  <w:rPr>
                    <w:color w:val="000000"/>
                    <w:szCs w:val="24"/>
                  </w:rPr>
                  <w:t>15 balų suteikiama, jei įgyvendinus projektą bibliotekos lankytojų skaičius planuojamas nuo 200 000 iki 249 999.</w:t>
                </w:r>
              </w:p>
            </w:tc>
          </w:tr>
          <w:tr w:rsidR="00A81FFD" w14:paraId="6AAF71FB" w14:textId="77777777" w:rsidTr="00804D9C">
            <w:trPr>
              <w:trHeight w:val="231"/>
            </w:trPr>
            <w:tc>
              <w:tcPr>
                <w:tcW w:w="441" w:type="pct"/>
                <w:vMerge/>
              </w:tcPr>
              <w:p w14:paraId="6AAF71F7" w14:textId="77777777" w:rsidR="00A81FFD" w:rsidRDefault="00A81FFD">
                <w:pPr>
                  <w:jc w:val="both"/>
                  <w:rPr>
                    <w:szCs w:val="24"/>
                  </w:rPr>
                </w:pPr>
              </w:p>
            </w:tc>
            <w:tc>
              <w:tcPr>
                <w:tcW w:w="1379" w:type="pct"/>
                <w:vMerge/>
              </w:tcPr>
              <w:p w14:paraId="6AAF71F8" w14:textId="77777777" w:rsidR="00A81FFD" w:rsidRDefault="00A81FFD">
                <w:pPr>
                  <w:rPr>
                    <w:color w:val="000000"/>
                    <w:szCs w:val="24"/>
                  </w:rPr>
                </w:pPr>
              </w:p>
            </w:tc>
            <w:tc>
              <w:tcPr>
                <w:tcW w:w="607" w:type="pct"/>
                <w:vMerge/>
              </w:tcPr>
              <w:p w14:paraId="6AAF71F9" w14:textId="77777777" w:rsidR="00A81FFD" w:rsidRDefault="00A81FFD">
                <w:pPr>
                  <w:jc w:val="center"/>
                  <w:rPr>
                    <w:color w:val="000000"/>
                    <w:szCs w:val="24"/>
                  </w:rPr>
                </w:pPr>
              </w:p>
            </w:tc>
            <w:tc>
              <w:tcPr>
                <w:tcW w:w="2572" w:type="pct"/>
                <w:tcBorders>
                  <w:top w:val="single" w:sz="4" w:space="0" w:color="auto"/>
                </w:tcBorders>
              </w:tcPr>
              <w:p w14:paraId="6AAF71FA" w14:textId="77777777" w:rsidR="00A81FFD" w:rsidRDefault="005808E7">
                <w:pPr>
                  <w:spacing w:line="276" w:lineRule="atLeast"/>
                  <w:jc w:val="both"/>
                  <w:rPr>
                    <w:color w:val="000000"/>
                    <w:szCs w:val="24"/>
                  </w:rPr>
                </w:pPr>
                <w:r>
                  <w:rPr>
                    <w:color w:val="000000"/>
                    <w:szCs w:val="24"/>
                  </w:rPr>
                  <w:t>10 balų suteikiama, jei įgyvendinus projektą bibliotekos lankytojų skaičius planuojamas nuo 140 000 iki 199 999.</w:t>
                </w:r>
              </w:p>
            </w:tc>
          </w:tr>
          <w:tr w:rsidR="00A81FFD" w14:paraId="6AAF7200" w14:textId="77777777" w:rsidTr="00804D9C">
            <w:trPr>
              <w:trHeight w:val="231"/>
            </w:trPr>
            <w:tc>
              <w:tcPr>
                <w:tcW w:w="441" w:type="pct"/>
                <w:vMerge/>
              </w:tcPr>
              <w:p w14:paraId="6AAF71FC" w14:textId="77777777" w:rsidR="00A81FFD" w:rsidRDefault="00A81FFD">
                <w:pPr>
                  <w:jc w:val="both"/>
                  <w:rPr>
                    <w:szCs w:val="24"/>
                  </w:rPr>
                </w:pPr>
              </w:p>
            </w:tc>
            <w:tc>
              <w:tcPr>
                <w:tcW w:w="1379" w:type="pct"/>
                <w:vMerge/>
              </w:tcPr>
              <w:p w14:paraId="6AAF71FD" w14:textId="77777777" w:rsidR="00A81FFD" w:rsidRDefault="00A81FFD">
                <w:pPr>
                  <w:rPr>
                    <w:color w:val="000000"/>
                    <w:szCs w:val="24"/>
                  </w:rPr>
                </w:pPr>
              </w:p>
            </w:tc>
            <w:tc>
              <w:tcPr>
                <w:tcW w:w="607" w:type="pct"/>
                <w:vMerge/>
              </w:tcPr>
              <w:p w14:paraId="6AAF71FE" w14:textId="77777777" w:rsidR="00A81FFD" w:rsidRDefault="00A81FFD">
                <w:pPr>
                  <w:jc w:val="center"/>
                  <w:rPr>
                    <w:color w:val="000000"/>
                    <w:szCs w:val="24"/>
                  </w:rPr>
                </w:pPr>
              </w:p>
            </w:tc>
            <w:tc>
              <w:tcPr>
                <w:tcW w:w="2572" w:type="pct"/>
                <w:tcBorders>
                  <w:top w:val="single" w:sz="4" w:space="0" w:color="auto"/>
                </w:tcBorders>
              </w:tcPr>
              <w:p w14:paraId="6AAF71FF" w14:textId="77777777" w:rsidR="00A81FFD" w:rsidRDefault="005808E7">
                <w:pPr>
                  <w:spacing w:line="276" w:lineRule="atLeast"/>
                  <w:jc w:val="both"/>
                  <w:rPr>
                    <w:color w:val="000000"/>
                    <w:szCs w:val="24"/>
                  </w:rPr>
                </w:pPr>
                <w:r>
                  <w:rPr>
                    <w:color w:val="000000"/>
                    <w:szCs w:val="24"/>
                  </w:rPr>
                  <w:t>5 balai suteikiami, jei įgyvendinus projektą bibliotekos lankytojų skaičius planuojamas nuo 100 000 iki 139 999.</w:t>
                </w:r>
              </w:p>
            </w:tc>
          </w:tr>
          <w:tr w:rsidR="00A81FFD" w14:paraId="6AAF7205" w14:textId="77777777" w:rsidTr="00804D9C">
            <w:trPr>
              <w:trHeight w:val="187"/>
            </w:trPr>
            <w:tc>
              <w:tcPr>
                <w:tcW w:w="441" w:type="pct"/>
                <w:vMerge w:val="restart"/>
              </w:tcPr>
              <w:p w14:paraId="6AAF7201" w14:textId="77777777" w:rsidR="00A81FFD" w:rsidRDefault="005808E7">
                <w:pPr>
                  <w:jc w:val="both"/>
                  <w:rPr>
                    <w:szCs w:val="24"/>
                  </w:rPr>
                </w:pPr>
                <w:r>
                  <w:rPr>
                    <w:szCs w:val="24"/>
                  </w:rPr>
                  <w:t>4.7.</w:t>
                </w:r>
              </w:p>
            </w:tc>
            <w:tc>
              <w:tcPr>
                <w:tcW w:w="1379" w:type="pct"/>
                <w:vMerge w:val="restart"/>
                <w:tcBorders>
                  <w:top w:val="single" w:sz="4" w:space="0" w:color="auto"/>
                </w:tcBorders>
              </w:tcPr>
              <w:p w14:paraId="6AAF7202" w14:textId="77777777" w:rsidR="00A81FFD" w:rsidRDefault="005808E7">
                <w:pPr>
                  <w:rPr>
                    <w:i/>
                    <w:szCs w:val="24"/>
                  </w:rPr>
                </w:pPr>
                <w:r>
                  <w:rPr>
                    <w:color w:val="000000"/>
                    <w:szCs w:val="24"/>
                  </w:rPr>
                  <w:t>bibliotekos turimų ir išduodamų leidinių santykio kriterijus</w:t>
                </w:r>
              </w:p>
            </w:tc>
            <w:tc>
              <w:tcPr>
                <w:tcW w:w="607" w:type="pct"/>
                <w:vMerge w:val="restart"/>
                <w:tcBorders>
                  <w:top w:val="single" w:sz="4" w:space="0" w:color="auto"/>
                </w:tcBorders>
              </w:tcPr>
              <w:p w14:paraId="6AAF7203" w14:textId="77777777" w:rsidR="00A81FFD" w:rsidRDefault="005808E7">
                <w:pPr>
                  <w:jc w:val="center"/>
                  <w:rPr>
                    <w:szCs w:val="24"/>
                  </w:rPr>
                </w:pPr>
                <w:r>
                  <w:rPr>
                    <w:color w:val="000000"/>
                    <w:szCs w:val="24"/>
                  </w:rPr>
                  <w:t>5–20</w:t>
                </w:r>
              </w:p>
            </w:tc>
            <w:tc>
              <w:tcPr>
                <w:tcW w:w="2572" w:type="pct"/>
                <w:tcBorders>
                  <w:top w:val="single" w:sz="4" w:space="0" w:color="auto"/>
                  <w:bottom w:val="single" w:sz="4" w:space="0" w:color="auto"/>
                </w:tcBorders>
              </w:tcPr>
              <w:p w14:paraId="6AAF7204" w14:textId="77777777" w:rsidR="00A81FFD" w:rsidRDefault="005808E7">
                <w:pPr>
                  <w:spacing w:line="276" w:lineRule="atLeast"/>
                  <w:jc w:val="both"/>
                  <w:rPr>
                    <w:color w:val="000000"/>
                    <w:szCs w:val="24"/>
                  </w:rPr>
                </w:pPr>
                <w:r>
                  <w:rPr>
                    <w:color w:val="000000"/>
                    <w:szCs w:val="24"/>
                  </w:rPr>
                  <w:t>20 balų suteikiama, jei įgyvendinus projektą bibliotekos turimų ir išduodamų leidinių santykis planuojamas 1,8 ir daugiau.</w:t>
                </w:r>
              </w:p>
            </w:tc>
          </w:tr>
          <w:tr w:rsidR="00A81FFD" w14:paraId="6AAF720A" w14:textId="77777777" w:rsidTr="00804D9C">
            <w:trPr>
              <w:trHeight w:val="185"/>
            </w:trPr>
            <w:tc>
              <w:tcPr>
                <w:tcW w:w="441" w:type="pct"/>
                <w:vMerge/>
              </w:tcPr>
              <w:p w14:paraId="6AAF7206" w14:textId="77777777" w:rsidR="00A81FFD" w:rsidRDefault="00A81FFD">
                <w:pPr>
                  <w:jc w:val="both"/>
                  <w:rPr>
                    <w:szCs w:val="24"/>
                  </w:rPr>
                </w:pPr>
              </w:p>
            </w:tc>
            <w:tc>
              <w:tcPr>
                <w:tcW w:w="1379" w:type="pct"/>
                <w:vMerge/>
              </w:tcPr>
              <w:p w14:paraId="6AAF7207" w14:textId="77777777" w:rsidR="00A81FFD" w:rsidRDefault="00A81FFD">
                <w:pPr>
                  <w:rPr>
                    <w:color w:val="000000"/>
                    <w:szCs w:val="24"/>
                  </w:rPr>
                </w:pPr>
              </w:p>
            </w:tc>
            <w:tc>
              <w:tcPr>
                <w:tcW w:w="607" w:type="pct"/>
                <w:vMerge/>
              </w:tcPr>
              <w:p w14:paraId="6AAF7208"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09" w14:textId="77777777" w:rsidR="00A81FFD" w:rsidRDefault="005808E7">
                <w:pPr>
                  <w:spacing w:line="276" w:lineRule="atLeast"/>
                  <w:jc w:val="both"/>
                  <w:rPr>
                    <w:color w:val="000000"/>
                    <w:szCs w:val="24"/>
                  </w:rPr>
                </w:pPr>
                <w:r>
                  <w:rPr>
                    <w:color w:val="000000"/>
                    <w:szCs w:val="24"/>
                  </w:rPr>
                  <w:t>15 balų suteikiama, jei įgyvendinus projektą bibliotekos turimų ir išduodamų leidinių santykis planuojamas nuo 1,4 iki 1,7.</w:t>
                </w:r>
              </w:p>
            </w:tc>
          </w:tr>
          <w:tr w:rsidR="00A81FFD" w14:paraId="6AAF720F" w14:textId="77777777" w:rsidTr="00804D9C">
            <w:trPr>
              <w:trHeight w:val="185"/>
            </w:trPr>
            <w:tc>
              <w:tcPr>
                <w:tcW w:w="441" w:type="pct"/>
                <w:vMerge/>
              </w:tcPr>
              <w:p w14:paraId="6AAF720B" w14:textId="77777777" w:rsidR="00A81FFD" w:rsidRDefault="00A81FFD">
                <w:pPr>
                  <w:jc w:val="both"/>
                  <w:rPr>
                    <w:szCs w:val="24"/>
                  </w:rPr>
                </w:pPr>
              </w:p>
            </w:tc>
            <w:tc>
              <w:tcPr>
                <w:tcW w:w="1379" w:type="pct"/>
                <w:vMerge/>
              </w:tcPr>
              <w:p w14:paraId="6AAF720C" w14:textId="77777777" w:rsidR="00A81FFD" w:rsidRDefault="00A81FFD">
                <w:pPr>
                  <w:rPr>
                    <w:color w:val="000000"/>
                    <w:szCs w:val="24"/>
                  </w:rPr>
                </w:pPr>
              </w:p>
            </w:tc>
            <w:tc>
              <w:tcPr>
                <w:tcW w:w="607" w:type="pct"/>
                <w:vMerge/>
              </w:tcPr>
              <w:p w14:paraId="6AAF720D"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0E" w14:textId="77777777" w:rsidR="00A81FFD" w:rsidRDefault="005808E7">
                <w:pPr>
                  <w:spacing w:line="276" w:lineRule="atLeast"/>
                  <w:jc w:val="both"/>
                  <w:rPr>
                    <w:color w:val="000000"/>
                    <w:szCs w:val="24"/>
                  </w:rPr>
                </w:pPr>
                <w:r>
                  <w:rPr>
                    <w:color w:val="000000"/>
                    <w:szCs w:val="24"/>
                  </w:rPr>
                  <w:t>10 balų suteikiama, jei įgyvendinus projektą bibliotekos turimų ir išduodamų leidinių santykis planuojamas nuo 1,1 iki 1,3.</w:t>
                </w:r>
              </w:p>
            </w:tc>
          </w:tr>
          <w:tr w:rsidR="00A81FFD" w14:paraId="6AAF7214" w14:textId="77777777" w:rsidTr="00804D9C">
            <w:trPr>
              <w:trHeight w:val="185"/>
            </w:trPr>
            <w:tc>
              <w:tcPr>
                <w:tcW w:w="441" w:type="pct"/>
                <w:vMerge/>
              </w:tcPr>
              <w:p w14:paraId="6AAF7210" w14:textId="77777777" w:rsidR="00A81FFD" w:rsidRDefault="00A81FFD">
                <w:pPr>
                  <w:jc w:val="both"/>
                  <w:rPr>
                    <w:szCs w:val="24"/>
                  </w:rPr>
                </w:pPr>
              </w:p>
            </w:tc>
            <w:tc>
              <w:tcPr>
                <w:tcW w:w="1379" w:type="pct"/>
                <w:vMerge/>
              </w:tcPr>
              <w:p w14:paraId="6AAF7211" w14:textId="77777777" w:rsidR="00A81FFD" w:rsidRDefault="00A81FFD">
                <w:pPr>
                  <w:rPr>
                    <w:color w:val="000000"/>
                    <w:szCs w:val="24"/>
                  </w:rPr>
                </w:pPr>
              </w:p>
            </w:tc>
            <w:tc>
              <w:tcPr>
                <w:tcW w:w="607" w:type="pct"/>
                <w:vMerge/>
              </w:tcPr>
              <w:p w14:paraId="6AAF7212"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13" w14:textId="77777777" w:rsidR="00A81FFD" w:rsidRDefault="005808E7">
                <w:pPr>
                  <w:spacing w:line="276" w:lineRule="atLeast"/>
                  <w:jc w:val="both"/>
                  <w:rPr>
                    <w:color w:val="000000"/>
                    <w:szCs w:val="24"/>
                  </w:rPr>
                </w:pPr>
                <w:r>
                  <w:rPr>
                    <w:color w:val="000000"/>
                    <w:szCs w:val="24"/>
                  </w:rPr>
                  <w:t>5 balai suteikiami, jei įgyvendinus projektą bibliotekos turimų ir išduodamų leidinių santykis planuojamas nuo 0,9 iki 1.</w:t>
                </w:r>
              </w:p>
            </w:tc>
          </w:tr>
          <w:tr w:rsidR="00A81FFD" w14:paraId="6AAF721A" w14:textId="77777777" w:rsidTr="00804D9C">
            <w:trPr>
              <w:trHeight w:val="185"/>
            </w:trPr>
            <w:tc>
              <w:tcPr>
                <w:tcW w:w="441" w:type="pct"/>
                <w:vMerge/>
              </w:tcPr>
              <w:p w14:paraId="6AAF7215" w14:textId="77777777" w:rsidR="00A81FFD" w:rsidRDefault="00A81FFD">
                <w:pPr>
                  <w:jc w:val="both"/>
                  <w:rPr>
                    <w:szCs w:val="24"/>
                  </w:rPr>
                </w:pPr>
              </w:p>
            </w:tc>
            <w:tc>
              <w:tcPr>
                <w:tcW w:w="1379" w:type="pct"/>
                <w:vMerge/>
                <w:tcBorders>
                  <w:bottom w:val="single" w:sz="4" w:space="0" w:color="auto"/>
                </w:tcBorders>
              </w:tcPr>
              <w:p w14:paraId="6AAF7216" w14:textId="77777777" w:rsidR="00A81FFD" w:rsidRDefault="00A81FFD">
                <w:pPr>
                  <w:rPr>
                    <w:color w:val="000000"/>
                    <w:szCs w:val="24"/>
                  </w:rPr>
                </w:pPr>
              </w:p>
            </w:tc>
            <w:tc>
              <w:tcPr>
                <w:tcW w:w="607" w:type="pct"/>
                <w:vMerge/>
                <w:tcBorders>
                  <w:bottom w:val="single" w:sz="4" w:space="0" w:color="auto"/>
                </w:tcBorders>
              </w:tcPr>
              <w:p w14:paraId="6AAF7217"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18" w14:textId="77777777" w:rsidR="00A81FFD" w:rsidRDefault="005808E7">
                <w:pPr>
                  <w:spacing w:line="276" w:lineRule="atLeast"/>
                  <w:jc w:val="both"/>
                  <w:rPr>
                    <w:szCs w:val="24"/>
                  </w:rPr>
                </w:pPr>
                <w:r>
                  <w:rPr>
                    <w:szCs w:val="24"/>
                  </w:rPr>
                  <w:t xml:space="preserve">Rodiklio apskaičiavimo pavyzdys: </w:t>
                </w:r>
                <w:r>
                  <w:rPr>
                    <w:i/>
                    <w:szCs w:val="24"/>
                  </w:rPr>
                  <w:t>įgyvendinus projektą planuojama išduoti 462 282 leidinius, o turima 201 232 leidiniai. 462282/201232=2,3</w:t>
                </w:r>
              </w:p>
              <w:p w14:paraId="6AAF7219" w14:textId="77777777" w:rsidR="00A81FFD" w:rsidRDefault="005808E7">
                <w:pPr>
                  <w:spacing w:line="276" w:lineRule="atLeast"/>
                  <w:jc w:val="both"/>
                  <w:rPr>
                    <w:color w:val="000000"/>
                    <w:szCs w:val="24"/>
                  </w:rPr>
                </w:pPr>
                <w:r>
                  <w:rPr>
                    <w:i/>
                    <w:szCs w:val="24"/>
                  </w:rPr>
                  <w:t>2,3 reikšmė yra daugiau už 1,8, todėl už kriterijų suteikiama 20 balų.</w:t>
                </w:r>
              </w:p>
            </w:tc>
          </w:tr>
          <w:tr w:rsidR="00A81FFD" w14:paraId="6AAF721F" w14:textId="77777777" w:rsidTr="00804D9C">
            <w:tc>
              <w:tcPr>
                <w:tcW w:w="441" w:type="pct"/>
              </w:tcPr>
              <w:p w14:paraId="6AAF721B" w14:textId="77777777" w:rsidR="00A81FFD" w:rsidRDefault="005808E7">
                <w:pPr>
                  <w:jc w:val="both"/>
                  <w:rPr>
                    <w:b/>
                    <w:szCs w:val="24"/>
                  </w:rPr>
                </w:pPr>
                <w:r>
                  <w:rPr>
                    <w:b/>
                    <w:szCs w:val="24"/>
                  </w:rPr>
                  <w:t>5.</w:t>
                </w:r>
              </w:p>
            </w:tc>
            <w:tc>
              <w:tcPr>
                <w:tcW w:w="1379" w:type="pct"/>
                <w:tcBorders>
                  <w:top w:val="single" w:sz="4" w:space="0" w:color="auto"/>
                  <w:bottom w:val="single" w:sz="4" w:space="0" w:color="auto"/>
                </w:tcBorders>
              </w:tcPr>
              <w:p w14:paraId="6AAF721C" w14:textId="77777777" w:rsidR="00A81FFD" w:rsidRDefault="005808E7">
                <w:pPr>
                  <w:rPr>
                    <w:b/>
                    <w:color w:val="000000"/>
                    <w:szCs w:val="24"/>
                  </w:rPr>
                </w:pPr>
                <w:r>
                  <w:rPr>
                    <w:b/>
                    <w:szCs w:val="24"/>
                  </w:rPr>
                  <w:t>Specialūs valstybės kultūros įstaigų kriterijai</w:t>
                </w:r>
              </w:p>
            </w:tc>
            <w:tc>
              <w:tcPr>
                <w:tcW w:w="607" w:type="pct"/>
                <w:tcBorders>
                  <w:top w:val="single" w:sz="4" w:space="0" w:color="auto"/>
                  <w:bottom w:val="single" w:sz="4" w:space="0" w:color="auto"/>
                </w:tcBorders>
              </w:tcPr>
              <w:p w14:paraId="6AAF721D" w14:textId="77777777" w:rsidR="00A81FFD" w:rsidRDefault="00A81FFD">
                <w:pPr>
                  <w:jc w:val="center"/>
                  <w:rPr>
                    <w:b/>
                    <w:color w:val="000000"/>
                    <w:szCs w:val="24"/>
                  </w:rPr>
                </w:pPr>
              </w:p>
            </w:tc>
            <w:tc>
              <w:tcPr>
                <w:tcW w:w="2572" w:type="pct"/>
                <w:tcBorders>
                  <w:top w:val="single" w:sz="4" w:space="0" w:color="auto"/>
                  <w:bottom w:val="single" w:sz="4" w:space="0" w:color="auto"/>
                </w:tcBorders>
              </w:tcPr>
              <w:p w14:paraId="6AAF721E" w14:textId="77777777" w:rsidR="00A81FFD" w:rsidRDefault="00A81FFD">
                <w:pPr>
                  <w:spacing w:line="276" w:lineRule="atLeast"/>
                  <w:jc w:val="both"/>
                  <w:rPr>
                    <w:b/>
                    <w:color w:val="000000"/>
                    <w:szCs w:val="24"/>
                  </w:rPr>
                </w:pPr>
              </w:p>
            </w:tc>
          </w:tr>
          <w:tr w:rsidR="00A81FFD" w14:paraId="6AAF7224" w14:textId="77777777" w:rsidTr="00804D9C">
            <w:trPr>
              <w:trHeight w:val="95"/>
            </w:trPr>
            <w:tc>
              <w:tcPr>
                <w:tcW w:w="441" w:type="pct"/>
                <w:vMerge w:val="restart"/>
              </w:tcPr>
              <w:p w14:paraId="6AAF7220" w14:textId="77777777" w:rsidR="00A81FFD" w:rsidRDefault="005808E7">
                <w:pPr>
                  <w:jc w:val="both"/>
                  <w:rPr>
                    <w:szCs w:val="24"/>
                  </w:rPr>
                </w:pPr>
                <w:r>
                  <w:rPr>
                    <w:szCs w:val="24"/>
                  </w:rPr>
                  <w:t>5.1.</w:t>
                </w:r>
              </w:p>
            </w:tc>
            <w:tc>
              <w:tcPr>
                <w:tcW w:w="1379" w:type="pct"/>
                <w:vMerge w:val="restart"/>
                <w:tcBorders>
                  <w:top w:val="single" w:sz="4" w:space="0" w:color="auto"/>
                </w:tcBorders>
              </w:tcPr>
              <w:p w14:paraId="6AAF7221" w14:textId="77777777" w:rsidR="00A81FFD" w:rsidRDefault="005808E7">
                <w:pPr>
                  <w:rPr>
                    <w:color w:val="000000"/>
                    <w:szCs w:val="24"/>
                  </w:rPr>
                </w:pPr>
                <w:r>
                  <w:rPr>
                    <w:color w:val="000000"/>
                    <w:szCs w:val="24"/>
                  </w:rPr>
                  <w:t>investicijų efektyvumo rodiklis (IER)</w:t>
                </w:r>
              </w:p>
            </w:tc>
            <w:tc>
              <w:tcPr>
                <w:tcW w:w="607" w:type="pct"/>
                <w:vMerge w:val="restart"/>
                <w:tcBorders>
                  <w:top w:val="single" w:sz="4" w:space="0" w:color="auto"/>
                </w:tcBorders>
              </w:tcPr>
              <w:p w14:paraId="6AAF7222" w14:textId="77777777" w:rsidR="00A81FFD" w:rsidRDefault="005808E7">
                <w:pPr>
                  <w:jc w:val="center"/>
                  <w:rPr>
                    <w:color w:val="000000"/>
                    <w:szCs w:val="24"/>
                  </w:rPr>
                </w:pPr>
                <w:r>
                  <w:rPr>
                    <w:color w:val="000000"/>
                    <w:szCs w:val="24"/>
                  </w:rPr>
                  <w:t>10-40</w:t>
                </w:r>
              </w:p>
            </w:tc>
            <w:tc>
              <w:tcPr>
                <w:tcW w:w="2572" w:type="pct"/>
                <w:tcBorders>
                  <w:top w:val="single" w:sz="4" w:space="0" w:color="auto"/>
                  <w:bottom w:val="single" w:sz="4" w:space="0" w:color="auto"/>
                </w:tcBorders>
              </w:tcPr>
              <w:p w14:paraId="6AAF7223" w14:textId="77777777" w:rsidR="00A81FFD" w:rsidRDefault="005808E7">
                <w:pPr>
                  <w:spacing w:line="276" w:lineRule="atLeast"/>
                  <w:jc w:val="both"/>
                  <w:rPr>
                    <w:color w:val="000000"/>
                    <w:szCs w:val="24"/>
                  </w:rPr>
                </w:pPr>
                <w:r>
                  <w:rPr>
                    <w:color w:val="000000"/>
                    <w:szCs w:val="24"/>
                  </w:rPr>
                  <w:t xml:space="preserve">40 balų suteikiama, jei IER iki 2 </w:t>
                </w:r>
                <w:proofErr w:type="spellStart"/>
                <w:r>
                  <w:rPr>
                    <w:color w:val="000000"/>
                    <w:szCs w:val="24"/>
                  </w:rPr>
                  <w:t>Eur</w:t>
                </w:r>
                <w:proofErr w:type="spellEnd"/>
                <w:r>
                  <w:rPr>
                    <w:color w:val="000000"/>
                    <w:szCs w:val="24"/>
                  </w:rPr>
                  <w:t>/val.</w:t>
                </w:r>
              </w:p>
            </w:tc>
          </w:tr>
          <w:tr w:rsidR="00A81FFD" w14:paraId="6AAF7229" w14:textId="77777777" w:rsidTr="00804D9C">
            <w:trPr>
              <w:trHeight w:val="92"/>
            </w:trPr>
            <w:tc>
              <w:tcPr>
                <w:tcW w:w="441" w:type="pct"/>
                <w:vMerge/>
              </w:tcPr>
              <w:p w14:paraId="6AAF7225" w14:textId="77777777" w:rsidR="00A81FFD" w:rsidRDefault="00A81FFD">
                <w:pPr>
                  <w:jc w:val="both"/>
                  <w:rPr>
                    <w:szCs w:val="24"/>
                  </w:rPr>
                </w:pPr>
              </w:p>
            </w:tc>
            <w:tc>
              <w:tcPr>
                <w:tcW w:w="1379" w:type="pct"/>
                <w:vMerge/>
              </w:tcPr>
              <w:p w14:paraId="6AAF7226" w14:textId="77777777" w:rsidR="00A81FFD" w:rsidRDefault="00A81FFD">
                <w:pPr>
                  <w:rPr>
                    <w:color w:val="000000"/>
                    <w:szCs w:val="24"/>
                  </w:rPr>
                </w:pPr>
              </w:p>
            </w:tc>
            <w:tc>
              <w:tcPr>
                <w:tcW w:w="607" w:type="pct"/>
                <w:vMerge/>
              </w:tcPr>
              <w:p w14:paraId="6AAF7227"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28" w14:textId="77777777" w:rsidR="00A81FFD" w:rsidRDefault="005808E7">
                <w:pPr>
                  <w:spacing w:line="276" w:lineRule="atLeast"/>
                  <w:jc w:val="both"/>
                  <w:rPr>
                    <w:szCs w:val="24"/>
                  </w:rPr>
                </w:pPr>
                <w:r>
                  <w:rPr>
                    <w:color w:val="000000"/>
                    <w:szCs w:val="24"/>
                  </w:rPr>
                  <w:t xml:space="preserve">30 balų suteikiama, jei IER nuo 2 </w:t>
                </w:r>
                <w:proofErr w:type="spellStart"/>
                <w:r>
                  <w:rPr>
                    <w:color w:val="000000"/>
                    <w:szCs w:val="24"/>
                  </w:rPr>
                  <w:t>Eur</w:t>
                </w:r>
                <w:proofErr w:type="spellEnd"/>
                <w:r>
                  <w:rPr>
                    <w:color w:val="000000"/>
                    <w:szCs w:val="24"/>
                  </w:rPr>
                  <w:t xml:space="preserve">/val. iki </w:t>
                </w:r>
                <w:r>
                  <w:rPr>
                    <w:szCs w:val="24"/>
                  </w:rPr>
                  <w:t xml:space="preserve">4 </w:t>
                </w:r>
                <w:proofErr w:type="spellStart"/>
                <w:r>
                  <w:rPr>
                    <w:szCs w:val="24"/>
                  </w:rPr>
                  <w:t>Eur</w:t>
                </w:r>
                <w:proofErr w:type="spellEnd"/>
                <w:r>
                  <w:rPr>
                    <w:szCs w:val="24"/>
                  </w:rPr>
                  <w:t>/val.</w:t>
                </w:r>
              </w:p>
            </w:tc>
          </w:tr>
          <w:tr w:rsidR="00A81FFD" w14:paraId="6AAF722E" w14:textId="77777777" w:rsidTr="00804D9C">
            <w:trPr>
              <w:trHeight w:val="92"/>
            </w:trPr>
            <w:tc>
              <w:tcPr>
                <w:tcW w:w="441" w:type="pct"/>
                <w:vMerge/>
              </w:tcPr>
              <w:p w14:paraId="6AAF722A" w14:textId="77777777" w:rsidR="00A81FFD" w:rsidRDefault="00A81FFD">
                <w:pPr>
                  <w:jc w:val="both"/>
                  <w:rPr>
                    <w:szCs w:val="24"/>
                  </w:rPr>
                </w:pPr>
              </w:p>
            </w:tc>
            <w:tc>
              <w:tcPr>
                <w:tcW w:w="1379" w:type="pct"/>
                <w:vMerge/>
              </w:tcPr>
              <w:p w14:paraId="6AAF722B" w14:textId="77777777" w:rsidR="00A81FFD" w:rsidRDefault="00A81FFD">
                <w:pPr>
                  <w:rPr>
                    <w:color w:val="000000"/>
                    <w:szCs w:val="24"/>
                  </w:rPr>
                </w:pPr>
              </w:p>
            </w:tc>
            <w:tc>
              <w:tcPr>
                <w:tcW w:w="607" w:type="pct"/>
                <w:vMerge/>
              </w:tcPr>
              <w:p w14:paraId="6AAF722C"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2D" w14:textId="77777777" w:rsidR="00A81FFD" w:rsidRDefault="005808E7">
                <w:pPr>
                  <w:spacing w:line="276" w:lineRule="atLeast"/>
                  <w:jc w:val="both"/>
                  <w:rPr>
                    <w:szCs w:val="24"/>
                  </w:rPr>
                </w:pPr>
                <w:r>
                  <w:rPr>
                    <w:szCs w:val="24"/>
                  </w:rPr>
                  <w:t xml:space="preserve">20 </w:t>
                </w:r>
                <w:r>
                  <w:rPr>
                    <w:color w:val="000000"/>
                    <w:szCs w:val="24"/>
                  </w:rPr>
                  <w:t xml:space="preserve">balų suteikiama, jei IER nuo 4 </w:t>
                </w:r>
                <w:proofErr w:type="spellStart"/>
                <w:r>
                  <w:rPr>
                    <w:color w:val="000000"/>
                    <w:szCs w:val="24"/>
                  </w:rPr>
                  <w:t>Eur</w:t>
                </w:r>
                <w:proofErr w:type="spellEnd"/>
                <w:r>
                  <w:rPr>
                    <w:color w:val="000000"/>
                    <w:szCs w:val="24"/>
                  </w:rPr>
                  <w:t xml:space="preserve">/val. iki </w:t>
                </w:r>
                <w:r>
                  <w:rPr>
                    <w:szCs w:val="24"/>
                  </w:rPr>
                  <w:t xml:space="preserve">6 </w:t>
                </w:r>
                <w:proofErr w:type="spellStart"/>
                <w:r>
                  <w:rPr>
                    <w:szCs w:val="24"/>
                  </w:rPr>
                  <w:t>Eur</w:t>
                </w:r>
                <w:proofErr w:type="spellEnd"/>
                <w:r>
                  <w:rPr>
                    <w:szCs w:val="24"/>
                  </w:rPr>
                  <w:t>/val.</w:t>
                </w:r>
              </w:p>
            </w:tc>
          </w:tr>
          <w:tr w:rsidR="00A81FFD" w14:paraId="6AAF7233" w14:textId="77777777" w:rsidTr="00804D9C">
            <w:trPr>
              <w:trHeight w:val="92"/>
            </w:trPr>
            <w:tc>
              <w:tcPr>
                <w:tcW w:w="441" w:type="pct"/>
                <w:vMerge/>
              </w:tcPr>
              <w:p w14:paraId="6AAF722F" w14:textId="77777777" w:rsidR="00A81FFD" w:rsidRDefault="00A81FFD">
                <w:pPr>
                  <w:jc w:val="both"/>
                  <w:rPr>
                    <w:szCs w:val="24"/>
                  </w:rPr>
                </w:pPr>
              </w:p>
            </w:tc>
            <w:tc>
              <w:tcPr>
                <w:tcW w:w="1379" w:type="pct"/>
                <w:vMerge/>
              </w:tcPr>
              <w:p w14:paraId="6AAF7230" w14:textId="77777777" w:rsidR="00A81FFD" w:rsidRDefault="00A81FFD">
                <w:pPr>
                  <w:rPr>
                    <w:color w:val="000000"/>
                    <w:szCs w:val="24"/>
                  </w:rPr>
                </w:pPr>
              </w:p>
            </w:tc>
            <w:tc>
              <w:tcPr>
                <w:tcW w:w="607" w:type="pct"/>
                <w:vMerge/>
              </w:tcPr>
              <w:p w14:paraId="6AAF7231" w14:textId="77777777" w:rsidR="00A81FFD" w:rsidRDefault="00A81FFD">
                <w:pPr>
                  <w:jc w:val="center"/>
                  <w:rPr>
                    <w:color w:val="000000"/>
                    <w:szCs w:val="24"/>
                  </w:rPr>
                </w:pPr>
              </w:p>
            </w:tc>
            <w:tc>
              <w:tcPr>
                <w:tcW w:w="2572" w:type="pct"/>
                <w:tcBorders>
                  <w:top w:val="single" w:sz="4" w:space="0" w:color="auto"/>
                  <w:bottom w:val="single" w:sz="4" w:space="0" w:color="auto"/>
                </w:tcBorders>
              </w:tcPr>
              <w:p w14:paraId="6AAF7232" w14:textId="77777777" w:rsidR="00A81FFD" w:rsidRDefault="005808E7">
                <w:pPr>
                  <w:spacing w:line="276" w:lineRule="atLeast"/>
                  <w:jc w:val="both"/>
                  <w:rPr>
                    <w:szCs w:val="24"/>
                  </w:rPr>
                </w:pPr>
                <w:r>
                  <w:rPr>
                    <w:szCs w:val="24"/>
                  </w:rPr>
                  <w:t xml:space="preserve">10 </w:t>
                </w:r>
                <w:r>
                  <w:rPr>
                    <w:color w:val="000000"/>
                    <w:szCs w:val="24"/>
                  </w:rPr>
                  <w:t xml:space="preserve">balų suteikiami, jei IER nuo 6 </w:t>
                </w:r>
                <w:proofErr w:type="spellStart"/>
                <w:r>
                  <w:rPr>
                    <w:color w:val="000000"/>
                    <w:szCs w:val="24"/>
                  </w:rPr>
                  <w:t>Eur</w:t>
                </w:r>
                <w:proofErr w:type="spellEnd"/>
                <w:r>
                  <w:rPr>
                    <w:color w:val="000000"/>
                    <w:szCs w:val="24"/>
                  </w:rPr>
                  <w:t xml:space="preserve">/val. iki </w:t>
                </w:r>
                <w:r>
                  <w:rPr>
                    <w:szCs w:val="24"/>
                  </w:rPr>
                  <w:t xml:space="preserve">8 </w:t>
                </w:r>
                <w:proofErr w:type="spellStart"/>
                <w:r>
                  <w:rPr>
                    <w:szCs w:val="24"/>
                  </w:rPr>
                  <w:lastRenderedPageBreak/>
                  <w:t>Eur</w:t>
                </w:r>
                <w:proofErr w:type="spellEnd"/>
                <w:r>
                  <w:rPr>
                    <w:szCs w:val="24"/>
                  </w:rPr>
                  <w:t>/val.</w:t>
                </w:r>
              </w:p>
            </w:tc>
          </w:tr>
          <w:tr w:rsidR="00A81FFD" w14:paraId="6AAF7238" w14:textId="77777777" w:rsidTr="00804D9C">
            <w:trPr>
              <w:trHeight w:val="92"/>
            </w:trPr>
            <w:tc>
              <w:tcPr>
                <w:tcW w:w="441" w:type="pct"/>
                <w:vMerge/>
              </w:tcPr>
              <w:p w14:paraId="6AAF7234" w14:textId="77777777" w:rsidR="00A81FFD" w:rsidRDefault="00A81FFD">
                <w:pPr>
                  <w:jc w:val="both"/>
                  <w:rPr>
                    <w:szCs w:val="24"/>
                  </w:rPr>
                </w:pPr>
              </w:p>
            </w:tc>
            <w:tc>
              <w:tcPr>
                <w:tcW w:w="1379" w:type="pct"/>
                <w:vMerge/>
              </w:tcPr>
              <w:p w14:paraId="6AAF7235" w14:textId="77777777" w:rsidR="00A81FFD" w:rsidRDefault="00A81FFD">
                <w:pPr>
                  <w:rPr>
                    <w:color w:val="000000"/>
                    <w:szCs w:val="24"/>
                  </w:rPr>
                </w:pPr>
              </w:p>
            </w:tc>
            <w:tc>
              <w:tcPr>
                <w:tcW w:w="607" w:type="pct"/>
                <w:vMerge/>
              </w:tcPr>
              <w:p w14:paraId="6AAF7236" w14:textId="77777777" w:rsidR="00A81FFD" w:rsidRDefault="00A81FFD">
                <w:pPr>
                  <w:jc w:val="center"/>
                  <w:rPr>
                    <w:color w:val="000000"/>
                    <w:szCs w:val="24"/>
                  </w:rPr>
                </w:pPr>
              </w:p>
            </w:tc>
            <w:tc>
              <w:tcPr>
                <w:tcW w:w="2572" w:type="pct"/>
                <w:tcBorders>
                  <w:top w:val="single" w:sz="4" w:space="0" w:color="auto"/>
                </w:tcBorders>
              </w:tcPr>
              <w:p w14:paraId="6AAF7237" w14:textId="4FE576EF" w:rsidR="00A81FFD" w:rsidRDefault="005808E7">
                <w:pPr>
                  <w:spacing w:line="276" w:lineRule="atLeast"/>
                  <w:jc w:val="both"/>
                  <w:rPr>
                    <w:color w:val="000000"/>
                    <w:szCs w:val="24"/>
                  </w:rPr>
                </w:pPr>
                <w:r>
                  <w:rPr>
                    <w:szCs w:val="24"/>
                  </w:rPr>
                  <w:t>Rodiklis apskaičiuojamas vadovaujantis Kultūros objektų aktualizavimo 2014-2020 metų programos, patvirtintos Lietuvos Respublikos kultūros ministro 2014 m. spalio 6 d. įsakymu Nr. ĮV-711 „Dėl Kultūros objektų aktualizavimo 2014-2020 metų programos patvirtinimo“, 3 priedu.</w:t>
                </w:r>
              </w:p>
            </w:tc>
          </w:tr>
        </w:tbl>
        <w:bookmarkEnd w:id="0" w:displacedByCustomXml="next"/>
        <w:sdt>
          <w:sdtPr>
            <w:rPr>
              <w:szCs w:val="24"/>
            </w:rPr>
            <w:alias w:val="pabaiga"/>
            <w:tag w:val="part_9455a42a2d2243cfbfe61f290579ee0f"/>
            <w:id w:val="2101597013"/>
            <w:lock w:val="sdtLocked"/>
            <w:placeholder>
              <w:docPart w:val="DefaultPlaceholder_1082065158"/>
            </w:placeholder>
          </w:sdtPr>
          <w:sdtEndPr>
            <w:rPr>
              <w:szCs w:val="20"/>
            </w:rPr>
          </w:sdtEndPr>
          <w:sdtContent>
            <w:p w14:paraId="69087911" w14:textId="5DFFBC6D" w:rsidR="00A81FFD" w:rsidRPr="005808E7" w:rsidRDefault="005808E7" w:rsidP="005808E7">
              <w:pPr>
                <w:spacing w:line="360" w:lineRule="auto"/>
                <w:ind w:firstLine="1296"/>
                <w:jc w:val="center"/>
                <w:rPr>
                  <w:szCs w:val="24"/>
                </w:rPr>
              </w:pPr>
              <w:r>
                <w:rPr>
                  <w:szCs w:val="24"/>
                </w:rPr>
                <w:t>_________________________</w:t>
              </w:r>
            </w:p>
          </w:sdtContent>
        </w:sdt>
      </w:sdtContent>
    </w:sdt>
    <w:sdt>
      <w:sdtPr>
        <w:alias w:val="patvirtinta"/>
        <w:tag w:val="part_d720d5a183144c1aaf6cd2cf05ea4f6b"/>
        <w:id w:val="1025210329"/>
        <w:lock w:val="sdtLocked"/>
        <w:placeholder>
          <w:docPart w:val="DefaultPlaceholder_1082065158"/>
        </w:placeholder>
      </w:sdtPr>
      <w:sdtEndPr>
        <w:rPr>
          <w:szCs w:val="24"/>
        </w:rPr>
      </w:sdtEndPr>
      <w:sdtContent>
        <w:p w14:paraId="3D5E417B" w14:textId="001AC895" w:rsidR="005808E7" w:rsidRDefault="005808E7" w:rsidP="005808E7">
          <w:pPr>
            <w:widowControl w:val="0"/>
            <w:ind w:right="2542"/>
            <w:sectPr w:rsidR="005808E7" w:rsidSect="005808E7">
              <w:pgSz w:w="11906" w:h="16838"/>
              <w:pgMar w:top="818" w:right="567" w:bottom="709" w:left="1701" w:header="284" w:footer="567" w:gutter="0"/>
              <w:pgNumType w:start="1"/>
              <w:cols w:space="1296"/>
              <w:titlePg/>
              <w:docGrid w:linePitch="360"/>
            </w:sectPr>
          </w:pPr>
        </w:p>
        <w:p w14:paraId="6AAF723B" w14:textId="3CB9C242" w:rsidR="00A81FFD" w:rsidRDefault="005808E7">
          <w:pPr>
            <w:widowControl w:val="0"/>
            <w:ind w:left="3888" w:right="2542" w:firstLine="1296"/>
            <w:rPr>
              <w:szCs w:val="24"/>
            </w:rPr>
          </w:pPr>
          <w:r>
            <w:rPr>
              <w:szCs w:val="24"/>
            </w:rPr>
            <w:lastRenderedPageBreak/>
            <w:t>PATVIRTINTA</w:t>
          </w:r>
        </w:p>
        <w:p w14:paraId="6AAF723C" w14:textId="77777777" w:rsidR="00A81FFD" w:rsidRDefault="005808E7">
          <w:pPr>
            <w:widowControl w:val="0"/>
            <w:ind w:left="3890" w:firstLine="1298"/>
            <w:rPr>
              <w:szCs w:val="24"/>
            </w:rPr>
          </w:pPr>
          <w:r>
            <w:rPr>
              <w:szCs w:val="24"/>
            </w:rPr>
            <w:t xml:space="preserve">Lietuvos Respublikos kultūros ministro </w:t>
          </w:r>
        </w:p>
        <w:p w14:paraId="6AAF723D" w14:textId="75A40E7E" w:rsidR="00A81FFD" w:rsidRDefault="005808E7">
          <w:pPr>
            <w:widowControl w:val="0"/>
            <w:tabs>
              <w:tab w:val="left" w:pos="9638"/>
            </w:tabs>
            <w:ind w:left="3890" w:firstLine="1298"/>
            <w:rPr>
              <w:szCs w:val="24"/>
            </w:rPr>
          </w:pPr>
          <w:r>
            <w:rPr>
              <w:szCs w:val="24"/>
            </w:rPr>
            <w:t>2019 m. balandžio 12 d. įsakymu Nr. ĮV-280</w:t>
          </w:r>
        </w:p>
        <w:p w14:paraId="6AAF723E" w14:textId="77777777" w:rsidR="00A81FFD" w:rsidRDefault="00A81FFD">
          <w:pPr>
            <w:widowControl w:val="0"/>
            <w:ind w:left="9072" w:right="1448"/>
            <w:rPr>
              <w:szCs w:val="24"/>
              <w:lang w:val="en-US"/>
            </w:rPr>
          </w:pPr>
        </w:p>
        <w:p w14:paraId="6AAF723F" w14:textId="7E9EF596" w:rsidR="00A81FFD" w:rsidRDefault="00804D9C">
          <w:pPr>
            <w:jc w:val="center"/>
            <w:rPr>
              <w:b/>
              <w:szCs w:val="24"/>
              <w:lang w:val="en-GB"/>
            </w:rPr>
          </w:pPr>
          <w:sdt>
            <w:sdtPr>
              <w:alias w:val="Pavadinimas"/>
              <w:tag w:val="title_d720d5a183144c1aaf6cd2cf05ea4f6b"/>
              <w:id w:val="79874084"/>
              <w:lock w:val="sdtLocked"/>
            </w:sdtPr>
            <w:sdtEndPr/>
            <w:sdtContent>
              <w:r w:rsidR="005808E7">
                <w:rPr>
                  <w:b/>
                  <w:szCs w:val="24"/>
                  <w:lang w:val="en-GB"/>
                </w:rPr>
                <w:t xml:space="preserve">KULTŪROS SRITIES INVESTICIJŲ PROJEKTŲ </w:t>
              </w:r>
              <w:r w:rsidR="005808E7">
                <w:rPr>
                  <w:b/>
                  <w:w w:val="110"/>
                  <w:szCs w:val="24"/>
                  <w:lang w:val="en-GB"/>
                </w:rPr>
                <w:t>ATITIKTIES</w:t>
              </w:r>
              <w:r w:rsidR="005808E7">
                <w:rPr>
                  <w:b/>
                  <w:spacing w:val="-39"/>
                  <w:w w:val="110"/>
                  <w:szCs w:val="24"/>
                  <w:lang w:val="en-GB"/>
                </w:rPr>
                <w:t xml:space="preserve"> </w:t>
              </w:r>
              <w:r w:rsidR="005808E7">
                <w:rPr>
                  <w:b/>
                  <w:w w:val="110"/>
                  <w:szCs w:val="24"/>
                  <w:lang w:val="en-GB"/>
                </w:rPr>
                <w:t>INVESTICIJŲ</w:t>
              </w:r>
              <w:r w:rsidR="005808E7">
                <w:rPr>
                  <w:b/>
                  <w:spacing w:val="-40"/>
                  <w:w w:val="110"/>
                  <w:szCs w:val="24"/>
                  <w:lang w:val="en-GB"/>
                </w:rPr>
                <w:t xml:space="preserve"> </w:t>
              </w:r>
              <w:r w:rsidR="005808E7">
                <w:rPr>
                  <w:b/>
                  <w:w w:val="110"/>
                  <w:szCs w:val="24"/>
                  <w:lang w:val="en-GB"/>
                </w:rPr>
                <w:t xml:space="preserve">PROJEKTŲ </w:t>
              </w:r>
              <w:r w:rsidR="005808E7">
                <w:rPr>
                  <w:b/>
                  <w:w w:val="105"/>
                  <w:szCs w:val="24"/>
                  <w:lang w:val="en-GB"/>
                </w:rPr>
                <w:t>ATRANKOS KRITERIJAMS</w:t>
              </w:r>
              <w:r w:rsidR="005808E7">
                <w:rPr>
                  <w:b/>
                  <w:spacing w:val="-2"/>
                  <w:w w:val="105"/>
                  <w:szCs w:val="24"/>
                  <w:lang w:val="en-GB"/>
                </w:rPr>
                <w:t xml:space="preserve"> </w:t>
              </w:r>
              <w:r w:rsidR="005808E7">
                <w:rPr>
                  <w:b/>
                  <w:w w:val="105"/>
                  <w:szCs w:val="24"/>
                  <w:lang w:val="en-GB"/>
                </w:rPr>
                <w:t>LENTELĖ</w:t>
              </w:r>
            </w:sdtContent>
          </w:sdt>
        </w:p>
        <w:p w14:paraId="6AAF7240" w14:textId="77777777" w:rsidR="00A81FFD" w:rsidRDefault="00A81FFD">
          <w:pPr>
            <w:rPr>
              <w:sz w:val="14"/>
              <w:szCs w:val="14"/>
            </w:rPr>
          </w:pPr>
        </w:p>
        <w:p w14:paraId="6AAF7241" w14:textId="77777777" w:rsidR="00A81FFD" w:rsidRDefault="00A81FFD">
          <w:pPr>
            <w:widowControl w:val="0"/>
            <w:pBdr>
              <w:bottom w:val="single" w:sz="12" w:space="1" w:color="auto"/>
            </w:pBdr>
            <w:ind w:left="5800" w:right="981" w:hanging="4723"/>
            <w:jc w:val="center"/>
            <w:rPr>
              <w:w w:val="105"/>
              <w:szCs w:val="24"/>
              <w:lang w:val="en-US"/>
            </w:rPr>
          </w:pPr>
        </w:p>
        <w:p w14:paraId="6AAF7242" w14:textId="77777777" w:rsidR="00A81FFD" w:rsidRDefault="00A81FFD">
          <w:pPr>
            <w:rPr>
              <w:sz w:val="14"/>
              <w:szCs w:val="14"/>
            </w:rPr>
          </w:pPr>
        </w:p>
        <w:p w14:paraId="6AAF7243" w14:textId="77777777" w:rsidR="00A81FFD" w:rsidRDefault="005808E7">
          <w:pPr>
            <w:widowControl w:val="0"/>
            <w:ind w:left="5800" w:right="981" w:hanging="4723"/>
            <w:jc w:val="center"/>
            <w:rPr>
              <w:szCs w:val="24"/>
            </w:rPr>
          </w:pPr>
          <w:r>
            <w:rPr>
              <w:szCs w:val="24"/>
            </w:rPr>
            <w:t>(Įstaigos pavadinimas ir investicijų projekto pavadinimas)</w:t>
          </w:r>
        </w:p>
        <w:p w14:paraId="6AAF7244" w14:textId="2741B886" w:rsidR="00A81FFD" w:rsidRDefault="00A81FFD">
          <w:pPr>
            <w:rPr>
              <w:sz w:val="14"/>
              <w:szCs w:val="14"/>
            </w:rPr>
          </w:pPr>
        </w:p>
        <w:p w14:paraId="6AAF7245" w14:textId="3E53A6B2" w:rsidR="00A81FFD" w:rsidRDefault="005808E7">
          <w:pPr>
            <w:widowControl w:val="0"/>
            <w:ind w:left="5800" w:right="981" w:hanging="4723"/>
            <w:jc w:val="center"/>
            <w:rPr>
              <w:b/>
              <w:szCs w:val="24"/>
            </w:rPr>
          </w:pPr>
          <w:r>
            <w:rPr>
              <w:b/>
              <w:szCs w:val="24"/>
            </w:rPr>
            <w:t>__________________</w:t>
          </w:r>
        </w:p>
        <w:p w14:paraId="6AAF7246" w14:textId="46AC7573" w:rsidR="00A81FFD" w:rsidRDefault="00A81FFD">
          <w:pPr>
            <w:rPr>
              <w:sz w:val="14"/>
              <w:szCs w:val="14"/>
            </w:rPr>
          </w:pPr>
        </w:p>
        <w:p w14:paraId="6AAF7247" w14:textId="6239D0F9" w:rsidR="00A81FFD" w:rsidRDefault="005808E7">
          <w:pPr>
            <w:widowControl w:val="0"/>
            <w:ind w:left="5800" w:right="981" w:hanging="4723"/>
            <w:jc w:val="center"/>
            <w:rPr>
              <w:szCs w:val="24"/>
            </w:rPr>
          </w:pPr>
          <w:r>
            <w:rPr>
              <w:szCs w:val="24"/>
            </w:rPr>
            <w:t>(data)</w:t>
          </w:r>
        </w:p>
        <w:p w14:paraId="6AAF7248" w14:textId="77777777" w:rsidR="00A81FFD" w:rsidRDefault="00A81FFD">
          <w:pPr>
            <w:widowControl w:val="0"/>
            <w:ind w:right="1448"/>
            <w:rPr>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4194"/>
            <w:gridCol w:w="1620"/>
            <w:gridCol w:w="3297"/>
          </w:tblGrid>
          <w:tr w:rsidR="00A81FFD" w14:paraId="6AAF724E" w14:textId="77777777" w:rsidTr="00804D9C">
            <w:trPr>
              <w:tblHeader/>
            </w:trPr>
            <w:tc>
              <w:tcPr>
                <w:tcW w:w="377" w:type="pct"/>
              </w:tcPr>
              <w:p w14:paraId="6AAF7249" w14:textId="77777777" w:rsidR="00A81FFD" w:rsidRDefault="005808E7">
                <w:pPr>
                  <w:jc w:val="center"/>
                  <w:rPr>
                    <w:szCs w:val="24"/>
                  </w:rPr>
                </w:pPr>
                <w:r>
                  <w:rPr>
                    <w:szCs w:val="24"/>
                  </w:rPr>
                  <w:t>Eil. nr.</w:t>
                </w:r>
              </w:p>
            </w:tc>
            <w:tc>
              <w:tcPr>
                <w:tcW w:w="2128" w:type="pct"/>
              </w:tcPr>
              <w:p w14:paraId="6AAF724A" w14:textId="77777777" w:rsidR="00A81FFD" w:rsidRDefault="005808E7">
                <w:pPr>
                  <w:jc w:val="center"/>
                  <w:rPr>
                    <w:szCs w:val="24"/>
                  </w:rPr>
                </w:pPr>
                <w:r>
                  <w:rPr>
                    <w:szCs w:val="24"/>
                  </w:rPr>
                  <w:t>Investicijų projektų atrankos kriterijai</w:t>
                </w:r>
              </w:p>
              <w:p w14:paraId="6AAF724B" w14:textId="77777777" w:rsidR="00A81FFD" w:rsidRDefault="00A81FFD">
                <w:pPr>
                  <w:jc w:val="center"/>
                  <w:rPr>
                    <w:szCs w:val="24"/>
                  </w:rPr>
                </w:pPr>
              </w:p>
            </w:tc>
            <w:tc>
              <w:tcPr>
                <w:tcW w:w="822" w:type="pct"/>
              </w:tcPr>
              <w:p w14:paraId="6AAF724C" w14:textId="77777777" w:rsidR="00A81FFD" w:rsidRDefault="005808E7">
                <w:pPr>
                  <w:jc w:val="center"/>
                  <w:rPr>
                    <w:szCs w:val="24"/>
                  </w:rPr>
                </w:pPr>
                <w:r>
                  <w:rPr>
                    <w:szCs w:val="24"/>
                  </w:rPr>
                  <w:t>Reikšmės (balais)</w:t>
                </w:r>
              </w:p>
            </w:tc>
            <w:tc>
              <w:tcPr>
                <w:tcW w:w="1673" w:type="pct"/>
              </w:tcPr>
              <w:p w14:paraId="6AAF724D" w14:textId="77777777" w:rsidR="00A81FFD" w:rsidRDefault="005808E7">
                <w:pPr>
                  <w:jc w:val="center"/>
                  <w:rPr>
                    <w:szCs w:val="24"/>
                  </w:rPr>
                </w:pPr>
                <w:r>
                  <w:rPr>
                    <w:szCs w:val="24"/>
                  </w:rPr>
                  <w:t>Atrankos kriterijų vertinimo aspektai</w:t>
                </w:r>
              </w:p>
            </w:tc>
          </w:tr>
          <w:tr w:rsidR="00A81FFD" w14:paraId="6AAF7251" w14:textId="77777777" w:rsidTr="00804D9C">
            <w:trPr>
              <w:trHeight w:val="471"/>
            </w:trPr>
            <w:tc>
              <w:tcPr>
                <w:tcW w:w="377" w:type="pct"/>
              </w:tcPr>
              <w:p w14:paraId="6AAF724F" w14:textId="77777777" w:rsidR="00A81FFD" w:rsidRDefault="005808E7">
                <w:pPr>
                  <w:rPr>
                    <w:b/>
                    <w:szCs w:val="24"/>
                  </w:rPr>
                </w:pPr>
                <w:r>
                  <w:rPr>
                    <w:b/>
                    <w:szCs w:val="24"/>
                  </w:rPr>
                  <w:t>1.</w:t>
                </w:r>
              </w:p>
            </w:tc>
            <w:tc>
              <w:tcPr>
                <w:tcW w:w="4623" w:type="pct"/>
                <w:gridSpan w:val="3"/>
              </w:tcPr>
              <w:p w14:paraId="6AAF7250" w14:textId="77777777" w:rsidR="00A81FFD" w:rsidRDefault="005808E7">
                <w:pPr>
                  <w:rPr>
                    <w:szCs w:val="24"/>
                  </w:rPr>
                </w:pPr>
                <w:r>
                  <w:rPr>
                    <w:b/>
                    <w:szCs w:val="24"/>
                  </w:rPr>
                  <w:t>Bendrieji atrankos kriterijai</w:t>
                </w:r>
              </w:p>
            </w:tc>
          </w:tr>
          <w:tr w:rsidR="00A81FFD" w14:paraId="6AAF7256" w14:textId="77777777" w:rsidTr="00804D9C">
            <w:tc>
              <w:tcPr>
                <w:tcW w:w="377" w:type="pct"/>
              </w:tcPr>
              <w:p w14:paraId="6AAF7252" w14:textId="77777777" w:rsidR="00A81FFD" w:rsidRDefault="005808E7">
                <w:pPr>
                  <w:jc w:val="both"/>
                  <w:rPr>
                    <w:szCs w:val="24"/>
                  </w:rPr>
                </w:pPr>
                <w:r>
                  <w:rPr>
                    <w:szCs w:val="24"/>
                  </w:rPr>
                  <w:t>1.1.</w:t>
                </w:r>
              </w:p>
            </w:tc>
            <w:tc>
              <w:tcPr>
                <w:tcW w:w="2128" w:type="pct"/>
              </w:tcPr>
              <w:p w14:paraId="6AAF7253" w14:textId="77777777" w:rsidR="00A81FFD" w:rsidRDefault="005808E7">
                <w:pPr>
                  <w:jc w:val="both"/>
                  <w:rPr>
                    <w:szCs w:val="24"/>
                  </w:rPr>
                </w:pPr>
                <w:r>
                  <w:rPr>
                    <w:szCs w:val="24"/>
                  </w:rPr>
                  <w:t>įgyvendina arba prisideda prie Lietuvos Respublikos Vyriausybės programos įgyvendinimo plane numatytų darbų įgyvendinimo</w:t>
                </w:r>
              </w:p>
            </w:tc>
            <w:tc>
              <w:tcPr>
                <w:tcW w:w="822" w:type="pct"/>
              </w:tcPr>
              <w:p w14:paraId="6AAF7254" w14:textId="77777777" w:rsidR="00A81FFD" w:rsidRDefault="00A81FFD">
                <w:pPr>
                  <w:jc w:val="center"/>
                  <w:rPr>
                    <w:szCs w:val="24"/>
                  </w:rPr>
                </w:pPr>
              </w:p>
            </w:tc>
            <w:tc>
              <w:tcPr>
                <w:tcW w:w="1673" w:type="pct"/>
              </w:tcPr>
              <w:p w14:paraId="6AAF7255" w14:textId="77777777" w:rsidR="00A81FFD" w:rsidRDefault="005808E7">
                <w:pPr>
                  <w:widowControl w:val="0"/>
                  <w:spacing w:line="259" w:lineRule="auto"/>
                  <w:ind w:left="-5" w:right="65"/>
                  <w:rPr>
                    <w:sz w:val="22"/>
                    <w:szCs w:val="22"/>
                  </w:rPr>
                </w:pPr>
                <w:r>
                  <w:rPr>
                    <w:i/>
                    <w:sz w:val="22"/>
                    <w:szCs w:val="22"/>
                  </w:rPr>
                  <w:t>Prašome nurodyti, kurį Vyriausybės programos įgyvendinimo plane numatytą darbą (nurodyti numerį ir pavadinimą) įgyvendina ar prie kurio Vyriausybės programos įgyvendinimo plane numatyto darbo įgyvendinimo prisideda investicijų projektas</w:t>
                </w:r>
                <w:r>
                  <w:rPr>
                    <w:sz w:val="22"/>
                    <w:szCs w:val="22"/>
                  </w:rPr>
                  <w:t>.</w:t>
                </w:r>
              </w:p>
            </w:tc>
          </w:tr>
          <w:tr w:rsidR="00A81FFD" w14:paraId="6AAF725B" w14:textId="77777777" w:rsidTr="00804D9C">
            <w:tc>
              <w:tcPr>
                <w:tcW w:w="377" w:type="pct"/>
              </w:tcPr>
              <w:p w14:paraId="6AAF7257" w14:textId="77777777" w:rsidR="00A81FFD" w:rsidRDefault="005808E7">
                <w:pPr>
                  <w:jc w:val="both"/>
                  <w:rPr>
                    <w:szCs w:val="24"/>
                  </w:rPr>
                </w:pPr>
                <w:r>
                  <w:rPr>
                    <w:szCs w:val="24"/>
                  </w:rPr>
                  <w:t>1.2.</w:t>
                </w:r>
              </w:p>
            </w:tc>
            <w:tc>
              <w:tcPr>
                <w:tcW w:w="2128" w:type="pct"/>
              </w:tcPr>
              <w:p w14:paraId="6AAF7258" w14:textId="77777777" w:rsidR="00A81FFD" w:rsidRDefault="005808E7">
                <w:pPr>
                  <w:jc w:val="both"/>
                  <w:rPr>
                    <w:strike/>
                    <w:szCs w:val="24"/>
                  </w:rPr>
                </w:pPr>
                <w:r>
                  <w:rPr>
                    <w:szCs w:val="24"/>
                  </w:rPr>
                  <w:t>įgyvendina Lietuvos Respublikos Seimo arba kitus Vyriausybės sprendimus (išskyrus nurodytą 1.1 papunktyje)</w:t>
                </w:r>
              </w:p>
            </w:tc>
            <w:tc>
              <w:tcPr>
                <w:tcW w:w="822" w:type="pct"/>
              </w:tcPr>
              <w:p w14:paraId="6AAF7259" w14:textId="77777777" w:rsidR="00A81FFD" w:rsidRDefault="00A81FFD">
                <w:pPr>
                  <w:jc w:val="center"/>
                  <w:rPr>
                    <w:strike/>
                    <w:szCs w:val="24"/>
                  </w:rPr>
                </w:pPr>
              </w:p>
            </w:tc>
            <w:tc>
              <w:tcPr>
                <w:tcW w:w="1673" w:type="pct"/>
              </w:tcPr>
              <w:p w14:paraId="6AAF725A" w14:textId="77777777" w:rsidR="00A81FFD" w:rsidRDefault="005808E7">
                <w:pPr>
                  <w:widowControl w:val="0"/>
                  <w:spacing w:line="259" w:lineRule="auto"/>
                  <w:ind w:left="-5" w:right="65"/>
                  <w:rPr>
                    <w:i/>
                    <w:sz w:val="22"/>
                    <w:szCs w:val="22"/>
                  </w:rPr>
                </w:pPr>
                <w:r>
                  <w:rPr>
                    <w:i/>
                    <w:sz w:val="22"/>
                    <w:szCs w:val="22"/>
                  </w:rPr>
                  <w:t>Prašome nurodyti (pateikiant dokumento datą, numerį, pavadinimą) Lietuvos Respublikos Seimo arba kitus Vyriausybės sprendimus ir (ar) Lietuvos Respublikos Seimo arba Vyriausybės patvirtintus strateginius dokumentus, kuriuos įgyvendina ar prisideda prie jų įgyvendinimo investicijų projektas.</w:t>
                </w:r>
              </w:p>
            </w:tc>
          </w:tr>
          <w:tr w:rsidR="00A81FFD" w14:paraId="6AAF7261" w14:textId="77777777" w:rsidTr="00804D9C">
            <w:trPr>
              <w:trHeight w:val="233"/>
            </w:trPr>
            <w:tc>
              <w:tcPr>
                <w:tcW w:w="377" w:type="pct"/>
              </w:tcPr>
              <w:p w14:paraId="6AAF725C" w14:textId="77777777" w:rsidR="00A81FFD" w:rsidRDefault="005808E7">
                <w:pPr>
                  <w:jc w:val="both"/>
                  <w:rPr>
                    <w:szCs w:val="24"/>
                  </w:rPr>
                </w:pPr>
                <w:r>
                  <w:rPr>
                    <w:szCs w:val="24"/>
                  </w:rPr>
                  <w:t>1.3.</w:t>
                </w:r>
              </w:p>
            </w:tc>
            <w:tc>
              <w:tcPr>
                <w:tcW w:w="2128" w:type="pct"/>
              </w:tcPr>
              <w:p w14:paraId="6AAF725D" w14:textId="77777777" w:rsidR="00A81FFD" w:rsidRDefault="005808E7">
                <w:pPr>
                  <w:jc w:val="both"/>
                  <w:rPr>
                    <w:szCs w:val="24"/>
                  </w:rPr>
                </w:pPr>
                <w:r>
                  <w:rPr>
                    <w:szCs w:val="24"/>
                  </w:rPr>
                  <w:t>atitinka regioninės politikos uždavinius: investicijų projektas padeda pritraukti privataus sektoriaus investicijų ir kurti darbo vietas regionuose</w:t>
                </w:r>
              </w:p>
            </w:tc>
            <w:tc>
              <w:tcPr>
                <w:tcW w:w="822" w:type="pct"/>
              </w:tcPr>
              <w:p w14:paraId="6AAF725E" w14:textId="77777777" w:rsidR="00A81FFD" w:rsidRDefault="00A81FFD">
                <w:pPr>
                  <w:jc w:val="center"/>
                  <w:rPr>
                    <w:szCs w:val="24"/>
                  </w:rPr>
                </w:pPr>
              </w:p>
            </w:tc>
            <w:tc>
              <w:tcPr>
                <w:tcW w:w="1673" w:type="pct"/>
              </w:tcPr>
              <w:p w14:paraId="6AAF725F" w14:textId="77777777" w:rsidR="00A81FFD" w:rsidRDefault="00A81FFD">
                <w:pPr>
                  <w:rPr>
                    <w:sz w:val="12"/>
                    <w:szCs w:val="12"/>
                  </w:rPr>
                </w:pPr>
              </w:p>
              <w:p w14:paraId="6AAF7260" w14:textId="77777777" w:rsidR="00A81FFD" w:rsidRDefault="005808E7">
                <w:pPr>
                  <w:widowControl w:val="0"/>
                  <w:spacing w:line="259" w:lineRule="auto"/>
                  <w:ind w:left="-5" w:right="65"/>
                  <w:rPr>
                    <w:i/>
                    <w:sz w:val="22"/>
                    <w:szCs w:val="22"/>
                  </w:rPr>
                </w:pPr>
                <w:r>
                  <w:rPr>
                    <w:i/>
                    <w:sz w:val="22"/>
                    <w:szCs w:val="22"/>
                  </w:rPr>
                  <w:t>Prašome nurodyti regioną, kuriame, įgyvendinant investicijų projektą, skatinama pritraukti privataus sektoriaus investicijų ir (arba) darbo vietų  kūrimą ir pateikti įrodymus.</w:t>
                </w:r>
              </w:p>
            </w:tc>
          </w:tr>
          <w:tr w:rsidR="00A81FFD" w14:paraId="6AAF7266" w14:textId="77777777" w:rsidTr="00804D9C">
            <w:tc>
              <w:tcPr>
                <w:tcW w:w="377" w:type="pct"/>
              </w:tcPr>
              <w:p w14:paraId="6AAF7262" w14:textId="77777777" w:rsidR="00A81FFD" w:rsidRDefault="005808E7">
                <w:pPr>
                  <w:jc w:val="both"/>
                  <w:rPr>
                    <w:szCs w:val="24"/>
                  </w:rPr>
                </w:pPr>
                <w:r>
                  <w:rPr>
                    <w:szCs w:val="24"/>
                  </w:rPr>
                  <w:t>1.4.</w:t>
                </w:r>
              </w:p>
            </w:tc>
            <w:tc>
              <w:tcPr>
                <w:tcW w:w="2128" w:type="pct"/>
              </w:tcPr>
              <w:p w14:paraId="6AAF7263" w14:textId="77777777" w:rsidR="00A81FFD" w:rsidRDefault="005808E7">
                <w:pPr>
                  <w:jc w:val="both"/>
                  <w:rPr>
                    <w:szCs w:val="24"/>
                  </w:rPr>
                </w:pPr>
                <w:r>
                  <w:rPr>
                    <w:szCs w:val="24"/>
                  </w:rPr>
                  <w:t xml:space="preserve">investicijų projekto ekonominis naudos ir išlaidų santykis (ENIS) </w:t>
                </w:r>
              </w:p>
            </w:tc>
            <w:tc>
              <w:tcPr>
                <w:tcW w:w="822" w:type="pct"/>
              </w:tcPr>
              <w:p w14:paraId="6AAF7264" w14:textId="77777777" w:rsidR="00A81FFD" w:rsidRDefault="00A81FFD">
                <w:pPr>
                  <w:jc w:val="center"/>
                  <w:rPr>
                    <w:b/>
                    <w:szCs w:val="24"/>
                  </w:rPr>
                </w:pPr>
              </w:p>
            </w:tc>
            <w:tc>
              <w:tcPr>
                <w:tcW w:w="1673" w:type="pct"/>
              </w:tcPr>
              <w:p w14:paraId="6AAF7265" w14:textId="77777777" w:rsidR="00A81FFD" w:rsidRDefault="005808E7">
                <w:pPr>
                  <w:widowControl w:val="0"/>
                  <w:spacing w:line="259" w:lineRule="auto"/>
                  <w:ind w:left="-5" w:right="65"/>
                  <w:rPr>
                    <w:i/>
                    <w:sz w:val="22"/>
                    <w:szCs w:val="22"/>
                  </w:rPr>
                </w:pPr>
                <w:r>
                  <w:rPr>
                    <w:i/>
                    <w:sz w:val="22"/>
                    <w:szCs w:val="22"/>
                  </w:rPr>
                  <w:t>Prašome nurodyti pagrįstos alternatyvos ENIS reikšmę iš investicijų projekto sąnaudų ir naudos analizės skaičiuoklės.</w:t>
                </w:r>
              </w:p>
            </w:tc>
          </w:tr>
          <w:tr w:rsidR="00A81FFD" w14:paraId="6AAF726A" w14:textId="77777777" w:rsidTr="00804D9C">
            <w:tc>
              <w:tcPr>
                <w:tcW w:w="377" w:type="pct"/>
              </w:tcPr>
              <w:p w14:paraId="6AAF7267" w14:textId="77777777" w:rsidR="00A81FFD" w:rsidRDefault="005808E7">
                <w:pPr>
                  <w:jc w:val="both"/>
                  <w:rPr>
                    <w:b/>
                    <w:szCs w:val="24"/>
                  </w:rPr>
                </w:pPr>
                <w:r>
                  <w:rPr>
                    <w:b/>
                    <w:szCs w:val="24"/>
                  </w:rPr>
                  <w:t>2.</w:t>
                </w:r>
              </w:p>
              <w:p w14:paraId="6AAF7268" w14:textId="77777777" w:rsidR="00A81FFD" w:rsidRDefault="00A81FFD">
                <w:pPr>
                  <w:jc w:val="both"/>
                  <w:rPr>
                    <w:szCs w:val="24"/>
                  </w:rPr>
                </w:pPr>
              </w:p>
            </w:tc>
            <w:tc>
              <w:tcPr>
                <w:tcW w:w="4623" w:type="pct"/>
                <w:gridSpan w:val="3"/>
              </w:tcPr>
              <w:p w14:paraId="6AAF7269" w14:textId="77777777" w:rsidR="00A81FFD" w:rsidRDefault="005808E7">
                <w:pPr>
                  <w:jc w:val="both"/>
                  <w:rPr>
                    <w:szCs w:val="24"/>
                  </w:rPr>
                </w:pPr>
                <w:r>
                  <w:rPr>
                    <w:b/>
                    <w:szCs w:val="24"/>
                  </w:rPr>
                  <w:t>Specialieji atrankos kriterijai</w:t>
                </w:r>
                <w:r>
                  <w:rPr>
                    <w:szCs w:val="24"/>
                  </w:rPr>
                  <w:t xml:space="preserve"> </w:t>
                </w:r>
              </w:p>
            </w:tc>
          </w:tr>
          <w:tr w:rsidR="00A81FFD" w14:paraId="6AAF726F" w14:textId="77777777" w:rsidTr="00804D9C">
            <w:tc>
              <w:tcPr>
                <w:tcW w:w="377" w:type="pct"/>
              </w:tcPr>
              <w:p w14:paraId="6AAF726B" w14:textId="77777777" w:rsidR="00A81FFD" w:rsidRDefault="005808E7">
                <w:pPr>
                  <w:jc w:val="both"/>
                  <w:rPr>
                    <w:szCs w:val="24"/>
                  </w:rPr>
                </w:pPr>
                <w:r>
                  <w:rPr>
                    <w:szCs w:val="24"/>
                  </w:rPr>
                  <w:t>2.1.</w:t>
                </w:r>
              </w:p>
            </w:tc>
            <w:tc>
              <w:tcPr>
                <w:tcW w:w="2128" w:type="pct"/>
              </w:tcPr>
              <w:p w14:paraId="6AAF726C" w14:textId="77777777" w:rsidR="00A81FFD" w:rsidRDefault="005808E7">
                <w:pPr>
                  <w:jc w:val="both"/>
                  <w:rPr>
                    <w:szCs w:val="24"/>
                  </w:rPr>
                </w:pPr>
                <w:r>
                  <w:rPr>
                    <w:szCs w:val="24"/>
                  </w:rPr>
                  <w:t xml:space="preserve">investicijų projektui įgyvendinti planuojama skirti savivaldybės biudžeto ir (arba) įmonių, įstaigų nuosavų lėšų, taip pat pritraukti privačių vidaus ir </w:t>
                </w:r>
                <w:r>
                  <w:rPr>
                    <w:szCs w:val="24"/>
                  </w:rPr>
                  <w:lastRenderedPageBreak/>
                  <w:t>(arba) užsienio investicijų</w:t>
                </w:r>
              </w:p>
            </w:tc>
            <w:tc>
              <w:tcPr>
                <w:tcW w:w="822" w:type="pct"/>
              </w:tcPr>
              <w:p w14:paraId="6AAF726D" w14:textId="77777777" w:rsidR="00A81FFD" w:rsidRDefault="00A81FFD">
                <w:pPr>
                  <w:jc w:val="center"/>
                  <w:rPr>
                    <w:b/>
                    <w:szCs w:val="24"/>
                  </w:rPr>
                </w:pPr>
              </w:p>
            </w:tc>
            <w:tc>
              <w:tcPr>
                <w:tcW w:w="1673" w:type="pct"/>
              </w:tcPr>
              <w:p w14:paraId="6AAF726E" w14:textId="77777777" w:rsidR="00A81FFD" w:rsidRDefault="005808E7">
                <w:pPr>
                  <w:jc w:val="both"/>
                  <w:rPr>
                    <w:b/>
                    <w:i/>
                    <w:strike/>
                    <w:szCs w:val="24"/>
                  </w:rPr>
                </w:pPr>
                <w:r>
                  <w:rPr>
                    <w:i/>
                    <w:szCs w:val="24"/>
                  </w:rPr>
                  <w:t xml:space="preserve">Prašome nurodyti, kiek procentų investicijų projektui įgyvendinti reikiamų lėšų planuojama skirti iš </w:t>
                </w:r>
                <w:r>
                  <w:rPr>
                    <w:i/>
                    <w:szCs w:val="24"/>
                  </w:rPr>
                  <w:lastRenderedPageBreak/>
                  <w:t>savivaldybės biudžeto ir (arba) įmonių, įstaigų nuosavų lėšų, taip pat pritraukti privačių vidaus ir (arba) užsienio investicijų.</w:t>
                </w:r>
              </w:p>
            </w:tc>
          </w:tr>
          <w:tr w:rsidR="00A81FFD" w14:paraId="6AAF7274" w14:textId="77777777" w:rsidTr="00804D9C">
            <w:tc>
              <w:tcPr>
                <w:tcW w:w="377" w:type="pct"/>
              </w:tcPr>
              <w:p w14:paraId="6AAF7270" w14:textId="77777777" w:rsidR="00A81FFD" w:rsidRDefault="005808E7">
                <w:pPr>
                  <w:jc w:val="both"/>
                  <w:rPr>
                    <w:szCs w:val="24"/>
                  </w:rPr>
                </w:pPr>
                <w:r>
                  <w:rPr>
                    <w:szCs w:val="24"/>
                  </w:rPr>
                  <w:lastRenderedPageBreak/>
                  <w:t>2.2.</w:t>
                </w:r>
              </w:p>
            </w:tc>
            <w:tc>
              <w:tcPr>
                <w:tcW w:w="2128" w:type="pct"/>
              </w:tcPr>
              <w:p w14:paraId="6AAF7271" w14:textId="77777777" w:rsidR="00A81FFD" w:rsidRDefault="005808E7">
                <w:pPr>
                  <w:jc w:val="both"/>
                  <w:rPr>
                    <w:szCs w:val="24"/>
                  </w:rPr>
                </w:pPr>
                <w:r>
                  <w:rPr>
                    <w:szCs w:val="24"/>
                  </w:rPr>
                  <w:t>kurortuose arba kurortinėse teritorijose įgyvendinamas investicijų projektas</w:t>
                </w:r>
              </w:p>
            </w:tc>
            <w:tc>
              <w:tcPr>
                <w:tcW w:w="822" w:type="pct"/>
              </w:tcPr>
              <w:p w14:paraId="6AAF7272" w14:textId="77777777" w:rsidR="00A81FFD" w:rsidRDefault="00A81FFD">
                <w:pPr>
                  <w:jc w:val="center"/>
                  <w:rPr>
                    <w:b/>
                    <w:szCs w:val="24"/>
                  </w:rPr>
                </w:pPr>
              </w:p>
            </w:tc>
            <w:tc>
              <w:tcPr>
                <w:tcW w:w="1673" w:type="pct"/>
              </w:tcPr>
              <w:p w14:paraId="6AAF7273" w14:textId="77777777" w:rsidR="00A81FFD" w:rsidRDefault="005808E7">
                <w:pPr>
                  <w:jc w:val="both"/>
                  <w:rPr>
                    <w:i/>
                    <w:szCs w:val="24"/>
                  </w:rPr>
                </w:pPr>
                <w:r>
                  <w:rPr>
                    <w:i/>
                    <w:szCs w:val="24"/>
                  </w:rPr>
                  <w:t>Prašome nurodyti, kurioje kurortinėje teritorijoje įgyvendinamas investicijų projektas, ir pateikti informaciją, kaip investicijų projekto įgyvendinimas sumažins sezoniškumo įtaką ir užtikrins finansinę grąžą.</w:t>
                </w:r>
              </w:p>
            </w:tc>
          </w:tr>
          <w:tr w:rsidR="00A81FFD" w14:paraId="6AAF7279" w14:textId="77777777" w:rsidTr="00804D9C">
            <w:tc>
              <w:tcPr>
                <w:tcW w:w="377" w:type="pct"/>
              </w:tcPr>
              <w:p w14:paraId="6AAF7275" w14:textId="77777777" w:rsidR="00A81FFD" w:rsidRDefault="005808E7">
                <w:pPr>
                  <w:jc w:val="both"/>
                  <w:rPr>
                    <w:szCs w:val="24"/>
                  </w:rPr>
                </w:pPr>
                <w:r>
                  <w:rPr>
                    <w:szCs w:val="24"/>
                  </w:rPr>
                  <w:t>2.3.</w:t>
                </w:r>
              </w:p>
            </w:tc>
            <w:tc>
              <w:tcPr>
                <w:tcW w:w="2128" w:type="pct"/>
              </w:tcPr>
              <w:p w14:paraId="6AAF7276" w14:textId="77777777" w:rsidR="00A81FFD" w:rsidRDefault="005808E7">
                <w:pPr>
                  <w:jc w:val="both"/>
                  <w:rPr>
                    <w:szCs w:val="24"/>
                  </w:rPr>
                </w:pPr>
                <w:r>
                  <w:rPr>
                    <w:szCs w:val="24"/>
                  </w:rPr>
                  <w:t>įgyvendina arba prisideda prie prisiimtų tarptautinių įsipareigojimų įgyvendinimo</w:t>
                </w:r>
              </w:p>
            </w:tc>
            <w:tc>
              <w:tcPr>
                <w:tcW w:w="822" w:type="pct"/>
              </w:tcPr>
              <w:p w14:paraId="6AAF7277" w14:textId="77777777" w:rsidR="00A81FFD" w:rsidRDefault="00A81FFD">
                <w:pPr>
                  <w:jc w:val="center"/>
                  <w:rPr>
                    <w:szCs w:val="24"/>
                  </w:rPr>
                </w:pPr>
              </w:p>
            </w:tc>
            <w:tc>
              <w:tcPr>
                <w:tcW w:w="1673" w:type="pct"/>
              </w:tcPr>
              <w:p w14:paraId="6AAF7278" w14:textId="77777777" w:rsidR="00A81FFD" w:rsidRDefault="005808E7">
                <w:pPr>
                  <w:jc w:val="both"/>
                  <w:rPr>
                    <w:i/>
                    <w:szCs w:val="24"/>
                  </w:rPr>
                </w:pPr>
                <w:r>
                  <w:rPr>
                    <w:i/>
                    <w:szCs w:val="24"/>
                  </w:rPr>
                  <w:t xml:space="preserve">Prašome nurodyti, kokius tarptautinius įsipareigojimus įgyvendina arba prie kokių prisiimtų tarptautinių įsipareigojimų įgyvendinimo prisideda planuojamas vykdyti investicijų projektas. Prašome nurodyti teisės aktų, tarptautinių įsipareigojimų datas, numerius,  pavadinimus.  </w:t>
                </w:r>
              </w:p>
            </w:tc>
          </w:tr>
          <w:tr w:rsidR="00A81FFD" w14:paraId="6AAF727F" w14:textId="77777777" w:rsidTr="00804D9C">
            <w:tc>
              <w:tcPr>
                <w:tcW w:w="377" w:type="pct"/>
              </w:tcPr>
              <w:p w14:paraId="6AAF727A" w14:textId="77777777" w:rsidR="00A81FFD" w:rsidRDefault="005808E7">
                <w:pPr>
                  <w:jc w:val="both"/>
                  <w:rPr>
                    <w:szCs w:val="24"/>
                  </w:rPr>
                </w:pPr>
                <w:r>
                  <w:rPr>
                    <w:szCs w:val="24"/>
                  </w:rPr>
                  <w:t>2.4.</w:t>
                </w:r>
              </w:p>
            </w:tc>
            <w:tc>
              <w:tcPr>
                <w:tcW w:w="2128" w:type="pct"/>
              </w:tcPr>
              <w:p w14:paraId="6AAF727B" w14:textId="77777777" w:rsidR="00A81FFD" w:rsidRDefault="005808E7">
                <w:pPr>
                  <w:jc w:val="both"/>
                  <w:rPr>
                    <w:szCs w:val="24"/>
                  </w:rPr>
                </w:pPr>
                <w:r>
                  <w:rPr>
                    <w:szCs w:val="24"/>
                  </w:rPr>
                  <w:t>bendrai su Europos Sąjungos finansinės paramos lėšomis įgyvendinamam investicijų projektui užbaigti, kad statinys atitiktų 2011 m. kovo 9 d. Europos Parlamento ir Tarybos reglamente (ES) Nr. 305/2011 (toliau – Reglamente (ES) Nr. 305/2011) nustatytus esminius statinių reikalavimus</w:t>
                </w:r>
              </w:p>
            </w:tc>
            <w:tc>
              <w:tcPr>
                <w:tcW w:w="822" w:type="pct"/>
              </w:tcPr>
              <w:p w14:paraId="6AAF727C" w14:textId="77777777" w:rsidR="00A81FFD" w:rsidRDefault="00A81FFD">
                <w:pPr>
                  <w:jc w:val="center"/>
                  <w:rPr>
                    <w:szCs w:val="24"/>
                  </w:rPr>
                </w:pPr>
              </w:p>
            </w:tc>
            <w:tc>
              <w:tcPr>
                <w:tcW w:w="1673" w:type="pct"/>
              </w:tcPr>
              <w:p w14:paraId="6AAF727D" w14:textId="77777777" w:rsidR="00A81FFD" w:rsidRDefault="005808E7">
                <w:pPr>
                  <w:jc w:val="both"/>
                  <w:rPr>
                    <w:i/>
                    <w:szCs w:val="24"/>
                  </w:rPr>
                </w:pPr>
                <w:r>
                  <w:rPr>
                    <w:i/>
                    <w:szCs w:val="24"/>
                  </w:rPr>
                  <w:t>Pagal šį kriterijų investicijų projektas vertinamas, kai valstybės biudžeto lėšas planuojama panaudoti darbams apmokėti, kurie netinkami finansuoti Europos Sąjungos finansinės paramos lėšomis.</w:t>
                </w:r>
              </w:p>
              <w:p w14:paraId="6AAF727E" w14:textId="77777777" w:rsidR="00A81FFD" w:rsidRDefault="005808E7">
                <w:pPr>
                  <w:jc w:val="both"/>
                  <w:rPr>
                    <w:szCs w:val="24"/>
                  </w:rPr>
                </w:pPr>
                <w:r>
                  <w:rPr>
                    <w:i/>
                    <w:szCs w:val="24"/>
                  </w:rPr>
                  <w:t>Pateikite išsamią informaciją apie lėšų poreikį ir darbus, kurie netinkami finansuoti Europos Sąjungos finansinės paramos lėšomis, bet įtraukti į investicijų projektą ir kuriuos būtina atlikti, kad statinys atitiktų Reglamente (ES) Nr. 305/2011 nustatytus esminius statinių reikalavimus.</w:t>
                </w:r>
              </w:p>
            </w:tc>
          </w:tr>
          <w:tr w:rsidR="00A81FFD" w14:paraId="6AAF7284" w14:textId="77777777" w:rsidTr="00804D9C">
            <w:tc>
              <w:tcPr>
                <w:tcW w:w="377" w:type="pct"/>
              </w:tcPr>
              <w:p w14:paraId="6AAF7280" w14:textId="77777777" w:rsidR="00A81FFD" w:rsidRDefault="005808E7">
                <w:pPr>
                  <w:jc w:val="both"/>
                  <w:rPr>
                    <w:szCs w:val="24"/>
                  </w:rPr>
                </w:pPr>
                <w:r>
                  <w:rPr>
                    <w:szCs w:val="24"/>
                  </w:rPr>
                  <w:t xml:space="preserve">2.5. </w:t>
                </w:r>
              </w:p>
            </w:tc>
            <w:tc>
              <w:tcPr>
                <w:tcW w:w="2128" w:type="pct"/>
              </w:tcPr>
              <w:p w14:paraId="6AAF7281" w14:textId="77777777" w:rsidR="00A81FFD" w:rsidRDefault="005808E7">
                <w:pPr>
                  <w:jc w:val="both"/>
                  <w:rPr>
                    <w:szCs w:val="24"/>
                  </w:rPr>
                </w:pPr>
                <w:r>
                  <w:rPr>
                    <w:szCs w:val="24"/>
                  </w:rPr>
                  <w:t>investicijų projekte skirtas statiniui rekonstruoti, kai eksploatuojamas statinys nusidėvėjęs ir neatitinka Reglamente (ES) Nr. 305/2011 nustatytų esminių statinių reikalavimų</w:t>
                </w:r>
              </w:p>
            </w:tc>
            <w:tc>
              <w:tcPr>
                <w:tcW w:w="822" w:type="pct"/>
              </w:tcPr>
              <w:p w14:paraId="6AAF7282" w14:textId="77777777" w:rsidR="00A81FFD" w:rsidRDefault="00A81FFD">
                <w:pPr>
                  <w:jc w:val="center"/>
                  <w:rPr>
                    <w:szCs w:val="24"/>
                    <w:highlight w:val="yellow"/>
                  </w:rPr>
                </w:pPr>
              </w:p>
            </w:tc>
            <w:tc>
              <w:tcPr>
                <w:tcW w:w="1673" w:type="pct"/>
              </w:tcPr>
              <w:p w14:paraId="6AAF7283" w14:textId="77777777" w:rsidR="00A81FFD" w:rsidRDefault="005808E7">
                <w:pPr>
                  <w:jc w:val="both"/>
                  <w:rPr>
                    <w:b/>
                    <w:i/>
                    <w:szCs w:val="24"/>
                    <w:highlight w:val="yellow"/>
                  </w:rPr>
                </w:pPr>
                <w:r>
                  <w:rPr>
                    <w:i/>
                    <w:szCs w:val="24"/>
                  </w:rPr>
                  <w:t xml:space="preserve">Prašome pateikti pažymą apie pastato nusidėvėjimą, galiojantį pastato energetinio efektyvumo sertifikatą. </w:t>
                </w:r>
              </w:p>
            </w:tc>
          </w:tr>
          <w:tr w:rsidR="00A81FFD" w14:paraId="6AAF728A" w14:textId="77777777" w:rsidTr="00804D9C">
            <w:tc>
              <w:tcPr>
                <w:tcW w:w="377" w:type="pct"/>
              </w:tcPr>
              <w:p w14:paraId="6AAF7285" w14:textId="77777777" w:rsidR="00A81FFD" w:rsidRDefault="005808E7">
                <w:pPr>
                  <w:jc w:val="both"/>
                  <w:rPr>
                    <w:szCs w:val="24"/>
                  </w:rPr>
                </w:pPr>
                <w:r>
                  <w:rPr>
                    <w:szCs w:val="24"/>
                  </w:rPr>
                  <w:t>2.6.</w:t>
                </w:r>
              </w:p>
            </w:tc>
            <w:tc>
              <w:tcPr>
                <w:tcW w:w="2128" w:type="pct"/>
              </w:tcPr>
              <w:p w14:paraId="6AAF7286" w14:textId="77777777" w:rsidR="00A81FFD" w:rsidRDefault="005808E7">
                <w:pPr>
                  <w:jc w:val="both"/>
                  <w:rPr>
                    <w:szCs w:val="24"/>
                  </w:rPr>
                </w:pPr>
                <w:r>
                  <w:rPr>
                    <w:szCs w:val="24"/>
                  </w:rPr>
                  <w:t xml:space="preserve">investicijų projektas skirtas informacinėms technologijoms, valstybės informacinėms sistemoms, valstybės ir žinybiniams registrams modernizuoti ir plėtoti. </w:t>
                </w:r>
              </w:p>
              <w:p w14:paraId="6AAF7287" w14:textId="77777777" w:rsidR="00A81FFD" w:rsidRDefault="00A81FFD">
                <w:pPr>
                  <w:jc w:val="both"/>
                  <w:rPr>
                    <w:szCs w:val="24"/>
                  </w:rPr>
                </w:pPr>
              </w:p>
            </w:tc>
            <w:tc>
              <w:tcPr>
                <w:tcW w:w="822" w:type="pct"/>
              </w:tcPr>
              <w:p w14:paraId="6AAF7288" w14:textId="77777777" w:rsidR="00A81FFD" w:rsidRDefault="00A81FFD">
                <w:pPr>
                  <w:jc w:val="center"/>
                  <w:rPr>
                    <w:szCs w:val="24"/>
                  </w:rPr>
                </w:pPr>
              </w:p>
            </w:tc>
            <w:tc>
              <w:tcPr>
                <w:tcW w:w="1673" w:type="pct"/>
              </w:tcPr>
              <w:p w14:paraId="6AAF7289" w14:textId="77777777" w:rsidR="00A81FFD" w:rsidRDefault="005808E7">
                <w:pPr>
                  <w:jc w:val="both"/>
                  <w:rPr>
                    <w:i/>
                    <w:szCs w:val="24"/>
                  </w:rPr>
                </w:pPr>
                <w:r>
                  <w:rPr>
                    <w:i/>
                    <w:szCs w:val="24"/>
                  </w:rPr>
                  <w:t xml:space="preserve">Vadovaujantis Elektroninės informacijos, sudarančios valstybės informacinius išteklius, svarbos įvertinimo ir valstybės informacinių sistemų, registrų ir kitų informacinių sistemų gairių aprašo, </w:t>
                </w:r>
                <w:r>
                  <w:rPr>
                    <w:i/>
                    <w:szCs w:val="24"/>
                  </w:rPr>
                  <w:lastRenderedPageBreak/>
                  <w:t>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nuostatomis, prašome nurodyti, kurios kategorijos informacinę sistemą sukurti ar modernizuoti numatoma, įgyvendinant investicijų projektą.</w:t>
                </w:r>
              </w:p>
            </w:tc>
          </w:tr>
          <w:tr w:rsidR="00A81FFD" w14:paraId="6AAF728E" w14:textId="77777777" w:rsidTr="00804D9C">
            <w:trPr>
              <w:trHeight w:val="383"/>
            </w:trPr>
            <w:tc>
              <w:tcPr>
                <w:tcW w:w="377" w:type="pct"/>
              </w:tcPr>
              <w:p w14:paraId="6AAF728B" w14:textId="77777777" w:rsidR="00A81FFD" w:rsidRDefault="005808E7">
                <w:pPr>
                  <w:jc w:val="both"/>
                  <w:rPr>
                    <w:b/>
                    <w:szCs w:val="24"/>
                  </w:rPr>
                </w:pPr>
                <w:r>
                  <w:rPr>
                    <w:b/>
                    <w:szCs w:val="24"/>
                  </w:rPr>
                  <w:lastRenderedPageBreak/>
                  <w:t>3.</w:t>
                </w:r>
              </w:p>
            </w:tc>
            <w:tc>
              <w:tcPr>
                <w:tcW w:w="4623" w:type="pct"/>
                <w:gridSpan w:val="3"/>
              </w:tcPr>
              <w:p w14:paraId="6AAF728C" w14:textId="77777777" w:rsidR="00A81FFD" w:rsidRDefault="005808E7">
                <w:pPr>
                  <w:jc w:val="both"/>
                  <w:rPr>
                    <w:b/>
                    <w:szCs w:val="24"/>
                  </w:rPr>
                </w:pPr>
                <w:r>
                  <w:rPr>
                    <w:b/>
                    <w:szCs w:val="24"/>
                  </w:rPr>
                  <w:t>Papildomi atrankos kriterijai</w:t>
                </w:r>
              </w:p>
              <w:p w14:paraId="6AAF728D" w14:textId="77777777" w:rsidR="00A81FFD" w:rsidRDefault="00A81FFD">
                <w:pPr>
                  <w:tabs>
                    <w:tab w:val="left" w:pos="2655"/>
                  </w:tabs>
                  <w:ind w:firstLine="2655"/>
                  <w:jc w:val="both"/>
                  <w:rPr>
                    <w:szCs w:val="24"/>
                  </w:rPr>
                </w:pPr>
              </w:p>
            </w:tc>
          </w:tr>
          <w:tr w:rsidR="00A81FFD" w14:paraId="6AAF7293" w14:textId="77777777" w:rsidTr="00804D9C">
            <w:tc>
              <w:tcPr>
                <w:tcW w:w="377" w:type="pct"/>
              </w:tcPr>
              <w:p w14:paraId="6AAF728F" w14:textId="77777777" w:rsidR="00A81FFD" w:rsidRDefault="005808E7">
                <w:pPr>
                  <w:jc w:val="both"/>
                  <w:rPr>
                    <w:szCs w:val="24"/>
                  </w:rPr>
                </w:pPr>
                <w:r>
                  <w:rPr>
                    <w:szCs w:val="24"/>
                  </w:rPr>
                  <w:t>3.1.</w:t>
                </w:r>
              </w:p>
            </w:tc>
            <w:tc>
              <w:tcPr>
                <w:tcW w:w="2128" w:type="pct"/>
                <w:tcBorders>
                  <w:bottom w:val="single" w:sz="4" w:space="0" w:color="auto"/>
                </w:tcBorders>
              </w:tcPr>
              <w:p w14:paraId="6AAF7290" w14:textId="77777777" w:rsidR="00A81FFD" w:rsidRDefault="005808E7">
                <w:pPr>
                  <w:jc w:val="both"/>
                  <w:rPr>
                    <w:szCs w:val="24"/>
                  </w:rPr>
                </w:pPr>
                <w:r>
                  <w:rPr>
                    <w:szCs w:val="24"/>
                  </w:rPr>
                  <w:t>investicijų projekto tęstinumas</w:t>
                </w:r>
              </w:p>
            </w:tc>
            <w:tc>
              <w:tcPr>
                <w:tcW w:w="822" w:type="pct"/>
                <w:tcBorders>
                  <w:bottom w:val="single" w:sz="4" w:space="0" w:color="auto"/>
                </w:tcBorders>
              </w:tcPr>
              <w:p w14:paraId="6AAF7291" w14:textId="77777777" w:rsidR="00A81FFD" w:rsidRDefault="00A81FFD">
                <w:pPr>
                  <w:jc w:val="center"/>
                  <w:rPr>
                    <w:szCs w:val="24"/>
                  </w:rPr>
                </w:pPr>
              </w:p>
            </w:tc>
            <w:tc>
              <w:tcPr>
                <w:tcW w:w="1673" w:type="pct"/>
                <w:tcBorders>
                  <w:bottom w:val="single" w:sz="4" w:space="0" w:color="auto"/>
                </w:tcBorders>
              </w:tcPr>
              <w:p w14:paraId="6AAF7292" w14:textId="77777777" w:rsidR="00A81FFD" w:rsidRDefault="005808E7">
                <w:pPr>
                  <w:jc w:val="both"/>
                  <w:rPr>
                    <w:b/>
                    <w:i/>
                    <w:szCs w:val="24"/>
                  </w:rPr>
                </w:pPr>
                <w:r>
                  <w:rPr>
                    <w:i/>
                    <w:szCs w:val="24"/>
                  </w:rPr>
                  <w:t>Pagal šį kriterijų vertinami tik tęstiniai investicijų projektai. Prašome nurodyti lėšų sumą, kuri reikalinga investicijų projekto įgyvendinimui užbaigti, bendrą projekto vertę ir panaudotas bei skirtas lėšas, duomenis pateikiant taip pat procentine išraiška.</w:t>
                </w:r>
              </w:p>
            </w:tc>
          </w:tr>
          <w:tr w:rsidR="00A81FFD" w14:paraId="6AAF729A" w14:textId="77777777" w:rsidTr="00804D9C">
            <w:trPr>
              <w:trHeight w:val="809"/>
            </w:trPr>
            <w:tc>
              <w:tcPr>
                <w:tcW w:w="377" w:type="pct"/>
              </w:tcPr>
              <w:p w14:paraId="6AAF7294" w14:textId="77777777" w:rsidR="00A81FFD" w:rsidRDefault="005808E7">
                <w:pPr>
                  <w:jc w:val="both"/>
                  <w:rPr>
                    <w:szCs w:val="24"/>
                  </w:rPr>
                </w:pPr>
                <w:r>
                  <w:rPr>
                    <w:szCs w:val="24"/>
                  </w:rPr>
                  <w:t>3.2.</w:t>
                </w:r>
              </w:p>
            </w:tc>
            <w:tc>
              <w:tcPr>
                <w:tcW w:w="2128" w:type="pct"/>
                <w:tcBorders>
                  <w:top w:val="single" w:sz="4" w:space="0" w:color="auto"/>
                  <w:bottom w:val="single" w:sz="4" w:space="0" w:color="auto"/>
                </w:tcBorders>
              </w:tcPr>
              <w:p w14:paraId="6AAF7295" w14:textId="77777777" w:rsidR="00A81FFD" w:rsidRDefault="005808E7">
                <w:pPr>
                  <w:jc w:val="both"/>
                  <w:rPr>
                    <w:szCs w:val="24"/>
                  </w:rPr>
                </w:pPr>
                <w:r>
                  <w:rPr>
                    <w:szCs w:val="24"/>
                  </w:rPr>
                  <w:t xml:space="preserve">investicijų projektas planuojamas kultūros paveldo objekte </w:t>
                </w:r>
              </w:p>
              <w:p w14:paraId="6AAF7296" w14:textId="77777777" w:rsidR="00A81FFD" w:rsidRDefault="00A81FFD">
                <w:pPr>
                  <w:jc w:val="both"/>
                  <w:rPr>
                    <w:szCs w:val="24"/>
                  </w:rPr>
                </w:pPr>
              </w:p>
              <w:p w14:paraId="6AAF7297" w14:textId="77777777" w:rsidR="00A81FFD" w:rsidRDefault="00A81FFD">
                <w:pPr>
                  <w:jc w:val="both"/>
                  <w:rPr>
                    <w:b/>
                    <w:i/>
                    <w:szCs w:val="24"/>
                  </w:rPr>
                </w:pPr>
              </w:p>
            </w:tc>
            <w:tc>
              <w:tcPr>
                <w:tcW w:w="822" w:type="pct"/>
                <w:tcBorders>
                  <w:top w:val="single" w:sz="4" w:space="0" w:color="auto"/>
                  <w:bottom w:val="single" w:sz="4" w:space="0" w:color="auto"/>
                </w:tcBorders>
              </w:tcPr>
              <w:p w14:paraId="6AAF7298" w14:textId="77777777" w:rsidR="00A81FFD" w:rsidRDefault="00A81FFD">
                <w:pPr>
                  <w:jc w:val="center"/>
                  <w:rPr>
                    <w:szCs w:val="24"/>
                    <w:highlight w:val="yellow"/>
                  </w:rPr>
                </w:pPr>
              </w:p>
            </w:tc>
            <w:tc>
              <w:tcPr>
                <w:tcW w:w="1673" w:type="pct"/>
                <w:tcBorders>
                  <w:top w:val="single" w:sz="4" w:space="0" w:color="auto"/>
                  <w:bottom w:val="single" w:sz="4" w:space="0" w:color="auto"/>
                </w:tcBorders>
              </w:tcPr>
              <w:p w14:paraId="6AAF7299" w14:textId="77777777" w:rsidR="00A81FFD" w:rsidRDefault="005808E7">
                <w:pPr>
                  <w:jc w:val="both"/>
                  <w:rPr>
                    <w:bCs/>
                    <w:i/>
                    <w:szCs w:val="24"/>
                  </w:rPr>
                </w:pPr>
                <w:r>
                  <w:rPr>
                    <w:bCs/>
                    <w:i/>
                    <w:szCs w:val="24"/>
                  </w:rPr>
                  <w:t xml:space="preserve">Prašome nurodyti kultūros paveldo objekto registro numerį, statusą. </w:t>
                </w:r>
              </w:p>
            </w:tc>
          </w:tr>
          <w:tr w:rsidR="00A81FFD" w14:paraId="6AAF729F" w14:textId="77777777" w:rsidTr="00804D9C">
            <w:trPr>
              <w:trHeight w:val="750"/>
            </w:trPr>
            <w:tc>
              <w:tcPr>
                <w:tcW w:w="377" w:type="pct"/>
              </w:tcPr>
              <w:p w14:paraId="6AAF729B" w14:textId="77777777" w:rsidR="00A81FFD" w:rsidRDefault="00A81FFD">
                <w:pPr>
                  <w:jc w:val="both"/>
                  <w:rPr>
                    <w:b/>
                    <w:szCs w:val="24"/>
                  </w:rPr>
                </w:pPr>
              </w:p>
              <w:p w14:paraId="6AAF729C" w14:textId="77777777" w:rsidR="00A81FFD" w:rsidRDefault="005808E7">
                <w:pPr>
                  <w:jc w:val="both"/>
                  <w:rPr>
                    <w:b/>
                    <w:szCs w:val="24"/>
                  </w:rPr>
                </w:pPr>
                <w:r>
                  <w:rPr>
                    <w:b/>
                    <w:szCs w:val="24"/>
                  </w:rPr>
                  <w:t>4.</w:t>
                </w:r>
              </w:p>
            </w:tc>
            <w:tc>
              <w:tcPr>
                <w:tcW w:w="4623" w:type="pct"/>
                <w:gridSpan w:val="3"/>
                <w:tcBorders>
                  <w:top w:val="single" w:sz="4" w:space="0" w:color="auto"/>
                  <w:bottom w:val="single" w:sz="4" w:space="0" w:color="auto"/>
                </w:tcBorders>
              </w:tcPr>
              <w:p w14:paraId="6AAF729D" w14:textId="77777777" w:rsidR="00A81FFD" w:rsidRDefault="00A81FFD">
                <w:pPr>
                  <w:jc w:val="both"/>
                  <w:rPr>
                    <w:b/>
                    <w:szCs w:val="24"/>
                  </w:rPr>
                </w:pPr>
              </w:p>
              <w:p w14:paraId="6AAF729E" w14:textId="77777777" w:rsidR="00A81FFD" w:rsidRDefault="005808E7">
                <w:pPr>
                  <w:jc w:val="both"/>
                  <w:rPr>
                    <w:b/>
                    <w:szCs w:val="24"/>
                  </w:rPr>
                </w:pPr>
                <w:r>
                  <w:rPr>
                    <w:b/>
                    <w:szCs w:val="24"/>
                  </w:rPr>
                  <w:t>Specialūs savivaldybių kultūros įstaigų kriterijai</w:t>
                </w:r>
              </w:p>
            </w:tc>
          </w:tr>
          <w:tr w:rsidR="00A81FFD" w14:paraId="6AAF72A4" w14:textId="77777777" w:rsidTr="00804D9C">
            <w:tc>
              <w:tcPr>
                <w:tcW w:w="377" w:type="pct"/>
              </w:tcPr>
              <w:p w14:paraId="6AAF72A0" w14:textId="77777777" w:rsidR="00A81FFD" w:rsidRDefault="005808E7">
                <w:pPr>
                  <w:jc w:val="both"/>
                  <w:rPr>
                    <w:szCs w:val="24"/>
                  </w:rPr>
                </w:pPr>
                <w:r>
                  <w:rPr>
                    <w:szCs w:val="24"/>
                  </w:rPr>
                  <w:t>4.1.</w:t>
                </w:r>
              </w:p>
            </w:tc>
            <w:tc>
              <w:tcPr>
                <w:tcW w:w="2128" w:type="pct"/>
                <w:tcBorders>
                  <w:top w:val="single" w:sz="4" w:space="0" w:color="auto"/>
                </w:tcBorders>
              </w:tcPr>
              <w:p w14:paraId="6AAF72A1" w14:textId="77777777" w:rsidR="00A81FFD" w:rsidRDefault="005808E7">
                <w:pPr>
                  <w:rPr>
                    <w:szCs w:val="24"/>
                  </w:rPr>
                </w:pPr>
                <w:r>
                  <w:rPr>
                    <w:szCs w:val="24"/>
                  </w:rPr>
                  <w:t>paslaugų kompleksiškumo kriterijus</w:t>
                </w:r>
              </w:p>
            </w:tc>
            <w:tc>
              <w:tcPr>
                <w:tcW w:w="822" w:type="pct"/>
                <w:tcBorders>
                  <w:top w:val="single" w:sz="4" w:space="0" w:color="auto"/>
                </w:tcBorders>
              </w:tcPr>
              <w:p w14:paraId="6AAF72A2" w14:textId="77777777" w:rsidR="00A81FFD" w:rsidRDefault="00A81FFD">
                <w:pPr>
                  <w:jc w:val="center"/>
                  <w:rPr>
                    <w:szCs w:val="24"/>
                  </w:rPr>
                </w:pPr>
              </w:p>
            </w:tc>
            <w:tc>
              <w:tcPr>
                <w:tcW w:w="1673" w:type="pct"/>
                <w:tcBorders>
                  <w:top w:val="single" w:sz="4" w:space="0" w:color="auto"/>
                </w:tcBorders>
              </w:tcPr>
              <w:p w14:paraId="6AAF72A3" w14:textId="77777777" w:rsidR="00A81FFD" w:rsidRDefault="005808E7">
                <w:pPr>
                  <w:spacing w:line="276" w:lineRule="atLeast"/>
                  <w:jc w:val="both"/>
                  <w:rPr>
                    <w:i/>
                    <w:szCs w:val="24"/>
                  </w:rPr>
                </w:pPr>
                <w:r>
                  <w:rPr>
                    <w:bCs/>
                    <w:i/>
                    <w:szCs w:val="24"/>
                  </w:rPr>
                  <w:t xml:space="preserve">Prašome nurodyti kiek ir kokių kultūros įstaigų  </w:t>
                </w:r>
                <w:r>
                  <w:rPr>
                    <w:i/>
                    <w:szCs w:val="24"/>
                  </w:rPr>
                  <w:t>planuojama įkurti tame pačiame investavimo objekte.</w:t>
                </w:r>
              </w:p>
            </w:tc>
          </w:tr>
          <w:tr w:rsidR="00A81FFD" w14:paraId="6AAF72A9" w14:textId="77777777" w:rsidTr="00804D9C">
            <w:tc>
              <w:tcPr>
                <w:tcW w:w="377" w:type="pct"/>
              </w:tcPr>
              <w:p w14:paraId="6AAF72A5" w14:textId="77777777" w:rsidR="00A81FFD" w:rsidRDefault="005808E7">
                <w:pPr>
                  <w:jc w:val="both"/>
                  <w:rPr>
                    <w:szCs w:val="24"/>
                  </w:rPr>
                </w:pPr>
                <w:r>
                  <w:rPr>
                    <w:szCs w:val="24"/>
                  </w:rPr>
                  <w:t>4.2.</w:t>
                </w:r>
              </w:p>
            </w:tc>
            <w:tc>
              <w:tcPr>
                <w:tcW w:w="2128" w:type="pct"/>
                <w:tcBorders>
                  <w:top w:val="single" w:sz="4" w:space="0" w:color="auto"/>
                </w:tcBorders>
              </w:tcPr>
              <w:p w14:paraId="6AAF72A6" w14:textId="77777777" w:rsidR="00A81FFD" w:rsidRDefault="005808E7">
                <w:pPr>
                  <w:rPr>
                    <w:szCs w:val="24"/>
                  </w:rPr>
                </w:pPr>
                <w:r>
                  <w:rPr>
                    <w:color w:val="000000"/>
                    <w:szCs w:val="24"/>
                  </w:rPr>
                  <w:t xml:space="preserve">lankytojų ir dalyvių skaičiaus kultūros centruose kriterijus </w:t>
                </w:r>
              </w:p>
            </w:tc>
            <w:tc>
              <w:tcPr>
                <w:tcW w:w="822" w:type="pct"/>
                <w:tcBorders>
                  <w:top w:val="single" w:sz="4" w:space="0" w:color="auto"/>
                </w:tcBorders>
              </w:tcPr>
              <w:p w14:paraId="6AAF72A7" w14:textId="77777777" w:rsidR="00A81FFD" w:rsidRDefault="00A81FFD">
                <w:pPr>
                  <w:jc w:val="center"/>
                  <w:rPr>
                    <w:szCs w:val="24"/>
                  </w:rPr>
                </w:pPr>
              </w:p>
            </w:tc>
            <w:tc>
              <w:tcPr>
                <w:tcW w:w="1673" w:type="pct"/>
                <w:tcBorders>
                  <w:top w:val="single" w:sz="4" w:space="0" w:color="auto"/>
                </w:tcBorders>
              </w:tcPr>
              <w:p w14:paraId="6AAF72A8" w14:textId="77777777" w:rsidR="00A81FFD" w:rsidRDefault="005808E7">
                <w:pPr>
                  <w:spacing w:line="276" w:lineRule="atLeast"/>
                  <w:jc w:val="both"/>
                  <w:rPr>
                    <w:i/>
                    <w:szCs w:val="24"/>
                  </w:rPr>
                </w:pPr>
                <w:r>
                  <w:rPr>
                    <w:bCs/>
                    <w:i/>
                    <w:szCs w:val="24"/>
                  </w:rPr>
                  <w:t xml:space="preserve">Prašome nurodyti planuojamą (pagrįstą investicijų projekte) </w:t>
                </w:r>
                <w:r>
                  <w:rPr>
                    <w:i/>
                    <w:color w:val="000000"/>
                    <w:szCs w:val="24"/>
                  </w:rPr>
                  <w:t xml:space="preserve">kultūros centro lankytojų ir dalyvių skaičių, </w:t>
                </w:r>
                <w:r>
                  <w:rPr>
                    <w:i/>
                    <w:szCs w:val="24"/>
                  </w:rPr>
                  <w:t>įgyvendinus projektą.</w:t>
                </w:r>
              </w:p>
            </w:tc>
          </w:tr>
          <w:tr w:rsidR="00A81FFD" w14:paraId="6AAF72AE" w14:textId="77777777" w:rsidTr="00804D9C">
            <w:tc>
              <w:tcPr>
                <w:tcW w:w="377" w:type="pct"/>
              </w:tcPr>
              <w:p w14:paraId="6AAF72AA" w14:textId="77777777" w:rsidR="00A81FFD" w:rsidRDefault="005808E7">
                <w:pPr>
                  <w:jc w:val="both"/>
                  <w:rPr>
                    <w:szCs w:val="24"/>
                  </w:rPr>
                </w:pPr>
                <w:r>
                  <w:rPr>
                    <w:szCs w:val="24"/>
                  </w:rPr>
                  <w:t>4.3.</w:t>
                </w:r>
              </w:p>
            </w:tc>
            <w:tc>
              <w:tcPr>
                <w:tcW w:w="2128" w:type="pct"/>
                <w:tcBorders>
                  <w:top w:val="single" w:sz="4" w:space="0" w:color="auto"/>
                </w:tcBorders>
              </w:tcPr>
              <w:p w14:paraId="6AAF72AB" w14:textId="77777777" w:rsidR="00A81FFD" w:rsidRDefault="005808E7">
                <w:pPr>
                  <w:rPr>
                    <w:szCs w:val="24"/>
                  </w:rPr>
                </w:pPr>
                <w:r>
                  <w:rPr>
                    <w:color w:val="000000"/>
                    <w:szCs w:val="24"/>
                  </w:rPr>
                  <w:t>gyventojų įtraukimo į kultūrinę veiklą kultūros centruose kriterijus</w:t>
                </w:r>
              </w:p>
            </w:tc>
            <w:tc>
              <w:tcPr>
                <w:tcW w:w="822" w:type="pct"/>
                <w:tcBorders>
                  <w:top w:val="single" w:sz="4" w:space="0" w:color="auto"/>
                </w:tcBorders>
              </w:tcPr>
              <w:p w14:paraId="6AAF72AC" w14:textId="77777777" w:rsidR="00A81FFD" w:rsidRDefault="00A81FFD">
                <w:pPr>
                  <w:jc w:val="center"/>
                  <w:rPr>
                    <w:szCs w:val="24"/>
                  </w:rPr>
                </w:pPr>
              </w:p>
            </w:tc>
            <w:tc>
              <w:tcPr>
                <w:tcW w:w="1673" w:type="pct"/>
                <w:tcBorders>
                  <w:top w:val="single" w:sz="4" w:space="0" w:color="auto"/>
                </w:tcBorders>
              </w:tcPr>
              <w:p w14:paraId="6AAF72AD" w14:textId="77777777" w:rsidR="00A81FFD" w:rsidRDefault="005808E7">
                <w:pPr>
                  <w:spacing w:line="276" w:lineRule="atLeast"/>
                  <w:jc w:val="both"/>
                  <w:rPr>
                    <w:i/>
                    <w:color w:val="000000"/>
                    <w:szCs w:val="24"/>
                  </w:rPr>
                </w:pPr>
                <w:r>
                  <w:rPr>
                    <w:bCs/>
                    <w:i/>
                    <w:szCs w:val="24"/>
                  </w:rPr>
                  <w:t>Prašome apskaičiuoti ir nurodyti (</w:t>
                </w:r>
                <w:r>
                  <w:rPr>
                    <w:i/>
                    <w:color w:val="000000"/>
                    <w:szCs w:val="24"/>
                  </w:rPr>
                  <w:t>vadovaujantis investicijų projekto duomenimis</w:t>
                </w:r>
                <w:r>
                  <w:rPr>
                    <w:bCs/>
                    <w:i/>
                    <w:szCs w:val="24"/>
                  </w:rPr>
                  <w:t xml:space="preserve">), koks </w:t>
                </w:r>
                <w:r>
                  <w:rPr>
                    <w:i/>
                    <w:color w:val="000000"/>
                    <w:szCs w:val="24"/>
                  </w:rPr>
                  <w:t xml:space="preserve">gyventojų įtraukimo į kultūrinė veiklą </w:t>
                </w:r>
                <w:r>
                  <w:rPr>
                    <w:i/>
                    <w:color w:val="000000"/>
                    <w:szCs w:val="24"/>
                  </w:rPr>
                  <w:lastRenderedPageBreak/>
                  <w:t>kultūros centre rodiklis planuojamas, įgyvendinus projektą.</w:t>
                </w:r>
              </w:p>
            </w:tc>
          </w:tr>
          <w:tr w:rsidR="00A81FFD" w14:paraId="6AAF72B3" w14:textId="77777777" w:rsidTr="00804D9C">
            <w:tc>
              <w:tcPr>
                <w:tcW w:w="377" w:type="pct"/>
              </w:tcPr>
              <w:p w14:paraId="6AAF72AF" w14:textId="77777777" w:rsidR="00A81FFD" w:rsidRDefault="005808E7">
                <w:pPr>
                  <w:jc w:val="both"/>
                  <w:rPr>
                    <w:szCs w:val="24"/>
                  </w:rPr>
                </w:pPr>
                <w:r>
                  <w:rPr>
                    <w:szCs w:val="24"/>
                  </w:rPr>
                  <w:lastRenderedPageBreak/>
                  <w:t>4.4.</w:t>
                </w:r>
              </w:p>
            </w:tc>
            <w:tc>
              <w:tcPr>
                <w:tcW w:w="2128" w:type="pct"/>
                <w:tcBorders>
                  <w:top w:val="single" w:sz="4" w:space="0" w:color="auto"/>
                </w:tcBorders>
              </w:tcPr>
              <w:p w14:paraId="6AAF72B0" w14:textId="77777777" w:rsidR="00A81FFD" w:rsidRDefault="005808E7">
                <w:pPr>
                  <w:rPr>
                    <w:szCs w:val="24"/>
                  </w:rPr>
                </w:pPr>
                <w:r>
                  <w:rPr>
                    <w:color w:val="000000"/>
                    <w:szCs w:val="24"/>
                  </w:rPr>
                  <w:t>muziejaus lankytojų skaičiaus kriterijus</w:t>
                </w:r>
              </w:p>
            </w:tc>
            <w:tc>
              <w:tcPr>
                <w:tcW w:w="822" w:type="pct"/>
                <w:tcBorders>
                  <w:top w:val="single" w:sz="4" w:space="0" w:color="auto"/>
                </w:tcBorders>
              </w:tcPr>
              <w:p w14:paraId="6AAF72B1" w14:textId="77777777" w:rsidR="00A81FFD" w:rsidRDefault="00A81FFD">
                <w:pPr>
                  <w:jc w:val="center"/>
                  <w:rPr>
                    <w:szCs w:val="24"/>
                  </w:rPr>
                </w:pPr>
              </w:p>
            </w:tc>
            <w:tc>
              <w:tcPr>
                <w:tcW w:w="1673" w:type="pct"/>
                <w:tcBorders>
                  <w:top w:val="single" w:sz="4" w:space="0" w:color="auto"/>
                </w:tcBorders>
              </w:tcPr>
              <w:p w14:paraId="6AAF72B2" w14:textId="77777777" w:rsidR="00A81FFD" w:rsidRDefault="005808E7">
                <w:pPr>
                  <w:spacing w:line="276" w:lineRule="atLeast"/>
                  <w:jc w:val="both"/>
                  <w:rPr>
                    <w:i/>
                    <w:color w:val="000000"/>
                    <w:szCs w:val="24"/>
                  </w:rPr>
                </w:pPr>
                <w:r>
                  <w:rPr>
                    <w:bCs/>
                    <w:i/>
                    <w:szCs w:val="24"/>
                  </w:rPr>
                  <w:t>Prašome nurodyti planuojamą (pagrįstą investicijų projekte)</w:t>
                </w:r>
                <w:r>
                  <w:rPr>
                    <w:i/>
                    <w:color w:val="000000"/>
                    <w:szCs w:val="24"/>
                  </w:rPr>
                  <w:t xml:space="preserve"> muziejaus lankytojų skaičių, įgyvendinus projektą.</w:t>
                </w:r>
              </w:p>
            </w:tc>
          </w:tr>
          <w:tr w:rsidR="00A81FFD" w14:paraId="6AAF72B8" w14:textId="77777777" w:rsidTr="00804D9C">
            <w:tc>
              <w:tcPr>
                <w:tcW w:w="377" w:type="pct"/>
              </w:tcPr>
              <w:p w14:paraId="6AAF72B4" w14:textId="77777777" w:rsidR="00A81FFD" w:rsidRDefault="005808E7">
                <w:pPr>
                  <w:jc w:val="both"/>
                  <w:rPr>
                    <w:szCs w:val="24"/>
                  </w:rPr>
                </w:pPr>
                <w:r>
                  <w:rPr>
                    <w:szCs w:val="24"/>
                  </w:rPr>
                  <w:t>4.5.</w:t>
                </w:r>
              </w:p>
            </w:tc>
            <w:tc>
              <w:tcPr>
                <w:tcW w:w="2128" w:type="pct"/>
                <w:tcBorders>
                  <w:top w:val="single" w:sz="4" w:space="0" w:color="auto"/>
                </w:tcBorders>
              </w:tcPr>
              <w:p w14:paraId="6AAF72B5" w14:textId="77777777" w:rsidR="00A81FFD" w:rsidRDefault="005808E7">
                <w:pPr>
                  <w:rPr>
                    <w:szCs w:val="24"/>
                  </w:rPr>
                </w:pPr>
                <w:r>
                  <w:rPr>
                    <w:color w:val="000000"/>
                    <w:szCs w:val="24"/>
                  </w:rPr>
                  <w:t>muziejaus edukacinių užsiėmimų dalyvių skaičiaus kriterijus</w:t>
                </w:r>
              </w:p>
            </w:tc>
            <w:tc>
              <w:tcPr>
                <w:tcW w:w="822" w:type="pct"/>
                <w:tcBorders>
                  <w:top w:val="single" w:sz="4" w:space="0" w:color="auto"/>
                </w:tcBorders>
              </w:tcPr>
              <w:p w14:paraId="6AAF72B6" w14:textId="77777777" w:rsidR="00A81FFD" w:rsidRDefault="00A81FFD">
                <w:pPr>
                  <w:jc w:val="center"/>
                  <w:rPr>
                    <w:szCs w:val="24"/>
                  </w:rPr>
                </w:pPr>
              </w:p>
            </w:tc>
            <w:tc>
              <w:tcPr>
                <w:tcW w:w="1673" w:type="pct"/>
                <w:tcBorders>
                  <w:top w:val="single" w:sz="4" w:space="0" w:color="auto"/>
                </w:tcBorders>
              </w:tcPr>
              <w:p w14:paraId="6AAF72B7" w14:textId="77777777" w:rsidR="00A81FFD" w:rsidRDefault="005808E7">
                <w:pPr>
                  <w:spacing w:line="276" w:lineRule="atLeast"/>
                  <w:jc w:val="both"/>
                  <w:rPr>
                    <w:i/>
                    <w:color w:val="000000"/>
                    <w:szCs w:val="24"/>
                  </w:rPr>
                </w:pPr>
                <w:r>
                  <w:rPr>
                    <w:bCs/>
                    <w:i/>
                    <w:szCs w:val="24"/>
                  </w:rPr>
                  <w:t>Prašome nurodyti planuojamą (pagrįstą investicijų projekte)</w:t>
                </w:r>
                <w:r>
                  <w:rPr>
                    <w:i/>
                    <w:color w:val="000000"/>
                    <w:szCs w:val="24"/>
                  </w:rPr>
                  <w:t xml:space="preserve"> muziejaus edukacinių užsiėmimų dalyvių skaičių, įgyvendinus projektą.</w:t>
                </w:r>
              </w:p>
            </w:tc>
          </w:tr>
          <w:tr w:rsidR="00A81FFD" w14:paraId="6AAF72BD" w14:textId="77777777" w:rsidTr="00804D9C">
            <w:tc>
              <w:tcPr>
                <w:tcW w:w="377" w:type="pct"/>
              </w:tcPr>
              <w:p w14:paraId="6AAF72B9" w14:textId="77777777" w:rsidR="00A81FFD" w:rsidRDefault="005808E7">
                <w:pPr>
                  <w:jc w:val="both"/>
                  <w:rPr>
                    <w:szCs w:val="24"/>
                  </w:rPr>
                </w:pPr>
                <w:r>
                  <w:rPr>
                    <w:szCs w:val="24"/>
                  </w:rPr>
                  <w:t>4.6.</w:t>
                </w:r>
              </w:p>
            </w:tc>
            <w:tc>
              <w:tcPr>
                <w:tcW w:w="2128" w:type="pct"/>
                <w:tcBorders>
                  <w:top w:val="single" w:sz="4" w:space="0" w:color="auto"/>
                </w:tcBorders>
              </w:tcPr>
              <w:p w14:paraId="6AAF72BA" w14:textId="77777777" w:rsidR="00A81FFD" w:rsidRDefault="005808E7">
                <w:pPr>
                  <w:jc w:val="both"/>
                  <w:rPr>
                    <w:i/>
                    <w:szCs w:val="24"/>
                  </w:rPr>
                </w:pPr>
                <w:r>
                  <w:rPr>
                    <w:color w:val="000000"/>
                    <w:szCs w:val="24"/>
                  </w:rPr>
                  <w:t>bibliotekos lankytojų kriterijus</w:t>
                </w:r>
              </w:p>
            </w:tc>
            <w:tc>
              <w:tcPr>
                <w:tcW w:w="822" w:type="pct"/>
                <w:tcBorders>
                  <w:top w:val="single" w:sz="4" w:space="0" w:color="auto"/>
                </w:tcBorders>
              </w:tcPr>
              <w:p w14:paraId="6AAF72BB" w14:textId="77777777" w:rsidR="00A81FFD" w:rsidRDefault="00A81FFD">
                <w:pPr>
                  <w:jc w:val="center"/>
                  <w:rPr>
                    <w:szCs w:val="24"/>
                  </w:rPr>
                </w:pPr>
              </w:p>
            </w:tc>
            <w:tc>
              <w:tcPr>
                <w:tcW w:w="1673" w:type="pct"/>
                <w:tcBorders>
                  <w:top w:val="single" w:sz="4" w:space="0" w:color="auto"/>
                </w:tcBorders>
              </w:tcPr>
              <w:p w14:paraId="6AAF72BC" w14:textId="77777777" w:rsidR="00A81FFD" w:rsidRDefault="005808E7">
                <w:pPr>
                  <w:spacing w:line="276" w:lineRule="atLeast"/>
                  <w:jc w:val="both"/>
                  <w:rPr>
                    <w:i/>
                    <w:color w:val="000000"/>
                    <w:szCs w:val="24"/>
                  </w:rPr>
                </w:pPr>
                <w:r>
                  <w:rPr>
                    <w:bCs/>
                    <w:i/>
                    <w:szCs w:val="24"/>
                  </w:rPr>
                  <w:t xml:space="preserve">Prašome nurodyti planuojamą (pagrįstą investicijų projekte) </w:t>
                </w:r>
                <w:r>
                  <w:rPr>
                    <w:i/>
                    <w:color w:val="000000"/>
                    <w:szCs w:val="24"/>
                  </w:rPr>
                  <w:t>bibliotekos lankytojų skaičių, įgyvendinus projektą.</w:t>
                </w:r>
              </w:p>
            </w:tc>
          </w:tr>
          <w:tr w:rsidR="00A81FFD" w14:paraId="6AAF72C2" w14:textId="77777777" w:rsidTr="00804D9C">
            <w:tc>
              <w:tcPr>
                <w:tcW w:w="377" w:type="pct"/>
              </w:tcPr>
              <w:p w14:paraId="6AAF72BE" w14:textId="77777777" w:rsidR="00A81FFD" w:rsidRDefault="005808E7">
                <w:pPr>
                  <w:jc w:val="both"/>
                  <w:rPr>
                    <w:szCs w:val="24"/>
                  </w:rPr>
                </w:pPr>
                <w:r>
                  <w:rPr>
                    <w:szCs w:val="24"/>
                  </w:rPr>
                  <w:t>4.7.</w:t>
                </w:r>
              </w:p>
            </w:tc>
            <w:tc>
              <w:tcPr>
                <w:tcW w:w="2128" w:type="pct"/>
                <w:tcBorders>
                  <w:top w:val="single" w:sz="4" w:space="0" w:color="auto"/>
                  <w:bottom w:val="single" w:sz="4" w:space="0" w:color="auto"/>
                </w:tcBorders>
              </w:tcPr>
              <w:p w14:paraId="6AAF72BF" w14:textId="77777777" w:rsidR="00A81FFD" w:rsidRDefault="005808E7">
                <w:pPr>
                  <w:jc w:val="both"/>
                  <w:rPr>
                    <w:i/>
                    <w:szCs w:val="24"/>
                  </w:rPr>
                </w:pPr>
                <w:r>
                  <w:rPr>
                    <w:color w:val="000000"/>
                    <w:szCs w:val="24"/>
                  </w:rPr>
                  <w:t>bibliotekos turimų ir išduodamų leidinių santykio kriterijus</w:t>
                </w:r>
              </w:p>
            </w:tc>
            <w:tc>
              <w:tcPr>
                <w:tcW w:w="822" w:type="pct"/>
                <w:tcBorders>
                  <w:top w:val="single" w:sz="4" w:space="0" w:color="auto"/>
                  <w:bottom w:val="single" w:sz="4" w:space="0" w:color="auto"/>
                </w:tcBorders>
              </w:tcPr>
              <w:p w14:paraId="6AAF72C0" w14:textId="77777777" w:rsidR="00A81FFD" w:rsidRDefault="00A81FFD">
                <w:pPr>
                  <w:jc w:val="center"/>
                  <w:rPr>
                    <w:szCs w:val="24"/>
                  </w:rPr>
                </w:pPr>
              </w:p>
            </w:tc>
            <w:tc>
              <w:tcPr>
                <w:tcW w:w="1673" w:type="pct"/>
                <w:tcBorders>
                  <w:top w:val="single" w:sz="4" w:space="0" w:color="auto"/>
                  <w:bottom w:val="single" w:sz="4" w:space="0" w:color="auto"/>
                </w:tcBorders>
              </w:tcPr>
              <w:p w14:paraId="6AAF72C1" w14:textId="77777777" w:rsidR="00A81FFD" w:rsidRDefault="005808E7">
                <w:pPr>
                  <w:spacing w:line="276" w:lineRule="atLeast"/>
                  <w:jc w:val="both"/>
                  <w:rPr>
                    <w:i/>
                    <w:color w:val="000000"/>
                    <w:szCs w:val="24"/>
                  </w:rPr>
                </w:pPr>
                <w:r>
                  <w:rPr>
                    <w:bCs/>
                    <w:i/>
                    <w:szCs w:val="24"/>
                  </w:rPr>
                  <w:t>Prašome apskaičiuoti ir nurodyti planuojamą (pagrįstą investicijų projekte)</w:t>
                </w:r>
                <w:r>
                  <w:rPr>
                    <w:i/>
                    <w:color w:val="000000"/>
                    <w:szCs w:val="24"/>
                  </w:rPr>
                  <w:t xml:space="preserve"> </w:t>
                </w:r>
                <w:r>
                  <w:rPr>
                    <w:bCs/>
                    <w:i/>
                    <w:szCs w:val="24"/>
                  </w:rPr>
                  <w:t xml:space="preserve"> </w:t>
                </w:r>
                <w:r>
                  <w:rPr>
                    <w:i/>
                    <w:color w:val="000000"/>
                    <w:szCs w:val="24"/>
                  </w:rPr>
                  <w:t>bibliotekos turimų ir išduodamų leidinių santykį, įgyvendinus projektą.</w:t>
                </w:r>
              </w:p>
            </w:tc>
          </w:tr>
          <w:tr w:rsidR="00A81FFD" w14:paraId="6AAF72C5" w14:textId="77777777" w:rsidTr="00804D9C">
            <w:trPr>
              <w:trHeight w:val="447"/>
            </w:trPr>
            <w:tc>
              <w:tcPr>
                <w:tcW w:w="377" w:type="pct"/>
              </w:tcPr>
              <w:p w14:paraId="6AAF72C3" w14:textId="77777777" w:rsidR="00A81FFD" w:rsidRDefault="005808E7">
                <w:pPr>
                  <w:jc w:val="both"/>
                  <w:rPr>
                    <w:b/>
                    <w:szCs w:val="24"/>
                  </w:rPr>
                </w:pPr>
                <w:r>
                  <w:rPr>
                    <w:b/>
                    <w:szCs w:val="24"/>
                  </w:rPr>
                  <w:t>5.</w:t>
                </w:r>
              </w:p>
            </w:tc>
            <w:tc>
              <w:tcPr>
                <w:tcW w:w="4623" w:type="pct"/>
                <w:gridSpan w:val="3"/>
                <w:tcBorders>
                  <w:top w:val="single" w:sz="4" w:space="0" w:color="auto"/>
                  <w:bottom w:val="single" w:sz="4" w:space="0" w:color="auto"/>
                </w:tcBorders>
              </w:tcPr>
              <w:p w14:paraId="6AAF72C4" w14:textId="77777777" w:rsidR="00A81FFD" w:rsidRDefault="005808E7">
                <w:pPr>
                  <w:spacing w:line="276" w:lineRule="atLeast"/>
                  <w:jc w:val="both"/>
                  <w:rPr>
                    <w:b/>
                    <w:color w:val="000000"/>
                    <w:szCs w:val="24"/>
                  </w:rPr>
                </w:pPr>
                <w:r>
                  <w:rPr>
                    <w:b/>
                    <w:szCs w:val="24"/>
                  </w:rPr>
                  <w:t>Specialūs valstybės kultūros įstaigų kriterijai</w:t>
                </w:r>
              </w:p>
            </w:tc>
          </w:tr>
          <w:tr w:rsidR="00A81FFD" w14:paraId="6AAF72CA" w14:textId="77777777" w:rsidTr="00804D9C">
            <w:tc>
              <w:tcPr>
                <w:tcW w:w="377" w:type="pct"/>
              </w:tcPr>
              <w:p w14:paraId="6AAF72C6" w14:textId="77777777" w:rsidR="00A81FFD" w:rsidRDefault="005808E7">
                <w:pPr>
                  <w:jc w:val="both"/>
                  <w:rPr>
                    <w:szCs w:val="24"/>
                  </w:rPr>
                </w:pPr>
                <w:r>
                  <w:rPr>
                    <w:szCs w:val="24"/>
                  </w:rPr>
                  <w:t>5.1.</w:t>
                </w:r>
              </w:p>
            </w:tc>
            <w:tc>
              <w:tcPr>
                <w:tcW w:w="2128" w:type="pct"/>
                <w:tcBorders>
                  <w:top w:val="single" w:sz="4" w:space="0" w:color="auto"/>
                </w:tcBorders>
              </w:tcPr>
              <w:p w14:paraId="6AAF72C7" w14:textId="77777777" w:rsidR="00A81FFD" w:rsidRDefault="005808E7">
                <w:pPr>
                  <w:jc w:val="both"/>
                  <w:rPr>
                    <w:color w:val="000000"/>
                    <w:szCs w:val="24"/>
                  </w:rPr>
                </w:pPr>
                <w:r>
                  <w:rPr>
                    <w:color w:val="000000"/>
                    <w:szCs w:val="24"/>
                  </w:rPr>
                  <w:t>investicijų efektyvumo rodiklis (IER)</w:t>
                </w:r>
              </w:p>
            </w:tc>
            <w:tc>
              <w:tcPr>
                <w:tcW w:w="822" w:type="pct"/>
                <w:tcBorders>
                  <w:top w:val="single" w:sz="4" w:space="0" w:color="auto"/>
                </w:tcBorders>
              </w:tcPr>
              <w:p w14:paraId="6AAF72C8" w14:textId="77777777" w:rsidR="00A81FFD" w:rsidRDefault="00A81FFD">
                <w:pPr>
                  <w:jc w:val="center"/>
                  <w:rPr>
                    <w:color w:val="000000"/>
                    <w:szCs w:val="24"/>
                  </w:rPr>
                </w:pPr>
              </w:p>
            </w:tc>
            <w:tc>
              <w:tcPr>
                <w:tcW w:w="1673" w:type="pct"/>
                <w:tcBorders>
                  <w:top w:val="single" w:sz="4" w:space="0" w:color="auto"/>
                </w:tcBorders>
              </w:tcPr>
              <w:p w14:paraId="6AAF72C9" w14:textId="77777777" w:rsidR="00A81FFD" w:rsidRDefault="005808E7">
                <w:pPr>
                  <w:spacing w:line="276" w:lineRule="atLeast"/>
                  <w:jc w:val="both"/>
                  <w:rPr>
                    <w:i/>
                    <w:color w:val="000000"/>
                    <w:szCs w:val="24"/>
                  </w:rPr>
                </w:pPr>
                <w:r>
                  <w:rPr>
                    <w:bCs/>
                    <w:i/>
                    <w:szCs w:val="24"/>
                  </w:rPr>
                  <w:t xml:space="preserve">Prašome nurodyti </w:t>
                </w:r>
                <w:r>
                  <w:rPr>
                    <w:i/>
                    <w:color w:val="000000"/>
                    <w:szCs w:val="24"/>
                  </w:rPr>
                  <w:t>IER</w:t>
                </w:r>
              </w:p>
            </w:tc>
          </w:tr>
        </w:tbl>
        <w:p w14:paraId="6AAF72CB" w14:textId="77777777" w:rsidR="00A81FFD" w:rsidRDefault="00A81FFD">
          <w:pPr>
            <w:spacing w:line="360" w:lineRule="auto"/>
            <w:ind w:firstLine="1296"/>
            <w:jc w:val="center"/>
            <w:rPr>
              <w:szCs w:val="24"/>
              <w:lang w:val="en-GB"/>
            </w:rPr>
          </w:pPr>
        </w:p>
        <w:p w14:paraId="6AAF72CC" w14:textId="77777777" w:rsidR="00A81FFD" w:rsidRDefault="00A81FFD">
          <w:pPr>
            <w:spacing w:line="360" w:lineRule="auto"/>
            <w:rPr>
              <w:szCs w:val="24"/>
            </w:rPr>
          </w:pPr>
        </w:p>
        <w:p w14:paraId="6AAF72CD" w14:textId="77777777" w:rsidR="00A81FFD" w:rsidRDefault="005808E7">
          <w:pPr>
            <w:spacing w:line="360" w:lineRule="auto"/>
            <w:rPr>
              <w:szCs w:val="24"/>
            </w:rPr>
          </w:pPr>
          <w:r>
            <w:rPr>
              <w:szCs w:val="24"/>
            </w:rPr>
            <w:t>Darbuotojo, užpildžiusio lentelę, duomenys:___________________________________________</w:t>
          </w:r>
        </w:p>
        <w:p w14:paraId="6AAF72CE" w14:textId="25EEDBBB" w:rsidR="00A81FFD" w:rsidRDefault="005808E7">
          <w:pPr>
            <w:spacing w:line="360" w:lineRule="auto"/>
            <w:ind w:firstLine="2346"/>
            <w:rPr>
              <w:szCs w:val="24"/>
            </w:rPr>
          </w:pPr>
          <w:r>
            <w:rPr>
              <w:szCs w:val="24"/>
            </w:rPr>
            <w:t>(Vardas, pavardė, parašas, telefono Nr., el. pašto adresas)</w:t>
          </w:r>
        </w:p>
        <w:sdt>
          <w:sdtPr>
            <w:rPr>
              <w:szCs w:val="24"/>
            </w:rPr>
            <w:alias w:val="pabaiga"/>
            <w:tag w:val="part_199db11d8ddf47d7a6a6533910e32d38"/>
            <w:id w:val="1728417249"/>
            <w:lock w:val="sdtLocked"/>
            <w:placeholder>
              <w:docPart w:val="DefaultPlaceholder_1082065158"/>
            </w:placeholder>
          </w:sdtPr>
          <w:sdtEndPr/>
          <w:sdtContent>
            <w:p w14:paraId="6AAF72CF" w14:textId="0BA1DE48" w:rsidR="00A81FFD" w:rsidRDefault="005808E7">
              <w:pPr>
                <w:spacing w:line="360" w:lineRule="auto"/>
                <w:jc w:val="center"/>
                <w:rPr>
                  <w:szCs w:val="24"/>
                </w:rPr>
              </w:pPr>
              <w:r>
                <w:rPr>
                  <w:szCs w:val="24"/>
                </w:rPr>
                <w:t>_______________________</w:t>
              </w:r>
            </w:p>
          </w:sdtContent>
        </w:sdt>
      </w:sdtContent>
    </w:sdt>
    <w:sectPr w:rsidR="00A81FFD" w:rsidSect="005808E7">
      <w:pgSz w:w="11906" w:h="16838"/>
      <w:pgMar w:top="839" w:right="567" w:bottom="709" w:left="1701" w:header="426"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AF72D3" w14:textId="77777777" w:rsidR="00A81FFD" w:rsidRDefault="005808E7">
      <w:pPr>
        <w:rPr>
          <w:szCs w:val="24"/>
          <w:lang w:val="en-GB"/>
        </w:rPr>
      </w:pPr>
      <w:r>
        <w:rPr>
          <w:szCs w:val="24"/>
          <w:lang w:val="en-GB"/>
        </w:rPr>
        <w:separator/>
      </w:r>
    </w:p>
  </w:endnote>
  <w:endnote w:type="continuationSeparator" w:id="0">
    <w:p w14:paraId="6AAF72D4" w14:textId="77777777" w:rsidR="00A81FFD" w:rsidRDefault="005808E7">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IDFont+F2">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F72D7" w14:textId="77777777" w:rsidR="00A81FFD" w:rsidRDefault="005808E7">
    <w:pPr>
      <w:tabs>
        <w:tab w:val="center" w:pos="4819"/>
        <w:tab w:val="right" w:pos="9638"/>
      </w:tabs>
      <w:jc w:val="center"/>
      <w:rPr>
        <w:szCs w:val="24"/>
      </w:rPr>
    </w:pPr>
    <w:r>
      <w:rPr>
        <w:szCs w:val="24"/>
      </w:rPr>
      <w:t>12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F72D9" w14:textId="77777777" w:rsidR="00A81FFD" w:rsidRDefault="00A81FFD">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F72DB" w14:textId="77777777" w:rsidR="00A81FFD" w:rsidRDefault="00A81FFD">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AF72D1" w14:textId="77777777" w:rsidR="00A81FFD" w:rsidRDefault="005808E7">
      <w:pPr>
        <w:rPr>
          <w:szCs w:val="24"/>
          <w:lang w:val="en-GB"/>
        </w:rPr>
      </w:pPr>
      <w:r>
        <w:rPr>
          <w:szCs w:val="24"/>
          <w:lang w:val="en-GB"/>
        </w:rPr>
        <w:separator/>
      </w:r>
    </w:p>
  </w:footnote>
  <w:footnote w:type="continuationSeparator" w:id="0">
    <w:p w14:paraId="6AAF72D2" w14:textId="77777777" w:rsidR="00A81FFD" w:rsidRDefault="005808E7">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F72D5" w14:textId="77777777" w:rsidR="00A81FFD" w:rsidRDefault="00A81FFD">
    <w:pPr>
      <w:tabs>
        <w:tab w:val="center" w:pos="4819"/>
        <w:tab w:val="right" w:pos="9638"/>
      </w:tabs>
      <w:spacing w:after="200" w:line="276" w:lineRule="auto"/>
      <w:rPr>
        <w:sz w:val="22"/>
        <w:szCs w:val="24"/>
        <w:lang w:val="en-GB"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2008163"/>
      <w:docPartObj>
        <w:docPartGallery w:val="Page Numbers (Top of Page)"/>
        <w:docPartUnique/>
      </w:docPartObj>
    </w:sdtPr>
    <w:sdtEndPr/>
    <w:sdtContent>
      <w:p w14:paraId="6AAF72D6" w14:textId="23FE8179" w:rsidR="00A81FFD" w:rsidRPr="005808E7" w:rsidRDefault="005808E7" w:rsidP="005808E7">
        <w:pPr>
          <w:pStyle w:val="Antrats"/>
          <w:jc w:val="center"/>
        </w:pPr>
        <w:r>
          <w:fldChar w:fldCharType="begin"/>
        </w:r>
        <w:r>
          <w:instrText>PAGE   \* MERGEFORMAT</w:instrText>
        </w:r>
        <w:r>
          <w:fldChar w:fldCharType="separate"/>
        </w:r>
        <w:r w:rsidR="00804D9C">
          <w:rPr>
            <w:noProof/>
          </w:rPr>
          <w:t>6</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F72DA" w14:textId="77777777" w:rsidR="00A81FFD" w:rsidRDefault="00A81FFD">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F14"/>
    <w:rsid w:val="005808E7"/>
    <w:rsid w:val="00804D9C"/>
    <w:rsid w:val="00A81FFD"/>
    <w:rsid w:val="00DA6F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AAF7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08E7"/>
    <w:rPr>
      <w:color w:val="808080"/>
    </w:rPr>
  </w:style>
  <w:style w:type="paragraph" w:styleId="Antrats">
    <w:name w:val="header"/>
    <w:basedOn w:val="prastasis"/>
    <w:link w:val="AntratsDiagrama"/>
    <w:uiPriority w:val="99"/>
    <w:unhideWhenUsed/>
    <w:rsid w:val="005808E7"/>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08E7"/>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08E7"/>
    <w:rPr>
      <w:color w:val="808080"/>
    </w:rPr>
  </w:style>
  <w:style w:type="paragraph" w:styleId="Antrats">
    <w:name w:val="header"/>
    <w:basedOn w:val="prastasis"/>
    <w:link w:val="AntratsDiagrama"/>
    <w:uiPriority w:val="99"/>
    <w:unhideWhenUsed/>
    <w:rsid w:val="005808E7"/>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08E7"/>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801265">
      <w:bodyDiv w:val="1"/>
      <w:marLeft w:val="0"/>
      <w:marRight w:val="0"/>
      <w:marTop w:val="0"/>
      <w:marBottom w:val="0"/>
      <w:divBdr>
        <w:top w:val="none" w:sz="0" w:space="0" w:color="auto"/>
        <w:left w:val="none" w:sz="0" w:space="0" w:color="auto"/>
        <w:bottom w:val="none" w:sz="0" w:space="0" w:color="auto"/>
        <w:right w:val="none" w:sz="0" w:space="0" w:color="auto"/>
      </w:divBdr>
    </w:div>
    <w:div w:id="425269946">
      <w:bodyDiv w:val="1"/>
      <w:marLeft w:val="0"/>
      <w:marRight w:val="0"/>
      <w:marTop w:val="0"/>
      <w:marBottom w:val="0"/>
      <w:divBdr>
        <w:top w:val="none" w:sz="0" w:space="0" w:color="auto"/>
        <w:left w:val="none" w:sz="0" w:space="0" w:color="auto"/>
        <w:bottom w:val="none" w:sz="0" w:space="0" w:color="auto"/>
        <w:right w:val="none" w:sz="0" w:space="0" w:color="auto"/>
      </w:divBdr>
    </w:div>
    <w:div w:id="1129201335">
      <w:bodyDiv w:val="1"/>
      <w:marLeft w:val="0"/>
      <w:marRight w:val="0"/>
      <w:marTop w:val="0"/>
      <w:marBottom w:val="0"/>
      <w:divBdr>
        <w:top w:val="none" w:sz="0" w:space="0" w:color="auto"/>
        <w:left w:val="none" w:sz="0" w:space="0" w:color="auto"/>
        <w:bottom w:val="none" w:sz="0" w:space="0" w:color="auto"/>
        <w:right w:val="none" w:sz="0" w:space="0" w:color="auto"/>
      </w:divBdr>
    </w:div>
    <w:div w:id="1801876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812A736-BC5B-4730-A451-4BD253F91C71}"/>
      </w:docPartPr>
      <w:docPartBody>
        <w:p w14:paraId="2E1FA919" w14:textId="77777777" w:rsidR="00A610BE" w:rsidRDefault="00A006B3">
          <w:r w:rsidRPr="00270DC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IDFont+F2">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6B3"/>
    <w:rsid w:val="00A006B3"/>
    <w:rsid w:val="00A610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E1FA91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006B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006B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aa55da03e894eaa9f7a4e2018ed4958" PartId="7bc01211cc694b96814fc43c5da5f550">
    <Part Type="preambule" DocPartId="27e06088ef0c40e3bdb57b7dd68472c3" PartId="7350436d074a46f7b2f92c6f0f1efe61"/>
    <Part Type="punktas" Nr="1" Abbr="1 p." DocPartId="976d9cd2209d489eadeb1609d0ac8a90" PartId="3fd0fbfda91a4876b962c43a65002c4b">
      <Part Type="papunktis" Nr="1.1" Abbr="1.1 pp." DocPartId="179cc905bad44bacb901877d915e811e" PartId="27336f6f94df448d845f56592227cd77"/>
      <Part Type="papunktis" Nr="1.2" Abbr="1.2 pp." DocPartId="2d35ee5c7e6440eda34bccb86f697e5b" PartId="1c59e5148c4740b1aac440b915f41eab"/>
      <Part Type="papunktis" Nr="1.3" Abbr="1.3 pp." DocPartId="61446d230e4f4de98b3bbd2e3f3686a0" PartId="998cdcfd165d4f759c6171c12074c8cc"/>
    </Part>
    <Part Type="punktas" Nr="2" Abbr="2 p." DocPartId="3b589cb5fc594707bec8c1185e1e0e9b" PartId="1c94b449d12f4e62a07e1c510b2d9ffa"/>
    <Part Type="signatura" DocPartId="56dc34fc604f41a89dc1d9a715307e0f" PartId="40401ad1f5c547e49207706b0d75e8fd"/>
  </Part>
  <Part Type="patvirtinta" Title="KULTŪROS SRITIES NAUJŲ INVESTICIJŲ PROJEKTŲ BENDRIEJI REIKALAVIMAI" DocPartId="5a8817968f5b4f4aa46737186fdcad9f" PartId="312543ecdfa74858948ab8858d51eb43">
    <Part Type="punktas" Nr="1" Abbr="1 p." DocPartId="93e1acda320c4574b728b545ab822a83" PartId="73270c34c1f74541b7bb05df7b0b6ebb"/>
    <Part Type="punktas" Nr="2" Abbr="2 p." DocPartId="a5688736d55042888136cbba929cc32f" PartId="e4f5228b756e450aa5ed3c3004a30a00"/>
    <Part Type="punktas" Nr="3" Abbr="3 p." DocPartId="7b5c2e0fe5a342b6b3493447ab5ea256" PartId="954c0eac80c64b82af9f1c355ec6c890"/>
    <Part Type="punktas" Nr="4" Abbr="4 p." DocPartId="fec90409b8a0498790e40ead7e324d5c" PartId="4d8aa192936143f3ac79ed66aa023983"/>
    <Part Type="punktas" Nr="5" Abbr="5 p." DocPartId="a419fb4b791d4453aa9e99cec6d2406c" PartId="b1173d98d22346b0b4e446ac08320849"/>
    <Part Type="punktas" Nr="6" Abbr="6 p." DocPartId="35bcd6e2d5cd429585f8ccb3a7b02713" PartId="19c8ca7ec08d43d6aa14bb6e1c1d6f75"/>
    <Part Type="punktas" Nr="7" Abbr="7 p." DocPartId="b9e9e16c6abc42f1a2e1928b3a535bed" PartId="aafe7fbae9244a72938687f7c8ce8eb4"/>
    <Part Type="punktas" Nr="8" Abbr="8 p." DocPartId="516b1674f05e43f8a3263e1557cd3c35" PartId="aae69fe7c35642799ca253323db2c20d"/>
    <Part Type="pabaiga" DocPartId="e061dfac93cb42088342b38cb31e022a" PartId="2c1dbc1fcc6c4bb0903d972432cb488f"/>
  </Part>
  <Part Type="patvirtinta" Title="KULTŪROS SRITIES INVESTICIJŲ PROJEKTŲ ATRANKOS KRITERIJAI IR JŲ REIKŠMĖS" DocPartId="69f8a90c3ff747bf82645678d0383a2e" PartId="d928ca8e21554a8f9714ca4ad2f0adba">
    <Part Type="pabaiga" DocPartId="10414cfc55644eea80e52f631212b052" PartId="9455a42a2d2243cfbfe61f290579ee0f"/>
  </Part>
  <Part Type="patvirtinta" Title="KULTŪROS SRITIES INVESTICIJŲ PROJEKTŲ ATITIKTIES INVESTICIJŲ PROJEKTŲ ATRANKOS KRITERIJAMS LENTELĖ" DocPartId="904343dc0aa442e792e4779fda6b4737" PartId="d720d5a183144c1aaf6cd2cf05ea4f6b">
    <Part Type="pabaiga" DocPartId="d24e33bbc09f4871be749b33d7903f76" PartId="199db11d8ddf47d7a6a6533910e32d38"/>
  </Part>
</Parts>
</file>

<file path=customXml/itemProps1.xml><?xml version="1.0" encoding="utf-8"?>
<ds:datastoreItem xmlns:ds="http://schemas.openxmlformats.org/officeDocument/2006/customXml" ds:itemID="{2D46BEFF-7473-40C5-A2DB-68ACF150C5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14851</Words>
  <Characters>8466</Characters>
  <Application>Microsoft Office Word</Application>
  <DocSecurity>0</DocSecurity>
  <Lines>70</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Žvirblienė</dc:creator>
  <cp:lastModifiedBy>PAPINIGIENĖ Augustė</cp:lastModifiedBy>
  <cp:revision>4</cp:revision>
  <cp:lastPrinted>2019-04-09T11:41:00Z</cp:lastPrinted>
  <dcterms:created xsi:type="dcterms:W3CDTF">2019-04-12T10:20:00Z</dcterms:created>
  <dcterms:modified xsi:type="dcterms:W3CDTF">2019-04-12T10:31:00Z</dcterms:modified>
</cp:coreProperties>
</file>