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6d45b9e153154cf99093bb777144e721"/>
        <w:id w:val="-698238875"/>
        <w:lock w:val="sdtLocked"/>
      </w:sdtPr>
      <w:sdtEndPr/>
      <w:sdtContent>
        <w:p w14:paraId="06C18F4D" w14:textId="77777777" w:rsidR="00DB7666" w:rsidRPr="00C316AE" w:rsidRDefault="00DB7666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szCs w:val="24"/>
              <w:lang w:val="en-GB"/>
            </w:rPr>
          </w:pPr>
        </w:p>
        <w:p w14:paraId="06C18F4E" w14:textId="77777777" w:rsidR="00DB7666" w:rsidRPr="00C316AE" w:rsidRDefault="00C316AE">
          <w:pPr>
            <w:jc w:val="center"/>
            <w:rPr>
              <w:b/>
              <w:bCs/>
              <w:szCs w:val="24"/>
            </w:rPr>
          </w:pPr>
          <w:r w:rsidRPr="00C316AE"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06C18F88" wp14:editId="06C18F89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6C18F50" w14:textId="77777777" w:rsidR="00DB7666" w:rsidRPr="00C316AE" w:rsidRDefault="00DB7666">
          <w:pPr>
            <w:ind w:firstLine="29"/>
            <w:jc w:val="center"/>
            <w:rPr>
              <w:b/>
              <w:bCs/>
              <w:szCs w:val="24"/>
            </w:rPr>
          </w:pPr>
        </w:p>
        <w:p w14:paraId="06C18F52" w14:textId="77777777" w:rsidR="00DB7666" w:rsidRPr="00C316AE" w:rsidRDefault="00C316AE">
          <w:pPr>
            <w:jc w:val="center"/>
            <w:rPr>
              <w:szCs w:val="24"/>
            </w:rPr>
          </w:pPr>
          <w:r w:rsidRPr="00C316AE">
            <w:rPr>
              <w:b/>
              <w:bCs/>
              <w:szCs w:val="24"/>
            </w:rPr>
            <w:t>LIETUVOS RESPUBLIKOS ŠVIETIMO IR MOKSLO MINISTRAS</w:t>
          </w:r>
        </w:p>
        <w:p w14:paraId="06C18F54" w14:textId="77777777" w:rsidR="00DB7666" w:rsidRPr="00C316AE" w:rsidRDefault="00DB7666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06C18F56" w14:textId="77777777" w:rsidR="00DB7666" w:rsidRPr="00C316AE" w:rsidRDefault="00C316AE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 w:rsidRPr="00C316AE">
            <w:rPr>
              <w:b/>
              <w:bCs/>
              <w:szCs w:val="24"/>
            </w:rPr>
            <w:t>ĮSAKYMAS</w:t>
          </w:r>
        </w:p>
        <w:p w14:paraId="7001D0B2" w14:textId="77777777" w:rsidR="00C316AE" w:rsidRPr="00C316AE" w:rsidRDefault="00C316AE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 w:rsidRPr="00C316AE">
            <w:rPr>
              <w:b/>
              <w:bCs/>
              <w:szCs w:val="24"/>
            </w:rPr>
            <w:t xml:space="preserve">DĖL </w:t>
          </w:r>
          <w:r w:rsidRPr="00C316AE">
            <w:rPr>
              <w:b/>
              <w:bCs/>
              <w:caps/>
              <w:szCs w:val="24"/>
            </w:rPr>
            <w:t xml:space="preserve">ŠVIETIMO IR MOKSLO MINISTRO 2016 m. gruodžio 30 d. įsakymo </w:t>
          </w:r>
          <w:r w:rsidRPr="00C316AE">
            <w:rPr>
              <w:b/>
              <w:bCs/>
              <w:caps/>
              <w:szCs w:val="24"/>
              <w:lang w:val="en-GB"/>
            </w:rPr>
            <w:t>V-1168</w:t>
          </w:r>
          <w:r w:rsidRPr="00C316AE">
            <w:rPr>
              <w:b/>
              <w:bCs/>
              <w:caps/>
              <w:szCs w:val="24"/>
            </w:rPr>
            <w:t xml:space="preserve"> „</w:t>
          </w:r>
          <w:r w:rsidRPr="00C316AE">
            <w:rPr>
              <w:b/>
              <w:bCs/>
              <w:caps/>
              <w:szCs w:val="24"/>
              <w:lang w:val="en-GB"/>
            </w:rPr>
            <w:t>DĖL BENDRŲJŲ STUDIJŲ VYKDYMO REIKALAVIMŲ APRAŠO PATVIRTINIMO</w:t>
          </w:r>
          <w:r w:rsidRPr="00C316AE">
            <w:rPr>
              <w:b/>
              <w:bCs/>
              <w:caps/>
              <w:szCs w:val="24"/>
            </w:rPr>
            <w:t>“ pakeitimo</w:t>
          </w:r>
        </w:p>
        <w:p w14:paraId="06C18F5A" w14:textId="77777777" w:rsidR="00DB7666" w:rsidRPr="00C316AE" w:rsidRDefault="00DB7666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35115E60" w14:textId="725146CD" w:rsidR="00C316AE" w:rsidRPr="00C316AE" w:rsidRDefault="00C316AE" w:rsidP="00C316AE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C316AE">
            <w:rPr>
              <w:szCs w:val="24"/>
            </w:rPr>
            <w:t>2018 m. birželio 14 d. Nr. V-570</w:t>
          </w:r>
        </w:p>
        <w:p w14:paraId="765E6735" w14:textId="77777777" w:rsidR="00C316AE" w:rsidRPr="00C316AE" w:rsidRDefault="00C316AE" w:rsidP="00C316AE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 w:rsidRPr="00C316AE">
              <w:rPr>
                <w:szCs w:val="24"/>
              </w:rPr>
              <w:t>Vilnius</w:t>
            </w:r>
          </w:smartTag>
        </w:p>
        <w:p w14:paraId="06C18F66" w14:textId="77777777" w:rsidR="00DB7666" w:rsidRPr="00C316AE" w:rsidRDefault="00DB7666">
          <w:pPr>
            <w:rPr>
              <w:szCs w:val="24"/>
            </w:rPr>
          </w:pPr>
        </w:p>
        <w:p w14:paraId="06C18F67" w14:textId="77777777" w:rsidR="00DB7666" w:rsidRPr="00C316AE" w:rsidRDefault="00DB7666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szCs w:val="24"/>
              <w:lang w:val="en-GB"/>
            </w:rPr>
          </w:pPr>
        </w:p>
        <w:p w14:paraId="06C18F69" w14:textId="42C23AF3" w:rsidR="00DB7666" w:rsidRPr="00C316AE" w:rsidRDefault="00C316AE" w:rsidP="00C316AE">
          <w:pPr>
            <w:overflowPunct w:val="0"/>
            <w:ind w:firstLine="1253"/>
            <w:jc w:val="both"/>
            <w:textAlignment w:val="baseline"/>
            <w:rPr>
              <w:szCs w:val="24"/>
            </w:rPr>
          </w:pPr>
          <w:r w:rsidRPr="00C316AE">
            <w:rPr>
              <w:szCs w:val="24"/>
            </w:rPr>
            <w:t xml:space="preserve">P a k e i č i u Bendruosius studijų vykdymo reikalavimus, patvirtintus Lietuvos Respublikos </w:t>
          </w:r>
          <w:r w:rsidRPr="00C316AE">
            <w:rPr>
              <w:szCs w:val="24"/>
            </w:rPr>
            <w:t>švietimo ir mokslo ministro 2016 m. gruodžio 30 d. įsakymu Nr. V-1168 „</w:t>
          </w:r>
          <w:proofErr w:type="spellStart"/>
          <w:r w:rsidRPr="00C316AE">
            <w:rPr>
              <w:bCs/>
              <w:szCs w:val="24"/>
              <w:lang w:val="en-GB"/>
            </w:rPr>
            <w:t>Dėl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Bendrųjų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studijų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vykdymo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reikalavimų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aprašo</w:t>
          </w:r>
          <w:proofErr w:type="spellEnd"/>
          <w:r w:rsidRPr="00C316AE">
            <w:rPr>
              <w:bCs/>
              <w:szCs w:val="24"/>
              <w:lang w:val="en-GB"/>
            </w:rPr>
            <w:t xml:space="preserve"> </w:t>
          </w:r>
          <w:proofErr w:type="spellStart"/>
          <w:r w:rsidRPr="00C316AE">
            <w:rPr>
              <w:bCs/>
              <w:szCs w:val="24"/>
              <w:lang w:val="en-GB"/>
            </w:rPr>
            <w:t>patvirtinimo</w:t>
          </w:r>
          <w:proofErr w:type="spellEnd"/>
          <w:r w:rsidRPr="00C316AE">
            <w:rPr>
              <w:szCs w:val="24"/>
            </w:rPr>
            <w:t>“:</w:t>
          </w:r>
        </w:p>
        <w:sdt>
          <w:sdtPr>
            <w:rPr>
              <w:szCs w:val="24"/>
            </w:rPr>
            <w:alias w:val="1 p."/>
            <w:tag w:val="part_fbf8cc8d15f3439483d609a5300ab90c"/>
            <w:id w:val="-581675727"/>
            <w:lock w:val="sdtLocked"/>
          </w:sdtPr>
          <w:sdtEndPr/>
          <w:sdtContent>
            <w:p w14:paraId="06C18F6B" w14:textId="305C446F" w:rsidR="00DB7666" w:rsidRPr="00C316AE" w:rsidRDefault="00C316AE" w:rsidP="00C316AE">
              <w:pPr>
                <w:overflowPunct w:val="0"/>
                <w:ind w:firstLine="1253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fbf8cc8d15f3439483d609a5300ab90c"/>
                  <w:id w:val="1182006518"/>
                  <w:lock w:val="sdtLocked"/>
                </w:sdtPr>
                <w:sdtEndPr/>
                <w:sdtContent>
                  <w:r w:rsidRPr="00C316AE">
                    <w:rPr>
                      <w:szCs w:val="24"/>
                    </w:rPr>
                    <w:t>1</w:t>
                  </w:r>
                </w:sdtContent>
              </w:sdt>
              <w:r w:rsidRPr="00C316AE">
                <w:rPr>
                  <w:szCs w:val="24"/>
                </w:rPr>
                <w:t>. Pripažįstu 7.4 papunktį netekusiu galios.</w:t>
              </w:r>
            </w:p>
          </w:sdtContent>
        </w:sdt>
        <w:sdt>
          <w:sdtPr>
            <w:rPr>
              <w:szCs w:val="24"/>
            </w:rPr>
            <w:alias w:val="2 p."/>
            <w:tag w:val="part_358c1e61918746b2a163b26ffa65f5c7"/>
            <w:id w:val="781843909"/>
            <w:lock w:val="sdtLocked"/>
          </w:sdtPr>
          <w:sdtEndPr/>
          <w:sdtContent>
            <w:p w14:paraId="06C18F6D" w14:textId="2FEF4941" w:rsidR="00DB7666" w:rsidRPr="00C316AE" w:rsidRDefault="00C316AE" w:rsidP="00C316AE">
              <w:pPr>
                <w:overflowPunct w:val="0"/>
                <w:ind w:firstLine="1253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358c1e61918746b2a163b26ffa65f5c7"/>
                  <w:id w:val="-1788111251"/>
                  <w:lock w:val="sdtLocked"/>
                </w:sdtPr>
                <w:sdtEndPr/>
                <w:sdtContent>
                  <w:r w:rsidRPr="00C316AE">
                    <w:rPr>
                      <w:szCs w:val="24"/>
                    </w:rPr>
                    <w:t>2</w:t>
                  </w:r>
                </w:sdtContent>
              </w:sdt>
              <w:r w:rsidRPr="00C316AE">
                <w:rPr>
                  <w:szCs w:val="24"/>
                </w:rPr>
                <w:t>. Pripažįstu 7.5 papunktį netekusiu galios.</w:t>
              </w:r>
            </w:p>
          </w:sdtContent>
        </w:sdt>
        <w:sdt>
          <w:sdtPr>
            <w:rPr>
              <w:szCs w:val="24"/>
            </w:rPr>
            <w:alias w:val="3 p."/>
            <w:tag w:val="part_304def9e86514c06838621ebf618e0ef"/>
            <w:id w:val="-1379084453"/>
            <w:lock w:val="sdtLocked"/>
          </w:sdtPr>
          <w:sdtEndPr/>
          <w:sdtContent>
            <w:p w14:paraId="06C18F6F" w14:textId="6525410E" w:rsidR="00DB7666" w:rsidRPr="00C316AE" w:rsidRDefault="00C316AE" w:rsidP="00C316AE">
              <w:pPr>
                <w:overflowPunct w:val="0"/>
                <w:ind w:firstLine="1253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304def9e86514c06838621ebf618e0ef"/>
                  <w:id w:val="-341548117"/>
                  <w:lock w:val="sdtLocked"/>
                </w:sdtPr>
                <w:sdtEndPr/>
                <w:sdtContent>
                  <w:r w:rsidRPr="00C316AE">
                    <w:rPr>
                      <w:szCs w:val="24"/>
                    </w:rPr>
                    <w:t>3</w:t>
                  </w:r>
                </w:sdtContent>
              </w:sdt>
              <w:r w:rsidRPr="00C316AE">
                <w:rPr>
                  <w:szCs w:val="24"/>
                </w:rPr>
                <w:t>. Pakeičiu 12 punk</w:t>
              </w:r>
              <w:r w:rsidRPr="00C316AE">
                <w:rPr>
                  <w:szCs w:val="24"/>
                </w:rPr>
                <w:t>tą ir išdėstau jį taip:</w:t>
              </w:r>
            </w:p>
            <w:sdt>
              <w:sdtPr>
                <w:rPr>
                  <w:szCs w:val="24"/>
                </w:rPr>
                <w:alias w:val="citata"/>
                <w:tag w:val="part_35835d7d5fe843719819c5ca3717264e"/>
                <w:id w:val="1483426687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2 p."/>
                    <w:tag w:val="part_96e5f53dcdfc41f284559b5430a4814c"/>
                    <w:id w:val="-1702619841"/>
                    <w:lock w:val="sdtLocked"/>
                  </w:sdtPr>
                  <w:sdtEndPr/>
                  <w:sdtContent>
                    <w:p w14:paraId="06C18F71" w14:textId="7A544B0E" w:rsidR="00DB7666" w:rsidRPr="00C316AE" w:rsidRDefault="00C316AE" w:rsidP="00C316AE">
                      <w:pPr>
                        <w:overflowPunct w:val="0"/>
                        <w:ind w:firstLine="1253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316AE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6e5f53dcdfc41f284559b5430a4814c"/>
                          <w:id w:val="-553692455"/>
                          <w:lock w:val="sdtLocked"/>
                        </w:sdtPr>
                        <w:sdtEndPr/>
                        <w:sdtContent>
                          <w:r w:rsidRPr="00C316AE">
                            <w:rPr>
                              <w:szCs w:val="24"/>
                            </w:rPr>
                            <w:t>12</w:t>
                          </w:r>
                        </w:sdtContent>
                      </w:sdt>
                      <w:r w:rsidRPr="00C316AE">
                        <w:rPr>
                          <w:szCs w:val="24"/>
                        </w:rPr>
                        <w:t xml:space="preserve">. Studijų programa pradedama vykdyti, kai krypties studijos yra akredituotos, o programa įregistruota Studijų, mokymo programų ir kvalifikacijų registre švietimo ir mokslo ministro nustatyta tvarka. 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>Studijos gali būti vykdomos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 xml:space="preserve"> tik savivaldybės, kurioje yra aukštosios mokyklos buveinė ar jos padalinys, teritorijoje.</w:t>
                      </w:r>
                      <w:r w:rsidRPr="00C316AE">
                        <w:rPr>
                          <w:color w:val="000000"/>
                          <w:szCs w:val="24"/>
                        </w:rPr>
                        <w:t xml:space="preserve"> 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 xml:space="preserve">Jeigu daugiau nei trečdalis studijų programos yra vykdoma savivaldybės, kurioje yra aukštosios mokyklos padalinys, teritorijoje, tai privalo būti nurodyta </w:t>
                      </w:r>
                      <w:r w:rsidRPr="00C316AE">
                        <w:rPr>
                          <w:szCs w:val="24"/>
                        </w:rPr>
                        <w:t>Studijų, m</w:t>
                      </w:r>
                      <w:r w:rsidRPr="00C316AE">
                        <w:rPr>
                          <w:szCs w:val="24"/>
                        </w:rPr>
                        <w:t>okymo programų ir kvalifikacijų registre</w:t>
                      </w:r>
                      <w:r w:rsidRPr="00C316AE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>Studijų vykdymas</w:t>
                      </w:r>
                      <w:r w:rsidRPr="00C316AE">
                        <w:rPr>
                          <w:color w:val="000000"/>
                          <w:szCs w:val="24"/>
                        </w:rPr>
                        <w:t xml:space="preserve"> 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>savivaldybės, kurioje yra aukštosios mokyklos padalinys, teritorijoje galimas tik gavus Studijų kokybės vertinimo centro pritarimą tokių studijų vykdymui Studijų krypties išorinio vertinimo ir akre</w:t>
                      </w:r>
                      <w:r w:rsidRPr="00C316AE">
                        <w:rPr>
                          <w:bCs/>
                          <w:color w:val="000000"/>
                          <w:szCs w:val="24"/>
                        </w:rPr>
                        <w:t>ditavimo tvarkos apraše nustatyta tvarka.</w:t>
                      </w:r>
                      <w:r w:rsidRPr="00C316AE">
                        <w:rPr>
                          <w:szCs w:val="24"/>
                        </w:rPr>
                        <w:t xml:space="preserve"> Jungtinės  programos pradedamos vykdyti, kai yra įteisintos visose ją vykdančių aukštųjų mokyklų partnerių, šalyse. Pirmosios pakopos  programos, kai studentams sudaroma galimybė savo  kryptį pasirinkti studijų eig</w:t>
                      </w:r>
                      <w:r w:rsidRPr="00C316AE">
                        <w:rPr>
                          <w:szCs w:val="24"/>
                        </w:rPr>
                        <w:t>oje, pradedamos vykdyti, kai atitinkamų krypčių studijos yra akredituotos pirmajai pakopai.“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4 p."/>
            <w:tag w:val="part_2972588d734149149b53201204047097"/>
            <w:id w:val="-535351239"/>
            <w:lock w:val="sdtLocked"/>
            <w:placeholder>
              <w:docPart w:val="DefaultPlaceholder_1082065158"/>
            </w:placeholder>
          </w:sdtPr>
          <w:sdtContent>
            <w:p w14:paraId="06C18F73" w14:textId="235E3460" w:rsidR="00DB7666" w:rsidRPr="00C316AE" w:rsidRDefault="00C316AE" w:rsidP="00C316AE">
              <w:pPr>
                <w:overflowPunct w:val="0"/>
                <w:ind w:firstLine="1253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2972588d734149149b53201204047097"/>
                  <w:id w:val="407512266"/>
                  <w:lock w:val="sdtLocked"/>
                </w:sdtPr>
                <w:sdtEndPr/>
                <w:sdtContent>
                  <w:r w:rsidRPr="00C316AE">
                    <w:rPr>
                      <w:szCs w:val="24"/>
                    </w:rPr>
                    <w:t>4</w:t>
                  </w:r>
                </w:sdtContent>
              </w:sdt>
              <w:r w:rsidRPr="00C316AE">
                <w:rPr>
                  <w:szCs w:val="24"/>
                </w:rPr>
                <w:t>. Pakeičiu 9.4.1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0e7346875d674ada872a4e886792914c"/>
                <w:id w:val="1384990784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rPr>
                      <w:szCs w:val="24"/>
                    </w:rPr>
                    <w:alias w:val="9.4.1 pp."/>
                    <w:tag w:val="part_f782a22fef6b4905a95b3a4e28ea5af3"/>
                    <w:id w:val="129448691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06C18F7D" w14:textId="4E36D88E" w:rsidR="00DB7666" w:rsidRPr="00C316AE" w:rsidRDefault="00C316AE" w:rsidP="00C316AE">
                      <w:pPr>
                        <w:overflowPunct w:val="0"/>
                        <w:ind w:firstLine="1253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316AE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f782a22fef6b4905a95b3a4e28ea5af3"/>
                          <w:id w:val="-1524249270"/>
                          <w:lock w:val="sdtLocked"/>
                        </w:sdtPr>
                        <w:sdtEndPr/>
                        <w:sdtContent>
                          <w:r w:rsidRPr="00C316AE">
                            <w:rPr>
                              <w:szCs w:val="24"/>
                            </w:rPr>
                            <w:t>9.4.1</w:t>
                          </w:r>
                        </w:sdtContent>
                      </w:sdt>
                      <w:r w:rsidRPr="00C316AE">
                        <w:rPr>
                          <w:szCs w:val="24"/>
                        </w:rPr>
                        <w:t>. mokomąjį dalyką (-</w:t>
                      </w:r>
                      <w:proofErr w:type="spellStart"/>
                      <w:r w:rsidRPr="00C316AE">
                        <w:rPr>
                          <w:szCs w:val="24"/>
                        </w:rPr>
                        <w:t>us</w:t>
                      </w:r>
                      <w:proofErr w:type="spellEnd"/>
                      <w:r w:rsidRPr="00C316AE">
                        <w:rPr>
                          <w:szCs w:val="24"/>
                        </w:rPr>
                        <w:t>) ir / ar pedagoginę specializaciją atitinkančios krypties studijoms skiria</w:t>
                      </w:r>
                      <w:r w:rsidRPr="00C316AE">
                        <w:rPr>
                          <w:szCs w:val="24"/>
                        </w:rPr>
                        <w:t>ma ne mažiau kaip 60 kreditų (jei rengiami dviejų ar daugiau mokomųjų dalykų ar pedagoginių specializacijų pedagogai, jų moduliams skiriama iki 180 kreditų);“.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8ea0d3dafe704e199f2a8d829023ddd6"/>
            <w:id w:val="-1418633051"/>
            <w:lock w:val="sdtLocked"/>
            <w:placeholder>
              <w:docPart w:val="DefaultPlaceholder_1082065158"/>
            </w:placeholder>
          </w:sdtPr>
          <w:sdtContent>
            <w:p w14:paraId="2E20911B" w14:textId="49EE4AD0" w:rsidR="00C316AE" w:rsidRDefault="00C316AE">
              <w:pPr>
                <w:tabs>
                  <w:tab w:val="left" w:pos="5778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326B88FC" w14:textId="77777777" w:rsidR="00C316AE" w:rsidRDefault="00C316AE">
              <w:pPr>
                <w:tabs>
                  <w:tab w:val="left" w:pos="5778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6272ECA8" w14:textId="77777777" w:rsidR="00C316AE" w:rsidRDefault="00C316AE">
              <w:pPr>
                <w:tabs>
                  <w:tab w:val="left" w:pos="5778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6DEDE350" w14:textId="77777777" w:rsidR="00C316AE" w:rsidRDefault="00C316AE">
              <w:pPr>
                <w:tabs>
                  <w:tab w:val="left" w:pos="5778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06C18F87" w14:textId="7A593059" w:rsidR="00DB7666" w:rsidRPr="00C316AE" w:rsidRDefault="00C316AE" w:rsidP="00C316AE">
              <w:pPr>
                <w:tabs>
                  <w:tab w:val="left" w:pos="5778"/>
                </w:tabs>
                <w:overflowPunct w:val="0"/>
                <w:textAlignment w:val="baseline"/>
                <w:rPr>
                  <w:szCs w:val="24"/>
                </w:rPr>
              </w:pPr>
              <w:r w:rsidRPr="00C316AE">
                <w:rPr>
                  <w:szCs w:val="24"/>
                </w:rPr>
                <w:t>Švietimo ir mokslo ministrė</w:t>
              </w:r>
              <w:r w:rsidRPr="00C316AE"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 w:rsidRPr="00C316AE">
                <w:rPr>
                  <w:szCs w:val="24"/>
                </w:rPr>
                <w:t>Jurgita Petrauskienė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B7666" w:rsidRPr="00C316A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C18F8C" w14:textId="77777777" w:rsidR="00DB7666" w:rsidRDefault="00C316A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6C18F8D" w14:textId="77777777" w:rsidR="00DB7666" w:rsidRDefault="00C316A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90" w14:textId="77777777" w:rsidR="00DB7666" w:rsidRDefault="00C316AE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06C18F91" w14:textId="77777777" w:rsidR="00DB7666" w:rsidRDefault="00DB766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92" w14:textId="77777777" w:rsidR="00DB7666" w:rsidRDefault="00C316AE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 xml:space="preserve">ISAK BR del LLM </w:t>
    </w:r>
    <w:proofErr w:type="spellStart"/>
    <w:r>
      <w:rPr>
        <w:rFonts w:ascii="HelveticaLT" w:hAnsi="HelveticaLT"/>
        <w:sz w:val="16"/>
        <w:szCs w:val="16"/>
        <w:lang w:val="en-US"/>
      </w:rPr>
      <w:t>ir</w:t>
    </w:r>
    <w:proofErr w:type="spellEnd"/>
    <w:r>
      <w:rPr>
        <w:rFonts w:ascii="HelveticaLT" w:hAnsi="HelveticaLT"/>
        <w:sz w:val="16"/>
        <w:szCs w:val="16"/>
        <w:lang w:val="en-US"/>
      </w:rPr>
      <w:t xml:space="preserve"> SMPKR</w:t>
    </w:r>
  </w:p>
  <w:p w14:paraId="06C18F93" w14:textId="77777777" w:rsidR="00DB7666" w:rsidRDefault="00DB766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95" w14:textId="77777777" w:rsidR="00DB7666" w:rsidRDefault="00DB7666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C18F8A" w14:textId="77777777" w:rsidR="00DB7666" w:rsidRDefault="00C316A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06C18F8B" w14:textId="77777777" w:rsidR="00DB7666" w:rsidRDefault="00C316A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8E" w14:textId="77777777" w:rsidR="00DB7666" w:rsidRDefault="00DB766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8F" w14:textId="77777777" w:rsidR="00DB7666" w:rsidRDefault="00DB766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18F94" w14:textId="77777777" w:rsidR="00DB7666" w:rsidRDefault="00DB766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F9E"/>
    <w:rsid w:val="00C316AE"/>
    <w:rsid w:val="00DB7666"/>
    <w:rsid w:val="00FA2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0241"/>
    <o:shapelayout v:ext="edit">
      <o:idmap v:ext="edit" data="1"/>
    </o:shapelayout>
  </w:shapeDefaults>
  <w:decimalSymbol w:val=","/>
  <w:listSeparator w:val=";"/>
  <w14:docId w14:val="06C18F4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16A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16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2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C27"/>
    <w:rsid w:val="00896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6C2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6C2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15bf205049a74baa926ca1e9069b1669" PartId="6d45b9e153154cf99093bb777144e721">
    <Part Type="punktas" Nr="1" Abbr="1 p." DocPartId="fba70756a2634ff7b748a58873d2c38f" PartId="fbf8cc8d15f3439483d609a5300ab90c"/>
    <Part Type="punktas" Nr="2" Abbr="2 p." DocPartId="5d6da56bf9c2436fb0211d38b8baf29e" PartId="358c1e61918746b2a163b26ffa65f5c7"/>
    <Part Type="punktas" Nr="3" Abbr="3 p." DocPartId="a60af992bb9b4da1a6c2ffb60bef460f" PartId="304def9e86514c06838621ebf618e0ef">
      <Part Type="citata" DocPartId="dc0d0d36d8be45a8bf684a698948ac53" PartId="35835d7d5fe843719819c5ca3717264e">
        <Part Type="punktas" Nr="12" Abbr="12 p." DocPartId="8cd43fc4b0f9436c8630b7928a8e4978" PartId="96e5f53dcdfc41f284559b5430a4814c"/>
      </Part>
    </Part>
    <Part Type="punktas" Nr="4" Abbr="4 p." DocPartId="91a40fd1c6b04d379b0f03a52b73d302" PartId="2972588d734149149b53201204047097">
      <Part Type="citata" DocPartId="946e71e56aaf448b81a53472844a11ab" PartId="0e7346875d674ada872a4e886792914c">
        <Part Type="papunktis" Nr="9.4.1" Abbr="9.4.1 pp." DocPartId="0d9c50c209524d8daacc296b7264d47d" PartId="f782a22fef6b4905a95b3a4e28ea5af3"/>
      </Part>
    </Part>
    <Part Type="signatura" DocPartId="8e6821d8c53f44e8afae5ed24f772c17" PartId="8ea0d3dafe704e199f2a8d829023ddd6"/>
  </Part>
</Parts>
</file>

<file path=customXml/itemProps1.xml><?xml version="1.0" encoding="utf-8"?>
<ds:datastoreItem xmlns:ds="http://schemas.openxmlformats.org/officeDocument/2006/customXml" ds:itemID="{6BE86501-AFFB-4926-8594-9DD8F7B5AD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7461E7-E132-4856-BB35-37009ED9C1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79815F-0ECB-491A-A4DE-C1F2072B8D4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B883931-87C7-4889-B7B1-680BD2EE3A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269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2094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100a350d-7ab8-4876-9ea9-128b39516425</dc:title>
  <dc:creator>Remeisienė Eglė</dc:creator>
  <cp:lastModifiedBy>TAMALIŪNIENĖ Vilija</cp:lastModifiedBy>
  <cp:revision>3</cp:revision>
  <cp:lastPrinted>2018-06-06T11:14:00Z</cp:lastPrinted>
  <dcterms:created xsi:type="dcterms:W3CDTF">2018-06-14T07:03:00Z</dcterms:created>
  <dcterms:modified xsi:type="dcterms:W3CDTF">2018-06-14T08:43:00Z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