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94c7d6304a34c4281653e41b3d845d4"/>
        <w:id w:val="-2137406229"/>
        <w:lock w:val="sdtLocked"/>
      </w:sdtPr>
      <w:sdtEndPr/>
      <w:sdtContent>
        <w:p w:rsidR="00EF2275" w:rsidRDefault="00EF227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EF2275" w:rsidRDefault="000C606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59C3344" wp14:editId="246782E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F2275" w:rsidRDefault="00EF2275">
          <w:pPr>
            <w:jc w:val="center"/>
            <w:rPr>
              <w:caps/>
              <w:sz w:val="12"/>
              <w:szCs w:val="12"/>
            </w:rPr>
          </w:pPr>
        </w:p>
        <w:p w:rsidR="00EF2275" w:rsidRDefault="000C606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EF2275" w:rsidRDefault="000C606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XX SKYRIAUS PAVADINIMO PAKEITIMO IR KODEKSO PAPILDYMO 148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:rsidR="00EF2275" w:rsidRDefault="000C606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EF2275" w:rsidRDefault="00EF2275">
          <w:pPr>
            <w:jc w:val="center"/>
            <w:rPr>
              <w:b/>
              <w:caps/>
            </w:rPr>
          </w:pPr>
        </w:p>
        <w:p w:rsidR="00EF2275" w:rsidRDefault="000C606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spalio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XIV-576</w:t>
          </w:r>
        </w:p>
        <w:p w:rsidR="00EF2275" w:rsidRDefault="000C606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F2275" w:rsidRDefault="00EF2275">
          <w:pPr>
            <w:jc w:val="center"/>
            <w:rPr>
              <w:sz w:val="22"/>
            </w:rPr>
          </w:pPr>
        </w:p>
        <w:p w:rsidR="00EF2275" w:rsidRDefault="00EF2275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62c554b124345ccaeca890678337423"/>
            <w:id w:val="-1000426534"/>
            <w:lock w:val="sdtLocked"/>
          </w:sdtPr>
          <w:sdtEndPr/>
          <w:sdtContent>
            <w:p w:rsidR="00EF2275" w:rsidRDefault="000C6062">
              <w:pPr>
                <w:shd w:val="clear" w:color="auto" w:fill="FFFFFF"/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62c554b124345ccaeca890678337423"/>
                  <w:id w:val="-146233503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62c554b124345ccaeca890678337423"/>
                  <w:id w:val="-30585992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XX skyriaus pavadinimo pakeitimas</w:t>
                  </w:r>
                </w:sdtContent>
              </w:sdt>
            </w:p>
            <w:sdt>
              <w:sdtPr>
                <w:alias w:val="1 str. 1 d."/>
                <w:tag w:val="part_9d1e8599e3c94995a60ffc9db49a7a08"/>
                <w:id w:val="197439851"/>
                <w:lock w:val="sdtLocked"/>
              </w:sdtPr>
              <w:sdtEndPr/>
              <w:sdtContent>
                <w:p w:rsidR="00EF2275" w:rsidRDefault="000C6062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XX skyriaus pavadinimą ir jį išdėstyti taip:</w:t>
                  </w:r>
                </w:p>
                <w:sdt>
                  <w:sdtPr>
                    <w:alias w:val="citata"/>
                    <w:tag w:val="part_70d2b395fce748dfb70a17ded40b9007"/>
                    <w:id w:val="914672170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e4cf8e76c62743529360ce0f9c513f9f"/>
                        <w:id w:val="177701160"/>
                        <w:lock w:val="sdtLocked"/>
                      </w:sdtPr>
                      <w:sdtEndPr/>
                      <w:sdtContent>
                        <w:p w:rsidR="00EF2275" w:rsidRDefault="000C6062">
                          <w:pPr>
                            <w:spacing w:line="360" w:lineRule="auto"/>
                            <w:jc w:val="center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cf8e76c62743529360ce0f9c513f9f"/>
                              <w:id w:val="-19370526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XX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SKYRIUS</w:t>
                          </w:r>
                        </w:p>
                        <w:p w:rsidR="00EF2275" w:rsidRDefault="000C6062">
                          <w:pPr>
                            <w:spacing w:line="360" w:lineRule="auto"/>
                            <w:jc w:val="center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rPr>
                                <w:b/>
                                <w:szCs w:val="24"/>
                              </w:rPr>
                              <w:alias w:val="Pavadinimas"/>
                              <w:tag w:val="title_e4cf8e76c62743529360ce0f9c513f9f"/>
                              <w:id w:val="-2053841778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EndPr>
                              <w:rPr>
                                <w:caps/>
                                <w:color w:val="000000"/>
                              </w:rPr>
                            </w:sdtEnd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NUSIKALTIMAI IR BAUDŽIAMIEJI 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b/>
                                  <w:szCs w:val="24"/>
                                </w:rPr>
                                <w:t xml:space="preserve">NUSIŽENGIMAI </w:t>
                              </w:r>
                              <w:r>
                                <w:rPr>
                                  <w:b/>
                                  <w:caps/>
                                  <w:color w:val="000000"/>
                                  <w:szCs w:val="24"/>
                                </w:rPr>
                                <w:t>žmogaus laisvEI</w:t>
                              </w:r>
                            </w:sdtContent>
                          </w:sdt>
                          <w:r>
                            <w:rPr>
                              <w:caps/>
                              <w:color w:val="000000"/>
                              <w:szCs w:val="24"/>
                            </w:rPr>
                            <w:t>“.</w:t>
                          </w:r>
                        </w:p>
                        <w:p w:rsidR="00EF2275" w:rsidRDefault="000C6062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5020fd3af1f484597beaeace35d9d6b"/>
            <w:id w:val="1904718582"/>
            <w:lock w:val="sdtLocked"/>
          </w:sdtPr>
          <w:sdtEndPr/>
          <w:sdtContent>
            <w:p w:rsidR="00EF2275" w:rsidRDefault="000C6062">
              <w:pPr>
                <w:shd w:val="clear" w:color="auto" w:fill="FFFFFF"/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5020fd3af1f484597beaeace35d9d6b"/>
                  <w:id w:val="54178427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5020fd3af1f484597beaeace35d9d6b"/>
                  <w:id w:val="-127131580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Kodekso papildymas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148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t xml:space="preserve">1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straipsniu</w:t>
                  </w:r>
                </w:sdtContent>
              </w:sdt>
            </w:p>
            <w:sdt>
              <w:sdtPr>
                <w:alias w:val="2 str. 1 d."/>
                <w:tag w:val="part_ce13b5b50f8047f18f805b45995ab80b"/>
                <w:id w:val="-1759130504"/>
                <w:lock w:val="sdtLocked"/>
              </w:sdtPr>
              <w:sdtEndPr/>
              <w:sdtContent>
                <w:p w:rsidR="00EF2275" w:rsidRDefault="000C6062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Papildyti Kodekso XX skyrių </w:t>
                  </w:r>
                  <w:r>
                    <w:rPr>
                      <w:szCs w:val="24"/>
                      <w:lang w:eastAsia="lt-LT"/>
                    </w:rPr>
                    <w:t>148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a10338e9e8b04a599450b35d04cdceb2"/>
                    <w:id w:val="489060743"/>
                    <w:lock w:val="sdtLocked"/>
                  </w:sdtPr>
                  <w:sdtEndPr/>
                  <w:sdtContent>
                    <w:sdt>
                      <w:sdtPr>
                        <w:alias w:val="148-1 str."/>
                        <w:tag w:val="part_03a6669544c94d1aba78f99d72ad3e02"/>
                        <w:id w:val="-1856337978"/>
                        <w:lock w:val="sdtLocked"/>
                      </w:sdtPr>
                      <w:sdtEndPr/>
                      <w:sdtContent>
                        <w:p w:rsidR="00EF2275" w:rsidRDefault="000C6062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3a6669544c94d1aba78f99d72ad3e02"/>
                              <w:id w:val="8619405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148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03a6669544c94d1aba78f99d72ad3e02"/>
                              <w:id w:val="-20201467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Neteisėtas žmogaus persekiojimas</w:t>
                              </w:r>
                            </w:sdtContent>
                          </w:sdt>
                        </w:p>
                        <w:sdt>
                          <w:sdtPr>
                            <w:alias w:val="148-1 str. 1 d."/>
                            <w:tag w:val="part_8e134364973749f8b8dcd7ce2868d317"/>
                            <w:id w:val="1752387705"/>
                            <w:lock w:val="sdtLocked"/>
                          </w:sdtPr>
                          <w:sdtEndPr/>
                          <w:sdtContent>
                            <w:p w:rsidR="00EF2275" w:rsidRDefault="000C606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Cs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e134364973749f8b8dcd7ce2868d317"/>
                                  <w:id w:val="61835039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Tas, kas prieš aiškiai išreikštą žmogaus valią neturėdamas teisėto pagrindo sistemingai persekiojo šį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 žmogų, jeigu dėl to nukentėjęs asmuo buvo priverstas pakeisti gyvenamąją vietą ar darbą, ar mokymosi įstaigą arba buvo padarytas kitoks neigiamas poveikis jo socialiniam gyvenimui ar neigiamas poveikis jo emocinei būsenai</w:t>
                              </w:r>
                              <w:r>
                                <w:rPr>
                                  <w:iCs/>
                                  <w:color w:val="000000"/>
                                  <w:szCs w:val="24"/>
                                  <w:lang w:eastAsia="lt-LT"/>
                                </w:rPr>
                                <w:t>, padarė baudžiamąjį nusižengimą i</w:t>
                              </w:r>
                              <w:r>
                                <w:rPr>
                                  <w:iCs/>
                                  <w:color w:val="000000"/>
                                  <w:szCs w:val="24"/>
                                  <w:lang w:eastAsia="lt-LT"/>
                                </w:rPr>
                                <w:t>r</w:t>
                              </w:r>
                            </w:p>
                            <w:p w:rsidR="00EF2275" w:rsidRDefault="000C606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trike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i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baudžiamas viešaisiais darbais arba bauda, arba laisvės apribojimu,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arba areštu. </w:t>
                              </w:r>
                            </w:p>
                          </w:sdtContent>
                        </w:sdt>
                        <w:sdt>
                          <w:sdtPr>
                            <w:alias w:val="148-1 str. 2 d."/>
                            <w:tag w:val="part_c016a1a798a047a4b7a13ff775e318d7"/>
                            <w:id w:val="-2103331301"/>
                            <w:lock w:val="sdtLocked"/>
                          </w:sdtPr>
                          <w:sdtEndPr/>
                          <w:sdtContent>
                            <w:p w:rsidR="00EF2275" w:rsidRDefault="000C606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trike/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016a1a798a047a4b7a13ff775e318d7"/>
                                  <w:id w:val="20448702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</w:rPr>
                                <w:t xml:space="preserve">. Už šio straipsnio 1 dalyje numatytą veiką asmuo atsako tik tuo atveju, kai yra nukentėjusio asmens skundas ar jo teisėto atstovo pareiškimas, prokuroro reikalavimas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arba kai ikiteisminis tyrimas pradėtas nustačius smurto artimoje aplinkoje požymių.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 w:rsidR="00EF2275" w:rsidRDefault="000C606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3e250a2da594cee9f77d4d6bb58c231"/>
            <w:id w:val="-122384505"/>
            <w:lock w:val="sdtLocked"/>
          </w:sdtPr>
          <w:sdtEndPr/>
          <w:sdtContent>
            <w:p w:rsidR="00EF2275" w:rsidRDefault="000C606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EF2275" w:rsidRDefault="00EF2275">
              <w:pPr>
                <w:spacing w:line="360" w:lineRule="auto"/>
                <w:rPr>
                  <w:i/>
                  <w:szCs w:val="24"/>
                </w:rPr>
              </w:pPr>
            </w:p>
            <w:p w:rsidR="00EF2275" w:rsidRDefault="00EF2275">
              <w:pPr>
                <w:spacing w:line="360" w:lineRule="auto"/>
                <w:rPr>
                  <w:i/>
                  <w:szCs w:val="24"/>
                </w:rPr>
              </w:pPr>
            </w:p>
            <w:p w:rsidR="00EF2275" w:rsidRDefault="00EF2275">
              <w:pPr>
                <w:spacing w:line="360" w:lineRule="auto"/>
              </w:pPr>
            </w:p>
            <w:p w:rsidR="00EF2275" w:rsidRDefault="000C6062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EF22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275" w:rsidRDefault="000C606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EF2275" w:rsidRDefault="000C606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2275" w:rsidRDefault="000C606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EF2275" w:rsidRDefault="00EF227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2275" w:rsidRDefault="000C606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EF2275" w:rsidRDefault="00EF227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2275" w:rsidRDefault="00EF227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275" w:rsidRDefault="000C606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EF2275" w:rsidRDefault="000C606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2275" w:rsidRDefault="000C606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EF2275" w:rsidRDefault="00EF227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2275" w:rsidRDefault="000C606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EF2275" w:rsidRDefault="00EF227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2275" w:rsidRDefault="00EF2275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7A4A"/>
    <w:rsid w:val="000C6062"/>
    <w:rsid w:val="007E7A4A"/>
    <w:rsid w:val="00EF2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C606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C606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DB3"/>
    <w:rsid w:val="00917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7DB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17DB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64c670e46134a9385ced7cae0d2114c" PartId="194c7d6304a34c4281653e41b3d845d4">
    <Part Type="straipsnis" Nr="1" Abbr="1 str." Title="XX skyriaus pavadinimo pakeitimas" DocPartId="b57f43f07825429a91a094fb1d8baf63" PartId="862c554b124345ccaeca890678337423">
      <Part Type="strDalis" Nr="1" Abbr="1 str. 1 d." DocPartId="7e6c5a70eafa4b0c8768a95080df6db1" PartId="9d1e8599e3c94995a60ffc9db49a7a08">
        <Part Type="citata" DocPartId="be0e637d915045cc880836ca4bf74813" PartId="70d2b395fce748dfb70a17ded40b9007">
          <Part Type="skyrius" Nr="20" Title="NUSIKALTIMAI IR BAUDŽIAMIEJI NUSIŽENGIMAI ŽMOGAUS LAISVEI" DocPartId="b745f6760bc1412d8adf4264787f2ec9" PartId="e4cf8e76c62743529360ce0f9c513f9f"/>
        </Part>
      </Part>
    </Part>
    <Part Type="straipsnis" Nr="2" Abbr="2 str." Title="Kodekso papildymas 148¹ straipsniu" DocPartId="fe03aff6261548e487110f452cfd946c" PartId="05020fd3af1f484597beaeace35d9d6b">
      <Part Type="strDalis" Nr="1" Abbr="2 str. 1 d." DocPartId="9500e77ffa59450fb7e775a40a4341fd" PartId="ce13b5b50f8047f18f805b45995ab80b">
        <Part Type="citata" DocPartId="401c6f9784fc4f27a1cbce2e698587d0" PartId="a10338e9e8b04a599450b35d04cdceb2">
          <Part Type="straipsnis" Nr="148-1" Abbr="148-1 str." Title="Neteisėtas žmogaus persekiojimas" DocPartId="02be79b09e754c93b43f198ab082b32c" PartId="03a6669544c94d1aba78f99d72ad3e02">
            <Part Type="strDalis" Nr="1" Abbr="148-1 str. 1 d." DocPartId="c2b18eaeae06408e8cdc010962f63f9c" PartId="8e134364973749f8b8dcd7ce2868d317"/>
            <Part Type="strDalis" Nr="2" Abbr="148-1 str. 2 d." DocPartId="cd4b5ea5be0344d499790e09bf4fa498" PartId="c016a1a798a047a4b7a13ff775e318d7"/>
          </Part>
        </Part>
      </Part>
    </Part>
    <Part Type="signatura" DocPartId="7d3aeebd9fbe44a9b808f13a0e683c2b" PartId="e3e250a2da594cee9f77d4d6bb58c231"/>
  </Part>
</Parts>
</file>

<file path=customXml/itemProps1.xml><?xml version="1.0" encoding="utf-8"?>
<ds:datastoreItem xmlns:ds="http://schemas.openxmlformats.org/officeDocument/2006/customXml" ds:itemID="{2512AB86-0A95-4EAC-9146-45C8AE90C5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1164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1328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TRAPINSKIENĖ Aušrinė</cp:lastModifiedBy>
  <cp:revision>3</cp:revision>
  <cp:lastPrinted>2021-10-14T08:49:00Z</cp:lastPrinted>
  <dcterms:created xsi:type="dcterms:W3CDTF">2021-10-22T12:55:00Z</dcterms:created>
  <dcterms:modified xsi:type="dcterms:W3CDTF">2021-10-22T13:12:00Z</dcterms:modified>
</cp:coreProperties>
</file>