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E3" w:rsidRDefault="006459E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6459E3" w:rsidRDefault="003255F9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4385547D" wp14:editId="6D0712A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E3" w:rsidRDefault="006459E3">
      <w:pPr>
        <w:jc w:val="center"/>
        <w:rPr>
          <w:caps/>
          <w:sz w:val="12"/>
          <w:szCs w:val="12"/>
        </w:rPr>
      </w:pPr>
    </w:p>
    <w:p w:rsidR="006459E3" w:rsidRDefault="003255F9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SEIMO VALDYBA</w:t>
      </w:r>
    </w:p>
    <w:p w:rsidR="006459E3" w:rsidRDefault="006459E3">
      <w:pPr>
        <w:jc w:val="center"/>
        <w:rPr>
          <w:b/>
          <w:caps/>
        </w:rPr>
      </w:pPr>
    </w:p>
    <w:p w:rsidR="006459E3" w:rsidRDefault="006459E3">
      <w:pPr>
        <w:jc w:val="center"/>
        <w:rPr>
          <w:b/>
          <w:caps/>
        </w:rPr>
      </w:pPr>
    </w:p>
    <w:p w:rsidR="006459E3" w:rsidRDefault="003255F9">
      <w:pPr>
        <w:jc w:val="center"/>
        <w:rPr>
          <w:b/>
          <w:bCs/>
          <w:caps/>
        </w:rPr>
      </w:pPr>
      <w:r>
        <w:rPr>
          <w:b/>
          <w:caps/>
        </w:rPr>
        <w:t>SPRENDIMAS</w:t>
      </w:r>
    </w:p>
    <w:p w:rsidR="006459E3" w:rsidRDefault="003255F9">
      <w:pPr>
        <w:jc w:val="center"/>
        <w:rPr>
          <w:b/>
          <w:caps/>
        </w:rPr>
      </w:pPr>
      <w:r>
        <w:rPr>
          <w:b/>
          <w:caps/>
        </w:rPr>
        <w:t xml:space="preserve">DĖL SEIMO VALDYBOS 2022 M. GEGUŽĖS 11 D. SPRENDIMO NR. SV-S-499 „DĖL MORGANOS DANIELĖS, MARIAUS MATIJOŠAIČIO, VYTAUTO MITALO IR IEVOS PAKARKLYTĖS DALYVAVIMO LIBERALŲ IR DEMOKRATŲ ALJANSO UŽ EUROPĄ </w:t>
      </w:r>
      <w:r>
        <w:rPr>
          <w:b/>
          <w:caps/>
        </w:rPr>
        <w:t>KONGRESE“ PAKEITIMO</w:t>
      </w:r>
    </w:p>
    <w:p w:rsidR="006459E3" w:rsidRDefault="006459E3">
      <w:pPr>
        <w:jc w:val="center"/>
        <w:rPr>
          <w:b/>
          <w:caps/>
        </w:rPr>
      </w:pPr>
    </w:p>
    <w:p w:rsidR="006459E3" w:rsidRDefault="003255F9"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gegužės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25</w:t>
      </w:r>
      <w:r>
        <w:rPr>
          <w:szCs w:val="24"/>
        </w:rPr>
        <w:t xml:space="preserve"> d. Nr. SV-S-</w:t>
      </w:r>
      <w:r>
        <w:rPr>
          <w:szCs w:val="24"/>
          <w:lang w:val="en-US"/>
        </w:rPr>
        <w:t>525</w:t>
      </w:r>
    </w:p>
    <w:p w:rsidR="006459E3" w:rsidRDefault="003255F9">
      <w:pPr>
        <w:jc w:val="center"/>
        <w:rPr>
          <w:szCs w:val="24"/>
        </w:rPr>
      </w:pPr>
      <w:r>
        <w:rPr>
          <w:szCs w:val="24"/>
        </w:rPr>
        <w:t>Vilnius</w:t>
      </w:r>
    </w:p>
    <w:p w:rsidR="006459E3" w:rsidRDefault="006459E3">
      <w:pPr>
        <w:jc w:val="center"/>
        <w:rPr>
          <w:sz w:val="22"/>
        </w:rPr>
      </w:pPr>
    </w:p>
    <w:p w:rsidR="006459E3" w:rsidRDefault="006459E3">
      <w:pPr>
        <w:spacing w:line="360" w:lineRule="auto"/>
        <w:ind w:firstLine="720"/>
        <w:jc w:val="both"/>
        <w:rPr>
          <w:sz w:val="16"/>
          <w:szCs w:val="16"/>
        </w:rPr>
      </w:pPr>
    </w:p>
    <w:p w:rsidR="006459E3" w:rsidRDefault="006459E3">
      <w:pPr>
        <w:spacing w:line="360" w:lineRule="auto"/>
        <w:ind w:firstLine="720"/>
        <w:jc w:val="both"/>
        <w:sectPr w:rsidR="006459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6459E3" w:rsidRDefault="006459E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6459E3" w:rsidRDefault="003255F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Lietuvos Respublikos Seimo valdyba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6459E3" w:rsidRDefault="003255F9">
      <w:pPr>
        <w:spacing w:line="360" w:lineRule="auto"/>
        <w:ind w:firstLine="720"/>
        <w:jc w:val="both"/>
        <w:rPr>
          <w:szCs w:val="24"/>
        </w:rPr>
      </w:pPr>
      <w:r>
        <w:t xml:space="preserve">Pakeisti Lietuvos Respublikos Seimo valdybos 2022 m. gegužės 11 d. sprendimą </w:t>
      </w:r>
      <w:r>
        <w:br/>
        <w:t xml:space="preserve">Nr. SV-S-499 „Dėl </w:t>
      </w:r>
      <w:proofErr w:type="spellStart"/>
      <w:r>
        <w:t>Morganos</w:t>
      </w:r>
      <w:proofErr w:type="spellEnd"/>
      <w:r>
        <w:t xml:space="preserve"> Danielės, Mariaus </w:t>
      </w:r>
      <w:proofErr w:type="spellStart"/>
      <w:r>
        <w:t>Matijošaičio</w:t>
      </w:r>
      <w:proofErr w:type="spellEnd"/>
      <w:r>
        <w:t xml:space="preserve">, Vytauto Mitalo ir Ievos </w:t>
      </w:r>
      <w:proofErr w:type="spellStart"/>
      <w:r>
        <w:t>Pakarklytės</w:t>
      </w:r>
      <w:proofErr w:type="spellEnd"/>
      <w:r>
        <w:t xml:space="preserve"> dalyvavimo Liberalų ir demokratų aljanso už Europą kongrese“</w:t>
      </w:r>
      <w:r>
        <w:rPr>
          <w:szCs w:val="24"/>
        </w:rPr>
        <w:t xml:space="preserve"> </w:t>
      </w:r>
      <w:r>
        <w:t xml:space="preserve">ir jį išdėstyti nauja </w:t>
      </w:r>
      <w:r>
        <w:t>redakcija:</w:t>
      </w:r>
    </w:p>
    <w:p w:rsidR="006459E3" w:rsidRDefault="003255F9">
      <w:pPr>
        <w:jc w:val="center"/>
        <w:rPr>
          <w:b/>
          <w:bCs/>
          <w:caps/>
        </w:rPr>
      </w:pPr>
      <w:r>
        <w:rPr>
          <w:caps/>
          <w:szCs w:val="24"/>
        </w:rPr>
        <w:t>„</w:t>
      </w:r>
      <w:r>
        <w:rPr>
          <w:b/>
          <w:bCs/>
          <w:caps/>
        </w:rPr>
        <w:t>LIETUVOS RESPUBLIKOS SEIMO VALDYBA</w:t>
      </w:r>
    </w:p>
    <w:p w:rsidR="006459E3" w:rsidRDefault="006459E3">
      <w:pPr>
        <w:spacing w:line="360" w:lineRule="auto"/>
        <w:jc w:val="center"/>
        <w:rPr>
          <w:b/>
          <w:bCs/>
          <w:caps/>
          <w:szCs w:val="24"/>
          <w:lang w:val="en-US" w:eastAsia="lt-LT"/>
        </w:rPr>
      </w:pPr>
    </w:p>
    <w:p w:rsidR="006459E3" w:rsidRDefault="003255F9">
      <w:pPr>
        <w:jc w:val="center"/>
        <w:rPr>
          <w:szCs w:val="24"/>
          <w:lang w:val="en-US" w:eastAsia="lt-LT"/>
        </w:rPr>
      </w:pPr>
      <w:r>
        <w:rPr>
          <w:b/>
          <w:bCs/>
          <w:caps/>
          <w:szCs w:val="24"/>
          <w:lang w:val="en-US" w:eastAsia="lt-LT"/>
        </w:rPr>
        <w:t>SPRENDIMAS</w:t>
      </w:r>
    </w:p>
    <w:p w:rsidR="006459E3" w:rsidRDefault="003255F9">
      <w:pPr>
        <w:jc w:val="center"/>
        <w:rPr>
          <w:b/>
          <w:szCs w:val="24"/>
        </w:rPr>
      </w:pPr>
      <w:r>
        <w:rPr>
          <w:b/>
          <w:caps/>
        </w:rPr>
        <w:t>DĖL MORGANOS DANIELĖS, RAIMUNDO LOPATOS, MARIAUS MATIJOŠAIČIO IR VYTAUTO MITALO DALYVAVIMO LIBERALŲ IR DEMOKRATŲ ALJANSO UŽ EUROPĄ KONGRESE</w:t>
      </w:r>
    </w:p>
    <w:p w:rsidR="006459E3" w:rsidRDefault="006459E3">
      <w:pPr>
        <w:spacing w:line="360" w:lineRule="auto"/>
        <w:jc w:val="center"/>
        <w:rPr>
          <w:b/>
          <w:caps/>
          <w:szCs w:val="24"/>
        </w:rPr>
      </w:pPr>
    </w:p>
    <w:p w:rsidR="006459E3" w:rsidRDefault="003255F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Lietuvos Respublikos Seimo valdyba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6459E3" w:rsidRDefault="003255F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color w:val="000000"/>
          <w:szCs w:val="24"/>
          <w:lang w:eastAsia="lt-LT"/>
        </w:rPr>
        <w:t xml:space="preserve">Komandiruoti Lietuvos Respublikos Seimo Pirmininko pavaduotoją Vytautą Mitalą, </w:t>
      </w:r>
      <w:r>
        <w:rPr>
          <w:szCs w:val="24"/>
        </w:rPr>
        <w:t xml:space="preserve">Seimo Ateities komiteto pirmininką Raimundą Lopatą, Seimo narius Morganą Danielę ir Marių </w:t>
      </w:r>
      <w:proofErr w:type="spellStart"/>
      <w:r>
        <w:rPr>
          <w:szCs w:val="24"/>
        </w:rPr>
        <w:t>Matijošaitį</w:t>
      </w:r>
      <w:proofErr w:type="spellEnd"/>
      <w:r>
        <w:rPr>
          <w:szCs w:val="24"/>
        </w:rPr>
        <w:t xml:space="preserve"> 2022 m. birželio 1–4 d. dalyvauti</w:t>
      </w:r>
      <w:r>
        <w:t xml:space="preserve"> Liberalų ir demokratų aljanso už Europ</w:t>
      </w:r>
      <w:r>
        <w:t xml:space="preserve">ą kongrese Dubline </w:t>
      </w:r>
      <w:r>
        <w:rPr>
          <w:szCs w:val="24"/>
        </w:rPr>
        <w:t>(Airija).</w:t>
      </w:r>
    </w:p>
    <w:p w:rsidR="006459E3" w:rsidRDefault="003255F9" w:rsidP="003255F9">
      <w:pPr>
        <w:spacing w:line="360" w:lineRule="auto"/>
        <w:ind w:firstLine="720"/>
        <w:jc w:val="both"/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t xml:space="preserve">Pavesti </w:t>
      </w:r>
      <w:r>
        <w:rPr>
          <w:szCs w:val="24"/>
        </w:rPr>
        <w:t xml:space="preserve">Lietuvos Respublikos </w:t>
      </w:r>
      <w:r>
        <w:t xml:space="preserve">Seimo kanceliarijai apmokėti </w:t>
      </w:r>
      <w:r>
        <w:rPr>
          <w:color w:val="000000"/>
          <w:szCs w:val="24"/>
          <w:lang w:eastAsia="lt-LT"/>
        </w:rPr>
        <w:t>Vytauto Mitalo,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Morganos</w:t>
      </w:r>
      <w:proofErr w:type="spellEnd"/>
      <w:r>
        <w:rPr>
          <w:szCs w:val="24"/>
        </w:rPr>
        <w:t xml:space="preserve"> Danielės ir Mariaus </w:t>
      </w:r>
      <w:proofErr w:type="spellStart"/>
      <w:r>
        <w:rPr>
          <w:szCs w:val="24"/>
        </w:rPr>
        <w:t>Matijošaičio</w:t>
      </w:r>
      <w:proofErr w:type="spellEnd"/>
      <w:r>
        <w:rPr>
          <w:szCs w:val="24"/>
        </w:rPr>
        <w:t xml:space="preserve"> kelionės ir kompleksinio kelionės draudimo išlaidas </w:t>
      </w:r>
      <w:r>
        <w:t xml:space="preserve">iš </w:t>
      </w:r>
      <w:r>
        <w:rPr>
          <w:szCs w:val="24"/>
        </w:rPr>
        <w:t xml:space="preserve">Seimo Laisvės frakcijai skirtų </w:t>
      </w:r>
      <w:r>
        <w:t>lėšų,</w:t>
      </w:r>
      <w:r>
        <w:rPr>
          <w:szCs w:val="24"/>
        </w:rPr>
        <w:t xml:space="preserve"> Raimundui Lopatai išmokėti dienpinigius </w:t>
      </w:r>
      <w:r>
        <w:t xml:space="preserve">iš </w:t>
      </w:r>
      <w:r>
        <w:rPr>
          <w:szCs w:val="24"/>
        </w:rPr>
        <w:t xml:space="preserve">Seimo parlamentinei diplomatijai skirtų </w:t>
      </w:r>
      <w:r>
        <w:t>lėšų</w:t>
      </w:r>
      <w:r>
        <w:rPr>
          <w:szCs w:val="24"/>
        </w:rPr>
        <w:t>.</w:t>
      </w:r>
    </w:p>
    <w:bookmarkStart w:id="0" w:name="_GoBack" w:displacedByCustomXml="prev"/>
    <w:p w:rsidR="003255F9" w:rsidRDefault="003255F9">
      <w:pPr>
        <w:tabs>
          <w:tab w:val="right" w:pos="9356"/>
        </w:tabs>
      </w:pPr>
    </w:p>
    <w:p w:rsidR="003255F9" w:rsidRDefault="003255F9">
      <w:pPr>
        <w:tabs>
          <w:tab w:val="right" w:pos="9356"/>
        </w:tabs>
      </w:pPr>
    </w:p>
    <w:p w:rsidR="003255F9" w:rsidRDefault="003255F9">
      <w:pPr>
        <w:tabs>
          <w:tab w:val="right" w:pos="9356"/>
        </w:tabs>
      </w:pPr>
    </w:p>
    <w:p w:rsidR="006459E3" w:rsidRDefault="003255F9">
      <w:pPr>
        <w:tabs>
          <w:tab w:val="right" w:pos="9356"/>
        </w:tabs>
      </w:pPr>
      <w:proofErr w:type="spellStart"/>
      <w:r>
        <w:rPr>
          <w:lang w:val="en-US"/>
        </w:rPr>
        <w:t>Seimo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Pirmininko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pirmasis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pavaduotojas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Jurgis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Razma</w:t>
      </w:r>
      <w:proofErr w:type="spellEnd"/>
    </w:p>
    <w:bookmarkEnd w:id="0" w:displacedByCustomXml="next"/>
    <w:sectPr w:rsidR="006459E3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E3" w:rsidRDefault="003255F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6459E3" w:rsidRDefault="003255F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E3" w:rsidRDefault="003255F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6459E3" w:rsidRDefault="006459E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E3" w:rsidRDefault="003255F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6459E3" w:rsidRDefault="006459E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E3" w:rsidRDefault="006459E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E3" w:rsidRDefault="003255F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6459E3" w:rsidRDefault="003255F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E3" w:rsidRDefault="003255F9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6459E3" w:rsidRDefault="006459E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E3" w:rsidRDefault="003255F9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6459E3" w:rsidRDefault="006459E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E3" w:rsidRDefault="006459E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50"/>
    <w:rsid w:val="003255F9"/>
    <w:rsid w:val="00587C50"/>
    <w:rsid w:val="0064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97ABD"/>
  <w15:docId w15:val="{AEDA10D2-777B-483F-8832-11466E31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255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570C5B-CC9E-4C45-8A02-CE0E41EA2E44}"/>
      </w:docPartPr>
      <w:docPartBody>
        <w:p w:rsidR="00000000" w:rsidRDefault="00C026C3">
          <w:r w:rsidRPr="006400D2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C3"/>
    <w:rsid w:val="00C0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026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1528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2022-05-25T13:05:00Z</dcterms:created>
  <dc:creator>„Windows“ vartotojas</dc:creator>
  <lastModifiedBy>JŪRĖNIENĖ Jolanta</lastModifiedBy>
  <lastPrinted>2004-12-10T05:45:00Z</lastPrinted>
  <dcterms:modified xsi:type="dcterms:W3CDTF">2022-05-25T13:21:00Z</dcterms:modified>
  <revision>3</revision>
</coreProperties>
</file>