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5b6a38d72e14b428859f61c2217e359"/>
        <w:id w:val="-2102945598"/>
        <w:lock w:val="sdtLocked"/>
      </w:sdtPr>
      <w:sdtEndPr/>
      <w:sdtContent>
        <w:p w14:paraId="676F008E" w14:textId="77777777" w:rsidR="007432A3" w:rsidRDefault="007205E3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76F016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.5pt" o:ole="" fillcolor="window">
                <v:imagedata r:id="rId9" o:title=""/>
              </v:shape>
              <o:OLEObject Type="Embed" ProgID="Word.Picture.8" ShapeID="_x0000_i1025" DrawAspect="Content" ObjectID="_1660403581" r:id="rId10"/>
            </w:object>
          </w:r>
        </w:p>
        <w:p w14:paraId="676F008F" w14:textId="77777777" w:rsidR="007432A3" w:rsidRDefault="007205E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676F0090" w14:textId="77777777" w:rsidR="007432A3" w:rsidRDefault="007205E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76F0091" w14:textId="77777777" w:rsidR="007432A3" w:rsidRDefault="007432A3">
          <w:pPr>
            <w:jc w:val="center"/>
            <w:rPr>
              <w:b/>
              <w:caps/>
              <w:szCs w:val="24"/>
            </w:rPr>
          </w:pPr>
        </w:p>
        <w:p w14:paraId="676F0092" w14:textId="77777777" w:rsidR="007432A3" w:rsidRDefault="007205E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76F0093" w14:textId="77777777" w:rsidR="007432A3" w:rsidRDefault="007205E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 DĖL  nenaudojamų, apleistų žemės sklypų  sąrašo patvirtinimo    </w:t>
          </w:r>
        </w:p>
        <w:p w14:paraId="676F0094" w14:textId="77777777" w:rsidR="007432A3" w:rsidRDefault="007432A3">
          <w:pPr>
            <w:jc w:val="center"/>
            <w:rPr>
              <w:bCs/>
              <w:szCs w:val="24"/>
            </w:rPr>
          </w:pPr>
        </w:p>
        <w:p w14:paraId="676F0095" w14:textId="77777777" w:rsidR="007432A3" w:rsidRDefault="007205E3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rugpjūčio 27 d. Nr. T1-255</w:t>
          </w:r>
        </w:p>
        <w:p w14:paraId="676F0096" w14:textId="77777777" w:rsidR="007432A3" w:rsidRDefault="007205E3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676F0097" w14:textId="77777777" w:rsidR="007432A3" w:rsidRDefault="007432A3">
          <w:pPr>
            <w:tabs>
              <w:tab w:val="center" w:pos="4986"/>
              <w:tab w:val="right" w:pos="9972"/>
            </w:tabs>
          </w:pPr>
        </w:p>
        <w:p w14:paraId="676F0098" w14:textId="77777777" w:rsidR="007432A3" w:rsidRDefault="007432A3">
          <w:pPr>
            <w:tabs>
              <w:tab w:val="center" w:pos="4986"/>
              <w:tab w:val="right" w:pos="9972"/>
            </w:tabs>
          </w:pPr>
        </w:p>
        <w:sdt>
          <w:sdtPr>
            <w:alias w:val="preambule"/>
            <w:tag w:val="part_518581a66fcd4afdbf71ab58d9a95264"/>
            <w:id w:val="-1577355673"/>
            <w:lock w:val="sdtLocked"/>
          </w:sdtPr>
          <w:sdtEndPr/>
          <w:sdtContent>
            <w:p w14:paraId="676F0099" w14:textId="77777777" w:rsidR="007432A3" w:rsidRDefault="007205E3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37 punktu, Telšių rajono savivaldybės tarybos 2020 m. balandžio 30 d. sprendimo Nr.T1-102 „Dėl valstybinės žemės nuomos mokesčio tarifo nustatymo“ 2 punktu, Telšių rajono </w:t>
              </w:r>
              <w:r>
                <w:rPr>
                  <w:szCs w:val="24"/>
                </w:rPr>
                <w:t>savivaldybės tarybos 2019 m. gegužės 30 d. sprendimo Nr.T1-144 „Dėl žemės mokesčio tarifo 2020 metų mokestiniam laikotarpiui“ 2 punktu, Nenaudojamų, apleistų žemės sklypų nustatymo tvarkos aprašo, patvirtinto Telšių rajono savivaldybės 2013 m. rugpjūčio 29</w:t>
              </w:r>
              <w:r>
                <w:rPr>
                  <w:szCs w:val="24"/>
                </w:rPr>
                <w:t xml:space="preserve"> d. sprendimu Nr.T1-312 „Dėl nenaudojamų, apleistų žemės sklypų nustatymo tvarkos aprašo“, 9 punktu, atsižvelgdama į Telšių rajono savivaldybės administracijos Statybos ir urbanistikos skyriaus Aplinkos ir civilinės saugos poskyrio 2020 m. birželio 18 d. r</w:t>
              </w:r>
              <w:r>
                <w:rPr>
                  <w:szCs w:val="24"/>
                </w:rPr>
                <w:t>aštą Nr. ACS-9 „Dėl nenaudojamų, apleistų žemės sklypų sąrašo pateikimo“, Telšių rajono savivaldybės administracijos Statybos ir urbanistikos skyriaus Aplinkos ir civilinės saugos poskyrio 2020 m. liepos 3 d. raštą Nr. ACS-11 „Dėl nenaudojamų, apleistų žem</w:t>
              </w:r>
              <w:r>
                <w:rPr>
                  <w:szCs w:val="24"/>
                </w:rPr>
                <w:t>ės sklypų sąrašo pateikimo“, Telšių rajono savivaldybės administracijos Statybos ir urbanistikos skyriaus Aplinkos ir civilinės saugos poskyrio 2020 m. rugpjūčio 17 d. raštą Nr. ACS-18 „Dėl išbraukimo iš 2020 metų nenaudojamų, apleistų žemės sklypų sąrašo“</w:t>
              </w:r>
              <w:r>
                <w:rPr>
                  <w:szCs w:val="24"/>
                </w:rPr>
                <w:t>, Telšių rajono savivaldybės taryba  n u s p r e n d ž i a:</w:t>
              </w:r>
            </w:p>
          </w:sdtContent>
        </w:sdt>
        <w:sdt>
          <w:sdtPr>
            <w:alias w:val="1 p."/>
            <w:tag w:val="part_2c3e82e4b526428986e726d2dcf45313"/>
            <w:id w:val="629212638"/>
            <w:lock w:val="sdtLocked"/>
          </w:sdtPr>
          <w:sdtEndPr/>
          <w:sdtContent>
            <w:p w14:paraId="676F009A" w14:textId="77777777" w:rsidR="007432A3" w:rsidRDefault="007205E3"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2c3e82e4b526428986e726d2dcf45313"/>
                  <w:id w:val="-12202040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Patvirtinti nuomojamos (suteiktos naudotis) valstybinės žemės nenaudojamų, apleistų žemės sklypų sąrašą (pridedama).</w:t>
              </w:r>
            </w:p>
          </w:sdtContent>
        </w:sdt>
        <w:sdt>
          <w:sdtPr>
            <w:alias w:val="2 p."/>
            <w:tag w:val="part_b8d1a39b227640e49184d5b409a07a97"/>
            <w:id w:val="-1652357170"/>
            <w:lock w:val="sdtLocked"/>
          </w:sdtPr>
          <w:sdtEndPr/>
          <w:sdtContent>
            <w:p w14:paraId="676F009B" w14:textId="77777777" w:rsidR="007432A3" w:rsidRDefault="007205E3"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b8d1a39b227640e49184d5b409a07a97"/>
                  <w:id w:val="17895455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Patvirtinti privačios nuosavybės teise valdomų nenaudojamų, aplei</w:t>
              </w:r>
              <w:r>
                <w:rPr>
                  <w:szCs w:val="24"/>
                </w:rPr>
                <w:t>stų žemės sklypų sąrašą (pridedama).</w:t>
              </w:r>
            </w:p>
          </w:sdtContent>
        </w:sdt>
        <w:sdt>
          <w:sdtPr>
            <w:alias w:val="3 p."/>
            <w:tag w:val="part_655911a936b14c8eaec6fb3b17130f6a"/>
            <w:id w:val="-206933409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76F009C" w14:textId="18D8702F" w:rsidR="007432A3" w:rsidRDefault="007205E3">
              <w:pPr>
                <w:ind w:left="1080" w:hanging="36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655911a936b14c8eaec6fb3b17130f6a"/>
                  <w:id w:val="-15095939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Taikyti į sąrašus įrašytiems nenaudojamiems, apleistiems žemės sklypams 4,0 procentų valstybinės žemės nuomos ir žemės mokesčių tarifą 2020 metų mokestiniam laikotarpiui.</w:t>
              </w:r>
            </w:p>
          </w:sdtContent>
        </w:sdt>
        <w:sdt>
          <w:sdtPr>
            <w:rPr>
              <w:szCs w:val="24"/>
            </w:rPr>
            <w:alias w:val="pastraipa"/>
            <w:tag w:val="part_83f8058ce5b6446ea0bb094376ca4c0f"/>
            <w:id w:val="-823888820"/>
            <w:lock w:val="sdtLocked"/>
            <w:placeholder>
              <w:docPart w:val="DefaultPlaceholder_1082065158"/>
            </w:placeholder>
          </w:sdtPr>
          <w:sdtContent>
            <w:p w14:paraId="676F009D" w14:textId="0D6143CD" w:rsidR="007432A3" w:rsidRDefault="007205E3">
              <w:pPr>
                <w:ind w:firstLine="720"/>
                <w:jc w:val="both"/>
                <w:rPr>
                  <w:sz w:val="8"/>
                  <w:szCs w:val="8"/>
                </w:rPr>
              </w:pPr>
              <w:r>
                <w:rPr>
                  <w:szCs w:val="24"/>
                </w:rPr>
                <w:t>Šis sprendimas per vieną mėnesį nuo jo pa</w:t>
              </w:r>
              <w:r>
                <w:rPr>
                  <w:szCs w:val="24"/>
                </w:rPr>
                <w:t>skelbimo dienos gali būti skundžiamas Lietuvos administracinių ginčų komisijos Šiaulių apygardos skyriui adresu: Dvaro g. 81, Šiauliai, Lietuvos Respublikos ikiteisminio administracinių ginčų nagrinėjimo tvarkos įstatymo nustatyta tvarka arba Regionų apyga</w:t>
              </w:r>
              <w:r>
                <w:rPr>
                  <w:szCs w:val="24"/>
                </w:rPr>
                <w:t>rdos administracinio teismo Šiaulių rūmams adresu: Dvaro g. 80, Šiauliai, Lietuvos Respublikos administracinių bylų teisenos įstatymo nustatyta tvarka.</w:t>
              </w:r>
            </w:p>
          </w:sdtContent>
        </w:sdt>
        <w:sdt>
          <w:sdtPr>
            <w:alias w:val="signatura"/>
            <w:tag w:val="part_c64fec3c3ec64a83ac8cbbc4376c4ca4"/>
            <w:id w:val="129212997"/>
            <w:lock w:val="sdtLocked"/>
          </w:sdtPr>
          <w:sdtEndPr/>
          <w:sdtContent>
            <w:p w14:paraId="69323457" w14:textId="77777777" w:rsidR="007205E3" w:rsidRDefault="007205E3" w:rsidP="007205E3">
              <w:pPr>
                <w:jc w:val="both"/>
              </w:pPr>
            </w:p>
            <w:p w14:paraId="45A3716C" w14:textId="77777777" w:rsidR="007205E3" w:rsidRDefault="007205E3" w:rsidP="007205E3">
              <w:pPr>
                <w:jc w:val="both"/>
              </w:pPr>
            </w:p>
            <w:p w14:paraId="2A4320B7" w14:textId="77777777" w:rsidR="007205E3" w:rsidRDefault="007205E3" w:rsidP="007205E3">
              <w:pPr>
                <w:jc w:val="both"/>
              </w:pPr>
            </w:p>
            <w:p w14:paraId="676F009E" w14:textId="460EECE9" w:rsidR="007432A3" w:rsidRDefault="007205E3" w:rsidP="007205E3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  <w:lang w:eastAsia="lt-LT"/>
                </w:rPr>
                <w:t>Gusarova</w:t>
              </w:r>
              <w:r>
                <w:rPr>
                  <w:szCs w:val="24"/>
                  <w:lang w:eastAsia="lt-LT"/>
                </w:rPr>
                <w:t>s</w:t>
              </w:r>
              <w:proofErr w:type="spellEnd"/>
            </w:p>
            <w:p w14:paraId="676F009F" w14:textId="77777777" w:rsidR="007432A3" w:rsidRDefault="007205E3"/>
          </w:sdtContent>
        </w:sdt>
      </w:sdtContent>
    </w:sdt>
    <w:sdt>
      <w:sdtPr>
        <w:alias w:val="patvirtinta"/>
        <w:tag w:val="part_bac9d5cfbef44b5680f58211fc0cb8ee"/>
        <w:id w:val="-756446128"/>
        <w:lock w:val="sdtLocked"/>
      </w:sdtPr>
      <w:sdtEndPr/>
      <w:sdtContent>
        <w:p w14:paraId="08680828" w14:textId="77777777" w:rsidR="007205E3" w:rsidRDefault="007205E3">
          <w:pPr>
            <w:ind w:left="5849"/>
            <w:sectPr w:rsidR="007205E3" w:rsidSect="007205E3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type w:val="continuous"/>
              <w:pgSz w:w="11906" w:h="16838" w:code="9"/>
              <w:pgMar w:top="1134" w:right="567" w:bottom="1134" w:left="1701" w:header="567" w:footer="567" w:gutter="0"/>
              <w:cols w:space="1296"/>
              <w:formProt w:val="0"/>
              <w:titlePg/>
              <w:docGrid w:linePitch="326"/>
            </w:sectPr>
          </w:pPr>
        </w:p>
        <w:p w14:paraId="676F00A0" w14:textId="65A1B9F6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676F00A1" w14:textId="77777777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t xml:space="preserve">Telšių rajono savivaldybės tarybos </w:t>
          </w:r>
        </w:p>
        <w:p w14:paraId="676F00A2" w14:textId="77777777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t xml:space="preserve">2020 m. rugpjūčio 27 d.  sprendimu </w:t>
          </w:r>
        </w:p>
        <w:p w14:paraId="676F00A3" w14:textId="11B1DD13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t xml:space="preserve">Nr. </w:t>
          </w:r>
          <w:r>
            <w:rPr>
              <w:szCs w:val="24"/>
            </w:rPr>
            <w:t>T1-255</w:t>
          </w:r>
        </w:p>
        <w:p w14:paraId="676F00A4" w14:textId="77777777" w:rsidR="007432A3" w:rsidRDefault="007432A3">
          <w:pPr>
            <w:jc w:val="center"/>
          </w:pPr>
        </w:p>
        <w:p w14:paraId="676F00A5" w14:textId="77777777" w:rsidR="007432A3" w:rsidRDefault="007205E3">
          <w:pPr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bac9d5cfbef44b5680f58211fc0cb8ee"/>
              <w:id w:val="-1595001425"/>
              <w:lock w:val="sdtLocked"/>
            </w:sdtPr>
            <w:sdtEndPr/>
            <w:sdtContent>
              <w:r>
                <w:rPr>
                  <w:b/>
                  <w:caps/>
                  <w:szCs w:val="24"/>
                </w:rPr>
                <w:t>nuomojamos (suteiktos naudotis) valstybinės žemės nenaudojamų, apleistų žemės sklypų sąrašas</w:t>
              </w:r>
            </w:sdtContent>
          </w:sdt>
        </w:p>
        <w:p w14:paraId="676F00A6" w14:textId="77777777" w:rsidR="007432A3" w:rsidRDefault="007432A3">
          <w:pPr>
            <w:jc w:val="center"/>
            <w:rPr>
              <w:b/>
              <w:caps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28" w:type="dxa"/>
              <w:right w:w="28" w:type="dxa"/>
            </w:tblCellMar>
            <w:tblLook w:val="01E0" w:firstRow="1" w:lastRow="1" w:firstColumn="1" w:lastColumn="1" w:noHBand="0" w:noVBand="0"/>
          </w:tblPr>
          <w:tblGrid>
            <w:gridCol w:w="971"/>
            <w:gridCol w:w="2020"/>
            <w:gridCol w:w="1989"/>
            <w:gridCol w:w="1842"/>
            <w:gridCol w:w="2872"/>
          </w:tblGrid>
          <w:tr w:rsidR="007432A3" w14:paraId="676F00AC" w14:textId="77777777">
            <w:tc>
              <w:tcPr>
                <w:tcW w:w="3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A7" w14:textId="77777777" w:rsidR="007432A3" w:rsidRDefault="007205E3"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Eil. Nr.</w:t>
                </w:r>
              </w:p>
            </w:tc>
            <w:tc>
              <w:tcPr>
                <w:tcW w:w="10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A8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unikalus Nr.</w:t>
                </w:r>
              </w:p>
            </w:tc>
            <w:tc>
              <w:tcPr>
                <w:tcW w:w="10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A9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nuomininko</w:t>
                </w:r>
                <w:r>
                  <w:rPr>
                    <w:b/>
                    <w:sz w:val="20"/>
                  </w:rPr>
                  <w:t xml:space="preserve"> (naudotojo) vardas, pavardė arba įmonės pavadinimas</w:t>
                </w:r>
              </w:p>
            </w:tc>
            <w:tc>
              <w:tcPr>
                <w:tcW w:w="98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AA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nuomininko (naudotojo) gimimo data arba įmonės kodas</w:t>
                </w:r>
              </w:p>
            </w:tc>
            <w:tc>
              <w:tcPr>
                <w:tcW w:w="151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6F00AB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adresas</w:t>
                </w:r>
              </w:p>
            </w:tc>
          </w:tr>
          <w:tr w:rsidR="007432A3" w14:paraId="676F00B2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AD" w14:textId="77777777" w:rsidR="007432A3" w:rsidRDefault="007205E3">
                <w:pPr>
                  <w:ind w:left="720" w:hanging="360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AE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AF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I. T.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0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1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</w:tr>
          <w:tr w:rsidR="007432A3" w14:paraId="676F00B8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B3" w14:textId="77777777" w:rsidR="007432A3" w:rsidRDefault="007432A3">
                <w:pPr>
                  <w:ind w:left="360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4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5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 J.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6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7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0BE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B9" w14:textId="77777777" w:rsidR="007432A3" w:rsidRDefault="007432A3">
                <w:pPr>
                  <w:ind w:left="360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A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B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T. G.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C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BD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0C4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BF" w14:textId="77777777" w:rsidR="007432A3" w:rsidRDefault="007432A3">
                <w:pPr>
                  <w:ind w:left="360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0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1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 L.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2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3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0CA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C5" w14:textId="77777777" w:rsidR="007432A3" w:rsidRDefault="007432A3">
                <w:pPr>
                  <w:ind w:left="360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6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7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I. Š.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8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9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0D0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CB" w14:textId="77777777" w:rsidR="007432A3" w:rsidRDefault="007432A3">
                <w:pPr>
                  <w:ind w:left="360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C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D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O. Š.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E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CF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0D6" w14:textId="77777777">
            <w:tc>
              <w:tcPr>
                <w:tcW w:w="3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76F00D1" w14:textId="77777777" w:rsidR="007432A3" w:rsidRDefault="007432A3">
                <w:pPr>
                  <w:ind w:left="360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077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D2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61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D3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V. </w:t>
                </w:r>
                <w:r>
                  <w:rPr>
                    <w:sz w:val="22"/>
                    <w:szCs w:val="22"/>
                  </w:rPr>
                  <w:t>Š.</w:t>
                </w:r>
              </w:p>
            </w:tc>
            <w:tc>
              <w:tcPr>
                <w:tcW w:w="985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D4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16" w:type="pct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676F00D5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0DC" w14:textId="77777777">
            <w:tc>
              <w:tcPr>
                <w:tcW w:w="3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76F00D7" w14:textId="77777777" w:rsidR="007432A3" w:rsidRDefault="007205E3">
                <w:pPr>
                  <w:ind w:left="720" w:hanging="360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0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D8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7868-0020-0010</w:t>
                </w:r>
              </w:p>
            </w:tc>
            <w:tc>
              <w:tcPr>
                <w:tcW w:w="10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D9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S. J.</w:t>
                </w:r>
              </w:p>
            </w:tc>
            <w:tc>
              <w:tcPr>
                <w:tcW w:w="98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DA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  <w:tc>
              <w:tcPr>
                <w:tcW w:w="151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DB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</w:tr>
          <w:tr w:rsidR="007432A3" w14:paraId="676F00E2" w14:textId="77777777">
            <w:tc>
              <w:tcPr>
                <w:tcW w:w="3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76F00DD" w14:textId="77777777" w:rsidR="007432A3" w:rsidRDefault="007205E3">
                <w:pPr>
                  <w:ind w:left="720" w:hanging="360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0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DE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7868-0021-0118</w:t>
                </w:r>
              </w:p>
            </w:tc>
            <w:tc>
              <w:tcPr>
                <w:tcW w:w="106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DF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B.</w:t>
                </w:r>
              </w:p>
            </w:tc>
            <w:tc>
              <w:tcPr>
                <w:tcW w:w="98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E0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  <w:tc>
              <w:tcPr>
                <w:tcW w:w="151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6F00E1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</w:tr>
        </w:tbl>
        <w:p w14:paraId="676F00E3" w14:textId="77777777" w:rsidR="007432A3" w:rsidRDefault="007205E3">
          <w:pPr>
            <w:tabs>
              <w:tab w:val="left" w:pos="1296"/>
              <w:tab w:val="center" w:pos="4153"/>
              <w:tab w:val="right" w:pos="8306"/>
            </w:tabs>
            <w:jc w:val="center"/>
          </w:pPr>
        </w:p>
      </w:sdtContent>
    </w:sdt>
    <w:sdt>
      <w:sdtPr>
        <w:alias w:val="patvirtinta"/>
        <w:tag w:val="part_d03d87fa25394266befe57e441df3a2d"/>
        <w:id w:val="246388584"/>
        <w:lock w:val="sdtLocked"/>
      </w:sdtPr>
      <w:sdtEndPr/>
      <w:sdtContent>
        <w:p w14:paraId="36A92309" w14:textId="77777777" w:rsidR="007205E3" w:rsidRDefault="007205E3">
          <w:pPr>
            <w:ind w:left="5849"/>
            <w:sectPr w:rsidR="007205E3" w:rsidSect="007205E3"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formProt w:val="0"/>
              <w:titlePg/>
              <w:docGrid w:linePitch="326"/>
            </w:sectPr>
          </w:pPr>
        </w:p>
        <w:p w14:paraId="676F00E4" w14:textId="750E0A2C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676F00E5" w14:textId="77777777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t xml:space="preserve">Telšių rajono savivaldybės tarybos </w:t>
          </w:r>
        </w:p>
        <w:p w14:paraId="676F00E6" w14:textId="77777777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t xml:space="preserve">2020 m. rugpjūčio 27 d.  </w:t>
          </w:r>
        </w:p>
        <w:p w14:paraId="676F00E7" w14:textId="77777777" w:rsidR="007432A3" w:rsidRDefault="007205E3">
          <w:pPr>
            <w:ind w:left="5849"/>
            <w:rPr>
              <w:szCs w:val="24"/>
            </w:rPr>
          </w:pPr>
          <w:r>
            <w:rPr>
              <w:szCs w:val="24"/>
            </w:rPr>
            <w:t>sprendimu Nr. T1-255</w:t>
          </w:r>
        </w:p>
        <w:p w14:paraId="676F00E8" w14:textId="77777777" w:rsidR="007432A3" w:rsidRDefault="007432A3"/>
        <w:p w14:paraId="676F00E9" w14:textId="77777777" w:rsidR="007432A3" w:rsidRDefault="007432A3">
          <w:pPr>
            <w:jc w:val="right"/>
            <w:rPr>
              <w:szCs w:val="24"/>
            </w:rPr>
          </w:pPr>
        </w:p>
        <w:sdt>
          <w:sdtPr>
            <w:alias w:val="Pavadinimas"/>
            <w:tag w:val="title_d03d87fa25394266befe57e441df3a2d"/>
            <w:id w:val="1118414645"/>
            <w:lock w:val="sdtLocked"/>
          </w:sdtPr>
          <w:sdtEndPr/>
          <w:sdtContent>
            <w:p w14:paraId="676F00EA" w14:textId="77777777" w:rsidR="007432A3" w:rsidRDefault="007205E3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 xml:space="preserve">privačios nuosavybės teise valdomų </w:t>
              </w:r>
            </w:p>
            <w:p w14:paraId="676F00EB" w14:textId="77777777" w:rsidR="007432A3" w:rsidRDefault="007205E3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nenaudojamų, apleistų žemės sklypų sąrašas</w:t>
              </w:r>
            </w:p>
          </w:sdtContent>
        </w:sdt>
        <w:p w14:paraId="676F00EC" w14:textId="77777777" w:rsidR="007432A3" w:rsidRDefault="007432A3">
          <w:pPr>
            <w:tabs>
              <w:tab w:val="left" w:pos="790"/>
            </w:tabs>
            <w:ind w:firstLine="790"/>
            <w:rPr>
              <w:caps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1296"/>
            <w:gridCol w:w="2103"/>
            <w:gridCol w:w="1957"/>
            <w:gridCol w:w="1955"/>
            <w:gridCol w:w="2543"/>
          </w:tblGrid>
          <w:tr w:rsidR="007432A3" w14:paraId="676F00F2" w14:textId="77777777">
            <w:tc>
              <w:tcPr>
                <w:tcW w:w="446" w:type="pct"/>
              </w:tcPr>
              <w:p w14:paraId="676F00ED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Eil. Nr.</w:t>
                </w:r>
              </w:p>
            </w:tc>
            <w:tc>
              <w:tcPr>
                <w:tcW w:w="1120" w:type="pct"/>
              </w:tcPr>
              <w:p w14:paraId="676F00EE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unikalus Nr.</w:t>
                </w:r>
              </w:p>
            </w:tc>
            <w:tc>
              <w:tcPr>
                <w:tcW w:w="1046" w:type="pct"/>
              </w:tcPr>
              <w:p w14:paraId="676F00EF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savininko vardas, pavardė arba įmonės pavadinimas</w:t>
                </w:r>
              </w:p>
            </w:tc>
            <w:tc>
              <w:tcPr>
                <w:tcW w:w="1045" w:type="pct"/>
              </w:tcPr>
              <w:p w14:paraId="676F00F0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savininko  gimimo data arba įmonės kodas</w:t>
                </w:r>
              </w:p>
            </w:tc>
            <w:tc>
              <w:tcPr>
                <w:tcW w:w="1344" w:type="pct"/>
                <w:hideMark/>
              </w:tcPr>
              <w:p w14:paraId="676F00F1" w14:textId="77777777" w:rsidR="007432A3" w:rsidRDefault="007205E3"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Žemės sklypo adresas</w:t>
                </w:r>
              </w:p>
            </w:tc>
          </w:tr>
          <w:tr w:rsidR="007432A3" w14:paraId="676F00F8" w14:textId="77777777">
            <w:tc>
              <w:tcPr>
                <w:tcW w:w="446" w:type="pct"/>
              </w:tcPr>
              <w:p w14:paraId="676F00F3" w14:textId="77777777" w:rsidR="007432A3" w:rsidRDefault="007205E3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val="en-GB"/>
                  </w:rPr>
                  <w:t>1.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120" w:type="pct"/>
              </w:tcPr>
              <w:p w14:paraId="676F00F4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4400-2454-4950</w:t>
                </w:r>
              </w:p>
            </w:tc>
            <w:tc>
              <w:tcPr>
                <w:tcW w:w="1046" w:type="pct"/>
              </w:tcPr>
              <w:p w14:paraId="676F00F5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 M.</w:t>
                </w:r>
              </w:p>
            </w:tc>
            <w:tc>
              <w:tcPr>
                <w:tcW w:w="1045" w:type="pct"/>
              </w:tcPr>
              <w:p w14:paraId="676F00F6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  <w:tc>
              <w:tcPr>
                <w:tcW w:w="1344" w:type="pct"/>
              </w:tcPr>
              <w:p w14:paraId="676F00F7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</w:tr>
          <w:tr w:rsidR="007432A3" w14:paraId="676F0101" w14:textId="77777777">
            <w:tc>
              <w:tcPr>
                <w:tcW w:w="446" w:type="pct"/>
              </w:tcPr>
              <w:p w14:paraId="676F00F9" w14:textId="77777777" w:rsidR="007432A3" w:rsidRDefault="007205E3">
                <w:pPr>
                  <w:ind w:left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1120" w:type="pct"/>
              </w:tcPr>
              <w:p w14:paraId="676F00FA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7870-0001-0034</w:t>
                </w:r>
              </w:p>
            </w:tc>
            <w:tc>
              <w:tcPr>
                <w:tcW w:w="1046" w:type="pct"/>
              </w:tcPr>
              <w:p w14:paraId="676F00FB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 F.</w:t>
                </w:r>
              </w:p>
              <w:p w14:paraId="676F00FC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 V.</w:t>
                </w:r>
              </w:p>
            </w:tc>
            <w:tc>
              <w:tcPr>
                <w:tcW w:w="1045" w:type="pct"/>
              </w:tcPr>
              <w:p w14:paraId="676F00FD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0FE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0FF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00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0A" w14:textId="77777777">
            <w:tc>
              <w:tcPr>
                <w:tcW w:w="446" w:type="pct"/>
              </w:tcPr>
              <w:p w14:paraId="676F0102" w14:textId="77777777" w:rsidR="007432A3" w:rsidRDefault="007205E3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1120" w:type="pct"/>
              </w:tcPr>
              <w:p w14:paraId="676F0103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7870-0006-0005</w:t>
                </w:r>
              </w:p>
            </w:tc>
            <w:tc>
              <w:tcPr>
                <w:tcW w:w="1046" w:type="pct"/>
              </w:tcPr>
              <w:p w14:paraId="676F0104" w14:textId="77777777" w:rsidR="007432A3" w:rsidRDefault="007205E3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VšĮ</w:t>
                </w:r>
                <w:proofErr w:type="spellEnd"/>
                <w:r>
                  <w:rPr>
                    <w:sz w:val="22"/>
                    <w:szCs w:val="22"/>
                  </w:rPr>
                  <w:t xml:space="preserve"> „Balsių poilsiavietė“</w:t>
                </w:r>
              </w:p>
              <w:p w14:paraId="676F0105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045" w:type="pct"/>
              </w:tcPr>
              <w:p w14:paraId="676F0106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302332748</w:t>
                </w:r>
              </w:p>
              <w:p w14:paraId="676F0107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08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09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12" w14:textId="77777777">
            <w:tc>
              <w:tcPr>
                <w:tcW w:w="446" w:type="pct"/>
              </w:tcPr>
              <w:p w14:paraId="676F010B" w14:textId="77777777" w:rsidR="007432A3" w:rsidRDefault="007205E3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1120" w:type="pct"/>
              </w:tcPr>
              <w:p w14:paraId="676F010C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4400-2852-3015</w:t>
                </w:r>
              </w:p>
            </w:tc>
            <w:tc>
              <w:tcPr>
                <w:tcW w:w="1046" w:type="pct"/>
              </w:tcPr>
              <w:p w14:paraId="676F010D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K. U.</w:t>
                </w:r>
              </w:p>
            </w:tc>
            <w:tc>
              <w:tcPr>
                <w:tcW w:w="1045" w:type="pct"/>
              </w:tcPr>
              <w:p w14:paraId="676F010E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 xml:space="preserve">Duomenys </w:t>
                </w:r>
                <w:r>
                  <w:rPr>
                    <w:bCs/>
                    <w:sz w:val="22"/>
                    <w:szCs w:val="22"/>
                  </w:rPr>
                  <w:t>neskelbtini</w:t>
                </w:r>
              </w:p>
              <w:p w14:paraId="676F010F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10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11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1E" w14:textId="77777777">
            <w:tc>
              <w:tcPr>
                <w:tcW w:w="446" w:type="pct"/>
              </w:tcPr>
              <w:p w14:paraId="676F0113" w14:textId="77777777" w:rsidR="007432A3" w:rsidRDefault="007205E3">
                <w:pPr>
                  <w:ind w:left="720" w:hanging="36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</w:p>
            </w:tc>
            <w:tc>
              <w:tcPr>
                <w:tcW w:w="1120" w:type="pct"/>
              </w:tcPr>
              <w:p w14:paraId="676F0114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4400-0743-8916</w:t>
                </w:r>
              </w:p>
            </w:tc>
            <w:tc>
              <w:tcPr>
                <w:tcW w:w="1046" w:type="pct"/>
              </w:tcPr>
              <w:p w14:paraId="676F0115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R. K.</w:t>
                </w:r>
              </w:p>
              <w:p w14:paraId="676F0116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K.</w:t>
                </w:r>
              </w:p>
              <w:p w14:paraId="676F0117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D.</w:t>
                </w:r>
              </w:p>
              <w:p w14:paraId="676F0118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S. B.</w:t>
                </w:r>
              </w:p>
              <w:p w14:paraId="676F0119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045" w:type="pct"/>
              </w:tcPr>
              <w:p w14:paraId="676F011A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1B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1C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1D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26" w14:textId="77777777">
            <w:tc>
              <w:tcPr>
                <w:tcW w:w="446" w:type="pct"/>
              </w:tcPr>
              <w:p w14:paraId="676F011F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</w:p>
            </w:tc>
            <w:tc>
              <w:tcPr>
                <w:tcW w:w="1120" w:type="pct"/>
              </w:tcPr>
              <w:p w14:paraId="676F0120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4400-0710-4278</w:t>
                </w:r>
              </w:p>
            </w:tc>
            <w:tc>
              <w:tcPr>
                <w:tcW w:w="1046" w:type="pct"/>
              </w:tcPr>
              <w:p w14:paraId="676F0121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V.</w:t>
                </w:r>
              </w:p>
            </w:tc>
            <w:tc>
              <w:tcPr>
                <w:tcW w:w="1045" w:type="pct"/>
              </w:tcPr>
              <w:p w14:paraId="676F0122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23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24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25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2E" w14:textId="77777777">
            <w:tc>
              <w:tcPr>
                <w:tcW w:w="446" w:type="pct"/>
              </w:tcPr>
              <w:p w14:paraId="676F0127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1120" w:type="pct"/>
              </w:tcPr>
              <w:p w14:paraId="676F0128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4400-0996-2603</w:t>
                </w:r>
              </w:p>
            </w:tc>
            <w:tc>
              <w:tcPr>
                <w:tcW w:w="1046" w:type="pct"/>
              </w:tcPr>
              <w:p w14:paraId="676F0129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W.</w:t>
                </w:r>
              </w:p>
            </w:tc>
            <w:tc>
              <w:tcPr>
                <w:tcW w:w="1045" w:type="pct"/>
              </w:tcPr>
              <w:p w14:paraId="676F012A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2B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2C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 xml:space="preserve">Duomenys </w:t>
                </w:r>
                <w:r>
                  <w:rPr>
                    <w:bCs/>
                    <w:sz w:val="22"/>
                    <w:szCs w:val="22"/>
                  </w:rPr>
                  <w:t>neskelbtini</w:t>
                </w:r>
              </w:p>
              <w:p w14:paraId="676F012D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36" w14:textId="77777777">
            <w:tc>
              <w:tcPr>
                <w:tcW w:w="446" w:type="pct"/>
              </w:tcPr>
              <w:p w14:paraId="676F012F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</w:p>
            </w:tc>
            <w:tc>
              <w:tcPr>
                <w:tcW w:w="1120" w:type="pct"/>
              </w:tcPr>
              <w:p w14:paraId="676F0130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7850-0005-0072</w:t>
                </w:r>
              </w:p>
            </w:tc>
            <w:tc>
              <w:tcPr>
                <w:tcW w:w="1046" w:type="pct"/>
              </w:tcPr>
              <w:p w14:paraId="676F0131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 D.</w:t>
                </w:r>
              </w:p>
            </w:tc>
            <w:tc>
              <w:tcPr>
                <w:tcW w:w="1045" w:type="pct"/>
              </w:tcPr>
              <w:p w14:paraId="676F0132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33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34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35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3F" w14:textId="77777777">
            <w:tc>
              <w:tcPr>
                <w:tcW w:w="446" w:type="pct"/>
              </w:tcPr>
              <w:p w14:paraId="676F0137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</w:p>
            </w:tc>
            <w:tc>
              <w:tcPr>
                <w:tcW w:w="1120" w:type="pct"/>
              </w:tcPr>
              <w:p w14:paraId="676F0138" w14:textId="77777777" w:rsidR="007432A3" w:rsidRDefault="007205E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7868-0010-0060</w:t>
                </w:r>
              </w:p>
            </w:tc>
            <w:tc>
              <w:tcPr>
                <w:tcW w:w="1046" w:type="pct"/>
              </w:tcPr>
              <w:p w14:paraId="676F0139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 K.</w:t>
                </w:r>
              </w:p>
              <w:p w14:paraId="676F013A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L. K.</w:t>
                </w:r>
              </w:p>
            </w:tc>
            <w:tc>
              <w:tcPr>
                <w:tcW w:w="1045" w:type="pct"/>
              </w:tcPr>
              <w:p w14:paraId="676F013B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3C" w14:textId="77777777" w:rsidR="007432A3" w:rsidRDefault="007432A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3D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3E" w14:textId="77777777" w:rsidR="007432A3" w:rsidRDefault="007432A3">
                <w:pPr>
                  <w:rPr>
                    <w:sz w:val="22"/>
                    <w:szCs w:val="22"/>
                  </w:rPr>
                </w:pPr>
              </w:p>
            </w:tc>
          </w:tr>
          <w:tr w:rsidR="007432A3" w14:paraId="676F0147" w14:textId="77777777">
            <w:tc>
              <w:tcPr>
                <w:tcW w:w="446" w:type="pct"/>
              </w:tcPr>
              <w:p w14:paraId="676F0140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</w:p>
            </w:tc>
            <w:tc>
              <w:tcPr>
                <w:tcW w:w="1120" w:type="pct"/>
              </w:tcPr>
              <w:p w14:paraId="676F0141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7868-0010-0068</w:t>
                </w:r>
              </w:p>
            </w:tc>
            <w:tc>
              <w:tcPr>
                <w:tcW w:w="1046" w:type="pct"/>
              </w:tcPr>
              <w:p w14:paraId="676F0142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Ž.</w:t>
                </w:r>
              </w:p>
            </w:tc>
            <w:tc>
              <w:tcPr>
                <w:tcW w:w="1045" w:type="pct"/>
              </w:tcPr>
              <w:p w14:paraId="676F0143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44" w14:textId="77777777" w:rsidR="007432A3" w:rsidRDefault="007432A3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45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46" w14:textId="77777777" w:rsidR="007432A3" w:rsidRDefault="007432A3">
                <w:pPr>
                  <w:rPr>
                    <w:bCs/>
                    <w:sz w:val="22"/>
                    <w:szCs w:val="22"/>
                  </w:rPr>
                </w:pPr>
              </w:p>
            </w:tc>
          </w:tr>
          <w:tr w:rsidR="007432A3" w14:paraId="676F0150" w14:textId="77777777">
            <w:tc>
              <w:tcPr>
                <w:tcW w:w="446" w:type="pct"/>
              </w:tcPr>
              <w:p w14:paraId="676F0148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1120" w:type="pct"/>
              </w:tcPr>
              <w:p w14:paraId="676F0149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4400-0898-4036</w:t>
                </w:r>
              </w:p>
            </w:tc>
            <w:tc>
              <w:tcPr>
                <w:tcW w:w="1046" w:type="pct"/>
              </w:tcPr>
              <w:p w14:paraId="676F014A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UAB </w:t>
                </w:r>
                <w:r>
                  <w:rPr>
                    <w:sz w:val="22"/>
                    <w:szCs w:val="22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</w:rPr>
                  <w:t>Rivona</w:t>
                </w:r>
                <w:proofErr w:type="spellEnd"/>
                <w:r>
                  <w:rPr>
                    <w:sz w:val="22"/>
                    <w:szCs w:val="22"/>
                  </w:rPr>
                  <w:t>“</w:t>
                </w:r>
              </w:p>
            </w:tc>
            <w:tc>
              <w:tcPr>
                <w:tcW w:w="1045" w:type="pct"/>
              </w:tcPr>
              <w:p w14:paraId="676F014B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110512039</w:t>
                </w:r>
              </w:p>
              <w:p w14:paraId="676F014C" w14:textId="77777777" w:rsidR="007432A3" w:rsidRDefault="007432A3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  <w:p w14:paraId="676F014D" w14:textId="77777777" w:rsidR="007432A3" w:rsidRDefault="007432A3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4E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4F" w14:textId="77777777" w:rsidR="007432A3" w:rsidRDefault="007432A3">
                <w:pPr>
                  <w:rPr>
                    <w:bCs/>
                    <w:sz w:val="22"/>
                    <w:szCs w:val="22"/>
                  </w:rPr>
                </w:pPr>
              </w:p>
            </w:tc>
          </w:tr>
          <w:tr w:rsidR="007432A3" w14:paraId="676F0158" w14:textId="77777777">
            <w:tc>
              <w:tcPr>
                <w:tcW w:w="446" w:type="pct"/>
              </w:tcPr>
              <w:p w14:paraId="676F0151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1120" w:type="pct"/>
              </w:tcPr>
              <w:p w14:paraId="676F0152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7860-0016-0123</w:t>
                </w:r>
              </w:p>
            </w:tc>
            <w:tc>
              <w:tcPr>
                <w:tcW w:w="1046" w:type="pct"/>
              </w:tcPr>
              <w:p w14:paraId="676F0153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R. Č.</w:t>
                </w:r>
              </w:p>
            </w:tc>
            <w:tc>
              <w:tcPr>
                <w:tcW w:w="1045" w:type="pct"/>
              </w:tcPr>
              <w:p w14:paraId="676F0154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55" w14:textId="77777777" w:rsidR="007432A3" w:rsidRDefault="007432A3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56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57" w14:textId="77777777" w:rsidR="007432A3" w:rsidRDefault="007432A3">
                <w:pPr>
                  <w:rPr>
                    <w:bCs/>
                    <w:sz w:val="22"/>
                    <w:szCs w:val="22"/>
                  </w:rPr>
                </w:pPr>
              </w:p>
            </w:tc>
          </w:tr>
          <w:tr w:rsidR="007432A3" w14:paraId="676F015F" w14:textId="77777777">
            <w:tc>
              <w:tcPr>
                <w:tcW w:w="446" w:type="pct"/>
              </w:tcPr>
              <w:p w14:paraId="676F0159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</w:p>
            </w:tc>
            <w:tc>
              <w:tcPr>
                <w:tcW w:w="1120" w:type="pct"/>
              </w:tcPr>
              <w:p w14:paraId="676F015A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7868-0020-0027</w:t>
                </w:r>
              </w:p>
            </w:tc>
            <w:tc>
              <w:tcPr>
                <w:tcW w:w="1046" w:type="pct"/>
              </w:tcPr>
              <w:p w14:paraId="676F015B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S. J.</w:t>
                </w:r>
              </w:p>
            </w:tc>
            <w:tc>
              <w:tcPr>
                <w:tcW w:w="1045" w:type="pct"/>
              </w:tcPr>
              <w:p w14:paraId="676F015C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5D" w14:textId="77777777" w:rsidR="007432A3" w:rsidRDefault="007432A3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5E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</w:tr>
          <w:tr w:rsidR="007432A3" w14:paraId="676F0166" w14:textId="77777777">
            <w:tc>
              <w:tcPr>
                <w:tcW w:w="446" w:type="pct"/>
              </w:tcPr>
              <w:p w14:paraId="676F0160" w14:textId="77777777" w:rsidR="007432A3" w:rsidRDefault="007205E3">
                <w:pPr>
                  <w:ind w:left="360" w:hanging="49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bookmarkStart w:id="0" w:name="_GoBack"/>
                <w:bookmarkEnd w:id="0"/>
              </w:p>
            </w:tc>
            <w:tc>
              <w:tcPr>
                <w:tcW w:w="1120" w:type="pct"/>
              </w:tcPr>
              <w:p w14:paraId="676F0161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4400-1221-1433</w:t>
                </w:r>
              </w:p>
            </w:tc>
            <w:tc>
              <w:tcPr>
                <w:tcW w:w="1046" w:type="pct"/>
              </w:tcPr>
              <w:p w14:paraId="676F0162" w14:textId="77777777" w:rsidR="007432A3" w:rsidRDefault="007205E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V. P.</w:t>
                </w:r>
              </w:p>
            </w:tc>
            <w:tc>
              <w:tcPr>
                <w:tcW w:w="1045" w:type="pct"/>
              </w:tcPr>
              <w:p w14:paraId="676F0163" w14:textId="77777777" w:rsidR="007432A3" w:rsidRDefault="007205E3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  <w:p w14:paraId="676F0164" w14:textId="77777777" w:rsidR="007432A3" w:rsidRDefault="007432A3">
                <w:pPr>
                  <w:jc w:val="center"/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344" w:type="pct"/>
              </w:tcPr>
              <w:p w14:paraId="676F0165" w14:textId="77777777" w:rsidR="007432A3" w:rsidRDefault="007205E3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Duomenys neskelbtini</w:t>
                </w:r>
              </w:p>
            </w:tc>
          </w:tr>
        </w:tbl>
        <w:p w14:paraId="676F0167" w14:textId="77777777" w:rsidR="007432A3" w:rsidRDefault="007205E3">
          <w:pPr>
            <w:jc w:val="center"/>
            <w:rPr>
              <w:b/>
              <w:szCs w:val="24"/>
            </w:rPr>
          </w:pPr>
        </w:p>
      </w:sdtContent>
    </w:sdt>
    <w:sectPr w:rsidR="007432A3" w:rsidSect="007205E3">
      <w:pgSz w:w="11906" w:h="16838" w:code="9"/>
      <w:pgMar w:top="1134" w:right="567" w:bottom="851" w:left="1701" w:header="567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6F016B" w14:textId="77777777" w:rsidR="007432A3" w:rsidRDefault="007205E3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76F016C" w14:textId="77777777" w:rsidR="007432A3" w:rsidRDefault="007205E3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F016F" w14:textId="77777777" w:rsidR="007432A3" w:rsidRDefault="007432A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F0170" w14:textId="77777777" w:rsidR="007432A3" w:rsidRDefault="007432A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F0172" w14:textId="77777777" w:rsidR="007432A3" w:rsidRDefault="007432A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6F0169" w14:textId="77777777" w:rsidR="007432A3" w:rsidRDefault="007205E3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76F016A" w14:textId="77777777" w:rsidR="007432A3" w:rsidRDefault="007205E3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F016D" w14:textId="77777777" w:rsidR="007432A3" w:rsidRDefault="007205E3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76F016E" w14:textId="77777777" w:rsidR="007432A3" w:rsidRDefault="007432A3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197718"/>
      <w:docPartObj>
        <w:docPartGallery w:val="Page Numbers (Top of Page)"/>
        <w:docPartUnique/>
      </w:docPartObj>
    </w:sdtPr>
    <w:sdtContent>
      <w:p w14:paraId="62C74C63" w14:textId="7B3A30E9" w:rsidR="007205E3" w:rsidRDefault="007205E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E08A545" w14:textId="77777777" w:rsidR="007205E3" w:rsidRDefault="007205E3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F0171" w14:textId="77777777" w:rsidR="007432A3" w:rsidRDefault="007432A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D0C"/>
    <w:rsid w:val="007205E3"/>
    <w:rsid w:val="007432A3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76F00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05E3"/>
    <w:rPr>
      <w:color w:val="808080"/>
    </w:rPr>
  </w:style>
  <w:style w:type="paragraph" w:styleId="Antrats">
    <w:name w:val="header"/>
    <w:basedOn w:val="prastasis"/>
    <w:link w:val="AntratsDiagrama"/>
    <w:uiPriority w:val="99"/>
    <w:rsid w:val="007205E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205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05E3"/>
    <w:rPr>
      <w:color w:val="808080"/>
    </w:rPr>
  </w:style>
  <w:style w:type="paragraph" w:styleId="Antrats">
    <w:name w:val="header"/>
    <w:basedOn w:val="prastasis"/>
    <w:link w:val="AntratsDiagrama"/>
    <w:uiPriority w:val="99"/>
    <w:rsid w:val="007205E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205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4708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59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35D"/>
    <w:rsid w:val="00F20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035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035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a27efb8892b4268b28580f65c7b9628" PartId="a5b6a38d72e14b428859f61c2217e359">
    <Part Type="preambule" DocPartId="b1ab9c9ff956447c9e58cb1bf69c16ba" PartId="518581a66fcd4afdbf71ab58d9a95264"/>
    <Part Type="punktas" Nr="1" Abbr="1 p." DocPartId="40bc33185b4d40c9925c04c72bc54215" PartId="2c3e82e4b526428986e726d2dcf45313"/>
    <Part Type="punktas" Nr="2" Abbr="2 p." DocPartId="94f81d6c8b914d049e3e5eed62b8065b" PartId="b8d1a39b227640e49184d5b409a07a97"/>
    <Part Type="punktas" Nr="3" Abbr="3 p." DocPartId="f0db045d4dba41a4ba838c184da5bc65" PartId="655911a936b14c8eaec6fb3b17130f6a"/>
    <Part Type="pastraipa" DocPartId="778f9407e3444b09b93eace4ed55f391" PartId="83f8058ce5b6446ea0bb094376ca4c0f"/>
    <Part Type="signatura" DocPartId="a009756d018f4c10afd5325c4ae13595" PartId="c64fec3c3ec64a83ac8cbbc4376c4ca4"/>
  </Part>
  <Part Type="patvirtinta" Title="NUOMOJAMOS (SUTEIKTOS NAUDOTIS) VALSTYBINĖS ŽEMĖS NENAUDOJAMŲ, APLEISTŲ ŽEMĖS SKLYPŲ SĄRAŠAS" DocPartId="42b41d06783f4037a3d93093c2e77db4" PartId="bac9d5cfbef44b5680f58211fc0cb8ee"/>
  <Part Type="patvirtinta" Title="PRIVAČIOS NUOSAVYBĖS TEISE VALDOMŲ NENAUDOJAMŲ, APLEISTŲ ŽEMĖS SKLYPŲ SĄRAŠAS" DocPartId="0ce3c8abf07e45ac970c46c0372c1e90" PartId="d03d87fa25394266befe57e441df3a2d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DAE8B-AB4A-4B92-A36B-C6D31A5696C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AD1552D-A99C-4913-BCF8-9C976F8DA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564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4510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ŠAULYTĖ SKAIRIENĖ Dalia</cp:lastModifiedBy>
  <cp:revision>3</cp:revision>
  <cp:lastPrinted>2020-08-05T13:16:00Z</cp:lastPrinted>
  <dcterms:created xsi:type="dcterms:W3CDTF">2020-08-31T15:17:00Z</dcterms:created>
  <dcterms:modified xsi:type="dcterms:W3CDTF">2020-08-31T15:27:00Z</dcterms:modified>
</cp:coreProperties>
</file>