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alias w:val="pagrindine"/>
        <w:tag w:val="part_79bb7a2c6dfa489697931763ebaed618"/>
        <w:id w:val="51675349"/>
        <w:lock w:val="sdtLocked"/>
      </w:sdtPr>
      <w:sdtContent>
        <w:p w:rsidR="001264C7" w:rsidRDefault="0057038E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val="en-US"/>
            </w:rPr>
            <w:drawing>
              <wp:inline distT="0" distB="0" distL="0" distR="0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xmlns:taisx="http://lrs.lt/TAIS/DocPartXmlMarks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:w="http://schemas.openxmlformats.org/wordprocessingml/2006/main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264C7" w:rsidRDefault="001264C7">
          <w:pPr>
            <w:rPr>
              <w:sz w:val="10"/>
              <w:szCs w:val="10"/>
            </w:rPr>
          </w:pPr>
        </w:p>
        <w:p w:rsidR="001264C7" w:rsidRDefault="0057038E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:rsidR="001264C7" w:rsidRDefault="001264C7">
          <w:pPr>
            <w:rPr>
              <w:sz w:val="6"/>
              <w:szCs w:val="6"/>
            </w:rPr>
          </w:pPr>
        </w:p>
        <w:p w:rsidR="001264C7" w:rsidRDefault="0057038E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:rsidR="001264C7" w:rsidRDefault="001264C7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:rsidR="001264C7" w:rsidRDefault="0057038E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:rsidR="001264C7" w:rsidRDefault="0057038E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lang w:eastAsia="lt-LT"/>
            </w:rPr>
            <w:t xml:space="preserve">LIETUVOS RESPUBLIKOS MINISTRO PIRMININKO </w:t>
          </w:r>
          <w:r>
            <w:rPr>
              <w:b/>
              <w:caps/>
              <w:lang w:eastAsia="lt-LT"/>
            </w:rPr>
            <w:t xml:space="preserve">2017 m. gruodžio 1 d. POTVARKIO NR. 228 „DĖL IŠORINIO KLAIPĖDOS VALSTYBINIO JŪRŲ UOSTO PLĖTROS PROJEKTO ĮGYVENDINIMO KOMISIJOS </w:t>
          </w:r>
          <w:r>
            <w:rPr>
              <w:b/>
              <w:color w:val="000000"/>
              <w:lang w:eastAsia="lt-LT"/>
            </w:rPr>
            <w:t xml:space="preserve">PERSONALINĖS SUDĖTIES </w:t>
          </w:r>
          <w:r>
            <w:rPr>
              <w:b/>
              <w:color w:val="000000"/>
              <w:lang w:eastAsia="lt-LT"/>
            </w:rPr>
            <w:t>PATVIRTINIMO“ PAKEITIMO</w:t>
          </w:r>
        </w:p>
        <w:p w:rsidR="001264C7" w:rsidRDefault="001264C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1264C7" w:rsidRDefault="0057038E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2019 m. rugsėjo 12 d. </w:t>
          </w:r>
          <w:r>
            <w:rPr>
              <w:lang w:eastAsia="lt-LT"/>
            </w:rPr>
            <w:t>Nr. 195</w:t>
          </w:r>
        </w:p>
        <w:p w:rsidR="001264C7" w:rsidRDefault="0057038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1264C7" w:rsidRDefault="001264C7">
          <w:pPr>
            <w:jc w:val="center"/>
            <w:rPr>
              <w:lang w:eastAsia="lt-LT"/>
            </w:rPr>
          </w:pPr>
        </w:p>
        <w:sdt>
          <w:sdtPr>
            <w:rPr>
              <w:spacing w:val="100"/>
              <w:lang w:eastAsia="lt-LT"/>
            </w:rPr>
            <w:alias w:val="pastraipa"/>
            <w:tag w:val="part_5947fb46c49b4273961f55445d059882"/>
            <w:id w:val="51675436"/>
            <w:lock w:val="sdtLocked"/>
            <w:placeholder>
              <w:docPart w:val="DefaultPlaceholder_22675703"/>
            </w:placeholder>
          </w:sdtPr>
          <w:sdtEndPr>
            <w:rPr>
              <w:bCs/>
              <w:spacing w:val="0"/>
              <w:szCs w:val="24"/>
            </w:rPr>
          </w:sdtEndPr>
          <w:sdtContent>
            <w:p w:rsidR="001264C7" w:rsidRDefault="0057038E"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pacing w:val="100"/>
                  <w:lang w:eastAsia="lt-LT"/>
                </w:rPr>
                <w:t xml:space="preserve">Pakeičiu </w:t>
              </w:r>
              <w:r>
                <w:rPr>
                  <w:lang w:eastAsia="lt-LT"/>
                </w:rPr>
                <w:t>Lietuvos Respublikos Ministro Pirmininko 2017 m. gruodžio 1 d. potvarkį Nr. 228 „Dėl Išorinio Klaipėdos valstybinio jūrų uosto plėtros projekto įgyvendinimo komisijos personalinės sudėties patvirtinimo“ ir jį</w:t>
              </w:r>
              <w:r>
                <w:rPr>
                  <w:lang w:eastAsia="lt-LT"/>
                </w:rPr>
                <w:t xml:space="preserve"> išdėstau nauja redakcija:</w:t>
              </w:r>
            </w:p>
            <w:p w:rsidR="001264C7" w:rsidRDefault="001264C7">
              <w:pPr>
                <w:jc w:val="center"/>
                <w:rPr>
                  <w:lang w:eastAsia="lt-LT"/>
                </w:rPr>
              </w:pPr>
            </w:p>
            <w:sdt>
              <w:sdtPr>
                <w:alias w:val="citata"/>
                <w:tag w:val="part_fe6aee9dcdd94c8e92b850641b988e21"/>
                <w:id w:val="51675423"/>
                <w:lock w:val="sdtLocked"/>
                <w:placeholder>
                  <w:docPart w:val="DefaultPlaceholder_22675703"/>
                </w:placeholder>
              </w:sdtPr>
              <w:sdtEndPr>
                <w:rPr>
                  <w:bCs/>
                  <w:szCs w:val="24"/>
                  <w:lang w:eastAsia="lt-LT"/>
                </w:rPr>
              </w:sdtEndPr>
              <w:sdtContent>
                <w:sdt>
                  <w:sdtPr>
                    <w:alias w:val="pagrindine"/>
                    <w:tag w:val="part_259f5e7b4cf441e68efcf535ebd3be3e"/>
                    <w:id w:val="51675412"/>
                    <w:lock w:val="sdtLocked"/>
                    <w:placeholder>
                      <w:docPart w:val="DefaultPlaceholder_22675703"/>
                    </w:placeholder>
                  </w:sdtPr>
                  <w:sdtEndPr>
                    <w:rPr>
                      <w:bCs/>
                      <w:szCs w:val="24"/>
                      <w:lang w:eastAsia="lt-LT"/>
                    </w:rPr>
                  </w:sdtEndPr>
                  <w:sdtContent>
                    <w:p w:rsidR="001264C7" w:rsidRDefault="0057038E">
                      <w:pPr>
                        <w:keepNext/>
                        <w:jc w:val="center"/>
                        <w:outlineLvl w:val="2"/>
                        <w:rPr>
                          <w:rFonts w:cs="Arial"/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rFonts w:cs="Arial"/>
                          <w:bCs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rFonts w:cs="Arial"/>
                          <w:b/>
                          <w:bCs/>
                          <w:szCs w:val="24"/>
                          <w:lang w:eastAsia="lt-LT"/>
                        </w:rPr>
                        <w:t>LIETUVOS RESPUBLIKOS</w:t>
                      </w:r>
                    </w:p>
                    <w:p w:rsidR="001264C7" w:rsidRDefault="0057038E">
                      <w:pPr>
                        <w:keepNext/>
                        <w:jc w:val="center"/>
                        <w:outlineLvl w:val="2"/>
                        <w:rPr>
                          <w:rFonts w:cs="Arial"/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rFonts w:cs="Arial"/>
                          <w:b/>
                          <w:bCs/>
                          <w:szCs w:val="24"/>
                          <w:lang w:eastAsia="lt-LT"/>
                        </w:rPr>
                        <w:t>MINISTRAS PIRMININKAS</w:t>
                      </w:r>
                    </w:p>
                    <w:p w:rsidR="001264C7" w:rsidRDefault="001264C7">
                      <w:pPr>
                        <w:jc w:val="center"/>
                        <w:rPr>
                          <w:bCs/>
                          <w:szCs w:val="24"/>
                          <w:lang/>
                        </w:rPr>
                      </w:pPr>
                    </w:p>
                    <w:p w:rsidR="001264C7" w:rsidRDefault="0057038E">
                      <w:pPr>
                        <w:jc w:val="center"/>
                        <w:rPr>
                          <w:b/>
                          <w:szCs w:val="24"/>
                          <w:lang/>
                        </w:rPr>
                      </w:pPr>
                      <w:r>
                        <w:rPr>
                          <w:b/>
                          <w:szCs w:val="24"/>
                          <w:lang/>
                        </w:rPr>
                        <w:t>POTVARKIS</w:t>
                      </w:r>
                    </w:p>
                    <w:p w:rsidR="001264C7" w:rsidRDefault="0057038E">
                      <w:pPr>
                        <w:jc w:val="center"/>
                        <w:rPr>
                          <w:b/>
                          <w:color w:val="000000"/>
                          <w:lang w:eastAsia="lt-LT"/>
                        </w:rPr>
                      </w:pPr>
                      <w:r>
                        <w:rPr>
                          <w:b/>
                          <w:caps/>
                          <w:lang w:eastAsia="lt-LT"/>
                        </w:rPr>
                        <w:t xml:space="preserve">DĖL IŠORINIO KLAIPĖDOS VALSTYBINIO JŪRŲ UOSTO PLĖTROS PROJEKTO ĮGYVENDINIMO KOMISIJOS </w:t>
                      </w:r>
                      <w:r>
                        <w:rPr>
                          <w:b/>
                          <w:color w:val="000000"/>
                          <w:lang w:eastAsia="lt-LT"/>
                        </w:rPr>
                        <w:t>PERSONALINĖS SUDĖTIES PATVIRTINIMO</w:t>
                      </w:r>
                    </w:p>
                    <w:p w:rsidR="001264C7" w:rsidRDefault="001264C7">
                      <w:pPr>
                        <w:jc w:val="center"/>
                        <w:rPr>
                          <w:b/>
                          <w:szCs w:val="24"/>
                          <w:lang/>
                        </w:rPr>
                      </w:pPr>
                    </w:p>
                    <w:sdt>
                      <w:sdtPr>
                        <w:rPr>
                          <w:lang w:eastAsia="lt-LT"/>
                        </w:rPr>
                        <w:alias w:val="preambule"/>
                        <w:tag w:val="part_d0d1c4b836584a988d115e1024eb06da"/>
                        <w:id w:val="51675393"/>
                        <w:lock w:val="sdtLocked"/>
                        <w:placeholder>
                          <w:docPart w:val="DefaultPlaceholder_22675703"/>
                        </w:placeholder>
                      </w:sdtPr>
                      <w:sdtContent>
                        <w:p w:rsidR="001264C7" w:rsidRDefault="0057038E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 xml:space="preserve">Vadovaudamasis Lietuvos Respublikos Vyriausybės </w:t>
                          </w:r>
                          <w:r>
                            <w:rPr>
                              <w:lang w:eastAsia="lt-LT"/>
                            </w:rPr>
                            <w:t>2017 m. lapkričio 8 d. nutarimo Nr. 946 „Dėl Išorinio Klaipėdos valstybinio jūrų uosto plėtros projekto įgyvendinimo komisijos sudarymo“ 1 punktu ir 3.2 papunkčiu,</w:t>
                          </w:r>
                          <w:r>
                            <w:rPr>
                              <w:spacing w:val="100"/>
                              <w:lang w:eastAsia="lt-LT"/>
                            </w:rPr>
                            <w:t xml:space="preserve"> tvirtinu </w:t>
                          </w:r>
                          <w:r>
                            <w:rPr>
                              <w:lang w:eastAsia="lt-LT"/>
                            </w:rPr>
                            <w:t>Išorinio Klaipėdos valstybinio jūrų uosto plėtros projekto įgyvendinimo komisijos (</w:t>
                          </w:r>
                          <w:r>
                            <w:rPr>
                              <w:lang w:eastAsia="lt-LT"/>
                            </w:rPr>
                            <w:t xml:space="preserve">toliau – Komisija) personalinę sudėtį: </w:t>
                          </w:r>
                        </w:p>
                      </w:sdtContent>
                    </w:sdt>
                    <w:sdt>
                      <w:sdtPr>
                        <w:rPr>
                          <w:sz w:val="10"/>
                          <w:szCs w:val="10"/>
                        </w:rPr>
                        <w:alias w:val="pastraipa"/>
                        <w:tag w:val="part_726ed6ff11fb46079ea2296c0c0e60a6"/>
                        <w:id w:val="51675400"/>
                        <w:lock w:val="sdtLocked"/>
                        <w:placeholder>
                          <w:docPart w:val="DefaultPlaceholder_22675703"/>
                        </w:placeholder>
                      </w:sdtPr>
                      <w:sdtEndPr>
                        <w:rPr>
                          <w:bCs/>
                          <w:sz w:val="24"/>
                          <w:szCs w:val="24"/>
                          <w:lang w:eastAsia="lt-LT"/>
                        </w:rPr>
                      </w:sdtEndPr>
                      <w:sdtContent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Saulius Skvernelis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Ministras Pirmininkas (Komisijos pirmininkas);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Žygimantas Vaičiūnas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ab/>
                            <w:t>energetikos ministras (Komisijos pirmininko pavaduotojas);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Kęstutis Mažeika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aplinkos ministras;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Virginijus Sink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evičius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ekonomikos ir inovacijų ministras;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Vilius Šapoka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finansų ministras;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Jaroslav Narkevič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susisiekimo ministras;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Linas Antanas Linkevičius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užsienio reikalų ministras;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Andrius Palionis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žemės ūkio ministras;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Vytautas Grubliauskas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Klaipėd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os miesto savivaldybės meras;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Bronius Markauskas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Klaipėdos rajono savivaldybės meras;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Lukas Savickas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Ministro Pirmininko patarėjas;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lastRenderedPageBreak/>
                            <w:t>Laimonas Čiakas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Nacionalinės žemės tarnybos prie Žemės ūkio ministerijos direktorius;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Vidmantas Paukštė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valstybės įmonės Klaipėdos valstybinio jūrų uosto direkcijos infrastruktūros direktorius, l. e. generalinio direktoriaus pareigas;</w:t>
                          </w:r>
                        </w:p>
                        <w:p w:rsidR="001264C7" w:rsidRDefault="001264C7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:rsidR="001264C7" w:rsidRDefault="0057038E">
                          <w:pPr>
                            <w:tabs>
                              <w:tab w:val="left" w:pos="3969"/>
                              <w:tab w:val="left" w:pos="4253"/>
                            </w:tabs>
                            <w:ind w:left="4264" w:hanging="3544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Algirdas Stončaitis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ab/>
                            <w:t>–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ab/>
                            <w:t>Vyriausybės kancleris.“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  <w:lang w:eastAsia="lt-LT"/>
            </w:rPr>
            <w:alias w:val="signatura"/>
            <w:tag w:val="part_fd02def09bec404e87369698f41f52c5"/>
            <w:id w:val="51675403"/>
            <w:lock w:val="sdtLocked"/>
            <w:placeholder>
              <w:docPart w:val="DefaultPlaceholder_22675703"/>
            </w:placeholder>
          </w:sdtPr>
          <w:sdtEndPr>
            <w:rPr>
              <w:szCs w:val="20"/>
            </w:rPr>
          </w:sdtEndPr>
          <w:sdtContent>
            <w:p w:rsidR="001264C7" w:rsidRDefault="001264C7">
              <w:pPr>
                <w:jc w:val="both"/>
                <w:rPr>
                  <w:szCs w:val="24"/>
                  <w:lang w:eastAsia="lt-LT"/>
                </w:rPr>
              </w:pPr>
            </w:p>
            <w:p w:rsidR="001264C7" w:rsidRDefault="001264C7">
              <w:pPr>
                <w:jc w:val="both"/>
                <w:rPr>
                  <w:lang w:eastAsia="lt-LT"/>
                </w:rPr>
              </w:pPr>
            </w:p>
            <w:p w:rsidR="001264C7" w:rsidRDefault="001264C7">
              <w:pPr>
                <w:jc w:val="both"/>
                <w:rPr>
                  <w:lang w:eastAsia="lt-LT"/>
                </w:rPr>
              </w:pPr>
            </w:p>
            <w:p w:rsidR="001264C7" w:rsidRDefault="0057038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Saulius Skvernelis</w:t>
              </w:r>
            </w:p>
          </w:sdtContent>
        </w:sdt>
      </w:sdtContent>
    </w:sdt>
    <w:sectPr w:rsidR="001264C7" w:rsidSect="001264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64C7" w:rsidRDefault="0057038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1">
    <w:p w:rsidR="001264C7" w:rsidRDefault="0057038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4C7" w:rsidRDefault="001264C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4C7" w:rsidRDefault="001264C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4C7" w:rsidRDefault="001264C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64C7" w:rsidRDefault="0057038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1">
    <w:p w:rsidR="001264C7" w:rsidRDefault="0057038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4C7" w:rsidRDefault="001264C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 w:rsidR="0057038E"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1264C7" w:rsidRDefault="001264C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4C7" w:rsidRDefault="001264C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 w:rsidR="0057038E">
      <w:rPr>
        <w:lang w:eastAsia="lt-LT"/>
      </w:rPr>
      <w:instrText xml:space="preserve">PAGE  </w:instrText>
    </w:r>
    <w:r>
      <w:rPr>
        <w:lang w:eastAsia="lt-LT"/>
      </w:rPr>
      <w:fldChar w:fldCharType="separate"/>
    </w:r>
    <w:r w:rsidR="0057038E">
      <w:rPr>
        <w:noProof/>
        <w:lang w:eastAsia="lt-LT"/>
      </w:rPr>
      <w:t>2</w:t>
    </w:r>
    <w:r>
      <w:rPr>
        <w:lang w:eastAsia="lt-LT"/>
      </w:rPr>
      <w:fldChar w:fldCharType="end"/>
    </w:r>
  </w:p>
  <w:p w:rsidR="001264C7" w:rsidRDefault="001264C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4C7" w:rsidRDefault="001264C7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C66E7"/>
    <w:rsid w:val="001264C7"/>
    <w:rsid w:val="004C66E7"/>
    <w:rsid w:val="00570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1264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5703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7038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rsid w:val="0057038E"/>
    <w:rPr>
      <w:color w:val="808080"/>
    </w:rPr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E06DDF"/>
    <w:rsid w:val="00E06D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rsid w:val="00E06DDF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0a2498eb2754ac3a3fd56c7cec574f1" PartId="79bb7a2c6dfa489697931763ebaed618">
    <Part Type="pastraipa" DocPartId="23b93db580cd4c08928d6e1397be529f" PartId="5947fb46c49b4273961f55445d059882">
      <Part Type="citata" DocPartId="6b9248807be046efb3598d6edaa9c2be" PartId="fe6aee9dcdd94c8e92b850641b988e21">
        <Part Type="pagrindine" DocPartId="c03bce402dc04f57bc7ef3cd6c943050" PartId="259f5e7b4cf441e68efcf535ebd3be3e">
          <Part Type="preambule" DocPartId="4587c16fc38549fe97fab9148c52318c" PartId="d0d1c4b836584a988d115e1024eb06da"/>
          <Part Type="pastraipa" DocPartId="0f99e1124ead49c9a9ecb027555515f6" PartId="726ed6ff11fb46079ea2296c0c0e60a6"/>
        </Part>
      </Part>
    </Part>
    <Part Type="signatura" DocPartId="1c4258ee5eb54dc2ac99c338b7ef49ad" PartId="fd02def09bec404e87369698f41f52c5"/>
  </Part>
</Parts>
</file>

<file path=customXml/itemProps1.xml><?xml version="1.0" encoding="utf-8"?>
<ds:datastoreItem xmlns:ds="http://schemas.openxmlformats.org/officeDocument/2006/customXml" ds:itemID="{DB24F588-4721-4089-BCF7-97E4067DF5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224</Words>
  <Characters>1807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2027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User</cp:lastModifiedBy>
  <cp:revision>3</cp:revision>
  <cp:lastPrinted>2017-06-15T08:55:00Z</cp:lastPrinted>
  <dcterms:created xsi:type="dcterms:W3CDTF">2019-09-12T06:17:00Z</dcterms:created>
  <dcterms:modified xsi:type="dcterms:W3CDTF">2019-09-12T06:37:00Z</dcterms:modified>
</cp:coreProperties>
</file>