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sz w:val="20"/>
          <w:lang w:eastAsia="lt-LT"/>
        </w:rPr>
        <w:alias w:val="pagrindine"/>
        <w:tag w:val="part_cb17e0da4a5248acbc080206109bad96"/>
        <w:id w:val="1376978584"/>
        <w:lock w:val="sdtLocked"/>
        <w:placeholder>
          <w:docPart w:val="DefaultPlaceholder_-1854013440"/>
        </w:placeholder>
      </w:sdtPr>
      <w:sdtEndPr>
        <w:rPr>
          <w:b w:val="0"/>
          <w:sz w:val="24"/>
          <w:szCs w:val="24"/>
          <w:lang w:eastAsia="en-US"/>
        </w:rPr>
      </w:sdtEndPr>
      <w:sdtContent>
        <w:p w14:paraId="511C1416" w14:textId="2B77ABE4" w:rsidR="004F2D09" w:rsidRDefault="00CC1DD2">
          <w:pPr>
            <w:ind w:firstLine="53"/>
            <w:jc w:val="center"/>
            <w:rPr>
              <w:b/>
              <w:sz w:val="20"/>
              <w:lang w:eastAsia="lt-LT"/>
            </w:rPr>
          </w:pPr>
          <w:r>
            <w:rPr>
              <w:rFonts w:ascii="TimesLT" w:hAnsi="TimesLT"/>
              <w:noProof/>
              <w:sz w:val="20"/>
              <w:lang w:eastAsia="lt-LT"/>
            </w:rPr>
            <w:drawing>
              <wp:inline distT="0" distB="0" distL="0" distR="0" wp14:anchorId="240F6D0C" wp14:editId="2367F187">
                <wp:extent cx="542925" cy="609600"/>
                <wp:effectExtent l="0" t="0" r="9525" b="0"/>
                <wp:docPr id="2" name="Picture 2" descr="kontu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ontura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2925" cy="609600"/>
                        </a:xfrm>
                        <a:prstGeom prst="rect">
                          <a:avLst/>
                        </a:prstGeom>
                        <a:noFill/>
                        <a:ln>
                          <a:noFill/>
                        </a:ln>
                      </pic:spPr>
                    </pic:pic>
                  </a:graphicData>
                </a:graphic>
              </wp:inline>
            </w:drawing>
          </w:r>
        </w:p>
        <w:p w14:paraId="3D3B754C" w14:textId="77777777" w:rsidR="004F2D09" w:rsidRDefault="004F2D09">
          <w:pPr>
            <w:jc w:val="center"/>
            <w:rPr>
              <w:b/>
              <w:sz w:val="20"/>
            </w:rPr>
          </w:pPr>
        </w:p>
        <w:p w14:paraId="2D0FAE44" w14:textId="77777777" w:rsidR="004F2D09" w:rsidRDefault="00CC1DD2">
          <w:pPr>
            <w:jc w:val="center"/>
            <w:rPr>
              <w:b/>
            </w:rPr>
          </w:pPr>
          <w:r>
            <w:rPr>
              <w:b/>
            </w:rPr>
            <w:t>ŠAKIŲ RAJONO SAVIVALDYBĖS TARYBA</w:t>
          </w:r>
        </w:p>
        <w:p w14:paraId="4D9D2F62" w14:textId="77777777" w:rsidR="004F2D09" w:rsidRDefault="004F2D09">
          <w:pPr>
            <w:jc w:val="center"/>
            <w:rPr>
              <w:b/>
            </w:rPr>
          </w:pPr>
        </w:p>
        <w:p w14:paraId="222FA3C9" w14:textId="77777777" w:rsidR="004F2D09" w:rsidRDefault="00CC1DD2">
          <w:pPr>
            <w:keepNext/>
            <w:jc w:val="center"/>
            <w:outlineLvl w:val="2"/>
            <w:rPr>
              <w:b/>
              <w:bCs/>
            </w:rPr>
          </w:pPr>
          <w:r>
            <w:rPr>
              <w:b/>
              <w:bCs/>
            </w:rPr>
            <w:t>SPRENDIMAS</w:t>
          </w:r>
        </w:p>
        <w:p w14:paraId="18AB200D" w14:textId="1B141FA2" w:rsidR="004F2D09" w:rsidRDefault="00CC1DD2">
          <w:pPr>
            <w:tabs>
              <w:tab w:val="left" w:pos="6804"/>
            </w:tabs>
            <w:jc w:val="center"/>
            <w:rPr>
              <w:szCs w:val="24"/>
            </w:rPr>
          </w:pPr>
          <w:r>
            <w:rPr>
              <w:b/>
              <w:bCs/>
              <w:szCs w:val="24"/>
            </w:rPr>
            <w:t>DĖL ŠAKIŲ RAJONO SAVIVALDYBĖS TARYBOS 2023 M. BALANDŽIO 21 D. SPRENDIMO NR. T-143 „DĖL STRATEGINIO PLANAVIMO ŠAKIŲ RAJONO SAVIVALDYBĖJE ORGANIZAVIMO TVARKOS APRAŠO PATVIRTINIMO“ PAKEITIMO</w:t>
          </w:r>
        </w:p>
        <w:p w14:paraId="77F957E1" w14:textId="77777777" w:rsidR="004F2D09" w:rsidRDefault="004F2D09">
          <w:pPr>
            <w:tabs>
              <w:tab w:val="left" w:pos="6804"/>
            </w:tabs>
            <w:jc w:val="center"/>
            <w:rPr>
              <w:szCs w:val="24"/>
            </w:rPr>
          </w:pPr>
        </w:p>
        <w:p w14:paraId="33AD45AE" w14:textId="06FA82CF" w:rsidR="004F2D09" w:rsidRDefault="00CC1DD2">
          <w:pPr>
            <w:tabs>
              <w:tab w:val="left" w:pos="6804"/>
            </w:tabs>
            <w:jc w:val="center"/>
          </w:pPr>
          <w:r>
            <w:rPr>
              <w:szCs w:val="24"/>
            </w:rPr>
            <w:t>2023 m. rugsėjo 22 d.</w:t>
          </w:r>
          <w:r>
            <w:rPr>
              <w:sz w:val="20"/>
            </w:rPr>
            <w:t xml:space="preserve"> </w:t>
          </w:r>
          <w:r>
            <w:t>Nr. T-307</w:t>
          </w:r>
        </w:p>
        <w:p w14:paraId="1956F044" w14:textId="77777777" w:rsidR="004F2D09" w:rsidRDefault="00CC1DD2">
          <w:pPr>
            <w:tabs>
              <w:tab w:val="left" w:pos="6804"/>
            </w:tabs>
            <w:jc w:val="center"/>
          </w:pPr>
          <w:r>
            <w:t>Šakiai</w:t>
          </w:r>
        </w:p>
        <w:p w14:paraId="374C2231" w14:textId="77777777" w:rsidR="004F2D09" w:rsidRDefault="004F2D09">
          <w:pPr>
            <w:tabs>
              <w:tab w:val="left" w:pos="1242"/>
              <w:tab w:val="left" w:pos="6804"/>
              <w:tab w:val="left" w:pos="7450"/>
            </w:tabs>
          </w:pPr>
        </w:p>
        <w:sdt>
          <w:sdtPr>
            <w:alias w:val="preambule"/>
            <w:tag w:val="part_664281c5bc0143a6bd12485420c38ca7"/>
            <w:id w:val="-136565258"/>
            <w:lock w:val="sdtLocked"/>
          </w:sdtPr>
          <w:sdtEndPr/>
          <w:sdtContent>
            <w:p w14:paraId="2D2FE4E8" w14:textId="72E4BC8E" w:rsidR="004F2D09" w:rsidRDefault="00CC1DD2">
              <w:pPr>
                <w:tabs>
                  <w:tab w:val="left" w:pos="720"/>
                </w:tabs>
                <w:spacing w:line="360" w:lineRule="auto"/>
                <w:ind w:firstLine="720"/>
                <w:jc w:val="both"/>
                <w:rPr>
                  <w:szCs w:val="24"/>
                </w:rPr>
              </w:pPr>
              <w:r>
                <w:rPr>
                  <w:rFonts w:eastAsia="Calibri"/>
                  <w:szCs w:val="24"/>
                </w:rPr>
                <w:t>Vadovaudamasi Lietuvos Respublikos strateginio valdymo įstatymu, Strateginio valdymo metodika, patvirtinta Lietuvos Respublikos Vyriausybės 2021 m. balandžio 28 d. nutarimu Nr. 292 „Dėl strateginio valdymo metodikos patvirtinimo“, Lietuvos Respublikos vietos savivaldos įstatymo 6 straipsnio 22 punktu, 15 straipsnio 2 dalies 33 punktu, 60 straipsnio 5 dalimi,</w:t>
              </w:r>
              <w:r>
                <w:rPr>
                  <w:szCs w:val="24"/>
                </w:rPr>
                <w:t xml:space="preserve"> Šakių rajono savivaldybės taryba </w:t>
              </w:r>
              <w:r>
                <w:rPr>
                  <w:spacing w:val="60"/>
                  <w:szCs w:val="24"/>
                </w:rPr>
                <w:t>nusprendžia:</w:t>
              </w:r>
            </w:p>
          </w:sdtContent>
        </w:sdt>
        <w:sdt>
          <w:sdtPr>
            <w:alias w:val="pastraipa"/>
            <w:tag w:val="part_1fd1858327564ef9843425088cee1a5c"/>
            <w:id w:val="-2026010610"/>
            <w:lock w:val="sdtLocked"/>
          </w:sdtPr>
          <w:sdtEndPr/>
          <w:sdtContent>
            <w:p w14:paraId="216D507B" w14:textId="78D74AB9" w:rsidR="004F2D09" w:rsidRDefault="00CC1DD2">
              <w:pPr>
                <w:tabs>
                  <w:tab w:val="left" w:pos="720"/>
                </w:tabs>
                <w:spacing w:line="360" w:lineRule="auto"/>
                <w:ind w:firstLine="720"/>
                <w:jc w:val="both"/>
                <w:rPr>
                  <w:szCs w:val="24"/>
                </w:rPr>
              </w:pPr>
              <w:r>
                <w:rPr>
                  <w:szCs w:val="24"/>
                </w:rPr>
                <w:t>Pakeisti Strateginio planavimo Šakių rajono savivaldybėje organizavimo tvarkos aprašą, patvirtintą Šakių rajono savivaldybės tarybos 2023 m. balandžio 21 d. sprendimu Nr. T-143 „Dėl strateginio planavimo Šakių rajono savivaldybėje organizavimo tvarkos aprašo patvirtinimo“:</w:t>
              </w:r>
            </w:p>
          </w:sdtContent>
        </w:sdt>
        <w:sdt>
          <w:sdtPr>
            <w:alias w:val="1 p."/>
            <w:tag w:val="part_673ad259fa8e4a9c9393976e05451b5d"/>
            <w:id w:val="747696693"/>
            <w:lock w:val="sdtLocked"/>
          </w:sdtPr>
          <w:sdtEndPr/>
          <w:sdtContent>
            <w:p w14:paraId="1AD10782" w14:textId="74050092" w:rsidR="004F2D09" w:rsidRDefault="00751E9A">
              <w:pPr>
                <w:tabs>
                  <w:tab w:val="left" w:pos="720"/>
                </w:tabs>
                <w:spacing w:line="360" w:lineRule="auto"/>
                <w:ind w:firstLine="720"/>
                <w:jc w:val="both"/>
                <w:rPr>
                  <w:szCs w:val="24"/>
                </w:rPr>
              </w:pPr>
              <w:sdt>
                <w:sdtPr>
                  <w:alias w:val="Numeris"/>
                  <w:tag w:val="nr_673ad259fa8e4a9c9393976e05451b5d"/>
                  <w:id w:val="-311405323"/>
                  <w:lock w:val="sdtLocked"/>
                </w:sdtPr>
                <w:sdtEndPr/>
                <w:sdtContent>
                  <w:r w:rsidR="00CC1DD2">
                    <w:rPr>
                      <w:szCs w:val="24"/>
                    </w:rPr>
                    <w:t>1</w:t>
                  </w:r>
                </w:sdtContent>
              </w:sdt>
              <w:r w:rsidR="00CC1DD2">
                <w:rPr>
                  <w:szCs w:val="24"/>
                </w:rPr>
                <w:t>. Pakeisti 88 punktą ir jį išdėstyti taip:</w:t>
              </w:r>
            </w:p>
            <w:sdt>
              <w:sdtPr>
                <w:alias w:val="citata"/>
                <w:tag w:val="part_204182fbd4d647c984cc3324a9a24310"/>
                <w:id w:val="-554155140"/>
                <w:lock w:val="sdtLocked"/>
              </w:sdtPr>
              <w:sdtEndPr/>
              <w:sdtContent>
                <w:sdt>
                  <w:sdtPr>
                    <w:alias w:val="88 p."/>
                    <w:tag w:val="part_ef36b2d21462486a92278d68ba62866f"/>
                    <w:id w:val="-1424869595"/>
                    <w:lock w:val="sdtLocked"/>
                  </w:sdtPr>
                  <w:sdtEndPr/>
                  <w:sdtContent>
                    <w:p w14:paraId="168075F3" w14:textId="022AABE5" w:rsidR="004F2D09" w:rsidRDefault="00CC1DD2">
                      <w:pPr>
                        <w:tabs>
                          <w:tab w:val="left" w:pos="720"/>
                        </w:tabs>
                        <w:spacing w:line="360" w:lineRule="auto"/>
                        <w:ind w:firstLine="720"/>
                        <w:jc w:val="both"/>
                        <w:rPr>
                          <w:szCs w:val="24"/>
                        </w:rPr>
                      </w:pPr>
                      <w:r>
                        <w:rPr>
                          <w:szCs w:val="24"/>
                        </w:rPr>
                        <w:t>„</w:t>
                      </w:r>
                      <w:sdt>
                        <w:sdtPr>
                          <w:alias w:val="Numeris"/>
                          <w:tag w:val="nr_ef36b2d21462486a92278d68ba62866f"/>
                          <w:id w:val="2123337928"/>
                          <w:lock w:val="sdtLocked"/>
                        </w:sdtPr>
                        <w:sdtEndPr/>
                        <w:sdtContent>
                          <w:r>
                            <w:rPr>
                              <w:szCs w:val="24"/>
                            </w:rPr>
                            <w:t>88</w:t>
                          </w:r>
                        </w:sdtContent>
                      </w:sdt>
                      <w:r>
                        <w:rPr>
                          <w:szCs w:val="24"/>
                        </w:rPr>
                        <w:t xml:space="preserve">. Patvirtinus strateginį veiklos planą, Savivaldybės administracija, seniūnijos (8, 9 priedas) ir Savivaldybės biudžetinės, viešosios įstaigos, rengia savo metinius veiklos planus.“ </w:t>
                      </w:r>
                    </w:p>
                  </w:sdtContent>
                </w:sdt>
              </w:sdtContent>
            </w:sdt>
          </w:sdtContent>
        </w:sdt>
        <w:sdt>
          <w:sdtPr>
            <w:alias w:val="2 p."/>
            <w:tag w:val="part_321edbfb7d5f42e19c86be1157bc5ce2"/>
            <w:id w:val="139845281"/>
            <w:lock w:val="sdtLocked"/>
          </w:sdtPr>
          <w:sdtEndPr/>
          <w:sdtContent>
            <w:p w14:paraId="3C9B1F6E" w14:textId="3B5382F0" w:rsidR="004F2D09" w:rsidRDefault="00751E9A">
              <w:pPr>
                <w:tabs>
                  <w:tab w:val="left" w:pos="720"/>
                </w:tabs>
                <w:spacing w:line="360" w:lineRule="auto"/>
                <w:ind w:firstLine="720"/>
                <w:jc w:val="both"/>
                <w:rPr>
                  <w:szCs w:val="24"/>
                </w:rPr>
              </w:pPr>
              <w:sdt>
                <w:sdtPr>
                  <w:alias w:val="Numeris"/>
                  <w:tag w:val="nr_321edbfb7d5f42e19c86be1157bc5ce2"/>
                  <w:id w:val="1418530283"/>
                  <w:lock w:val="sdtLocked"/>
                </w:sdtPr>
                <w:sdtEndPr/>
                <w:sdtContent>
                  <w:r w:rsidR="00CC1DD2">
                    <w:rPr>
                      <w:szCs w:val="24"/>
                    </w:rPr>
                    <w:t>2</w:t>
                  </w:r>
                </w:sdtContent>
              </w:sdt>
              <w:r w:rsidR="00CC1DD2">
                <w:rPr>
                  <w:szCs w:val="24"/>
                </w:rPr>
                <w:t>. Pakeisti 115 punktą ir jį išdėstyti taip:</w:t>
              </w:r>
            </w:p>
            <w:sdt>
              <w:sdtPr>
                <w:alias w:val="citata"/>
                <w:tag w:val="part_22f46e8c143e47edac8c942ae83c13ce"/>
                <w:id w:val="-1958936391"/>
                <w:lock w:val="sdtLocked"/>
              </w:sdtPr>
              <w:sdtEndPr/>
              <w:sdtContent>
                <w:sdt>
                  <w:sdtPr>
                    <w:alias w:val="115 p."/>
                    <w:tag w:val="part_44eaed62d82646ce972cc675d055510e"/>
                    <w:id w:val="1859697490"/>
                    <w:lock w:val="sdtLocked"/>
                  </w:sdtPr>
                  <w:sdtEndPr/>
                  <w:sdtContent>
                    <w:p w14:paraId="1735E701" w14:textId="6E7A00A3" w:rsidR="004F2D09" w:rsidRDefault="00CC1DD2">
                      <w:pPr>
                        <w:tabs>
                          <w:tab w:val="left" w:pos="720"/>
                        </w:tabs>
                        <w:spacing w:line="360" w:lineRule="auto"/>
                        <w:ind w:firstLine="720"/>
                        <w:jc w:val="both"/>
                        <w:rPr>
                          <w:szCs w:val="24"/>
                        </w:rPr>
                      </w:pPr>
                      <w:r>
                        <w:rPr>
                          <w:szCs w:val="24"/>
                        </w:rPr>
                        <w:t>„</w:t>
                      </w:r>
                      <w:sdt>
                        <w:sdtPr>
                          <w:alias w:val="Numeris"/>
                          <w:tag w:val="nr_44eaed62d82646ce972cc675d055510e"/>
                          <w:id w:val="1210851578"/>
                          <w:lock w:val="sdtLocked"/>
                        </w:sdtPr>
                        <w:sdtEndPr/>
                        <w:sdtContent>
                          <w:r>
                            <w:rPr>
                              <w:szCs w:val="24"/>
                            </w:rPr>
                            <w:t>115</w:t>
                          </w:r>
                        </w:sdtContent>
                      </w:sdt>
                      <w:r>
                        <w:rPr>
                          <w:szCs w:val="24"/>
                        </w:rPr>
                        <w:t>. Savivaldybės administracijos ir seniūnijų metinės veiklos plano ataskaitos (10 priedas) teikiamos tvirtinti Savivaldybės administracijos direktoriui, Savivaldybės biudžetinių įstaigų metinės veiklos plano ataskaitos tvirtinamos biudžetinės įstaigos vadovo įsakymu ir turi būti patvirtintos iki kiekvienų metų gegužės 31 d.“</w:t>
                      </w:r>
                    </w:p>
                  </w:sdtContent>
                </w:sdt>
              </w:sdtContent>
            </w:sdt>
          </w:sdtContent>
        </w:sdt>
        <w:sdt>
          <w:sdtPr>
            <w:alias w:val="3 p."/>
            <w:tag w:val="part_153b358cf614428ca09a2828357295ea"/>
            <w:id w:val="-618061023"/>
            <w:lock w:val="sdtLocked"/>
          </w:sdtPr>
          <w:sdtEndPr/>
          <w:sdtContent>
            <w:p w14:paraId="59775464" w14:textId="07BDF680" w:rsidR="004F2D09" w:rsidRDefault="00751E9A">
              <w:pPr>
                <w:tabs>
                  <w:tab w:val="left" w:pos="720"/>
                </w:tabs>
                <w:spacing w:line="360" w:lineRule="auto"/>
                <w:ind w:firstLine="720"/>
                <w:jc w:val="both"/>
                <w:rPr>
                  <w:szCs w:val="24"/>
                </w:rPr>
              </w:pPr>
              <w:sdt>
                <w:sdtPr>
                  <w:alias w:val="Numeris"/>
                  <w:tag w:val="nr_153b358cf614428ca09a2828357295ea"/>
                  <w:id w:val="963160087"/>
                  <w:lock w:val="sdtLocked"/>
                </w:sdtPr>
                <w:sdtEndPr/>
                <w:sdtContent>
                  <w:r w:rsidR="00CC1DD2">
                    <w:rPr>
                      <w:szCs w:val="24"/>
                    </w:rPr>
                    <w:t>3</w:t>
                  </w:r>
                </w:sdtContent>
              </w:sdt>
              <w:r w:rsidR="00CC1DD2">
                <w:rPr>
                  <w:szCs w:val="24"/>
                </w:rPr>
                <w:t xml:space="preserve">. Pakeisti 6 priedą ir jį išdėstyti nauja redakcija (pridedama). </w:t>
              </w:r>
            </w:p>
            <w:p w14:paraId="79B53AFF" w14:textId="77777777" w:rsidR="004F2D09" w:rsidRDefault="00CC1DD2">
              <w:pPr>
                <w:spacing w:line="360" w:lineRule="auto"/>
                <w:ind w:firstLine="720"/>
                <w:jc w:val="both"/>
                <w:rPr>
                  <w:rFonts w:eastAsia="Calibri"/>
                  <w:szCs w:val="24"/>
                </w:rPr>
              </w:pPr>
              <w:r>
                <w:rPr>
                  <w:rFonts w:eastAsia="Calibri"/>
                  <w:szCs w:val="24"/>
                </w:rPr>
                <w:t>Šis sprendimas per vieną mėnesį nuo sprendimo paskelbimo dienos gali būti skundžiamas Lietuvos administracinių ginčų komisijos Kauno apygardos skyriui adresu: Laisvės al. 36, Kaunas, arba Regionų apygardos administracinio teismo Kauno rūmams adresu: A. Mickevičiaus g. 8A, Kaunas.</w:t>
              </w:r>
            </w:p>
            <w:p w14:paraId="1C052D87" w14:textId="77777777" w:rsidR="004F2D09" w:rsidRDefault="00751E9A">
              <w:pPr>
                <w:spacing w:line="360" w:lineRule="auto"/>
                <w:ind w:firstLine="720"/>
                <w:jc w:val="both"/>
                <w:rPr>
                  <w:rFonts w:eastAsia="Calibri"/>
                  <w:szCs w:val="24"/>
                </w:rPr>
              </w:pPr>
            </w:p>
          </w:sdtContent>
        </w:sdt>
        <w:sdt>
          <w:sdtPr>
            <w:rPr>
              <w:szCs w:val="24"/>
            </w:rPr>
            <w:alias w:val="signatura"/>
            <w:tag w:val="part_572ca890534548e48470b0ac8bd34162"/>
            <w:id w:val="-170181793"/>
            <w:lock w:val="sdtLocked"/>
            <w:placeholder>
              <w:docPart w:val="DefaultPlaceholder_-1854013440"/>
            </w:placeholder>
          </w:sdtPr>
          <w:sdtContent>
            <w:p w14:paraId="7307AC79" w14:textId="5D33B47A" w:rsidR="004F2D09" w:rsidRDefault="00CC1DD2">
              <w:pPr>
                <w:overflowPunct w:val="0"/>
                <w:rPr>
                  <w:szCs w:val="24"/>
                </w:rPr>
              </w:pPr>
              <w:r>
                <w:rPr>
                  <w:szCs w:val="24"/>
                </w:rPr>
                <w:t>Savivaldybės meras</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t>Raimondas Januševičius</w:t>
              </w:r>
            </w:p>
          </w:sdtContent>
        </w:sdt>
      </w:sdtContent>
    </w:sdt>
    <w:sdt>
      <w:sdtPr>
        <w:rPr>
          <w:szCs w:val="24"/>
        </w:rPr>
        <w:alias w:val="6 pr."/>
        <w:tag w:val="part_cebb2aaa0e674ecaa7121262d8a80aba"/>
        <w:id w:val="-467202853"/>
        <w:lock w:val="sdtLocked"/>
        <w:placeholder>
          <w:docPart w:val="DefaultPlaceholder_-1854013440"/>
        </w:placeholder>
      </w:sdtPr>
      <w:sdtEndPr>
        <w:rPr>
          <w:rFonts w:ascii="Calibri" w:eastAsia="Calibri" w:hAnsi="Calibri"/>
          <w:color w:val="FF0000"/>
          <w:sz w:val="22"/>
          <w:szCs w:val="22"/>
        </w:rPr>
      </w:sdtEndPr>
      <w:sdtContent>
        <w:p w14:paraId="40CC27C7" w14:textId="2B40DABB" w:rsidR="00751E9A" w:rsidRDefault="00751E9A">
          <w:pPr>
            <w:overflowPunct w:val="0"/>
            <w:rPr>
              <w:szCs w:val="24"/>
            </w:rPr>
          </w:pPr>
        </w:p>
        <w:p w14:paraId="7540A13F" w14:textId="77777777" w:rsidR="00751E9A" w:rsidRDefault="00751E9A">
          <w:pPr>
            <w:overflowPunct w:val="0"/>
            <w:rPr>
              <w:szCs w:val="24"/>
            </w:rPr>
            <w:sectPr w:rsidR="00751E9A">
              <w:headerReference w:type="even" r:id="rId8"/>
              <w:headerReference w:type="default" r:id="rId9"/>
              <w:footerReference w:type="even" r:id="rId10"/>
              <w:footerReference w:type="default" r:id="rId11"/>
              <w:headerReference w:type="first" r:id="rId12"/>
              <w:footerReference w:type="first" r:id="rId13"/>
              <w:pgSz w:w="11907" w:h="16840"/>
              <w:pgMar w:top="1134" w:right="567" w:bottom="567" w:left="1701" w:header="680" w:footer="567" w:gutter="0"/>
              <w:cols w:space="1296"/>
            </w:sectPr>
          </w:pPr>
        </w:p>
        <w:p w14:paraId="0530D386" w14:textId="77777777" w:rsidR="00751E9A" w:rsidRPr="00751E9A" w:rsidRDefault="00751E9A" w:rsidP="00751E9A">
          <w:pPr>
            <w:suppressAutoHyphens/>
            <w:autoSpaceDN w:val="0"/>
            <w:ind w:left="4820"/>
            <w:rPr>
              <w:szCs w:val="24"/>
              <w:lang w:eastAsia="lt-LT"/>
            </w:rPr>
          </w:pPr>
          <w:r w:rsidRPr="00751E9A">
            <w:rPr>
              <w:szCs w:val="24"/>
              <w:lang w:eastAsia="lt-LT"/>
            </w:rPr>
            <w:lastRenderedPageBreak/>
            <w:t xml:space="preserve">Strateginio planavimo </w:t>
          </w:r>
          <w:bookmarkStart w:id="0" w:name="_Hlk92305591"/>
          <w:r w:rsidRPr="00751E9A">
            <w:rPr>
              <w:szCs w:val="24"/>
              <w:lang w:eastAsia="lt-LT"/>
            </w:rPr>
            <w:t>Šakių</w:t>
          </w:r>
          <w:bookmarkEnd w:id="0"/>
          <w:r w:rsidRPr="00751E9A">
            <w:rPr>
              <w:szCs w:val="24"/>
              <w:lang w:eastAsia="lt-LT"/>
            </w:rPr>
            <w:t xml:space="preserve"> rajono savivaldybėje organizavimo tvarkos aprašo</w:t>
          </w:r>
        </w:p>
        <w:p w14:paraId="3D2F717B" w14:textId="77777777" w:rsidR="00751E9A" w:rsidRPr="00751E9A" w:rsidRDefault="00751E9A" w:rsidP="00751E9A">
          <w:pPr>
            <w:suppressAutoHyphens/>
            <w:autoSpaceDN w:val="0"/>
            <w:ind w:left="4820"/>
            <w:rPr>
              <w:szCs w:val="24"/>
              <w:lang w:eastAsia="lt-LT"/>
            </w:rPr>
          </w:pPr>
          <w:r w:rsidRPr="00751E9A">
            <w:rPr>
              <w:szCs w:val="24"/>
              <w:lang w:eastAsia="lt-LT"/>
            </w:rPr>
            <w:t>(Šakių rajono savivaldybės tarybos</w:t>
          </w:r>
        </w:p>
        <w:p w14:paraId="60213F31" w14:textId="77777777" w:rsidR="00751E9A" w:rsidRPr="00751E9A" w:rsidRDefault="00751E9A" w:rsidP="00751E9A">
          <w:pPr>
            <w:suppressAutoHyphens/>
            <w:autoSpaceDN w:val="0"/>
            <w:ind w:left="4820"/>
            <w:rPr>
              <w:szCs w:val="24"/>
              <w:lang w:eastAsia="lt-LT"/>
            </w:rPr>
          </w:pPr>
          <w:r w:rsidRPr="00751E9A">
            <w:rPr>
              <w:szCs w:val="24"/>
              <w:lang w:eastAsia="lt-LT"/>
            </w:rPr>
            <w:t>2023 m. rugsėjo 22 d. sprendimo Nr. T-307</w:t>
          </w:r>
        </w:p>
        <w:p w14:paraId="76822DE3" w14:textId="77777777" w:rsidR="00751E9A" w:rsidRPr="00751E9A" w:rsidRDefault="00751E9A" w:rsidP="00751E9A">
          <w:pPr>
            <w:suppressAutoHyphens/>
            <w:autoSpaceDN w:val="0"/>
            <w:ind w:left="4820"/>
            <w:rPr>
              <w:szCs w:val="24"/>
              <w:lang w:eastAsia="lt-LT"/>
            </w:rPr>
          </w:pPr>
          <w:r w:rsidRPr="00751E9A">
            <w:rPr>
              <w:szCs w:val="24"/>
              <w:lang w:eastAsia="lt-LT"/>
            </w:rPr>
            <w:t>redakcija)</w:t>
          </w:r>
        </w:p>
        <w:p w14:paraId="7B275DAA" w14:textId="77777777" w:rsidR="00751E9A" w:rsidRPr="00751E9A" w:rsidRDefault="00751E9A" w:rsidP="00751E9A">
          <w:pPr>
            <w:suppressAutoHyphens/>
            <w:autoSpaceDN w:val="0"/>
            <w:ind w:left="4820"/>
            <w:rPr>
              <w:szCs w:val="24"/>
              <w:lang w:eastAsia="lt-LT"/>
            </w:rPr>
          </w:pPr>
          <w:r w:rsidRPr="00751E9A">
            <w:rPr>
              <w:rFonts w:eastAsia="Calibri"/>
              <w:bCs/>
              <w:szCs w:val="24"/>
            </w:rPr>
            <w:t>6 priedas</w:t>
          </w:r>
        </w:p>
        <w:p w14:paraId="30413ADF" w14:textId="77777777" w:rsidR="00751E9A" w:rsidRPr="00751E9A" w:rsidRDefault="00751E9A" w:rsidP="00751E9A">
          <w:pPr>
            <w:autoSpaceDN w:val="0"/>
            <w:jc w:val="center"/>
            <w:rPr>
              <w:b/>
              <w:bCs/>
              <w:szCs w:val="24"/>
            </w:rPr>
          </w:pPr>
        </w:p>
        <w:p w14:paraId="517C3715" w14:textId="77777777" w:rsidR="00751E9A" w:rsidRPr="00751E9A" w:rsidRDefault="00751E9A" w:rsidP="00751E9A">
          <w:pPr>
            <w:autoSpaceDN w:val="0"/>
            <w:jc w:val="center"/>
            <w:rPr>
              <w:b/>
              <w:bCs/>
              <w:szCs w:val="24"/>
            </w:rPr>
          </w:pPr>
          <w:r w:rsidRPr="00751E9A">
            <w:rPr>
              <w:b/>
              <w:bCs/>
              <w:szCs w:val="24"/>
            </w:rPr>
            <w:t>(Savivaldybės strateginio veiklos plano forma)</w:t>
          </w:r>
        </w:p>
        <w:p w14:paraId="2559F1B4" w14:textId="77777777" w:rsidR="00751E9A" w:rsidRPr="00751E9A" w:rsidRDefault="00751E9A" w:rsidP="00751E9A">
          <w:pPr>
            <w:autoSpaceDN w:val="0"/>
            <w:ind w:left="5103"/>
            <w:rPr>
              <w:szCs w:val="24"/>
            </w:rPr>
          </w:pPr>
        </w:p>
        <w:p w14:paraId="069A4E67" w14:textId="77777777" w:rsidR="00751E9A" w:rsidRPr="00751E9A" w:rsidRDefault="00751E9A" w:rsidP="00751E9A">
          <w:pPr>
            <w:autoSpaceDN w:val="0"/>
            <w:ind w:left="5103" w:hanging="425"/>
            <w:rPr>
              <w:szCs w:val="24"/>
            </w:rPr>
          </w:pPr>
        </w:p>
        <w:p w14:paraId="68BE67E2" w14:textId="77777777" w:rsidR="00751E9A" w:rsidRPr="00751E9A" w:rsidRDefault="00751E9A" w:rsidP="00751E9A">
          <w:pPr>
            <w:suppressAutoHyphens/>
            <w:autoSpaceDN w:val="0"/>
            <w:spacing w:after="160"/>
            <w:jc w:val="both"/>
            <w:rPr>
              <w:rFonts w:eastAsia="Calibri"/>
              <w:b/>
              <w:szCs w:val="24"/>
            </w:rPr>
          </w:pPr>
        </w:p>
        <w:p w14:paraId="6BA43838" w14:textId="77777777" w:rsidR="00751E9A" w:rsidRPr="00751E9A" w:rsidRDefault="00751E9A" w:rsidP="00751E9A">
          <w:pPr>
            <w:suppressAutoHyphens/>
            <w:autoSpaceDN w:val="0"/>
            <w:spacing w:after="160"/>
            <w:jc w:val="center"/>
            <w:rPr>
              <w:rFonts w:eastAsia="Calibri"/>
              <w:sz w:val="22"/>
              <w:szCs w:val="24"/>
            </w:rPr>
          </w:pPr>
          <w:r w:rsidRPr="00751E9A">
            <w:rPr>
              <w:rFonts w:eastAsia="Calibri"/>
              <w:sz w:val="22"/>
              <w:szCs w:val="24"/>
            </w:rPr>
            <w:t>(asignavimų valdytojo pavadinimas ir kodas arba valdymo srities, kurią apima strateginis veiklos planas, pavadinimas)</w:t>
          </w:r>
        </w:p>
        <w:p w14:paraId="160DA47F" w14:textId="77777777" w:rsidR="00751E9A" w:rsidRPr="00751E9A" w:rsidRDefault="00751E9A" w:rsidP="00751E9A">
          <w:pPr>
            <w:suppressAutoHyphens/>
            <w:autoSpaceDN w:val="0"/>
            <w:spacing w:after="160"/>
            <w:rPr>
              <w:rFonts w:eastAsia="Calibri"/>
              <w:sz w:val="22"/>
              <w:szCs w:val="24"/>
            </w:rPr>
          </w:pPr>
        </w:p>
        <w:p w14:paraId="246C6232" w14:textId="77777777" w:rsidR="00751E9A" w:rsidRPr="00751E9A" w:rsidRDefault="00751E9A" w:rsidP="00751E9A">
          <w:pPr>
            <w:autoSpaceDN w:val="0"/>
            <w:jc w:val="center"/>
            <w:rPr>
              <w:b/>
              <w:bCs/>
              <w:szCs w:val="24"/>
            </w:rPr>
          </w:pPr>
          <w:r w:rsidRPr="00751E9A">
            <w:rPr>
              <w:b/>
              <w:bCs/>
              <w:szCs w:val="24"/>
            </w:rPr>
            <w:t>__________________________SAVIVALDYBĖS</w:t>
          </w:r>
        </w:p>
        <w:p w14:paraId="6CFFEBA2" w14:textId="77777777" w:rsidR="00751E9A" w:rsidRPr="00751E9A" w:rsidRDefault="00751E9A" w:rsidP="00751E9A">
          <w:pPr>
            <w:autoSpaceDN w:val="0"/>
            <w:rPr>
              <w:b/>
              <w:bCs/>
              <w:szCs w:val="24"/>
            </w:rPr>
          </w:pPr>
        </w:p>
        <w:p w14:paraId="30FF8D07" w14:textId="77777777" w:rsidR="00751E9A" w:rsidRPr="00751E9A" w:rsidRDefault="00751E9A" w:rsidP="00751E9A">
          <w:pPr>
            <w:autoSpaceDN w:val="0"/>
            <w:jc w:val="center"/>
            <w:rPr>
              <w:b/>
              <w:bCs/>
              <w:szCs w:val="24"/>
            </w:rPr>
          </w:pPr>
          <w:r w:rsidRPr="00751E9A">
            <w:rPr>
              <w:b/>
              <w:bCs/>
              <w:i/>
              <w:szCs w:val="24"/>
            </w:rPr>
            <w:t>n</w:t>
          </w:r>
          <w:r w:rsidRPr="00751E9A">
            <w:rPr>
              <w:b/>
              <w:bCs/>
              <w:szCs w:val="24"/>
            </w:rPr>
            <w:t>–(</w:t>
          </w:r>
          <w:r w:rsidRPr="00751E9A">
            <w:rPr>
              <w:b/>
              <w:bCs/>
              <w:i/>
              <w:szCs w:val="24"/>
            </w:rPr>
            <w:t xml:space="preserve">n </w:t>
          </w:r>
          <w:r w:rsidRPr="00751E9A">
            <w:rPr>
              <w:b/>
              <w:bCs/>
              <w:szCs w:val="24"/>
            </w:rPr>
            <w:t>+ 2) METŲ STRATEGINIS VEIKLOS PLANAS</w:t>
          </w:r>
        </w:p>
        <w:p w14:paraId="56D22407" w14:textId="77777777" w:rsidR="00751E9A" w:rsidRPr="00751E9A" w:rsidRDefault="00751E9A" w:rsidP="00751E9A">
          <w:pPr>
            <w:autoSpaceDN w:val="0"/>
            <w:jc w:val="center"/>
            <w:rPr>
              <w:b/>
              <w:bCs/>
              <w:szCs w:val="24"/>
            </w:rPr>
          </w:pPr>
        </w:p>
        <w:p w14:paraId="56BCFC41" w14:textId="77777777" w:rsidR="00751E9A" w:rsidRPr="00751E9A" w:rsidRDefault="00751E9A" w:rsidP="00751E9A">
          <w:pPr>
            <w:suppressAutoHyphens/>
            <w:autoSpaceDN w:val="0"/>
            <w:ind w:firstLine="720"/>
            <w:jc w:val="both"/>
            <w:rPr>
              <w:rFonts w:eastAsia="Calibri"/>
              <w:i/>
              <w:color w:val="808080"/>
              <w:sz w:val="22"/>
              <w:szCs w:val="24"/>
            </w:rPr>
          </w:pPr>
          <w:r w:rsidRPr="00751E9A">
            <w:rPr>
              <w:rFonts w:eastAsia="Calibri"/>
              <w:i/>
              <w:color w:val="808080"/>
              <w:sz w:val="22"/>
              <w:szCs w:val="24"/>
            </w:rPr>
            <w:t xml:space="preserve">Savivaldybės SVP pateikiama informacija vadovaujantis Lietuvos Respublikos strateginio valdymo metodikos IV skyriaus „Veiklos lygmens planavimo dokumentai“ pirmo skirsnio „SVP“ „Savivaldybių SVP rengimas“ 200 punkte nurodytais reikalavimais </w:t>
          </w:r>
          <w:bookmarkStart w:id="1" w:name="_Hlk92288727"/>
          <w:r w:rsidRPr="00751E9A">
            <w:rPr>
              <w:rFonts w:eastAsia="Calibri"/>
              <w:i/>
              <w:color w:val="808080"/>
              <w:sz w:val="22"/>
              <w:szCs w:val="24"/>
            </w:rPr>
            <w:t>ir šios Tvarkos 42 punkto reikalavimais.</w:t>
          </w:r>
          <w:bookmarkEnd w:id="1"/>
        </w:p>
        <w:p w14:paraId="2B26300B" w14:textId="77777777" w:rsidR="00751E9A" w:rsidRPr="00751E9A" w:rsidRDefault="00751E9A" w:rsidP="00751E9A">
          <w:pPr>
            <w:autoSpaceDN w:val="0"/>
            <w:ind w:firstLine="720"/>
            <w:jc w:val="both"/>
            <w:rPr>
              <w:i/>
              <w:color w:val="808080"/>
              <w:szCs w:val="24"/>
            </w:rPr>
          </w:pPr>
          <w:r w:rsidRPr="00751E9A">
            <w:rPr>
              <w:i/>
              <w:color w:val="808080"/>
            </w:rPr>
            <w:t xml:space="preserve">Kursyvu ir pilka spalva pažymėtas tekstas pildant </w:t>
          </w:r>
          <w:r w:rsidRPr="00751E9A">
            <w:rPr>
              <w:i/>
              <w:color w:val="808080"/>
              <w:szCs w:val="24"/>
            </w:rPr>
            <w:t>plano formą ištrinamas, lentelės ir grafikai numeruojami nuosekliai eilės tvarka, pradedant skaičiumi 1.</w:t>
          </w:r>
        </w:p>
        <w:p w14:paraId="730DD515" w14:textId="77777777" w:rsidR="00751E9A" w:rsidRPr="00751E9A" w:rsidRDefault="00751E9A" w:rsidP="00751E9A">
          <w:pPr>
            <w:suppressAutoHyphens/>
            <w:autoSpaceDN w:val="0"/>
            <w:spacing w:after="160"/>
            <w:rPr>
              <w:rFonts w:eastAsia="Calibri"/>
              <w:sz w:val="10"/>
              <w:szCs w:val="10"/>
            </w:rPr>
          </w:pPr>
        </w:p>
        <w:p w14:paraId="74B48495" w14:textId="77777777" w:rsidR="00751E9A" w:rsidRPr="00751E9A" w:rsidRDefault="00751E9A" w:rsidP="00751E9A">
          <w:pPr>
            <w:autoSpaceDN w:val="0"/>
            <w:jc w:val="center"/>
            <w:rPr>
              <w:b/>
              <w:bCs/>
              <w:color w:val="000000"/>
              <w:szCs w:val="24"/>
            </w:rPr>
          </w:pPr>
          <w:r w:rsidRPr="00751E9A">
            <w:rPr>
              <w:b/>
              <w:bCs/>
              <w:color w:val="000000"/>
              <w:szCs w:val="24"/>
            </w:rPr>
            <w:t>I SKYRIUS</w:t>
          </w:r>
        </w:p>
        <w:p w14:paraId="4C4F2F01" w14:textId="77777777" w:rsidR="00751E9A" w:rsidRPr="00751E9A" w:rsidRDefault="00751E9A" w:rsidP="00751E9A">
          <w:pPr>
            <w:autoSpaceDN w:val="0"/>
            <w:jc w:val="center"/>
            <w:rPr>
              <w:b/>
              <w:bCs/>
              <w:color w:val="000000"/>
              <w:szCs w:val="24"/>
            </w:rPr>
          </w:pPr>
          <w:r w:rsidRPr="00751E9A">
            <w:rPr>
              <w:b/>
              <w:bCs/>
              <w:color w:val="000000"/>
              <w:szCs w:val="24"/>
            </w:rPr>
            <w:t>SAVIVALDYBĖS MISIJA IR VEIKLOS PRIORITETAI</w:t>
          </w:r>
        </w:p>
        <w:p w14:paraId="14CB2257" w14:textId="77777777" w:rsidR="00751E9A" w:rsidRPr="00751E9A" w:rsidRDefault="00751E9A" w:rsidP="00751E9A">
          <w:pPr>
            <w:suppressAutoHyphens/>
            <w:autoSpaceDN w:val="0"/>
            <w:jc w:val="both"/>
            <w:rPr>
              <w:rFonts w:eastAsia="SimSun"/>
              <w:b/>
              <w:bCs/>
              <w:iCs/>
              <w:color w:val="000000"/>
              <w:szCs w:val="24"/>
            </w:rPr>
          </w:pPr>
        </w:p>
        <w:p w14:paraId="4FF12970" w14:textId="77777777" w:rsidR="00751E9A" w:rsidRPr="00751E9A" w:rsidRDefault="00751E9A" w:rsidP="00751E9A">
          <w:pPr>
            <w:suppressAutoHyphens/>
            <w:autoSpaceDN w:val="0"/>
            <w:spacing w:after="160"/>
            <w:ind w:firstLine="720"/>
            <w:jc w:val="both"/>
            <w:rPr>
              <w:rFonts w:eastAsia="Calibri"/>
              <w:sz w:val="10"/>
              <w:szCs w:val="10"/>
            </w:rPr>
          </w:pPr>
          <w:r w:rsidRPr="00751E9A">
            <w:rPr>
              <w:rFonts w:eastAsia="Calibri"/>
              <w:i/>
              <w:color w:val="808080"/>
              <w:sz w:val="22"/>
              <w:szCs w:val="24"/>
            </w:rPr>
            <w:t xml:space="preserve">Šiame skyriuje pateikiama informacija vadovaujantis Lietuvos Respublikos strateginio valdymo metodikos IV skyriaus „Veiklos lygmens planavimo dokumentai“ pirmo skirsnio „SVP“ „Savivaldybių SVP rengimas“ 200.1. punkte nurodytais reikalavimais </w:t>
          </w:r>
          <w:bookmarkStart w:id="2" w:name="_Hlk92288798"/>
          <w:r w:rsidRPr="00751E9A">
            <w:rPr>
              <w:rFonts w:eastAsia="Calibri"/>
              <w:i/>
              <w:color w:val="808080"/>
              <w:sz w:val="22"/>
              <w:szCs w:val="24"/>
            </w:rPr>
            <w:t>ir šios Tvarkos 42.1 punkto reikalavimais.</w:t>
          </w:r>
          <w:bookmarkEnd w:id="2"/>
        </w:p>
        <w:p w14:paraId="71CF929D" w14:textId="77777777" w:rsidR="00751E9A" w:rsidRPr="00751E9A" w:rsidRDefault="00751E9A" w:rsidP="00751E9A">
          <w:pPr>
            <w:suppressAutoHyphens/>
            <w:autoSpaceDN w:val="0"/>
            <w:spacing w:after="160"/>
            <w:jc w:val="both"/>
            <w:rPr>
              <w:rFonts w:eastAsia="Calibri"/>
              <w:sz w:val="20"/>
              <w:szCs w:val="22"/>
            </w:rPr>
          </w:pPr>
          <w:r w:rsidRPr="00751E9A">
            <w:rPr>
              <w:rFonts w:eastAsia="Calibri"/>
              <w:i/>
              <w:color w:val="808080"/>
              <w:sz w:val="22"/>
              <w:szCs w:val="24"/>
            </w:rPr>
            <w:t>Šiame skyriuje nurodoma misija, kuri turi atskleisti savivaldybės veiklos paskirtį. Taip pat laisva forma nurodoma iki 5 svarbiausių savivaldybės veiklos prioritetų n–(n + 2) metams ir pateikiamas trumpas jų aprašymas. Nustatant veiklos prioritetus turėtų būti atsižvelgiama į savivaldybei planavimo laikotarpiu kylančius iššūkius, taip pat į savivaldybės strateginiame plėtros plane (toliau – SSPP) nustatytus savivaldybės plėtros tikslus ir uždavinius.</w:t>
          </w:r>
        </w:p>
        <w:p w14:paraId="43388493" w14:textId="77777777" w:rsidR="00751E9A" w:rsidRPr="00751E9A" w:rsidRDefault="00751E9A" w:rsidP="00751E9A">
          <w:pPr>
            <w:suppressAutoHyphens/>
            <w:autoSpaceDN w:val="0"/>
            <w:jc w:val="center"/>
            <w:rPr>
              <w:rFonts w:eastAsia="Calibri"/>
              <w:b/>
              <w:color w:val="000000"/>
              <w:szCs w:val="24"/>
            </w:rPr>
          </w:pPr>
          <w:r w:rsidRPr="00751E9A">
            <w:rPr>
              <w:rFonts w:eastAsia="Calibri"/>
              <w:b/>
              <w:color w:val="000000"/>
              <w:szCs w:val="24"/>
            </w:rPr>
            <w:t>II SKYRIUS</w:t>
          </w:r>
        </w:p>
        <w:p w14:paraId="6A42D8D6" w14:textId="77777777" w:rsidR="00751E9A" w:rsidRPr="00751E9A" w:rsidRDefault="00751E9A" w:rsidP="00751E9A">
          <w:pPr>
            <w:suppressAutoHyphens/>
            <w:autoSpaceDN w:val="0"/>
            <w:jc w:val="center"/>
            <w:rPr>
              <w:rFonts w:eastAsia="Calibri"/>
              <w:b/>
              <w:color w:val="000000"/>
              <w:szCs w:val="24"/>
            </w:rPr>
          </w:pPr>
          <w:bookmarkStart w:id="3" w:name="_Hlk123830814"/>
          <w:r w:rsidRPr="00751E9A">
            <w:rPr>
              <w:rFonts w:eastAsia="Calibri"/>
              <w:b/>
              <w:color w:val="000000"/>
              <w:szCs w:val="24"/>
            </w:rPr>
            <w:t>SAVIVALDYBĖS PLĖTROS TIKSLAI, UŽDAVINIAI IR JŲ STEBĖSENOS RODIKLIAI</w:t>
          </w:r>
        </w:p>
        <w:bookmarkEnd w:id="3"/>
        <w:p w14:paraId="218576FD" w14:textId="77777777" w:rsidR="00751E9A" w:rsidRPr="00751E9A" w:rsidRDefault="00751E9A" w:rsidP="00751E9A">
          <w:pPr>
            <w:suppressAutoHyphens/>
            <w:autoSpaceDN w:val="0"/>
            <w:jc w:val="center"/>
            <w:rPr>
              <w:rFonts w:eastAsia="Calibri"/>
              <w:b/>
              <w:color w:val="000000"/>
              <w:sz w:val="22"/>
              <w:szCs w:val="24"/>
            </w:rPr>
          </w:pPr>
        </w:p>
        <w:p w14:paraId="18329B4F" w14:textId="77777777" w:rsidR="00751E9A" w:rsidRPr="00751E9A" w:rsidRDefault="00751E9A" w:rsidP="00751E9A">
          <w:pPr>
            <w:suppressAutoHyphens/>
            <w:autoSpaceDN w:val="0"/>
            <w:spacing w:after="160"/>
            <w:jc w:val="both"/>
            <w:rPr>
              <w:rFonts w:eastAsia="Calibri"/>
              <w:i/>
              <w:color w:val="808080"/>
              <w:sz w:val="22"/>
              <w:szCs w:val="24"/>
            </w:rPr>
          </w:pPr>
          <w:bookmarkStart w:id="4" w:name="_Hlk92216639"/>
          <w:r w:rsidRPr="00751E9A">
            <w:rPr>
              <w:rFonts w:eastAsia="Calibri"/>
              <w:i/>
              <w:color w:val="808080"/>
              <w:sz w:val="22"/>
              <w:szCs w:val="24"/>
            </w:rPr>
            <w:t>Šiame skyriuje</w:t>
          </w:r>
          <w:r w:rsidRPr="00751E9A">
            <w:rPr>
              <w:rFonts w:ascii="Calibri" w:eastAsia="Calibri" w:hAnsi="Calibri"/>
              <w:sz w:val="22"/>
              <w:szCs w:val="22"/>
            </w:rPr>
            <w:t xml:space="preserve"> </w:t>
          </w:r>
          <w:r w:rsidRPr="00751E9A">
            <w:rPr>
              <w:rFonts w:eastAsia="Calibri"/>
              <w:i/>
              <w:color w:val="808080"/>
              <w:sz w:val="22"/>
              <w:szCs w:val="24"/>
            </w:rPr>
            <w:t xml:space="preserve">pateikiama informacija pagal šios Tvarkos 42.2. punkto reikalavimus, </w:t>
          </w:r>
          <w:bookmarkEnd w:id="4"/>
          <w:r w:rsidRPr="00751E9A">
            <w:rPr>
              <w:rFonts w:eastAsia="Calibri"/>
              <w:i/>
              <w:color w:val="808080"/>
              <w:sz w:val="22"/>
              <w:szCs w:val="24"/>
            </w:rPr>
            <w:t>nurodomi 1–3 svarbiausi įstaigos arba SSPP nurodyti savivaldybės plėtros tikslai ir uždaviniai</w:t>
          </w:r>
          <w:r w:rsidRPr="00751E9A">
            <w:rPr>
              <w:rFonts w:ascii="Calibri" w:eastAsia="Calibri" w:hAnsi="Calibri"/>
              <w:sz w:val="22"/>
              <w:szCs w:val="22"/>
            </w:rPr>
            <w:t xml:space="preserve"> </w:t>
          </w:r>
          <w:r w:rsidRPr="00751E9A">
            <w:rPr>
              <w:rFonts w:eastAsia="Calibri"/>
              <w:i/>
              <w:color w:val="808080"/>
              <w:sz w:val="22"/>
              <w:szCs w:val="24"/>
            </w:rPr>
            <w:t>ir jų stebėsenos rodikliai, ir pateikiamas trumpas jų aprašymas. Aprašyme turi būti nurodyta, kokios priemonės ar projektai arba kokie programų uždaviniai yra susiję su tų tikslų ir uždavinių įgyvendinimu.</w:t>
          </w:r>
        </w:p>
        <w:p w14:paraId="687CDF8B" w14:textId="77777777" w:rsidR="00751E9A" w:rsidRPr="00751E9A" w:rsidRDefault="00751E9A" w:rsidP="00751E9A">
          <w:pPr>
            <w:autoSpaceDN w:val="0"/>
            <w:jc w:val="both"/>
            <w:rPr>
              <w:i/>
              <w:iCs/>
              <w:color w:val="808080"/>
              <w:szCs w:val="24"/>
              <w:lang w:eastAsia="lt-LT"/>
            </w:rPr>
          </w:pPr>
          <w:r w:rsidRPr="00751E9A">
            <w:rPr>
              <w:i/>
              <w:color w:val="808080"/>
              <w:szCs w:val="24"/>
            </w:rPr>
            <w:t xml:space="preserve">Šiame skyriuje nurodomi SSPP nurodyti savivaldybės plėtros tikslai ir uždaviniai. Šio skyriaus 1 lentelėje nurodomi tik tie SSPP tikslai ir uždaviniai bei jų stebėsenos rodikliai, prie kurių įgyvendinimo bus prisidedama įgyvendinant strateginį veiklos planą (toliau – SSVP) </w:t>
          </w:r>
          <w:r w:rsidRPr="00751E9A">
            <w:rPr>
              <w:i/>
              <w:iCs/>
              <w:color w:val="808080"/>
              <w:szCs w:val="24"/>
              <w:lang w:eastAsia="lt-LT"/>
            </w:rPr>
            <w:t>n–(n + 2) metais.</w:t>
          </w:r>
        </w:p>
        <w:p w14:paraId="1998BA08" w14:textId="77777777" w:rsidR="00751E9A" w:rsidRPr="00751E9A" w:rsidRDefault="00751E9A" w:rsidP="00751E9A">
          <w:pPr>
            <w:suppressAutoHyphens/>
            <w:autoSpaceDN w:val="0"/>
            <w:spacing w:after="160"/>
            <w:jc w:val="center"/>
            <w:rPr>
              <w:rFonts w:eastAsia="Calibri"/>
              <w:i/>
              <w:color w:val="808080"/>
              <w:sz w:val="22"/>
              <w:szCs w:val="24"/>
            </w:rPr>
          </w:pPr>
        </w:p>
        <w:p w14:paraId="132572EA" w14:textId="77777777" w:rsidR="00751E9A" w:rsidRPr="00751E9A" w:rsidRDefault="00751E9A" w:rsidP="00751E9A">
          <w:pPr>
            <w:autoSpaceDN w:val="0"/>
            <w:rPr>
              <w:b/>
              <w:bCs/>
              <w:i/>
              <w:color w:val="808080"/>
              <w:szCs w:val="24"/>
            </w:rPr>
          </w:pPr>
          <w:bookmarkStart w:id="5" w:name="_Hlk123198826"/>
          <w:r w:rsidRPr="00751E9A">
            <w:rPr>
              <w:b/>
              <w:bCs/>
              <w:szCs w:val="24"/>
            </w:rPr>
            <w:t xml:space="preserve">1 lentelė. </w:t>
          </w:r>
          <w:r w:rsidRPr="00751E9A">
            <w:rPr>
              <w:szCs w:val="24"/>
            </w:rPr>
            <w:t>Tikslai, uždaviniai ir jų stebėsenos rodikliai.</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4"/>
            <w:gridCol w:w="1143"/>
            <w:gridCol w:w="1194"/>
            <w:gridCol w:w="1172"/>
            <w:gridCol w:w="1172"/>
            <w:gridCol w:w="1172"/>
            <w:gridCol w:w="1194"/>
            <w:gridCol w:w="1138"/>
          </w:tblGrid>
          <w:tr w:rsidR="00751E9A" w:rsidRPr="00751E9A" w14:paraId="1C506157" w14:textId="77777777" w:rsidTr="00751E9A">
            <w:trPr>
              <w:jc w:val="center"/>
            </w:trPr>
            <w:tc>
              <w:tcPr>
                <w:tcW w:w="933" w:type="pct"/>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bookmarkEnd w:id="5"/>
              <w:p w14:paraId="1EB642B7" w14:textId="77777777" w:rsidR="00751E9A" w:rsidRPr="00751E9A" w:rsidRDefault="00751E9A" w:rsidP="00751E9A">
                <w:pPr>
                  <w:autoSpaceDN w:val="0"/>
                  <w:spacing w:line="256" w:lineRule="auto"/>
                  <w:jc w:val="center"/>
                  <w:rPr>
                    <w:rFonts w:eastAsia="Calibri"/>
                    <w:b/>
                    <w:bCs/>
                    <w:color w:val="000000"/>
                    <w:kern w:val="2"/>
                    <w:sz w:val="20"/>
                    <w:szCs w:val="22"/>
                    <w14:ligatures w14:val="standardContextual"/>
                  </w:rPr>
                </w:pPr>
                <w:r w:rsidRPr="00751E9A">
                  <w:rPr>
                    <w:rFonts w:eastAsia="Calibri"/>
                    <w:b/>
                    <w:bCs/>
                    <w:color w:val="000000"/>
                    <w:kern w:val="2"/>
                    <w:sz w:val="20"/>
                    <w:szCs w:val="22"/>
                    <w14:ligatures w14:val="standardContextual"/>
                  </w:rPr>
                  <w:t>SSPP tikslai ir uždaviniai</w:t>
                </w:r>
              </w:p>
            </w:tc>
            <w:tc>
              <w:tcPr>
                <w:tcW w:w="632" w:type="pct"/>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14:paraId="512A39CD" w14:textId="77777777" w:rsidR="00751E9A" w:rsidRPr="00751E9A" w:rsidRDefault="00751E9A" w:rsidP="00751E9A">
                <w:pPr>
                  <w:autoSpaceDN w:val="0"/>
                  <w:spacing w:line="256" w:lineRule="auto"/>
                  <w:jc w:val="center"/>
                  <w:rPr>
                    <w:rFonts w:eastAsia="Calibri"/>
                    <w:b/>
                    <w:bCs/>
                    <w:color w:val="000000"/>
                    <w:kern w:val="2"/>
                    <w:sz w:val="20"/>
                    <w:szCs w:val="22"/>
                    <w14:ligatures w14:val="standardContextual"/>
                  </w:rPr>
                </w:pPr>
                <w:r w:rsidRPr="00751E9A">
                  <w:rPr>
                    <w:rFonts w:eastAsia="Calibri"/>
                    <w:b/>
                    <w:bCs/>
                    <w:kern w:val="2"/>
                    <w:sz w:val="20"/>
                    <w:szCs w:val="22"/>
                    <w14:ligatures w14:val="standardContextual"/>
                  </w:rPr>
                  <w:t>Stebėsenos</w:t>
                </w:r>
                <w:r w:rsidRPr="00751E9A">
                  <w:rPr>
                    <w:rFonts w:eastAsia="Calibri"/>
                    <w:b/>
                    <w:bCs/>
                    <w:color w:val="000000"/>
                    <w:kern w:val="2"/>
                    <w:sz w:val="20"/>
                    <w:szCs w:val="22"/>
                    <w14:ligatures w14:val="standardContextual"/>
                  </w:rPr>
                  <w:t xml:space="preserve"> </w:t>
                </w:r>
              </w:p>
              <w:p w14:paraId="5BF846B6" w14:textId="77777777" w:rsidR="00751E9A" w:rsidRPr="00751E9A" w:rsidRDefault="00751E9A" w:rsidP="00751E9A">
                <w:pPr>
                  <w:autoSpaceDN w:val="0"/>
                  <w:spacing w:line="256" w:lineRule="auto"/>
                  <w:jc w:val="center"/>
                  <w:rPr>
                    <w:rFonts w:eastAsia="Calibri"/>
                    <w:b/>
                    <w:bCs/>
                    <w:color w:val="000000"/>
                    <w:kern w:val="2"/>
                    <w:sz w:val="20"/>
                    <w:szCs w:val="22"/>
                    <w14:ligatures w14:val="standardContextual"/>
                  </w:rPr>
                </w:pPr>
                <w:r w:rsidRPr="00751E9A">
                  <w:rPr>
                    <w:rFonts w:eastAsia="Calibri"/>
                    <w:b/>
                    <w:bCs/>
                    <w:color w:val="000000"/>
                    <w:kern w:val="2"/>
                    <w:sz w:val="20"/>
                    <w:szCs w:val="22"/>
                    <w14:ligatures w14:val="standardContextual"/>
                  </w:rPr>
                  <w:lastRenderedPageBreak/>
                  <w:t>rodiklis (matavimo vnt.)</w:t>
                </w:r>
              </w:p>
            </w:tc>
            <w:tc>
              <w:tcPr>
                <w:tcW w:w="631" w:type="pct"/>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14:paraId="5EBD9AC4" w14:textId="77777777" w:rsidR="00751E9A" w:rsidRPr="00751E9A" w:rsidRDefault="00751E9A" w:rsidP="00751E9A">
                <w:pPr>
                  <w:autoSpaceDN w:val="0"/>
                  <w:spacing w:line="256" w:lineRule="auto"/>
                  <w:jc w:val="center"/>
                  <w:rPr>
                    <w:rFonts w:eastAsia="Calibri"/>
                    <w:b/>
                    <w:bCs/>
                    <w:strike/>
                    <w:color w:val="FF0000"/>
                    <w:kern w:val="2"/>
                    <w:sz w:val="20"/>
                    <w:szCs w:val="22"/>
                    <w14:ligatures w14:val="standardContextual"/>
                  </w:rPr>
                </w:pPr>
                <w:r w:rsidRPr="00751E9A">
                  <w:rPr>
                    <w:rFonts w:eastAsia="Calibri"/>
                    <w:b/>
                    <w:bCs/>
                    <w:color w:val="000000"/>
                    <w:kern w:val="2"/>
                    <w:sz w:val="20"/>
                    <w:szCs w:val="22"/>
                    <w14:ligatures w14:val="standardContextual"/>
                  </w:rPr>
                  <w:lastRenderedPageBreak/>
                  <w:t xml:space="preserve">Pradinė </w:t>
                </w:r>
                <w:r w:rsidRPr="00751E9A">
                  <w:rPr>
                    <w:rFonts w:eastAsia="Calibri"/>
                    <w:b/>
                    <w:bCs/>
                    <w:kern w:val="2"/>
                    <w:sz w:val="20"/>
                    <w:szCs w:val="22"/>
                    <w14:ligatures w14:val="standardContextual"/>
                  </w:rPr>
                  <w:t>stebėsenos</w:t>
                </w:r>
                <w:r w:rsidRPr="00751E9A">
                  <w:rPr>
                    <w:rFonts w:eastAsia="Calibri"/>
                    <w:b/>
                    <w:bCs/>
                    <w:color w:val="FF0000"/>
                    <w:kern w:val="2"/>
                    <w:sz w:val="20"/>
                    <w:szCs w:val="22"/>
                    <w14:ligatures w14:val="standardContextual"/>
                  </w:rPr>
                  <w:t xml:space="preserve"> </w:t>
                </w:r>
              </w:p>
              <w:p w14:paraId="2AE74B90" w14:textId="77777777" w:rsidR="00751E9A" w:rsidRPr="00751E9A" w:rsidRDefault="00751E9A" w:rsidP="00751E9A">
                <w:pPr>
                  <w:autoSpaceDN w:val="0"/>
                  <w:spacing w:line="256" w:lineRule="auto"/>
                  <w:jc w:val="center"/>
                  <w:rPr>
                    <w:rFonts w:eastAsia="Calibri"/>
                    <w:b/>
                    <w:bCs/>
                    <w:color w:val="000000"/>
                    <w:kern w:val="2"/>
                    <w:sz w:val="20"/>
                    <w:szCs w:val="22"/>
                    <w14:ligatures w14:val="standardContextual"/>
                  </w:rPr>
                </w:pPr>
                <w:r w:rsidRPr="00751E9A">
                  <w:rPr>
                    <w:rFonts w:eastAsia="Calibri"/>
                    <w:b/>
                    <w:bCs/>
                    <w:color w:val="000000"/>
                    <w:kern w:val="2"/>
                    <w:sz w:val="20"/>
                    <w:szCs w:val="22"/>
                    <w14:ligatures w14:val="standardContextual"/>
                  </w:rPr>
                  <w:lastRenderedPageBreak/>
                  <w:t xml:space="preserve">rodiklio reikšmė (metai) </w:t>
                </w:r>
              </w:p>
            </w:tc>
            <w:tc>
              <w:tcPr>
                <w:tcW w:w="1472" w:type="pct"/>
                <w:gridSpan w:val="3"/>
                <w:tcBorders>
                  <w:top w:val="single" w:sz="4" w:space="0" w:color="auto"/>
                  <w:left w:val="single" w:sz="4" w:space="0" w:color="auto"/>
                  <w:bottom w:val="single" w:sz="4" w:space="0" w:color="auto"/>
                  <w:right w:val="single" w:sz="4" w:space="0" w:color="auto"/>
                </w:tcBorders>
                <w:shd w:val="clear" w:color="auto" w:fill="DBE5F1"/>
                <w:vAlign w:val="center"/>
                <w:hideMark/>
              </w:tcPr>
              <w:p w14:paraId="064A9E8B" w14:textId="77777777" w:rsidR="00751E9A" w:rsidRPr="00751E9A" w:rsidRDefault="00751E9A" w:rsidP="00751E9A">
                <w:pPr>
                  <w:autoSpaceDN w:val="0"/>
                  <w:spacing w:line="256" w:lineRule="auto"/>
                  <w:jc w:val="center"/>
                  <w:rPr>
                    <w:rFonts w:eastAsia="Calibri"/>
                    <w:b/>
                    <w:bCs/>
                    <w:color w:val="000000"/>
                    <w:kern w:val="2"/>
                    <w:sz w:val="20"/>
                    <w:szCs w:val="22"/>
                    <w14:ligatures w14:val="standardContextual"/>
                  </w:rPr>
                </w:pPr>
                <w:r w:rsidRPr="00751E9A">
                  <w:rPr>
                    <w:rFonts w:eastAsia="Calibri"/>
                    <w:b/>
                    <w:bCs/>
                    <w:color w:val="000000"/>
                    <w:kern w:val="2"/>
                    <w:sz w:val="20"/>
                    <w:szCs w:val="22"/>
                    <w14:ligatures w14:val="standardContextual"/>
                  </w:rPr>
                  <w:lastRenderedPageBreak/>
                  <w:t>Siektinos</w:t>
                </w:r>
                <w:r w:rsidRPr="00751E9A">
                  <w:rPr>
                    <w:rFonts w:ascii="Calibri" w:eastAsia="Calibri" w:hAnsi="Calibri"/>
                    <w:kern w:val="2"/>
                    <w:sz w:val="22"/>
                    <w:szCs w:val="22"/>
                    <w14:ligatures w14:val="standardContextual"/>
                  </w:rPr>
                  <w:t xml:space="preserve"> </w:t>
                </w:r>
                <w:r w:rsidRPr="00751E9A">
                  <w:rPr>
                    <w:rFonts w:eastAsia="Calibri"/>
                    <w:b/>
                    <w:bCs/>
                    <w:kern w:val="2"/>
                    <w:sz w:val="20"/>
                    <w:szCs w:val="22"/>
                    <w14:ligatures w14:val="standardContextual"/>
                  </w:rPr>
                  <w:t xml:space="preserve">stebėsenos </w:t>
                </w:r>
                <w:r w:rsidRPr="00751E9A">
                  <w:rPr>
                    <w:rFonts w:eastAsia="Calibri"/>
                    <w:b/>
                    <w:bCs/>
                    <w:color w:val="000000"/>
                    <w:kern w:val="2"/>
                    <w:sz w:val="20"/>
                    <w:szCs w:val="22"/>
                    <w14:ligatures w14:val="standardContextual"/>
                  </w:rPr>
                  <w:t>rodiklio reikšmės</w:t>
                </w:r>
              </w:p>
            </w:tc>
            <w:tc>
              <w:tcPr>
                <w:tcW w:w="678" w:type="pct"/>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14:paraId="77B0FC0E" w14:textId="77777777" w:rsidR="00751E9A" w:rsidRPr="00751E9A" w:rsidRDefault="00751E9A" w:rsidP="00751E9A">
                <w:pPr>
                  <w:autoSpaceDN w:val="0"/>
                  <w:spacing w:line="256" w:lineRule="auto"/>
                  <w:jc w:val="center"/>
                  <w:rPr>
                    <w:rFonts w:eastAsia="Calibri"/>
                    <w:b/>
                    <w:bCs/>
                    <w:color w:val="000000"/>
                    <w:kern w:val="2"/>
                    <w:sz w:val="20"/>
                    <w:szCs w:val="22"/>
                    <w14:ligatures w14:val="standardContextual"/>
                  </w:rPr>
                </w:pPr>
                <w:r w:rsidRPr="00751E9A">
                  <w:rPr>
                    <w:rFonts w:eastAsia="Calibri"/>
                    <w:b/>
                    <w:bCs/>
                    <w:color w:val="000000"/>
                    <w:kern w:val="2"/>
                    <w:sz w:val="20"/>
                    <w:szCs w:val="22"/>
                    <w14:ligatures w14:val="standardContextual"/>
                  </w:rPr>
                  <w:t xml:space="preserve">Faktinė </w:t>
                </w:r>
              </w:p>
              <w:p w14:paraId="5BC2A2D0" w14:textId="77777777" w:rsidR="00751E9A" w:rsidRPr="00751E9A" w:rsidRDefault="00751E9A" w:rsidP="00751E9A">
                <w:pPr>
                  <w:autoSpaceDN w:val="0"/>
                  <w:spacing w:line="256" w:lineRule="auto"/>
                  <w:jc w:val="center"/>
                  <w:rPr>
                    <w:rFonts w:eastAsia="Calibri"/>
                    <w:b/>
                    <w:bCs/>
                    <w:kern w:val="2"/>
                    <w:sz w:val="20"/>
                    <w:szCs w:val="22"/>
                    <w14:ligatures w14:val="standardContextual"/>
                  </w:rPr>
                </w:pPr>
                <w:r w:rsidRPr="00751E9A">
                  <w:rPr>
                    <w:rFonts w:eastAsia="Calibri"/>
                    <w:b/>
                    <w:bCs/>
                    <w:kern w:val="2"/>
                    <w:sz w:val="20"/>
                    <w:szCs w:val="22"/>
                    <w14:ligatures w14:val="standardContextual"/>
                  </w:rPr>
                  <w:t>stebėsenos</w:t>
                </w:r>
              </w:p>
              <w:p w14:paraId="54ECFDF9" w14:textId="77777777" w:rsidR="00751E9A" w:rsidRPr="00751E9A" w:rsidRDefault="00751E9A" w:rsidP="00751E9A">
                <w:pPr>
                  <w:autoSpaceDN w:val="0"/>
                  <w:spacing w:line="256" w:lineRule="auto"/>
                  <w:jc w:val="center"/>
                  <w:rPr>
                    <w:rFonts w:eastAsia="Calibri"/>
                    <w:b/>
                    <w:bCs/>
                    <w:color w:val="000000"/>
                    <w:kern w:val="2"/>
                    <w:sz w:val="20"/>
                    <w:szCs w:val="22"/>
                    <w14:ligatures w14:val="standardContextual"/>
                  </w:rPr>
                </w:pPr>
                <w:r w:rsidRPr="00751E9A">
                  <w:rPr>
                    <w:rFonts w:eastAsia="Calibri"/>
                    <w:b/>
                    <w:bCs/>
                    <w:color w:val="000000"/>
                    <w:kern w:val="2"/>
                    <w:sz w:val="20"/>
                    <w:szCs w:val="22"/>
                    <w14:ligatures w14:val="standardContextual"/>
                  </w:rPr>
                  <w:lastRenderedPageBreak/>
                  <w:t>rodiklio reikšmė (metai)</w:t>
                </w:r>
              </w:p>
            </w:tc>
            <w:tc>
              <w:tcPr>
                <w:tcW w:w="655" w:type="pct"/>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14:paraId="22D80F54" w14:textId="77777777" w:rsidR="00751E9A" w:rsidRPr="00751E9A" w:rsidRDefault="00751E9A" w:rsidP="00751E9A">
                <w:pPr>
                  <w:autoSpaceDN w:val="0"/>
                  <w:spacing w:line="256" w:lineRule="auto"/>
                  <w:jc w:val="center"/>
                  <w:rPr>
                    <w:rFonts w:eastAsia="Calibri"/>
                    <w:b/>
                    <w:bCs/>
                    <w:color w:val="000000"/>
                    <w:kern w:val="2"/>
                    <w:sz w:val="20"/>
                    <w:szCs w:val="22"/>
                    <w14:ligatures w14:val="standardContextual"/>
                  </w:rPr>
                </w:pPr>
                <w:r w:rsidRPr="00751E9A">
                  <w:rPr>
                    <w:rFonts w:eastAsia="Calibri"/>
                    <w:b/>
                    <w:bCs/>
                    <w:color w:val="000000"/>
                    <w:kern w:val="2"/>
                    <w:sz w:val="20"/>
                    <w:szCs w:val="22"/>
                    <w14:ligatures w14:val="standardContextual"/>
                  </w:rPr>
                  <w:lastRenderedPageBreak/>
                  <w:t xml:space="preserve">Siekiama </w:t>
                </w:r>
              </w:p>
              <w:p w14:paraId="55D0C322" w14:textId="77777777" w:rsidR="00751E9A" w:rsidRPr="00751E9A" w:rsidRDefault="00751E9A" w:rsidP="00751E9A">
                <w:pPr>
                  <w:autoSpaceDN w:val="0"/>
                  <w:spacing w:line="256" w:lineRule="auto"/>
                  <w:jc w:val="center"/>
                  <w:rPr>
                    <w:rFonts w:eastAsia="Calibri"/>
                    <w:b/>
                    <w:bCs/>
                    <w:kern w:val="2"/>
                    <w:sz w:val="20"/>
                    <w:szCs w:val="22"/>
                    <w14:ligatures w14:val="standardContextual"/>
                  </w:rPr>
                </w:pPr>
                <w:r w:rsidRPr="00751E9A">
                  <w:rPr>
                    <w:rFonts w:eastAsia="Calibri"/>
                    <w:b/>
                    <w:bCs/>
                    <w:kern w:val="2"/>
                    <w:sz w:val="20"/>
                    <w:szCs w:val="22"/>
                    <w14:ligatures w14:val="standardContextual"/>
                  </w:rPr>
                  <w:t>stebėsenos</w:t>
                </w:r>
              </w:p>
              <w:p w14:paraId="44DAE357" w14:textId="77777777" w:rsidR="00751E9A" w:rsidRPr="00751E9A" w:rsidRDefault="00751E9A" w:rsidP="00751E9A">
                <w:pPr>
                  <w:autoSpaceDN w:val="0"/>
                  <w:spacing w:line="256" w:lineRule="auto"/>
                  <w:jc w:val="center"/>
                  <w:rPr>
                    <w:rFonts w:eastAsia="Calibri"/>
                    <w:b/>
                    <w:bCs/>
                    <w:color w:val="000000"/>
                    <w:kern w:val="2"/>
                    <w:sz w:val="20"/>
                    <w:szCs w:val="22"/>
                    <w14:ligatures w14:val="standardContextual"/>
                  </w:rPr>
                </w:pPr>
                <w:r w:rsidRPr="00751E9A">
                  <w:rPr>
                    <w:rFonts w:eastAsia="Calibri"/>
                    <w:b/>
                    <w:bCs/>
                    <w:color w:val="000000"/>
                    <w:kern w:val="2"/>
                    <w:sz w:val="20"/>
                    <w:szCs w:val="22"/>
                    <w14:ligatures w14:val="standardContextual"/>
                  </w:rPr>
                  <w:lastRenderedPageBreak/>
                  <w:t>rodiklio reikšmė (metai)</w:t>
                </w:r>
              </w:p>
            </w:tc>
          </w:tr>
          <w:tr w:rsidR="00751E9A" w:rsidRPr="00751E9A" w14:paraId="3471AA27" w14:textId="77777777" w:rsidTr="00751E9A">
            <w:trPr>
              <w:jc w:val="center"/>
            </w:trPr>
            <w:tc>
              <w:tcPr>
                <w:tcW w:w="933" w:type="pct"/>
                <w:vMerge/>
                <w:tcBorders>
                  <w:top w:val="single" w:sz="4" w:space="0" w:color="auto"/>
                  <w:left w:val="single" w:sz="4" w:space="0" w:color="auto"/>
                  <w:bottom w:val="single" w:sz="4" w:space="0" w:color="auto"/>
                  <w:right w:val="single" w:sz="4" w:space="0" w:color="auto"/>
                </w:tcBorders>
                <w:vAlign w:val="center"/>
                <w:hideMark/>
              </w:tcPr>
              <w:p w14:paraId="52B30D30" w14:textId="77777777" w:rsidR="00751E9A" w:rsidRPr="00751E9A" w:rsidRDefault="00751E9A" w:rsidP="00751E9A">
                <w:pPr>
                  <w:spacing w:line="256" w:lineRule="auto"/>
                  <w:rPr>
                    <w:rFonts w:eastAsia="Calibri"/>
                    <w:b/>
                    <w:bCs/>
                    <w:color w:val="000000"/>
                    <w:kern w:val="2"/>
                    <w:sz w:val="20"/>
                    <w:szCs w:val="22"/>
                    <w14:ligatures w14:val="standardContextual"/>
                  </w:rPr>
                </w:pPr>
              </w:p>
            </w:tc>
            <w:tc>
              <w:tcPr>
                <w:tcW w:w="632" w:type="pct"/>
                <w:vMerge/>
                <w:tcBorders>
                  <w:top w:val="single" w:sz="4" w:space="0" w:color="auto"/>
                  <w:left w:val="single" w:sz="4" w:space="0" w:color="auto"/>
                  <w:bottom w:val="single" w:sz="4" w:space="0" w:color="auto"/>
                  <w:right w:val="single" w:sz="4" w:space="0" w:color="auto"/>
                </w:tcBorders>
                <w:vAlign w:val="center"/>
                <w:hideMark/>
              </w:tcPr>
              <w:p w14:paraId="3A0DC853" w14:textId="77777777" w:rsidR="00751E9A" w:rsidRPr="00751E9A" w:rsidRDefault="00751E9A" w:rsidP="00751E9A">
                <w:pPr>
                  <w:spacing w:line="256" w:lineRule="auto"/>
                  <w:rPr>
                    <w:rFonts w:eastAsia="Calibri"/>
                    <w:b/>
                    <w:bCs/>
                    <w:color w:val="000000"/>
                    <w:kern w:val="2"/>
                    <w:sz w:val="20"/>
                    <w:szCs w:val="22"/>
                    <w14:ligatures w14:val="standardContextual"/>
                  </w:rPr>
                </w:pPr>
              </w:p>
            </w:tc>
            <w:tc>
              <w:tcPr>
                <w:tcW w:w="631" w:type="pct"/>
                <w:vMerge/>
                <w:tcBorders>
                  <w:top w:val="single" w:sz="4" w:space="0" w:color="auto"/>
                  <w:left w:val="single" w:sz="4" w:space="0" w:color="auto"/>
                  <w:bottom w:val="single" w:sz="4" w:space="0" w:color="auto"/>
                  <w:right w:val="single" w:sz="4" w:space="0" w:color="auto"/>
                </w:tcBorders>
                <w:vAlign w:val="center"/>
                <w:hideMark/>
              </w:tcPr>
              <w:p w14:paraId="3DCAE27B" w14:textId="77777777" w:rsidR="00751E9A" w:rsidRPr="00751E9A" w:rsidRDefault="00751E9A" w:rsidP="00751E9A">
                <w:pPr>
                  <w:spacing w:line="256" w:lineRule="auto"/>
                  <w:rPr>
                    <w:rFonts w:eastAsia="Calibri"/>
                    <w:b/>
                    <w:bCs/>
                    <w:color w:val="000000"/>
                    <w:kern w:val="2"/>
                    <w:sz w:val="20"/>
                    <w:szCs w:val="22"/>
                    <w14:ligatures w14:val="standardContextual"/>
                  </w:rPr>
                </w:pPr>
              </w:p>
            </w:tc>
            <w:tc>
              <w:tcPr>
                <w:tcW w:w="491" w:type="pct"/>
                <w:tcBorders>
                  <w:top w:val="single" w:sz="4" w:space="0" w:color="auto"/>
                  <w:left w:val="single" w:sz="4" w:space="0" w:color="auto"/>
                  <w:bottom w:val="single" w:sz="4" w:space="0" w:color="auto"/>
                  <w:right w:val="single" w:sz="4" w:space="0" w:color="auto"/>
                </w:tcBorders>
                <w:shd w:val="clear" w:color="auto" w:fill="DBE5F1"/>
                <w:vAlign w:val="center"/>
                <w:hideMark/>
              </w:tcPr>
              <w:p w14:paraId="2B5F69B8" w14:textId="77777777" w:rsidR="00751E9A" w:rsidRPr="00751E9A" w:rsidRDefault="00751E9A" w:rsidP="00751E9A">
                <w:pPr>
                  <w:autoSpaceDN w:val="0"/>
                  <w:spacing w:line="256" w:lineRule="auto"/>
                  <w:jc w:val="center"/>
                  <w:rPr>
                    <w:rFonts w:eastAsia="Calibri"/>
                    <w:b/>
                    <w:bCs/>
                    <w:i/>
                    <w:color w:val="000000"/>
                    <w:kern w:val="2"/>
                    <w:sz w:val="20"/>
                    <w:szCs w:val="22"/>
                    <w14:ligatures w14:val="standardContextual"/>
                  </w:rPr>
                </w:pPr>
                <w:r w:rsidRPr="00751E9A">
                  <w:rPr>
                    <w:rFonts w:eastAsia="Calibri"/>
                    <w:b/>
                    <w:bCs/>
                    <w:i/>
                    <w:color w:val="000000"/>
                    <w:kern w:val="2"/>
                    <w:sz w:val="20"/>
                    <w:szCs w:val="22"/>
                    <w14:ligatures w14:val="standardContextual"/>
                  </w:rPr>
                  <w:t xml:space="preserve">n </w:t>
                </w:r>
                <w:r w:rsidRPr="00751E9A">
                  <w:rPr>
                    <w:rFonts w:eastAsia="Calibri"/>
                    <w:b/>
                    <w:bCs/>
                    <w:color w:val="000000"/>
                    <w:kern w:val="2"/>
                    <w:sz w:val="20"/>
                    <w:szCs w:val="22"/>
                    <w14:ligatures w14:val="standardContextual"/>
                  </w:rPr>
                  <w:t>metai</w:t>
                </w:r>
              </w:p>
            </w:tc>
            <w:tc>
              <w:tcPr>
                <w:tcW w:w="491" w:type="pct"/>
                <w:tcBorders>
                  <w:top w:val="single" w:sz="4" w:space="0" w:color="auto"/>
                  <w:left w:val="single" w:sz="4" w:space="0" w:color="auto"/>
                  <w:bottom w:val="single" w:sz="4" w:space="0" w:color="auto"/>
                  <w:right w:val="single" w:sz="4" w:space="0" w:color="auto"/>
                </w:tcBorders>
                <w:shd w:val="clear" w:color="auto" w:fill="DBE5F1"/>
                <w:vAlign w:val="center"/>
                <w:hideMark/>
              </w:tcPr>
              <w:p w14:paraId="066773F1" w14:textId="77777777" w:rsidR="00751E9A" w:rsidRPr="00751E9A" w:rsidRDefault="00751E9A" w:rsidP="00751E9A">
                <w:pPr>
                  <w:autoSpaceDN w:val="0"/>
                  <w:spacing w:line="256" w:lineRule="auto"/>
                  <w:jc w:val="center"/>
                  <w:rPr>
                    <w:rFonts w:eastAsia="Calibri"/>
                    <w:b/>
                    <w:bCs/>
                    <w:color w:val="000000"/>
                    <w:kern w:val="2"/>
                    <w:sz w:val="20"/>
                    <w:szCs w:val="22"/>
                    <w14:ligatures w14:val="standardContextual"/>
                  </w:rPr>
                </w:pPr>
                <w:r w:rsidRPr="00751E9A">
                  <w:rPr>
                    <w:rFonts w:eastAsia="Calibri"/>
                    <w:b/>
                    <w:bCs/>
                    <w:i/>
                    <w:color w:val="000000"/>
                    <w:kern w:val="2"/>
                    <w:sz w:val="20"/>
                    <w:szCs w:val="22"/>
                    <w14:ligatures w14:val="standardContextual"/>
                  </w:rPr>
                  <w:t xml:space="preserve">n </w:t>
                </w:r>
                <w:r w:rsidRPr="00751E9A">
                  <w:rPr>
                    <w:rFonts w:eastAsia="Calibri"/>
                    <w:b/>
                    <w:bCs/>
                    <w:color w:val="000000"/>
                    <w:kern w:val="2"/>
                    <w:sz w:val="20"/>
                    <w:szCs w:val="22"/>
                    <w14:ligatures w14:val="standardContextual"/>
                  </w:rPr>
                  <w:t>+ 1 metai</w:t>
                </w:r>
              </w:p>
            </w:tc>
            <w:tc>
              <w:tcPr>
                <w:tcW w:w="491" w:type="pct"/>
                <w:tcBorders>
                  <w:top w:val="single" w:sz="4" w:space="0" w:color="auto"/>
                  <w:left w:val="single" w:sz="4" w:space="0" w:color="auto"/>
                  <w:bottom w:val="single" w:sz="4" w:space="0" w:color="auto"/>
                  <w:right w:val="single" w:sz="4" w:space="0" w:color="auto"/>
                </w:tcBorders>
                <w:shd w:val="clear" w:color="auto" w:fill="DBE5F1"/>
                <w:vAlign w:val="center"/>
                <w:hideMark/>
              </w:tcPr>
              <w:p w14:paraId="49D78B97" w14:textId="77777777" w:rsidR="00751E9A" w:rsidRPr="00751E9A" w:rsidRDefault="00751E9A" w:rsidP="00751E9A">
                <w:pPr>
                  <w:autoSpaceDN w:val="0"/>
                  <w:spacing w:line="256" w:lineRule="auto"/>
                  <w:jc w:val="center"/>
                  <w:rPr>
                    <w:rFonts w:eastAsia="Calibri"/>
                    <w:b/>
                    <w:bCs/>
                    <w:color w:val="000000"/>
                    <w:kern w:val="2"/>
                    <w:sz w:val="20"/>
                    <w:szCs w:val="22"/>
                    <w14:ligatures w14:val="standardContextual"/>
                  </w:rPr>
                </w:pPr>
                <w:r w:rsidRPr="00751E9A">
                  <w:rPr>
                    <w:rFonts w:eastAsia="Calibri"/>
                    <w:b/>
                    <w:bCs/>
                    <w:i/>
                    <w:color w:val="000000"/>
                    <w:kern w:val="2"/>
                    <w:sz w:val="20"/>
                    <w:szCs w:val="22"/>
                    <w14:ligatures w14:val="standardContextual"/>
                  </w:rPr>
                  <w:t xml:space="preserve">n </w:t>
                </w:r>
                <w:r w:rsidRPr="00751E9A">
                  <w:rPr>
                    <w:rFonts w:eastAsia="Calibri"/>
                    <w:b/>
                    <w:bCs/>
                    <w:color w:val="000000"/>
                    <w:kern w:val="2"/>
                    <w:sz w:val="20"/>
                    <w:szCs w:val="22"/>
                    <w14:ligatures w14:val="standardContextual"/>
                  </w:rPr>
                  <w:t>+ 2 metai</w:t>
                </w:r>
              </w:p>
            </w:tc>
            <w:tc>
              <w:tcPr>
                <w:tcW w:w="678" w:type="pct"/>
                <w:vMerge/>
                <w:tcBorders>
                  <w:top w:val="single" w:sz="4" w:space="0" w:color="auto"/>
                  <w:left w:val="single" w:sz="4" w:space="0" w:color="auto"/>
                  <w:bottom w:val="single" w:sz="4" w:space="0" w:color="auto"/>
                  <w:right w:val="single" w:sz="4" w:space="0" w:color="auto"/>
                </w:tcBorders>
                <w:vAlign w:val="center"/>
                <w:hideMark/>
              </w:tcPr>
              <w:p w14:paraId="6D12EBAE" w14:textId="77777777" w:rsidR="00751E9A" w:rsidRPr="00751E9A" w:rsidRDefault="00751E9A" w:rsidP="00751E9A">
                <w:pPr>
                  <w:spacing w:line="256" w:lineRule="auto"/>
                  <w:rPr>
                    <w:rFonts w:eastAsia="Calibri"/>
                    <w:b/>
                    <w:bCs/>
                    <w:color w:val="000000"/>
                    <w:kern w:val="2"/>
                    <w:sz w:val="20"/>
                    <w:szCs w:val="22"/>
                    <w14:ligatures w14:val="standardContextual"/>
                  </w:rPr>
                </w:pPr>
              </w:p>
            </w:tc>
            <w:tc>
              <w:tcPr>
                <w:tcW w:w="655" w:type="pct"/>
                <w:vMerge/>
                <w:tcBorders>
                  <w:top w:val="single" w:sz="4" w:space="0" w:color="auto"/>
                  <w:left w:val="single" w:sz="4" w:space="0" w:color="auto"/>
                  <w:bottom w:val="single" w:sz="4" w:space="0" w:color="auto"/>
                  <w:right w:val="single" w:sz="4" w:space="0" w:color="auto"/>
                </w:tcBorders>
                <w:vAlign w:val="center"/>
                <w:hideMark/>
              </w:tcPr>
              <w:p w14:paraId="09E86B86" w14:textId="77777777" w:rsidR="00751E9A" w:rsidRPr="00751E9A" w:rsidRDefault="00751E9A" w:rsidP="00751E9A">
                <w:pPr>
                  <w:spacing w:line="256" w:lineRule="auto"/>
                  <w:rPr>
                    <w:rFonts w:eastAsia="Calibri"/>
                    <w:b/>
                    <w:bCs/>
                    <w:color w:val="000000"/>
                    <w:kern w:val="2"/>
                    <w:sz w:val="20"/>
                    <w:szCs w:val="22"/>
                    <w14:ligatures w14:val="standardContextual"/>
                  </w:rPr>
                </w:pPr>
              </w:p>
            </w:tc>
          </w:tr>
          <w:tr w:rsidR="00751E9A" w:rsidRPr="00751E9A" w14:paraId="48CBB0AB" w14:textId="77777777" w:rsidTr="00751E9A">
            <w:trPr>
              <w:trHeight w:val="108"/>
              <w:jc w:val="center"/>
            </w:trPr>
            <w:tc>
              <w:tcPr>
                <w:tcW w:w="933" w:type="pct"/>
                <w:tcBorders>
                  <w:top w:val="single" w:sz="4" w:space="0" w:color="auto"/>
                  <w:left w:val="single" w:sz="4" w:space="0" w:color="auto"/>
                  <w:bottom w:val="single" w:sz="4" w:space="0" w:color="auto"/>
                  <w:right w:val="single" w:sz="4" w:space="0" w:color="auto"/>
                </w:tcBorders>
                <w:shd w:val="clear" w:color="auto" w:fill="DBE5F1"/>
                <w:hideMark/>
              </w:tcPr>
              <w:p w14:paraId="07997609" w14:textId="77777777" w:rsidR="00751E9A" w:rsidRPr="00751E9A" w:rsidRDefault="00751E9A" w:rsidP="00751E9A">
                <w:pPr>
                  <w:autoSpaceDN w:val="0"/>
                  <w:spacing w:line="256" w:lineRule="auto"/>
                  <w:jc w:val="center"/>
                  <w:rPr>
                    <w:rFonts w:eastAsia="Calibri"/>
                    <w:color w:val="000000"/>
                    <w:kern w:val="2"/>
                    <w:sz w:val="20"/>
                    <w:szCs w:val="22"/>
                    <w14:ligatures w14:val="standardContextual"/>
                  </w:rPr>
                </w:pPr>
                <w:r w:rsidRPr="00751E9A">
                  <w:rPr>
                    <w:rFonts w:eastAsia="Calibri"/>
                    <w:color w:val="000000"/>
                    <w:kern w:val="2"/>
                    <w:sz w:val="20"/>
                    <w:szCs w:val="22"/>
                    <w14:ligatures w14:val="standardContextual"/>
                  </w:rPr>
                  <w:lastRenderedPageBreak/>
                  <w:t>1</w:t>
                </w:r>
              </w:p>
            </w:tc>
            <w:tc>
              <w:tcPr>
                <w:tcW w:w="632" w:type="pct"/>
                <w:tcBorders>
                  <w:top w:val="single" w:sz="4" w:space="0" w:color="auto"/>
                  <w:left w:val="single" w:sz="4" w:space="0" w:color="auto"/>
                  <w:bottom w:val="single" w:sz="4" w:space="0" w:color="auto"/>
                  <w:right w:val="single" w:sz="4" w:space="0" w:color="auto"/>
                </w:tcBorders>
                <w:shd w:val="clear" w:color="auto" w:fill="DBE5F1"/>
                <w:hideMark/>
              </w:tcPr>
              <w:p w14:paraId="2551DEE9" w14:textId="77777777" w:rsidR="00751E9A" w:rsidRPr="00751E9A" w:rsidRDefault="00751E9A" w:rsidP="00751E9A">
                <w:pPr>
                  <w:autoSpaceDN w:val="0"/>
                  <w:spacing w:line="256" w:lineRule="auto"/>
                  <w:jc w:val="center"/>
                  <w:rPr>
                    <w:rFonts w:eastAsia="Calibri"/>
                    <w:color w:val="000000"/>
                    <w:kern w:val="2"/>
                    <w:sz w:val="20"/>
                    <w:szCs w:val="22"/>
                    <w14:ligatures w14:val="standardContextual"/>
                  </w:rPr>
                </w:pPr>
                <w:r w:rsidRPr="00751E9A">
                  <w:rPr>
                    <w:rFonts w:eastAsia="Calibri"/>
                    <w:color w:val="000000"/>
                    <w:kern w:val="2"/>
                    <w:sz w:val="20"/>
                    <w:szCs w:val="22"/>
                    <w14:ligatures w14:val="standardContextual"/>
                  </w:rPr>
                  <w:t>2</w:t>
                </w:r>
              </w:p>
            </w:tc>
            <w:tc>
              <w:tcPr>
                <w:tcW w:w="631" w:type="pct"/>
                <w:tcBorders>
                  <w:top w:val="single" w:sz="4" w:space="0" w:color="auto"/>
                  <w:left w:val="single" w:sz="4" w:space="0" w:color="auto"/>
                  <w:bottom w:val="single" w:sz="4" w:space="0" w:color="auto"/>
                  <w:right w:val="single" w:sz="4" w:space="0" w:color="auto"/>
                </w:tcBorders>
                <w:shd w:val="clear" w:color="auto" w:fill="DBE5F1"/>
                <w:hideMark/>
              </w:tcPr>
              <w:p w14:paraId="50E1477E" w14:textId="77777777" w:rsidR="00751E9A" w:rsidRPr="00751E9A" w:rsidRDefault="00751E9A" w:rsidP="00751E9A">
                <w:pPr>
                  <w:autoSpaceDN w:val="0"/>
                  <w:spacing w:line="256" w:lineRule="auto"/>
                  <w:jc w:val="center"/>
                  <w:rPr>
                    <w:rFonts w:eastAsia="Calibri"/>
                    <w:color w:val="000000"/>
                    <w:kern w:val="2"/>
                    <w:sz w:val="20"/>
                    <w:szCs w:val="22"/>
                    <w14:ligatures w14:val="standardContextual"/>
                  </w:rPr>
                </w:pPr>
                <w:r w:rsidRPr="00751E9A">
                  <w:rPr>
                    <w:rFonts w:eastAsia="Calibri"/>
                    <w:color w:val="000000"/>
                    <w:kern w:val="2"/>
                    <w:sz w:val="20"/>
                    <w:szCs w:val="22"/>
                    <w14:ligatures w14:val="standardContextual"/>
                  </w:rPr>
                  <w:t>3</w:t>
                </w:r>
              </w:p>
            </w:tc>
            <w:tc>
              <w:tcPr>
                <w:tcW w:w="491" w:type="pct"/>
                <w:tcBorders>
                  <w:top w:val="single" w:sz="4" w:space="0" w:color="auto"/>
                  <w:left w:val="single" w:sz="4" w:space="0" w:color="auto"/>
                  <w:bottom w:val="single" w:sz="4" w:space="0" w:color="auto"/>
                  <w:right w:val="single" w:sz="4" w:space="0" w:color="auto"/>
                </w:tcBorders>
                <w:shd w:val="clear" w:color="auto" w:fill="DBE5F1"/>
                <w:hideMark/>
              </w:tcPr>
              <w:p w14:paraId="6D80851D" w14:textId="77777777" w:rsidR="00751E9A" w:rsidRPr="00751E9A" w:rsidRDefault="00751E9A" w:rsidP="00751E9A">
                <w:pPr>
                  <w:autoSpaceDN w:val="0"/>
                  <w:spacing w:line="256" w:lineRule="auto"/>
                  <w:jc w:val="center"/>
                  <w:rPr>
                    <w:rFonts w:eastAsia="Calibri"/>
                    <w:color w:val="000000"/>
                    <w:kern w:val="2"/>
                    <w:sz w:val="20"/>
                    <w:szCs w:val="22"/>
                    <w14:ligatures w14:val="standardContextual"/>
                  </w:rPr>
                </w:pPr>
                <w:r w:rsidRPr="00751E9A">
                  <w:rPr>
                    <w:rFonts w:eastAsia="Calibri"/>
                    <w:color w:val="000000"/>
                    <w:kern w:val="2"/>
                    <w:sz w:val="20"/>
                    <w:szCs w:val="22"/>
                    <w14:ligatures w14:val="standardContextual"/>
                  </w:rPr>
                  <w:t>4</w:t>
                </w:r>
              </w:p>
            </w:tc>
            <w:tc>
              <w:tcPr>
                <w:tcW w:w="491" w:type="pct"/>
                <w:tcBorders>
                  <w:top w:val="single" w:sz="4" w:space="0" w:color="auto"/>
                  <w:left w:val="single" w:sz="4" w:space="0" w:color="auto"/>
                  <w:bottom w:val="single" w:sz="4" w:space="0" w:color="auto"/>
                  <w:right w:val="single" w:sz="4" w:space="0" w:color="auto"/>
                </w:tcBorders>
                <w:shd w:val="clear" w:color="auto" w:fill="DBE5F1"/>
                <w:hideMark/>
              </w:tcPr>
              <w:p w14:paraId="767F894A" w14:textId="77777777" w:rsidR="00751E9A" w:rsidRPr="00751E9A" w:rsidRDefault="00751E9A" w:rsidP="00751E9A">
                <w:pPr>
                  <w:autoSpaceDN w:val="0"/>
                  <w:spacing w:line="256" w:lineRule="auto"/>
                  <w:jc w:val="center"/>
                  <w:rPr>
                    <w:rFonts w:eastAsia="Calibri"/>
                    <w:color w:val="000000"/>
                    <w:kern w:val="2"/>
                    <w:sz w:val="20"/>
                    <w:szCs w:val="22"/>
                    <w14:ligatures w14:val="standardContextual"/>
                  </w:rPr>
                </w:pPr>
                <w:r w:rsidRPr="00751E9A">
                  <w:rPr>
                    <w:rFonts w:eastAsia="Calibri"/>
                    <w:color w:val="000000"/>
                    <w:kern w:val="2"/>
                    <w:sz w:val="20"/>
                    <w:szCs w:val="22"/>
                    <w14:ligatures w14:val="standardContextual"/>
                  </w:rPr>
                  <w:t>5</w:t>
                </w:r>
              </w:p>
            </w:tc>
            <w:tc>
              <w:tcPr>
                <w:tcW w:w="491" w:type="pct"/>
                <w:tcBorders>
                  <w:top w:val="single" w:sz="4" w:space="0" w:color="auto"/>
                  <w:left w:val="single" w:sz="4" w:space="0" w:color="auto"/>
                  <w:bottom w:val="single" w:sz="4" w:space="0" w:color="auto"/>
                  <w:right w:val="single" w:sz="4" w:space="0" w:color="auto"/>
                </w:tcBorders>
                <w:shd w:val="clear" w:color="auto" w:fill="DBE5F1"/>
                <w:hideMark/>
              </w:tcPr>
              <w:p w14:paraId="15C2E17C" w14:textId="77777777" w:rsidR="00751E9A" w:rsidRPr="00751E9A" w:rsidRDefault="00751E9A" w:rsidP="00751E9A">
                <w:pPr>
                  <w:autoSpaceDN w:val="0"/>
                  <w:spacing w:line="256" w:lineRule="auto"/>
                  <w:jc w:val="center"/>
                  <w:rPr>
                    <w:rFonts w:eastAsia="Calibri"/>
                    <w:color w:val="000000"/>
                    <w:kern w:val="2"/>
                    <w:sz w:val="20"/>
                    <w:szCs w:val="22"/>
                    <w14:ligatures w14:val="standardContextual"/>
                  </w:rPr>
                </w:pPr>
                <w:r w:rsidRPr="00751E9A">
                  <w:rPr>
                    <w:rFonts w:eastAsia="Calibri"/>
                    <w:color w:val="000000"/>
                    <w:kern w:val="2"/>
                    <w:sz w:val="20"/>
                    <w:szCs w:val="22"/>
                    <w14:ligatures w14:val="standardContextual"/>
                  </w:rPr>
                  <w:t>6</w:t>
                </w:r>
              </w:p>
            </w:tc>
            <w:tc>
              <w:tcPr>
                <w:tcW w:w="678" w:type="pct"/>
                <w:tcBorders>
                  <w:top w:val="single" w:sz="4" w:space="0" w:color="auto"/>
                  <w:left w:val="single" w:sz="4" w:space="0" w:color="auto"/>
                  <w:bottom w:val="single" w:sz="4" w:space="0" w:color="auto"/>
                  <w:right w:val="single" w:sz="4" w:space="0" w:color="auto"/>
                </w:tcBorders>
                <w:shd w:val="clear" w:color="auto" w:fill="DBE5F1"/>
                <w:hideMark/>
              </w:tcPr>
              <w:p w14:paraId="7051006D" w14:textId="77777777" w:rsidR="00751E9A" w:rsidRPr="00751E9A" w:rsidRDefault="00751E9A" w:rsidP="00751E9A">
                <w:pPr>
                  <w:autoSpaceDN w:val="0"/>
                  <w:spacing w:line="256" w:lineRule="auto"/>
                  <w:jc w:val="center"/>
                  <w:rPr>
                    <w:rFonts w:eastAsia="Calibri"/>
                    <w:color w:val="000000"/>
                    <w:kern w:val="2"/>
                    <w:sz w:val="20"/>
                    <w:szCs w:val="22"/>
                    <w14:ligatures w14:val="standardContextual"/>
                  </w:rPr>
                </w:pPr>
                <w:r w:rsidRPr="00751E9A">
                  <w:rPr>
                    <w:rFonts w:eastAsia="Calibri"/>
                    <w:color w:val="000000"/>
                    <w:kern w:val="2"/>
                    <w:sz w:val="20"/>
                    <w:szCs w:val="22"/>
                    <w14:ligatures w14:val="standardContextual"/>
                  </w:rPr>
                  <w:t>7</w:t>
                </w:r>
              </w:p>
            </w:tc>
            <w:tc>
              <w:tcPr>
                <w:tcW w:w="655" w:type="pct"/>
                <w:tcBorders>
                  <w:top w:val="single" w:sz="4" w:space="0" w:color="auto"/>
                  <w:left w:val="single" w:sz="4" w:space="0" w:color="auto"/>
                  <w:bottom w:val="single" w:sz="4" w:space="0" w:color="auto"/>
                  <w:right w:val="single" w:sz="4" w:space="0" w:color="auto"/>
                </w:tcBorders>
                <w:shd w:val="clear" w:color="auto" w:fill="DBE5F1"/>
                <w:hideMark/>
              </w:tcPr>
              <w:p w14:paraId="6E8A4025" w14:textId="77777777" w:rsidR="00751E9A" w:rsidRPr="00751E9A" w:rsidRDefault="00751E9A" w:rsidP="00751E9A">
                <w:pPr>
                  <w:autoSpaceDN w:val="0"/>
                  <w:spacing w:line="256" w:lineRule="auto"/>
                  <w:jc w:val="center"/>
                  <w:rPr>
                    <w:rFonts w:eastAsia="Calibri"/>
                    <w:color w:val="000000"/>
                    <w:kern w:val="2"/>
                    <w:sz w:val="20"/>
                    <w:szCs w:val="22"/>
                    <w14:ligatures w14:val="standardContextual"/>
                  </w:rPr>
                </w:pPr>
                <w:r w:rsidRPr="00751E9A">
                  <w:rPr>
                    <w:rFonts w:eastAsia="Calibri"/>
                    <w:color w:val="000000"/>
                    <w:kern w:val="2"/>
                    <w:sz w:val="20"/>
                    <w:szCs w:val="22"/>
                    <w14:ligatures w14:val="standardContextual"/>
                  </w:rPr>
                  <w:t>8</w:t>
                </w:r>
              </w:p>
            </w:tc>
          </w:tr>
          <w:tr w:rsidR="00751E9A" w:rsidRPr="00751E9A" w14:paraId="1DB24A44" w14:textId="77777777" w:rsidTr="00751E9A">
            <w:trPr>
              <w:jc w:val="center"/>
            </w:trPr>
            <w:tc>
              <w:tcPr>
                <w:tcW w:w="933" w:type="pct"/>
                <w:tcBorders>
                  <w:top w:val="single" w:sz="4" w:space="0" w:color="auto"/>
                  <w:left w:val="single" w:sz="4" w:space="0" w:color="auto"/>
                  <w:bottom w:val="single" w:sz="4" w:space="0" w:color="auto"/>
                  <w:right w:val="single" w:sz="4" w:space="0" w:color="auto"/>
                </w:tcBorders>
                <w:hideMark/>
              </w:tcPr>
              <w:p w14:paraId="4945793F" w14:textId="77777777" w:rsidR="00751E9A" w:rsidRPr="00751E9A" w:rsidRDefault="00751E9A" w:rsidP="00751E9A">
                <w:pPr>
                  <w:autoSpaceDN w:val="0"/>
                  <w:spacing w:line="256" w:lineRule="auto"/>
                  <w:rPr>
                    <w:rFonts w:eastAsia="Calibri"/>
                    <w:i/>
                    <w:color w:val="808080"/>
                    <w:kern w:val="2"/>
                    <w:sz w:val="20"/>
                    <w:szCs w:val="22"/>
                    <w14:ligatures w14:val="standardContextual"/>
                  </w:rPr>
                </w:pPr>
                <w:r w:rsidRPr="00751E9A">
                  <w:rPr>
                    <w:rFonts w:eastAsia="Calibri"/>
                    <w:i/>
                    <w:color w:val="808080"/>
                    <w:kern w:val="2"/>
                    <w:sz w:val="20"/>
                    <w:szCs w:val="22"/>
                    <w14:ligatures w14:val="standardContextual"/>
                  </w:rPr>
                  <w:t>1. Nurodomas SSPP plėtros tikslas ir jo numeris (jei SSPP nurodyta, vietoj tikslo numerio nurodomas jo kodas)</w:t>
                </w:r>
              </w:p>
            </w:tc>
            <w:tc>
              <w:tcPr>
                <w:tcW w:w="632" w:type="pct"/>
                <w:tcBorders>
                  <w:top w:val="single" w:sz="4" w:space="0" w:color="auto"/>
                  <w:left w:val="single" w:sz="4" w:space="0" w:color="auto"/>
                  <w:bottom w:val="single" w:sz="4" w:space="0" w:color="auto"/>
                  <w:right w:val="single" w:sz="4" w:space="0" w:color="auto"/>
                </w:tcBorders>
                <w:hideMark/>
              </w:tcPr>
              <w:p w14:paraId="094939A9" w14:textId="77777777" w:rsidR="00751E9A" w:rsidRPr="00751E9A" w:rsidRDefault="00751E9A" w:rsidP="00751E9A">
                <w:pPr>
                  <w:autoSpaceDN w:val="0"/>
                  <w:spacing w:line="256" w:lineRule="auto"/>
                  <w:rPr>
                    <w:rFonts w:eastAsia="Calibri"/>
                    <w:i/>
                    <w:color w:val="808080"/>
                    <w:kern w:val="2"/>
                    <w:sz w:val="20"/>
                    <w:szCs w:val="22"/>
                    <w14:ligatures w14:val="standardContextual"/>
                  </w:rPr>
                </w:pPr>
                <w:r w:rsidRPr="00751E9A">
                  <w:rPr>
                    <w:rFonts w:eastAsia="Calibri"/>
                    <w:i/>
                    <w:color w:val="808080"/>
                    <w:kern w:val="2"/>
                    <w:sz w:val="20"/>
                    <w:szCs w:val="22"/>
                    <w14:ligatures w14:val="standardContextual"/>
                  </w:rPr>
                  <w:t>Nurodomas SSPP tikslo poveikio rodiklis, jo matavimo vienetas (jei SSPP nurodyta, nurodomas ir rodiklio kodas)</w:t>
                </w:r>
              </w:p>
            </w:tc>
            <w:tc>
              <w:tcPr>
                <w:tcW w:w="631" w:type="pct"/>
                <w:tcBorders>
                  <w:top w:val="single" w:sz="4" w:space="0" w:color="auto"/>
                  <w:left w:val="single" w:sz="4" w:space="0" w:color="auto"/>
                  <w:bottom w:val="single" w:sz="4" w:space="0" w:color="auto"/>
                  <w:right w:val="single" w:sz="4" w:space="0" w:color="auto"/>
                </w:tcBorders>
                <w:hideMark/>
              </w:tcPr>
              <w:p w14:paraId="5935BEB7" w14:textId="77777777" w:rsidR="00751E9A" w:rsidRPr="00751E9A" w:rsidRDefault="00751E9A" w:rsidP="00751E9A">
                <w:pPr>
                  <w:autoSpaceDN w:val="0"/>
                  <w:spacing w:line="256" w:lineRule="auto"/>
                  <w:rPr>
                    <w:rFonts w:eastAsia="Calibri"/>
                    <w:i/>
                    <w:color w:val="808080"/>
                    <w:kern w:val="2"/>
                    <w:sz w:val="20"/>
                    <w:szCs w:val="22"/>
                    <w14:ligatures w14:val="standardContextual"/>
                  </w:rPr>
                </w:pPr>
                <w:r w:rsidRPr="00751E9A">
                  <w:rPr>
                    <w:rFonts w:eastAsia="Calibri"/>
                    <w:i/>
                    <w:color w:val="808080"/>
                    <w:kern w:val="2"/>
                    <w:sz w:val="20"/>
                    <w:szCs w:val="22"/>
                    <w14:ligatures w14:val="standardContextual"/>
                  </w:rPr>
                  <w:t>Nurodoma pradinė poveikio rodiklio reikšmė, skliaustuose nurodomi metai</w:t>
                </w:r>
              </w:p>
            </w:tc>
            <w:tc>
              <w:tcPr>
                <w:tcW w:w="491" w:type="pct"/>
                <w:tcBorders>
                  <w:top w:val="single" w:sz="4" w:space="0" w:color="auto"/>
                  <w:left w:val="single" w:sz="4" w:space="0" w:color="auto"/>
                  <w:bottom w:val="single" w:sz="4" w:space="0" w:color="auto"/>
                  <w:right w:val="single" w:sz="4" w:space="0" w:color="auto"/>
                </w:tcBorders>
                <w:hideMark/>
              </w:tcPr>
              <w:p w14:paraId="7DE266C4" w14:textId="77777777" w:rsidR="00751E9A" w:rsidRPr="00751E9A" w:rsidRDefault="00751E9A" w:rsidP="00751E9A">
                <w:pPr>
                  <w:autoSpaceDN w:val="0"/>
                  <w:spacing w:line="256" w:lineRule="auto"/>
                  <w:rPr>
                    <w:rFonts w:eastAsia="Calibri"/>
                    <w:i/>
                    <w:color w:val="808080"/>
                    <w:kern w:val="2"/>
                    <w:sz w:val="20"/>
                    <w:szCs w:val="22"/>
                    <w14:ligatures w14:val="standardContextual"/>
                  </w:rPr>
                </w:pPr>
                <w:r w:rsidRPr="00751E9A">
                  <w:rPr>
                    <w:rFonts w:eastAsia="Calibri"/>
                    <w:i/>
                    <w:color w:val="808080"/>
                    <w:kern w:val="2"/>
                    <w:sz w:val="20"/>
                    <w:szCs w:val="22"/>
                    <w14:ligatures w14:val="standardContextual"/>
                  </w:rPr>
                  <w:t>Nurodo-</w:t>
                </w:r>
                <w:proofErr w:type="spellStart"/>
                <w:r w:rsidRPr="00751E9A">
                  <w:rPr>
                    <w:rFonts w:eastAsia="Calibri"/>
                    <w:i/>
                    <w:color w:val="808080"/>
                    <w:kern w:val="2"/>
                    <w:sz w:val="20"/>
                    <w:szCs w:val="22"/>
                    <w14:ligatures w14:val="standardContextual"/>
                  </w:rPr>
                  <w:t>ma</w:t>
                </w:r>
                <w:proofErr w:type="spellEnd"/>
                <w:r w:rsidRPr="00751E9A">
                  <w:rPr>
                    <w:rFonts w:eastAsia="Calibri"/>
                    <w:i/>
                    <w:color w:val="808080"/>
                    <w:kern w:val="2"/>
                    <w:sz w:val="20"/>
                    <w:szCs w:val="22"/>
                    <w14:ligatures w14:val="standardContextual"/>
                  </w:rPr>
                  <w:t xml:space="preserve"> planuojama n metų poveikio rodiklio reikšmė</w:t>
                </w:r>
              </w:p>
            </w:tc>
            <w:tc>
              <w:tcPr>
                <w:tcW w:w="491" w:type="pct"/>
                <w:tcBorders>
                  <w:top w:val="single" w:sz="4" w:space="0" w:color="auto"/>
                  <w:left w:val="single" w:sz="4" w:space="0" w:color="auto"/>
                  <w:bottom w:val="single" w:sz="4" w:space="0" w:color="auto"/>
                  <w:right w:val="single" w:sz="4" w:space="0" w:color="auto"/>
                </w:tcBorders>
                <w:hideMark/>
              </w:tcPr>
              <w:p w14:paraId="718D69CE" w14:textId="77777777" w:rsidR="00751E9A" w:rsidRPr="00751E9A" w:rsidRDefault="00751E9A" w:rsidP="00751E9A">
                <w:pPr>
                  <w:autoSpaceDN w:val="0"/>
                  <w:spacing w:line="256" w:lineRule="auto"/>
                  <w:rPr>
                    <w:rFonts w:eastAsia="Calibri"/>
                    <w:i/>
                    <w:color w:val="808080"/>
                    <w:kern w:val="2"/>
                    <w:sz w:val="20"/>
                    <w:szCs w:val="22"/>
                    <w14:ligatures w14:val="standardContextual"/>
                  </w:rPr>
                </w:pPr>
                <w:r w:rsidRPr="00751E9A">
                  <w:rPr>
                    <w:rFonts w:eastAsia="Calibri"/>
                    <w:i/>
                    <w:color w:val="808080"/>
                    <w:kern w:val="2"/>
                    <w:sz w:val="20"/>
                    <w:szCs w:val="22"/>
                    <w14:ligatures w14:val="standardContextual"/>
                  </w:rPr>
                  <w:t>Nurodo-</w:t>
                </w:r>
                <w:proofErr w:type="spellStart"/>
                <w:r w:rsidRPr="00751E9A">
                  <w:rPr>
                    <w:rFonts w:eastAsia="Calibri"/>
                    <w:i/>
                    <w:color w:val="808080"/>
                    <w:kern w:val="2"/>
                    <w:sz w:val="20"/>
                    <w:szCs w:val="22"/>
                    <w14:ligatures w14:val="standardContextual"/>
                  </w:rPr>
                  <w:t>ma</w:t>
                </w:r>
                <w:proofErr w:type="spellEnd"/>
                <w:r w:rsidRPr="00751E9A">
                  <w:rPr>
                    <w:rFonts w:eastAsia="Calibri"/>
                    <w:i/>
                    <w:color w:val="808080"/>
                    <w:kern w:val="2"/>
                    <w:sz w:val="20"/>
                    <w:szCs w:val="22"/>
                    <w14:ligatures w14:val="standardContextual"/>
                  </w:rPr>
                  <w:t xml:space="preserve"> planuojama</w:t>
                </w:r>
              </w:p>
              <w:p w14:paraId="592106BC" w14:textId="77777777" w:rsidR="00751E9A" w:rsidRPr="00751E9A" w:rsidRDefault="00751E9A" w:rsidP="00751E9A">
                <w:pPr>
                  <w:autoSpaceDN w:val="0"/>
                  <w:spacing w:line="256" w:lineRule="auto"/>
                  <w:rPr>
                    <w:rFonts w:eastAsia="Calibri"/>
                    <w:i/>
                    <w:color w:val="808080"/>
                    <w:kern w:val="2"/>
                    <w:sz w:val="20"/>
                    <w:szCs w:val="22"/>
                    <w14:ligatures w14:val="standardContextual"/>
                  </w:rPr>
                </w:pPr>
                <w:r w:rsidRPr="00751E9A">
                  <w:rPr>
                    <w:rFonts w:eastAsia="Calibri"/>
                    <w:i/>
                    <w:color w:val="808080"/>
                    <w:kern w:val="2"/>
                    <w:sz w:val="20"/>
                    <w:szCs w:val="22"/>
                    <w14:ligatures w14:val="standardContextual"/>
                  </w:rPr>
                  <w:t>n + 1 metų poveikio rodiklio reikšmė</w:t>
                </w:r>
              </w:p>
            </w:tc>
            <w:tc>
              <w:tcPr>
                <w:tcW w:w="491" w:type="pct"/>
                <w:tcBorders>
                  <w:top w:val="single" w:sz="4" w:space="0" w:color="auto"/>
                  <w:left w:val="single" w:sz="4" w:space="0" w:color="auto"/>
                  <w:bottom w:val="single" w:sz="4" w:space="0" w:color="auto"/>
                  <w:right w:val="single" w:sz="4" w:space="0" w:color="auto"/>
                </w:tcBorders>
                <w:hideMark/>
              </w:tcPr>
              <w:p w14:paraId="630C40B9" w14:textId="77777777" w:rsidR="00751E9A" w:rsidRPr="00751E9A" w:rsidRDefault="00751E9A" w:rsidP="00751E9A">
                <w:pPr>
                  <w:autoSpaceDN w:val="0"/>
                  <w:spacing w:line="256" w:lineRule="auto"/>
                  <w:rPr>
                    <w:rFonts w:eastAsia="Calibri"/>
                    <w:i/>
                    <w:color w:val="808080"/>
                    <w:kern w:val="2"/>
                    <w:sz w:val="20"/>
                    <w:szCs w:val="22"/>
                    <w14:ligatures w14:val="standardContextual"/>
                  </w:rPr>
                </w:pPr>
                <w:r w:rsidRPr="00751E9A">
                  <w:rPr>
                    <w:rFonts w:eastAsia="Calibri"/>
                    <w:i/>
                    <w:color w:val="808080"/>
                    <w:kern w:val="2"/>
                    <w:sz w:val="20"/>
                    <w:szCs w:val="22"/>
                    <w14:ligatures w14:val="standardContextual"/>
                  </w:rPr>
                  <w:t>Nurodo-</w:t>
                </w:r>
                <w:proofErr w:type="spellStart"/>
                <w:r w:rsidRPr="00751E9A">
                  <w:rPr>
                    <w:rFonts w:eastAsia="Calibri"/>
                    <w:i/>
                    <w:color w:val="808080"/>
                    <w:kern w:val="2"/>
                    <w:sz w:val="20"/>
                    <w:szCs w:val="22"/>
                    <w14:ligatures w14:val="standardContextual"/>
                  </w:rPr>
                  <w:t>ma</w:t>
                </w:r>
                <w:proofErr w:type="spellEnd"/>
                <w:r w:rsidRPr="00751E9A">
                  <w:rPr>
                    <w:rFonts w:eastAsia="Calibri"/>
                    <w:i/>
                    <w:color w:val="808080"/>
                    <w:kern w:val="2"/>
                    <w:sz w:val="20"/>
                    <w:szCs w:val="22"/>
                    <w14:ligatures w14:val="standardContextual"/>
                  </w:rPr>
                  <w:t xml:space="preserve"> planuojama</w:t>
                </w:r>
              </w:p>
              <w:p w14:paraId="681BDEA8" w14:textId="77777777" w:rsidR="00751E9A" w:rsidRPr="00751E9A" w:rsidRDefault="00751E9A" w:rsidP="00751E9A">
                <w:pPr>
                  <w:autoSpaceDN w:val="0"/>
                  <w:spacing w:line="256" w:lineRule="auto"/>
                  <w:rPr>
                    <w:rFonts w:eastAsia="Calibri"/>
                    <w:i/>
                    <w:color w:val="808080"/>
                    <w:kern w:val="2"/>
                    <w:sz w:val="20"/>
                    <w:szCs w:val="22"/>
                    <w14:ligatures w14:val="standardContextual"/>
                  </w:rPr>
                </w:pPr>
                <w:r w:rsidRPr="00751E9A">
                  <w:rPr>
                    <w:rFonts w:eastAsia="Calibri"/>
                    <w:i/>
                    <w:color w:val="808080"/>
                    <w:kern w:val="2"/>
                    <w:sz w:val="20"/>
                    <w:szCs w:val="22"/>
                    <w14:ligatures w14:val="standardContextual"/>
                  </w:rPr>
                  <w:t>n + 2 metų poveikio rodiklio reikšmė</w:t>
                </w:r>
              </w:p>
            </w:tc>
            <w:tc>
              <w:tcPr>
                <w:tcW w:w="678" w:type="pct"/>
                <w:tcBorders>
                  <w:top w:val="single" w:sz="4" w:space="0" w:color="auto"/>
                  <w:left w:val="single" w:sz="4" w:space="0" w:color="auto"/>
                  <w:bottom w:val="single" w:sz="4" w:space="0" w:color="auto"/>
                  <w:right w:val="single" w:sz="4" w:space="0" w:color="auto"/>
                </w:tcBorders>
                <w:hideMark/>
              </w:tcPr>
              <w:p w14:paraId="1039D0FD" w14:textId="77777777" w:rsidR="00751E9A" w:rsidRPr="00751E9A" w:rsidRDefault="00751E9A" w:rsidP="00751E9A">
                <w:pPr>
                  <w:autoSpaceDN w:val="0"/>
                  <w:spacing w:line="256" w:lineRule="auto"/>
                  <w:rPr>
                    <w:rFonts w:eastAsia="Calibri"/>
                    <w:i/>
                    <w:color w:val="808080"/>
                    <w:kern w:val="2"/>
                    <w:sz w:val="20"/>
                    <w:szCs w:val="22"/>
                    <w14:ligatures w14:val="standardContextual"/>
                  </w:rPr>
                </w:pPr>
                <w:r w:rsidRPr="00751E9A">
                  <w:rPr>
                    <w:rFonts w:eastAsia="Calibri"/>
                    <w:i/>
                    <w:color w:val="808080"/>
                    <w:kern w:val="2"/>
                    <w:sz w:val="20"/>
                    <w:szCs w:val="22"/>
                    <w14:ligatures w14:val="standardContextual"/>
                  </w:rPr>
                  <w:t>Pildoma, jeigu artimiausio paskesnio laikotarpio faktinė poveikio rodiklio reikšmė skiriasi nuo pradinės SSPP nustatytos reikšmės. Po kiekvieno rodiklio faktine reikšme skliaustuose nurodomi metai</w:t>
                </w:r>
              </w:p>
            </w:tc>
            <w:tc>
              <w:tcPr>
                <w:tcW w:w="655" w:type="pct"/>
                <w:tcBorders>
                  <w:top w:val="single" w:sz="4" w:space="0" w:color="auto"/>
                  <w:left w:val="single" w:sz="4" w:space="0" w:color="auto"/>
                  <w:bottom w:val="single" w:sz="4" w:space="0" w:color="auto"/>
                  <w:right w:val="single" w:sz="4" w:space="0" w:color="auto"/>
                </w:tcBorders>
                <w:hideMark/>
              </w:tcPr>
              <w:p w14:paraId="15133A5A" w14:textId="77777777" w:rsidR="00751E9A" w:rsidRPr="00751E9A" w:rsidRDefault="00751E9A" w:rsidP="00751E9A">
                <w:pPr>
                  <w:autoSpaceDN w:val="0"/>
                  <w:spacing w:line="256" w:lineRule="auto"/>
                  <w:rPr>
                    <w:rFonts w:eastAsia="Calibri"/>
                    <w:i/>
                    <w:color w:val="808080"/>
                    <w:kern w:val="2"/>
                    <w:sz w:val="20"/>
                    <w:szCs w:val="22"/>
                    <w14:ligatures w14:val="standardContextual"/>
                  </w:rPr>
                </w:pPr>
                <w:r w:rsidRPr="00751E9A">
                  <w:rPr>
                    <w:rFonts w:eastAsia="Calibri"/>
                    <w:i/>
                    <w:color w:val="808080"/>
                    <w:kern w:val="2"/>
                    <w:sz w:val="20"/>
                    <w:szCs w:val="22"/>
                    <w14:ligatures w14:val="standardContextual"/>
                  </w:rPr>
                  <w:t>Perkeliama SSPP nustatyta siektina poveikio rodiklio reikšmė SSPP laikotarpio pabaigoje</w:t>
                </w:r>
              </w:p>
            </w:tc>
          </w:tr>
          <w:tr w:rsidR="00751E9A" w:rsidRPr="00751E9A" w14:paraId="32F8A565" w14:textId="77777777" w:rsidTr="00751E9A">
            <w:trPr>
              <w:jc w:val="center"/>
            </w:trPr>
            <w:tc>
              <w:tcPr>
                <w:tcW w:w="933" w:type="pct"/>
                <w:tcBorders>
                  <w:top w:val="single" w:sz="4" w:space="0" w:color="auto"/>
                  <w:left w:val="single" w:sz="4" w:space="0" w:color="auto"/>
                  <w:bottom w:val="single" w:sz="4" w:space="0" w:color="auto"/>
                  <w:right w:val="single" w:sz="4" w:space="0" w:color="auto"/>
                </w:tcBorders>
                <w:hideMark/>
              </w:tcPr>
              <w:p w14:paraId="5BD7D5B0" w14:textId="77777777" w:rsidR="00751E9A" w:rsidRPr="00751E9A" w:rsidRDefault="00751E9A" w:rsidP="00751E9A">
                <w:pPr>
                  <w:autoSpaceDN w:val="0"/>
                  <w:spacing w:line="256" w:lineRule="auto"/>
                  <w:rPr>
                    <w:rFonts w:eastAsia="Calibri"/>
                    <w:i/>
                    <w:color w:val="808080"/>
                    <w:kern w:val="2"/>
                    <w:sz w:val="20"/>
                    <w:szCs w:val="22"/>
                    <w14:ligatures w14:val="standardContextual"/>
                  </w:rPr>
                </w:pPr>
                <w:r w:rsidRPr="00751E9A">
                  <w:rPr>
                    <w:rFonts w:eastAsia="Calibri"/>
                    <w:i/>
                    <w:color w:val="808080"/>
                    <w:kern w:val="2"/>
                    <w:sz w:val="20"/>
                    <w:szCs w:val="22"/>
                    <w14:ligatures w14:val="standardContextual"/>
                  </w:rPr>
                  <w:t>1.1. Nurodomas SSPP plėtros  uždavinys ir jo numeris (jei SSPP nurodyta, vietoj tikslo numerio nurodomas jo kodas)</w:t>
                </w:r>
              </w:p>
            </w:tc>
            <w:tc>
              <w:tcPr>
                <w:tcW w:w="632" w:type="pct"/>
                <w:tcBorders>
                  <w:top w:val="single" w:sz="4" w:space="0" w:color="auto"/>
                  <w:left w:val="single" w:sz="4" w:space="0" w:color="auto"/>
                  <w:bottom w:val="single" w:sz="4" w:space="0" w:color="auto"/>
                  <w:right w:val="single" w:sz="4" w:space="0" w:color="auto"/>
                </w:tcBorders>
                <w:hideMark/>
              </w:tcPr>
              <w:p w14:paraId="022DA99E" w14:textId="77777777" w:rsidR="00751E9A" w:rsidRPr="00751E9A" w:rsidRDefault="00751E9A" w:rsidP="00751E9A">
                <w:pPr>
                  <w:autoSpaceDN w:val="0"/>
                  <w:spacing w:line="256" w:lineRule="auto"/>
                  <w:rPr>
                    <w:rFonts w:eastAsia="Calibri"/>
                    <w:i/>
                    <w:color w:val="808080"/>
                    <w:kern w:val="2"/>
                    <w:sz w:val="20"/>
                    <w:szCs w:val="22"/>
                    <w14:ligatures w14:val="standardContextual"/>
                  </w:rPr>
                </w:pPr>
                <w:r w:rsidRPr="00751E9A">
                  <w:rPr>
                    <w:rFonts w:eastAsia="Calibri"/>
                    <w:i/>
                    <w:color w:val="808080"/>
                    <w:kern w:val="2"/>
                    <w:sz w:val="20"/>
                    <w:szCs w:val="22"/>
                    <w14:ligatures w14:val="standardContextual"/>
                  </w:rPr>
                  <w:t>Nurodomas SSPP uždavinio rezultato rodiklis, jo matavimo vienetas (jei SSPP nurodyta, nurodomas ir rodiklio kodas)</w:t>
                </w:r>
              </w:p>
            </w:tc>
            <w:tc>
              <w:tcPr>
                <w:tcW w:w="631" w:type="pct"/>
                <w:tcBorders>
                  <w:top w:val="single" w:sz="4" w:space="0" w:color="auto"/>
                  <w:left w:val="single" w:sz="4" w:space="0" w:color="auto"/>
                  <w:bottom w:val="single" w:sz="4" w:space="0" w:color="auto"/>
                  <w:right w:val="single" w:sz="4" w:space="0" w:color="auto"/>
                </w:tcBorders>
                <w:hideMark/>
              </w:tcPr>
              <w:p w14:paraId="2CD0BC5C" w14:textId="77777777" w:rsidR="00751E9A" w:rsidRPr="00751E9A" w:rsidRDefault="00751E9A" w:rsidP="00751E9A">
                <w:pPr>
                  <w:autoSpaceDN w:val="0"/>
                  <w:spacing w:line="256" w:lineRule="auto"/>
                  <w:rPr>
                    <w:rFonts w:eastAsia="Calibri"/>
                    <w:i/>
                    <w:color w:val="808080"/>
                    <w:kern w:val="2"/>
                    <w:sz w:val="20"/>
                    <w:szCs w:val="22"/>
                    <w14:ligatures w14:val="standardContextual"/>
                  </w:rPr>
                </w:pPr>
                <w:r w:rsidRPr="00751E9A">
                  <w:rPr>
                    <w:rFonts w:eastAsia="Calibri"/>
                    <w:i/>
                    <w:color w:val="808080"/>
                    <w:kern w:val="2"/>
                    <w:sz w:val="20"/>
                    <w:szCs w:val="22"/>
                    <w14:ligatures w14:val="standardContextual"/>
                  </w:rPr>
                  <w:t>Nurodoma pradinė rezultato rodiklio reikšmė, skliaustuose nurodomi metai</w:t>
                </w:r>
              </w:p>
            </w:tc>
            <w:tc>
              <w:tcPr>
                <w:tcW w:w="491" w:type="pct"/>
                <w:tcBorders>
                  <w:top w:val="single" w:sz="4" w:space="0" w:color="auto"/>
                  <w:left w:val="single" w:sz="4" w:space="0" w:color="auto"/>
                  <w:bottom w:val="single" w:sz="4" w:space="0" w:color="auto"/>
                  <w:right w:val="single" w:sz="4" w:space="0" w:color="auto"/>
                </w:tcBorders>
                <w:hideMark/>
              </w:tcPr>
              <w:p w14:paraId="5ED6E479" w14:textId="77777777" w:rsidR="00751E9A" w:rsidRPr="00751E9A" w:rsidRDefault="00751E9A" w:rsidP="00751E9A">
                <w:pPr>
                  <w:autoSpaceDN w:val="0"/>
                  <w:spacing w:line="256" w:lineRule="auto"/>
                  <w:rPr>
                    <w:rFonts w:eastAsia="Calibri"/>
                    <w:i/>
                    <w:color w:val="808080"/>
                    <w:kern w:val="2"/>
                    <w:sz w:val="20"/>
                    <w:szCs w:val="22"/>
                    <w14:ligatures w14:val="standardContextual"/>
                  </w:rPr>
                </w:pPr>
                <w:r w:rsidRPr="00751E9A">
                  <w:rPr>
                    <w:rFonts w:eastAsia="Calibri"/>
                    <w:i/>
                    <w:color w:val="808080"/>
                    <w:kern w:val="2"/>
                    <w:sz w:val="20"/>
                    <w:szCs w:val="22"/>
                    <w14:ligatures w14:val="standardContextual"/>
                  </w:rPr>
                  <w:t>Nurodo-</w:t>
                </w:r>
                <w:proofErr w:type="spellStart"/>
                <w:r w:rsidRPr="00751E9A">
                  <w:rPr>
                    <w:rFonts w:eastAsia="Calibri"/>
                    <w:i/>
                    <w:color w:val="808080"/>
                    <w:kern w:val="2"/>
                    <w:sz w:val="20"/>
                    <w:szCs w:val="22"/>
                    <w14:ligatures w14:val="standardContextual"/>
                  </w:rPr>
                  <w:t>ma</w:t>
                </w:r>
                <w:proofErr w:type="spellEnd"/>
                <w:r w:rsidRPr="00751E9A">
                  <w:rPr>
                    <w:rFonts w:eastAsia="Calibri"/>
                    <w:i/>
                    <w:color w:val="808080"/>
                    <w:kern w:val="2"/>
                    <w:sz w:val="20"/>
                    <w:szCs w:val="22"/>
                    <w14:ligatures w14:val="standardContextual"/>
                  </w:rPr>
                  <w:t xml:space="preserve"> planuojama n metų rezultato rodiklio reikšmė</w:t>
                </w:r>
              </w:p>
            </w:tc>
            <w:tc>
              <w:tcPr>
                <w:tcW w:w="491" w:type="pct"/>
                <w:tcBorders>
                  <w:top w:val="single" w:sz="4" w:space="0" w:color="auto"/>
                  <w:left w:val="single" w:sz="4" w:space="0" w:color="auto"/>
                  <w:bottom w:val="single" w:sz="4" w:space="0" w:color="auto"/>
                  <w:right w:val="single" w:sz="4" w:space="0" w:color="auto"/>
                </w:tcBorders>
                <w:hideMark/>
              </w:tcPr>
              <w:p w14:paraId="7507D8A2" w14:textId="77777777" w:rsidR="00751E9A" w:rsidRPr="00751E9A" w:rsidRDefault="00751E9A" w:rsidP="00751E9A">
                <w:pPr>
                  <w:autoSpaceDN w:val="0"/>
                  <w:spacing w:line="256" w:lineRule="auto"/>
                  <w:rPr>
                    <w:rFonts w:eastAsia="Calibri"/>
                    <w:i/>
                    <w:color w:val="808080"/>
                    <w:kern w:val="2"/>
                    <w:sz w:val="20"/>
                    <w:szCs w:val="22"/>
                    <w14:ligatures w14:val="standardContextual"/>
                  </w:rPr>
                </w:pPr>
                <w:r w:rsidRPr="00751E9A">
                  <w:rPr>
                    <w:rFonts w:eastAsia="Calibri"/>
                    <w:i/>
                    <w:color w:val="808080"/>
                    <w:kern w:val="2"/>
                    <w:sz w:val="20"/>
                    <w:szCs w:val="22"/>
                    <w14:ligatures w14:val="standardContextual"/>
                  </w:rPr>
                  <w:t>Nurodo-</w:t>
                </w:r>
                <w:proofErr w:type="spellStart"/>
                <w:r w:rsidRPr="00751E9A">
                  <w:rPr>
                    <w:rFonts w:eastAsia="Calibri"/>
                    <w:i/>
                    <w:color w:val="808080"/>
                    <w:kern w:val="2"/>
                    <w:sz w:val="20"/>
                    <w:szCs w:val="22"/>
                    <w14:ligatures w14:val="standardContextual"/>
                  </w:rPr>
                  <w:t>ma</w:t>
                </w:r>
                <w:proofErr w:type="spellEnd"/>
                <w:r w:rsidRPr="00751E9A">
                  <w:rPr>
                    <w:rFonts w:eastAsia="Calibri"/>
                    <w:i/>
                    <w:color w:val="808080"/>
                    <w:kern w:val="2"/>
                    <w:sz w:val="20"/>
                    <w:szCs w:val="22"/>
                    <w14:ligatures w14:val="standardContextual"/>
                  </w:rPr>
                  <w:t xml:space="preserve"> planuojama</w:t>
                </w:r>
              </w:p>
              <w:p w14:paraId="490EC785" w14:textId="77777777" w:rsidR="00751E9A" w:rsidRPr="00751E9A" w:rsidRDefault="00751E9A" w:rsidP="00751E9A">
                <w:pPr>
                  <w:autoSpaceDN w:val="0"/>
                  <w:spacing w:line="256" w:lineRule="auto"/>
                  <w:rPr>
                    <w:rFonts w:eastAsia="Calibri"/>
                    <w:i/>
                    <w:color w:val="808080"/>
                    <w:kern w:val="2"/>
                    <w:sz w:val="20"/>
                    <w:szCs w:val="22"/>
                    <w14:ligatures w14:val="standardContextual"/>
                  </w:rPr>
                </w:pPr>
                <w:r w:rsidRPr="00751E9A">
                  <w:rPr>
                    <w:rFonts w:eastAsia="Calibri"/>
                    <w:i/>
                    <w:color w:val="808080"/>
                    <w:kern w:val="2"/>
                    <w:sz w:val="20"/>
                    <w:szCs w:val="22"/>
                    <w14:ligatures w14:val="standardContextual"/>
                  </w:rPr>
                  <w:t>n + 1 metų rezultato rodiklio reikšmė</w:t>
                </w:r>
              </w:p>
            </w:tc>
            <w:tc>
              <w:tcPr>
                <w:tcW w:w="491" w:type="pct"/>
                <w:tcBorders>
                  <w:top w:val="single" w:sz="4" w:space="0" w:color="auto"/>
                  <w:left w:val="single" w:sz="4" w:space="0" w:color="auto"/>
                  <w:bottom w:val="single" w:sz="4" w:space="0" w:color="auto"/>
                  <w:right w:val="single" w:sz="4" w:space="0" w:color="auto"/>
                </w:tcBorders>
                <w:hideMark/>
              </w:tcPr>
              <w:p w14:paraId="57091F25" w14:textId="77777777" w:rsidR="00751E9A" w:rsidRPr="00751E9A" w:rsidRDefault="00751E9A" w:rsidP="00751E9A">
                <w:pPr>
                  <w:autoSpaceDN w:val="0"/>
                  <w:spacing w:line="256" w:lineRule="auto"/>
                  <w:rPr>
                    <w:rFonts w:eastAsia="Calibri"/>
                    <w:i/>
                    <w:color w:val="808080"/>
                    <w:kern w:val="2"/>
                    <w:sz w:val="20"/>
                    <w:szCs w:val="22"/>
                    <w14:ligatures w14:val="standardContextual"/>
                  </w:rPr>
                </w:pPr>
                <w:r w:rsidRPr="00751E9A">
                  <w:rPr>
                    <w:rFonts w:eastAsia="Calibri"/>
                    <w:i/>
                    <w:color w:val="808080"/>
                    <w:kern w:val="2"/>
                    <w:sz w:val="20"/>
                    <w:szCs w:val="22"/>
                    <w14:ligatures w14:val="standardContextual"/>
                  </w:rPr>
                  <w:t>Nurodo-</w:t>
                </w:r>
                <w:proofErr w:type="spellStart"/>
                <w:r w:rsidRPr="00751E9A">
                  <w:rPr>
                    <w:rFonts w:eastAsia="Calibri"/>
                    <w:i/>
                    <w:color w:val="808080"/>
                    <w:kern w:val="2"/>
                    <w:sz w:val="20"/>
                    <w:szCs w:val="22"/>
                    <w14:ligatures w14:val="standardContextual"/>
                  </w:rPr>
                  <w:t>ma</w:t>
                </w:r>
                <w:proofErr w:type="spellEnd"/>
                <w:r w:rsidRPr="00751E9A">
                  <w:rPr>
                    <w:rFonts w:eastAsia="Calibri"/>
                    <w:i/>
                    <w:color w:val="808080"/>
                    <w:kern w:val="2"/>
                    <w:sz w:val="20"/>
                    <w:szCs w:val="22"/>
                    <w14:ligatures w14:val="standardContextual"/>
                  </w:rPr>
                  <w:t xml:space="preserve"> planuojama</w:t>
                </w:r>
              </w:p>
              <w:p w14:paraId="13FCA284" w14:textId="77777777" w:rsidR="00751E9A" w:rsidRPr="00751E9A" w:rsidRDefault="00751E9A" w:rsidP="00751E9A">
                <w:pPr>
                  <w:autoSpaceDN w:val="0"/>
                  <w:spacing w:line="256" w:lineRule="auto"/>
                  <w:rPr>
                    <w:rFonts w:eastAsia="Calibri"/>
                    <w:i/>
                    <w:color w:val="808080"/>
                    <w:kern w:val="2"/>
                    <w:sz w:val="20"/>
                    <w:szCs w:val="22"/>
                    <w14:ligatures w14:val="standardContextual"/>
                  </w:rPr>
                </w:pPr>
                <w:r w:rsidRPr="00751E9A">
                  <w:rPr>
                    <w:rFonts w:eastAsia="Calibri"/>
                    <w:i/>
                    <w:color w:val="808080"/>
                    <w:kern w:val="2"/>
                    <w:sz w:val="20"/>
                    <w:szCs w:val="22"/>
                    <w14:ligatures w14:val="standardContextual"/>
                  </w:rPr>
                  <w:t>n + 2 metų rezultato rodiklio reikšmė</w:t>
                </w:r>
              </w:p>
            </w:tc>
            <w:tc>
              <w:tcPr>
                <w:tcW w:w="678" w:type="pct"/>
                <w:tcBorders>
                  <w:top w:val="single" w:sz="4" w:space="0" w:color="auto"/>
                  <w:left w:val="single" w:sz="4" w:space="0" w:color="auto"/>
                  <w:bottom w:val="single" w:sz="4" w:space="0" w:color="auto"/>
                  <w:right w:val="single" w:sz="4" w:space="0" w:color="auto"/>
                </w:tcBorders>
                <w:hideMark/>
              </w:tcPr>
              <w:p w14:paraId="5DF34DC9" w14:textId="77777777" w:rsidR="00751E9A" w:rsidRPr="00751E9A" w:rsidRDefault="00751E9A" w:rsidP="00751E9A">
                <w:pPr>
                  <w:autoSpaceDN w:val="0"/>
                  <w:spacing w:line="256" w:lineRule="auto"/>
                  <w:rPr>
                    <w:rFonts w:eastAsia="Calibri"/>
                    <w:i/>
                    <w:color w:val="808080"/>
                    <w:kern w:val="2"/>
                    <w:sz w:val="20"/>
                    <w:szCs w:val="22"/>
                    <w14:ligatures w14:val="standardContextual"/>
                  </w:rPr>
                </w:pPr>
                <w:r w:rsidRPr="00751E9A">
                  <w:rPr>
                    <w:rFonts w:eastAsia="Calibri"/>
                    <w:i/>
                    <w:color w:val="808080"/>
                    <w:kern w:val="2"/>
                    <w:sz w:val="20"/>
                    <w:szCs w:val="22"/>
                    <w14:ligatures w14:val="standardContextual"/>
                  </w:rPr>
                  <w:t>Pildoma, jeigu artimiausio paskesnio laikotarpio faktinė rezultato rodiklio reikšmė skiriasi nuo pradinės SSPP nustatytos reikšmės. Po kiekvieno rodiklio faktine reikšme skliaustuose nurodomi metai</w:t>
                </w:r>
              </w:p>
            </w:tc>
            <w:tc>
              <w:tcPr>
                <w:tcW w:w="655" w:type="pct"/>
                <w:tcBorders>
                  <w:top w:val="single" w:sz="4" w:space="0" w:color="auto"/>
                  <w:left w:val="single" w:sz="4" w:space="0" w:color="auto"/>
                  <w:bottom w:val="single" w:sz="4" w:space="0" w:color="auto"/>
                  <w:right w:val="single" w:sz="4" w:space="0" w:color="auto"/>
                </w:tcBorders>
                <w:hideMark/>
              </w:tcPr>
              <w:p w14:paraId="59FBFBD3" w14:textId="77777777" w:rsidR="00751E9A" w:rsidRPr="00751E9A" w:rsidRDefault="00751E9A" w:rsidP="00751E9A">
                <w:pPr>
                  <w:autoSpaceDN w:val="0"/>
                  <w:spacing w:line="256" w:lineRule="auto"/>
                  <w:rPr>
                    <w:rFonts w:eastAsia="Calibri"/>
                    <w:i/>
                    <w:color w:val="808080"/>
                    <w:kern w:val="2"/>
                    <w:sz w:val="20"/>
                    <w:szCs w:val="22"/>
                    <w14:ligatures w14:val="standardContextual"/>
                  </w:rPr>
                </w:pPr>
                <w:r w:rsidRPr="00751E9A">
                  <w:rPr>
                    <w:rFonts w:eastAsia="Calibri"/>
                    <w:i/>
                    <w:color w:val="808080"/>
                    <w:kern w:val="2"/>
                    <w:sz w:val="20"/>
                    <w:szCs w:val="22"/>
                    <w14:ligatures w14:val="standardContextual"/>
                  </w:rPr>
                  <w:t>Perkeliama SSPP nustatyta siektina rezultato rodiklio reikšmė SSPP laikotarpio pabaigai</w:t>
                </w:r>
              </w:p>
            </w:tc>
          </w:tr>
        </w:tbl>
        <w:p w14:paraId="07EDE212" w14:textId="77777777" w:rsidR="00751E9A" w:rsidRPr="00751E9A" w:rsidRDefault="00751E9A" w:rsidP="00751E9A">
          <w:pPr>
            <w:suppressAutoHyphens/>
            <w:autoSpaceDN w:val="0"/>
            <w:jc w:val="center"/>
            <w:rPr>
              <w:rFonts w:eastAsia="Calibri"/>
              <w:b/>
              <w:color w:val="000000"/>
              <w:szCs w:val="24"/>
            </w:rPr>
          </w:pPr>
        </w:p>
        <w:p w14:paraId="4C067FDD" w14:textId="77777777" w:rsidR="00751E9A" w:rsidRPr="00751E9A" w:rsidRDefault="00751E9A" w:rsidP="00751E9A">
          <w:pPr>
            <w:suppressAutoHyphens/>
            <w:autoSpaceDN w:val="0"/>
            <w:jc w:val="center"/>
            <w:rPr>
              <w:rFonts w:eastAsia="Calibri"/>
              <w:b/>
              <w:color w:val="000000"/>
              <w:szCs w:val="24"/>
            </w:rPr>
          </w:pPr>
          <w:r w:rsidRPr="00751E9A">
            <w:rPr>
              <w:rFonts w:eastAsia="Calibri"/>
              <w:b/>
              <w:color w:val="000000"/>
              <w:szCs w:val="24"/>
            </w:rPr>
            <w:t>III SKYRIUS</w:t>
          </w:r>
        </w:p>
        <w:p w14:paraId="30642B63" w14:textId="77777777" w:rsidR="00751E9A" w:rsidRPr="00751E9A" w:rsidRDefault="00751E9A" w:rsidP="00751E9A">
          <w:pPr>
            <w:suppressAutoHyphens/>
            <w:autoSpaceDN w:val="0"/>
            <w:jc w:val="center"/>
            <w:rPr>
              <w:rFonts w:eastAsia="Calibri"/>
              <w:b/>
              <w:szCs w:val="24"/>
            </w:rPr>
          </w:pPr>
          <w:bookmarkStart w:id="6" w:name="_Hlk123830951"/>
          <w:r w:rsidRPr="00751E9A">
            <w:rPr>
              <w:rFonts w:eastAsia="Calibri"/>
              <w:b/>
              <w:szCs w:val="24"/>
            </w:rPr>
            <w:t xml:space="preserve">PLANUOJAMI 3 METŲ ASIGNAVIMAI, SKIRTI </w:t>
          </w:r>
          <w:r w:rsidRPr="00751E9A">
            <w:rPr>
              <w:rFonts w:eastAsia="Calibri"/>
              <w:b/>
              <w:bCs/>
              <w:szCs w:val="24"/>
            </w:rPr>
            <w:t>SAVIVALDYBĖS PLĖTROS TIKSLŲ IR UŽDAVINIŲ ĮGYVENDINIMO</w:t>
          </w:r>
          <w:r w:rsidRPr="00751E9A">
            <w:rPr>
              <w:rFonts w:eastAsia="Calibri"/>
              <w:szCs w:val="24"/>
            </w:rPr>
            <w:t xml:space="preserve"> </w:t>
          </w:r>
          <w:r w:rsidRPr="00751E9A">
            <w:rPr>
              <w:rFonts w:eastAsia="Calibri"/>
              <w:b/>
              <w:szCs w:val="24"/>
            </w:rPr>
            <w:t>PRIEMONĖMS IR (AR) PROJEKTAMS ĮGYVENDINTI</w:t>
          </w:r>
        </w:p>
        <w:p w14:paraId="0DE1303D" w14:textId="77777777" w:rsidR="00751E9A" w:rsidRPr="00751E9A" w:rsidRDefault="00751E9A" w:rsidP="00751E9A">
          <w:pPr>
            <w:suppressAutoHyphens/>
            <w:autoSpaceDN w:val="0"/>
            <w:spacing w:after="160"/>
            <w:jc w:val="both"/>
            <w:rPr>
              <w:rFonts w:eastAsia="Calibri"/>
              <w:i/>
              <w:sz w:val="22"/>
              <w:szCs w:val="24"/>
            </w:rPr>
          </w:pPr>
          <w:bookmarkStart w:id="7" w:name="_Hlk92288860"/>
          <w:bookmarkEnd w:id="6"/>
        </w:p>
        <w:p w14:paraId="13043B47" w14:textId="77777777" w:rsidR="00751E9A" w:rsidRPr="00751E9A" w:rsidRDefault="00751E9A" w:rsidP="00751E9A">
          <w:pPr>
            <w:suppressAutoHyphens/>
            <w:autoSpaceDN w:val="0"/>
            <w:spacing w:after="160"/>
            <w:jc w:val="both"/>
            <w:rPr>
              <w:rFonts w:eastAsia="Calibri"/>
              <w:i/>
              <w:color w:val="808080"/>
              <w:sz w:val="22"/>
              <w:szCs w:val="24"/>
            </w:rPr>
          </w:pPr>
          <w:r w:rsidRPr="00751E9A">
            <w:rPr>
              <w:rFonts w:eastAsia="Calibri"/>
              <w:i/>
              <w:color w:val="808080"/>
              <w:sz w:val="22"/>
              <w:szCs w:val="24"/>
            </w:rPr>
            <w:t xml:space="preserve">Šiame skyriuje pateikiama informacija pagal šios Tvarkos 42.3. punkto. </w:t>
          </w:r>
          <w:bookmarkEnd w:id="7"/>
        </w:p>
        <w:p w14:paraId="2462BF3A" w14:textId="77777777" w:rsidR="00751E9A" w:rsidRPr="00751E9A" w:rsidRDefault="00751E9A" w:rsidP="00751E9A">
          <w:pPr>
            <w:autoSpaceDN w:val="0"/>
            <w:jc w:val="center"/>
            <w:rPr>
              <w:b/>
              <w:bCs/>
              <w:color w:val="000000"/>
              <w:szCs w:val="24"/>
            </w:rPr>
          </w:pPr>
          <w:r w:rsidRPr="00751E9A">
            <w:rPr>
              <w:b/>
              <w:bCs/>
              <w:color w:val="000000"/>
              <w:szCs w:val="24"/>
            </w:rPr>
            <w:t>IV SKYRIUS</w:t>
          </w:r>
        </w:p>
        <w:p w14:paraId="7B4EE2E4" w14:textId="77777777" w:rsidR="00751E9A" w:rsidRPr="00751E9A" w:rsidRDefault="00751E9A" w:rsidP="00751E9A">
          <w:pPr>
            <w:autoSpaceDN w:val="0"/>
            <w:jc w:val="center"/>
            <w:rPr>
              <w:b/>
              <w:bCs/>
              <w:color w:val="000000"/>
              <w:szCs w:val="24"/>
            </w:rPr>
          </w:pPr>
          <w:r w:rsidRPr="00751E9A">
            <w:rPr>
              <w:b/>
              <w:bCs/>
              <w:color w:val="000000"/>
              <w:szCs w:val="24"/>
            </w:rPr>
            <w:t>PLANUOJAMI PASIEKTI REZULTATAI</w:t>
          </w:r>
        </w:p>
        <w:p w14:paraId="1C634854" w14:textId="77777777" w:rsidR="00751E9A" w:rsidRPr="00751E9A" w:rsidRDefault="00751E9A" w:rsidP="00751E9A">
          <w:pPr>
            <w:autoSpaceDN w:val="0"/>
            <w:jc w:val="center"/>
            <w:rPr>
              <w:b/>
              <w:bCs/>
              <w:color w:val="000000"/>
              <w:szCs w:val="24"/>
            </w:rPr>
          </w:pPr>
        </w:p>
        <w:p w14:paraId="27DA8FF7" w14:textId="77777777" w:rsidR="00751E9A" w:rsidRPr="00751E9A" w:rsidRDefault="00751E9A" w:rsidP="00751E9A">
          <w:pPr>
            <w:autoSpaceDN w:val="0"/>
            <w:jc w:val="both"/>
            <w:rPr>
              <w:i/>
              <w:color w:val="808080"/>
              <w:szCs w:val="24"/>
            </w:rPr>
          </w:pPr>
          <w:r w:rsidRPr="00751E9A">
            <w:rPr>
              <w:i/>
              <w:color w:val="808080"/>
              <w:szCs w:val="24"/>
            </w:rPr>
            <w:t>Šiame skyriuje nurodomi planavimo laikotarpiu numatomi pasiekti rezultatai – esminiai kiekybiniai ar kokybiniai pokyčiai, kurie bus pasiekti įgyvendinus SSVP. Planuojami pasiekti rezultatai gali būti nustatomi atsižvelgiant į SSPP nustatytus plėtros tikslus ir (arba) savivaldybės tarybos veiklos programą. Šiame skyriuje pateikiama informacija gali apimti (neapsiribojant) planuojamų projektų įgyvendinimo tarpinius ir (arba) galutinius rezultatus, numatomų naujų teisėkūros iniciatyvų siekiamus rezultatus.</w:t>
          </w:r>
        </w:p>
        <w:p w14:paraId="06D1BB38" w14:textId="77777777" w:rsidR="00751E9A" w:rsidRPr="00751E9A" w:rsidRDefault="00751E9A" w:rsidP="00751E9A">
          <w:pPr>
            <w:suppressAutoHyphens/>
            <w:autoSpaceDN w:val="0"/>
            <w:jc w:val="center"/>
            <w:rPr>
              <w:rFonts w:eastAsia="Calibri"/>
              <w:b/>
              <w:color w:val="000000"/>
              <w:szCs w:val="24"/>
            </w:rPr>
          </w:pPr>
        </w:p>
        <w:p w14:paraId="37080792" w14:textId="77777777" w:rsidR="00751E9A" w:rsidRPr="00751E9A" w:rsidRDefault="00751E9A" w:rsidP="00751E9A">
          <w:pPr>
            <w:suppressAutoHyphens/>
            <w:autoSpaceDN w:val="0"/>
            <w:jc w:val="center"/>
            <w:rPr>
              <w:rFonts w:eastAsia="Calibri"/>
              <w:b/>
              <w:color w:val="000000"/>
              <w:szCs w:val="24"/>
            </w:rPr>
          </w:pPr>
          <w:r w:rsidRPr="00751E9A">
            <w:rPr>
              <w:rFonts w:eastAsia="Calibri"/>
              <w:b/>
              <w:color w:val="000000"/>
              <w:szCs w:val="24"/>
            </w:rPr>
            <w:t>V SKYRIUS</w:t>
          </w:r>
        </w:p>
        <w:p w14:paraId="4A1736AB" w14:textId="77777777" w:rsidR="00751E9A" w:rsidRPr="00751E9A" w:rsidRDefault="00751E9A" w:rsidP="00751E9A">
          <w:pPr>
            <w:suppressAutoHyphens/>
            <w:autoSpaceDN w:val="0"/>
            <w:jc w:val="center"/>
            <w:rPr>
              <w:rFonts w:eastAsia="Calibri"/>
              <w:b/>
              <w:szCs w:val="24"/>
            </w:rPr>
          </w:pPr>
          <w:bookmarkStart w:id="8" w:name="_Hlk123831019"/>
          <w:r w:rsidRPr="00751E9A">
            <w:rPr>
              <w:rFonts w:eastAsia="Calibri"/>
              <w:b/>
              <w:szCs w:val="24"/>
            </w:rPr>
            <w:t>SSVP</w:t>
          </w:r>
          <w:bookmarkEnd w:id="8"/>
          <w:r w:rsidRPr="00751E9A">
            <w:rPr>
              <w:rFonts w:eastAsia="Calibri"/>
              <w:b/>
              <w:szCs w:val="24"/>
            </w:rPr>
            <w:t xml:space="preserve"> PROGRAMOS</w:t>
          </w:r>
        </w:p>
        <w:p w14:paraId="779914A9" w14:textId="77777777" w:rsidR="00751E9A" w:rsidRPr="00751E9A" w:rsidRDefault="00751E9A" w:rsidP="00751E9A">
          <w:pPr>
            <w:suppressAutoHyphens/>
            <w:autoSpaceDN w:val="0"/>
            <w:jc w:val="center"/>
            <w:rPr>
              <w:rFonts w:eastAsia="Calibri"/>
              <w:b/>
              <w:szCs w:val="24"/>
            </w:rPr>
          </w:pPr>
        </w:p>
        <w:p w14:paraId="46BA8FBB" w14:textId="77777777" w:rsidR="00751E9A" w:rsidRPr="00751E9A" w:rsidRDefault="00751E9A" w:rsidP="00751E9A">
          <w:pPr>
            <w:suppressAutoHyphens/>
            <w:autoSpaceDN w:val="0"/>
            <w:spacing w:after="160"/>
            <w:jc w:val="both"/>
            <w:rPr>
              <w:rFonts w:eastAsia="Calibri"/>
              <w:i/>
              <w:sz w:val="22"/>
              <w:szCs w:val="24"/>
            </w:rPr>
          </w:pPr>
          <w:bookmarkStart w:id="9" w:name="_Hlk92288893"/>
          <w:r w:rsidRPr="00751E9A">
            <w:rPr>
              <w:rFonts w:eastAsia="Calibri"/>
              <w:i/>
              <w:sz w:val="22"/>
              <w:szCs w:val="24"/>
            </w:rPr>
            <w:t>Šiame skyriuje pateikiama informacija pagal šios Tvarkos 42.5. punkto reikalavimus.</w:t>
          </w:r>
          <w:bookmarkEnd w:id="9"/>
          <w:r w:rsidRPr="00751E9A">
            <w:rPr>
              <w:rFonts w:eastAsia="Calibri"/>
              <w:i/>
              <w:sz w:val="22"/>
              <w:szCs w:val="24"/>
            </w:rPr>
            <w:t xml:space="preserve"> </w:t>
          </w:r>
        </w:p>
        <w:p w14:paraId="7E28C7FB" w14:textId="77777777" w:rsidR="00751E9A" w:rsidRPr="00751E9A" w:rsidRDefault="00751E9A" w:rsidP="00751E9A">
          <w:pPr>
            <w:autoSpaceDN w:val="0"/>
            <w:jc w:val="both"/>
            <w:rPr>
              <w:i/>
              <w:color w:val="808080"/>
              <w:szCs w:val="24"/>
            </w:rPr>
          </w:pPr>
          <w:r w:rsidRPr="00751E9A">
            <w:rPr>
              <w:i/>
              <w:color w:val="808080"/>
              <w:szCs w:val="24"/>
            </w:rPr>
            <w:t xml:space="preserve">Šio skyriaus pradžioje nurodoma, kiek SSVP programų vykdoma ir jų pasirinkimo pagrįstumas. Taip pat lentelėje (pagal šiame skyriuje pateiktą 2 lentelės pavyzdį) nurodomos funkcijų vykdymo ir (arba) valdymo programos, asignavimų ir kitų lėšų planas n–(n + 2) metams. </w:t>
          </w:r>
        </w:p>
        <w:p w14:paraId="7D8CDA39" w14:textId="77777777" w:rsidR="00751E9A" w:rsidRPr="00751E9A" w:rsidRDefault="00751E9A" w:rsidP="00751E9A">
          <w:pPr>
            <w:autoSpaceDN w:val="0"/>
            <w:jc w:val="both"/>
            <w:rPr>
              <w:i/>
              <w:color w:val="808080"/>
              <w:szCs w:val="24"/>
            </w:rPr>
          </w:pPr>
          <w:r w:rsidRPr="00751E9A">
            <w:rPr>
              <w:i/>
              <w:color w:val="808080"/>
              <w:szCs w:val="24"/>
            </w:rPr>
            <w:t>Rekomenduojama, kad funkcijų vykdymo programos pavadinimas turi atitikti veiklų sritį, pavyzdžiui: „Švietimas“, „Socialinės paslaugos“ ir pan. Jei funkcijų vykdymo programa rengiama kelioms veiklos sritims, naudojamas apibendrintas pavadinimas.</w:t>
          </w:r>
        </w:p>
        <w:p w14:paraId="1F9CA83B" w14:textId="77777777" w:rsidR="00751E9A" w:rsidRPr="00751E9A" w:rsidRDefault="00751E9A" w:rsidP="00751E9A">
          <w:pPr>
            <w:autoSpaceDN w:val="0"/>
            <w:jc w:val="both"/>
            <w:rPr>
              <w:i/>
              <w:color w:val="808080"/>
              <w:szCs w:val="24"/>
            </w:rPr>
          </w:pPr>
          <w:r w:rsidRPr="00751E9A">
            <w:rPr>
              <w:i/>
              <w:color w:val="808080"/>
              <w:szCs w:val="24"/>
            </w:rPr>
            <w:t>Valdymo programa rengiama siekiant planuoti savivaldybės institucijų, savivaldybės administracijos ir kontrolės ir audito tarnybos veiklai užtikrinti skirtas išlaidas. Rekomenduojama, kad valdymo programos pavadinimas būtų sudaromas naudojant formuluotę „valdymo programa“, pavyzdžiui, „Savivaldybės valdymo programa“ ir pan.</w:t>
          </w:r>
        </w:p>
        <w:p w14:paraId="57EEAC16" w14:textId="77777777" w:rsidR="00751E9A" w:rsidRPr="00751E9A" w:rsidRDefault="00751E9A" w:rsidP="00751E9A">
          <w:pPr>
            <w:autoSpaceDN w:val="0"/>
            <w:jc w:val="both"/>
            <w:rPr>
              <w:b/>
              <w:bCs/>
              <w:szCs w:val="24"/>
            </w:rPr>
          </w:pPr>
          <w:r w:rsidRPr="00751E9A">
            <w:rPr>
              <w:i/>
              <w:color w:val="808080"/>
              <w:szCs w:val="24"/>
            </w:rPr>
            <w:t>Tais atvejais, kai rengiama bendra funkcijų vykdymo ir valdymo programa, aiškiai atskiriamos veiklai užtikrinti planuojamos išlaidos nuo funkcijų vykdymo išlaidų (pvz., išskiriant jas atskiru (-</w:t>
          </w:r>
          <w:proofErr w:type="spellStart"/>
          <w:r w:rsidRPr="00751E9A">
            <w:rPr>
              <w:i/>
              <w:color w:val="808080"/>
              <w:szCs w:val="24"/>
            </w:rPr>
            <w:t>ais</w:t>
          </w:r>
          <w:proofErr w:type="spellEnd"/>
          <w:r w:rsidRPr="00751E9A">
            <w:rPr>
              <w:i/>
              <w:color w:val="808080"/>
              <w:szCs w:val="24"/>
            </w:rPr>
            <w:t>) uždaviniu (</w:t>
          </w:r>
          <w:r w:rsidRPr="00751E9A">
            <w:rPr>
              <w:i/>
              <w:color w:val="808080"/>
              <w:szCs w:val="24"/>
            </w:rPr>
            <w:noBreakHyphen/>
          </w:r>
          <w:proofErr w:type="spellStart"/>
          <w:r w:rsidRPr="00751E9A">
            <w:rPr>
              <w:i/>
              <w:color w:val="808080"/>
              <w:szCs w:val="24"/>
            </w:rPr>
            <w:t>iais</w:t>
          </w:r>
          <w:proofErr w:type="spellEnd"/>
          <w:r w:rsidRPr="00751E9A">
            <w:rPr>
              <w:i/>
              <w:color w:val="808080"/>
              <w:szCs w:val="24"/>
            </w:rPr>
            <w:t>) ir jį (juos) įgyvendinančias priemones).</w:t>
          </w:r>
        </w:p>
        <w:p w14:paraId="7A4C9ADC" w14:textId="77777777" w:rsidR="00751E9A" w:rsidRPr="00751E9A" w:rsidRDefault="00751E9A" w:rsidP="00751E9A">
          <w:pPr>
            <w:suppressAutoHyphens/>
            <w:autoSpaceDN w:val="0"/>
            <w:spacing w:after="160"/>
            <w:jc w:val="both"/>
            <w:rPr>
              <w:rFonts w:eastAsia="Calibri"/>
              <w:i/>
              <w:sz w:val="22"/>
              <w:szCs w:val="24"/>
            </w:rPr>
          </w:pPr>
        </w:p>
        <w:p w14:paraId="67DDE613" w14:textId="77777777" w:rsidR="00751E9A" w:rsidRPr="00751E9A" w:rsidRDefault="00751E9A" w:rsidP="00751E9A">
          <w:pPr>
            <w:suppressAutoHyphens/>
            <w:autoSpaceDN w:val="0"/>
            <w:spacing w:after="160"/>
            <w:jc w:val="both"/>
            <w:rPr>
              <w:rFonts w:eastAsia="Calibri"/>
              <w:i/>
              <w:sz w:val="22"/>
              <w:szCs w:val="24"/>
            </w:rPr>
          </w:pPr>
          <w:bookmarkStart w:id="10" w:name="_Hlk123831080"/>
          <w:r w:rsidRPr="00751E9A">
            <w:rPr>
              <w:b/>
              <w:bCs/>
              <w:szCs w:val="24"/>
            </w:rPr>
            <w:t>2 lentelė</w:t>
          </w:r>
          <w:r w:rsidRPr="00751E9A">
            <w:rPr>
              <w:szCs w:val="24"/>
            </w:rPr>
            <w:t>.</w:t>
          </w:r>
          <w:r w:rsidRPr="00751E9A">
            <w:rPr>
              <w:i/>
              <w:szCs w:val="24"/>
            </w:rPr>
            <w:t xml:space="preserve"> n</w:t>
          </w:r>
          <w:r w:rsidRPr="00751E9A">
            <w:rPr>
              <w:szCs w:val="24"/>
            </w:rPr>
            <w:t>–(</w:t>
          </w:r>
          <w:r w:rsidRPr="00751E9A">
            <w:rPr>
              <w:i/>
              <w:szCs w:val="24"/>
            </w:rPr>
            <w:t>n</w:t>
          </w:r>
          <w:r w:rsidRPr="00751E9A">
            <w:rPr>
              <w:szCs w:val="24"/>
            </w:rPr>
            <w:t xml:space="preserve"> + 2) metų asignavimų ir kitų lėšų pasiskirstymas pagal programas (</w:t>
          </w:r>
          <w:proofErr w:type="spellStart"/>
          <w:r w:rsidRPr="00751E9A">
            <w:rPr>
              <w:szCs w:val="24"/>
            </w:rPr>
            <w:t>Eur</w:t>
          </w:r>
          <w:proofErr w:type="spellEnd"/>
          <w:r w:rsidRPr="00751E9A">
            <w:rPr>
              <w:szCs w:val="24"/>
            </w:rPr>
            <w:t>).</w:t>
          </w:r>
        </w:p>
        <w:tbl>
          <w:tblPr>
            <w:tblW w:w="9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
            <w:gridCol w:w="2463"/>
            <w:gridCol w:w="898"/>
            <w:gridCol w:w="1167"/>
            <w:gridCol w:w="1005"/>
            <w:gridCol w:w="1167"/>
            <w:gridCol w:w="950"/>
            <w:gridCol w:w="1167"/>
          </w:tblGrid>
          <w:tr w:rsidR="00751E9A" w:rsidRPr="00751E9A" w14:paraId="13645FAE" w14:textId="77777777" w:rsidTr="00751E9A">
            <w:trPr>
              <w:trHeight w:val="291"/>
            </w:trPr>
            <w:tc>
              <w:tcPr>
                <w:tcW w:w="482"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14:paraId="46D0665B" w14:textId="77777777" w:rsidR="00751E9A" w:rsidRPr="00751E9A" w:rsidRDefault="00751E9A" w:rsidP="00751E9A">
                <w:pPr>
                  <w:autoSpaceDN w:val="0"/>
                  <w:spacing w:line="256" w:lineRule="auto"/>
                  <w:jc w:val="center"/>
                  <w:rPr>
                    <w:b/>
                    <w:bCs/>
                    <w:color w:val="000000"/>
                    <w:kern w:val="2"/>
                    <w:sz w:val="18"/>
                    <w:szCs w:val="16"/>
                    <w14:ligatures w14:val="standardContextual"/>
                  </w:rPr>
                </w:pPr>
                <w:r w:rsidRPr="00751E9A">
                  <w:rPr>
                    <w:b/>
                    <w:bCs/>
                    <w:color w:val="000000"/>
                    <w:kern w:val="2"/>
                    <w:sz w:val="18"/>
                    <w:szCs w:val="16"/>
                    <w14:ligatures w14:val="standardContextual"/>
                  </w:rPr>
                  <w:t>Eil. Nr.</w:t>
                </w:r>
              </w:p>
            </w:tc>
            <w:tc>
              <w:tcPr>
                <w:tcW w:w="2774"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14:paraId="43F389C6" w14:textId="77777777" w:rsidR="00751E9A" w:rsidRPr="00751E9A" w:rsidRDefault="00751E9A" w:rsidP="00751E9A">
                <w:pPr>
                  <w:autoSpaceDN w:val="0"/>
                  <w:spacing w:line="256" w:lineRule="auto"/>
                  <w:jc w:val="center"/>
                  <w:rPr>
                    <w:b/>
                    <w:bCs/>
                    <w:color w:val="000000"/>
                    <w:kern w:val="2"/>
                    <w:sz w:val="18"/>
                    <w:szCs w:val="16"/>
                    <w14:ligatures w14:val="standardContextual"/>
                  </w:rPr>
                </w:pPr>
                <w:r w:rsidRPr="00751E9A">
                  <w:rPr>
                    <w:b/>
                    <w:bCs/>
                    <w:color w:val="000000"/>
                    <w:kern w:val="2"/>
                    <w:sz w:val="18"/>
                    <w:szCs w:val="16"/>
                    <w14:ligatures w14:val="standardContextual"/>
                  </w:rPr>
                  <w:t>Programos kodas ir pavadinimas</w:t>
                </w:r>
              </w:p>
            </w:tc>
            <w:tc>
              <w:tcPr>
                <w:tcW w:w="2019"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14:paraId="70F94D2A" w14:textId="77777777" w:rsidR="00751E9A" w:rsidRPr="00751E9A" w:rsidRDefault="00751E9A" w:rsidP="00751E9A">
                <w:pPr>
                  <w:suppressAutoHyphens/>
                  <w:autoSpaceDN w:val="0"/>
                  <w:spacing w:line="256" w:lineRule="auto"/>
                  <w:jc w:val="center"/>
                  <w:rPr>
                    <w:b/>
                    <w:bCs/>
                    <w:color w:val="000000"/>
                    <w:kern w:val="2"/>
                    <w:sz w:val="18"/>
                    <w:szCs w:val="16"/>
                    <w14:ligatures w14:val="standardContextual"/>
                  </w:rPr>
                </w:pPr>
                <w:r w:rsidRPr="00751E9A">
                  <w:rPr>
                    <w:b/>
                    <w:bCs/>
                    <w:i/>
                    <w:color w:val="000000"/>
                    <w:kern w:val="2"/>
                    <w:sz w:val="18"/>
                    <w:szCs w:val="16"/>
                    <w14:ligatures w14:val="standardContextual"/>
                  </w:rPr>
                  <w:t>n</w:t>
                </w:r>
                <w:r w:rsidRPr="00751E9A">
                  <w:rPr>
                    <w:b/>
                    <w:bCs/>
                    <w:color w:val="000000"/>
                    <w:kern w:val="2"/>
                    <w:sz w:val="18"/>
                    <w:szCs w:val="16"/>
                    <w14:ligatures w14:val="standardContextual"/>
                  </w:rPr>
                  <w:t xml:space="preserve"> metų asignavimai</w:t>
                </w:r>
              </w:p>
            </w:tc>
            <w:tc>
              <w:tcPr>
                <w:tcW w:w="2028"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14:paraId="2712351A" w14:textId="77777777" w:rsidR="00751E9A" w:rsidRPr="00751E9A" w:rsidRDefault="00751E9A" w:rsidP="00751E9A">
                <w:pPr>
                  <w:suppressAutoHyphens/>
                  <w:autoSpaceDN w:val="0"/>
                  <w:spacing w:line="256" w:lineRule="auto"/>
                  <w:jc w:val="center"/>
                  <w:rPr>
                    <w:b/>
                    <w:bCs/>
                    <w:color w:val="000000"/>
                    <w:kern w:val="2"/>
                    <w:sz w:val="18"/>
                    <w:szCs w:val="16"/>
                    <w14:ligatures w14:val="standardContextual"/>
                  </w:rPr>
                </w:pPr>
                <w:r w:rsidRPr="00751E9A">
                  <w:rPr>
                    <w:b/>
                    <w:bCs/>
                    <w:i/>
                    <w:color w:val="000000"/>
                    <w:kern w:val="2"/>
                    <w:sz w:val="18"/>
                    <w:szCs w:val="16"/>
                    <w14:ligatures w14:val="standardContextual"/>
                  </w:rPr>
                  <w:t xml:space="preserve">n </w:t>
                </w:r>
                <w:r w:rsidRPr="00751E9A">
                  <w:rPr>
                    <w:b/>
                    <w:bCs/>
                    <w:color w:val="000000"/>
                    <w:kern w:val="2"/>
                    <w:sz w:val="18"/>
                    <w:szCs w:val="16"/>
                    <w14:ligatures w14:val="standardContextual"/>
                  </w:rPr>
                  <w:t>+ 1 metų asignavimai</w:t>
                </w:r>
              </w:p>
            </w:tc>
            <w:tc>
              <w:tcPr>
                <w:tcW w:w="1996"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14:paraId="008BEF34" w14:textId="77777777" w:rsidR="00751E9A" w:rsidRPr="00751E9A" w:rsidRDefault="00751E9A" w:rsidP="00751E9A">
                <w:pPr>
                  <w:suppressAutoHyphens/>
                  <w:autoSpaceDN w:val="0"/>
                  <w:spacing w:line="256" w:lineRule="auto"/>
                  <w:jc w:val="center"/>
                  <w:rPr>
                    <w:b/>
                    <w:bCs/>
                    <w:color w:val="000000"/>
                    <w:kern w:val="2"/>
                    <w:sz w:val="18"/>
                    <w:szCs w:val="16"/>
                    <w14:ligatures w14:val="standardContextual"/>
                  </w:rPr>
                </w:pPr>
                <w:r w:rsidRPr="00751E9A">
                  <w:rPr>
                    <w:b/>
                    <w:bCs/>
                    <w:i/>
                    <w:color w:val="000000"/>
                    <w:kern w:val="2"/>
                    <w:sz w:val="18"/>
                    <w:szCs w:val="16"/>
                    <w14:ligatures w14:val="standardContextual"/>
                  </w:rPr>
                  <w:t xml:space="preserve">n </w:t>
                </w:r>
                <w:r w:rsidRPr="00751E9A">
                  <w:rPr>
                    <w:b/>
                    <w:bCs/>
                    <w:color w:val="000000"/>
                    <w:kern w:val="2"/>
                    <w:sz w:val="18"/>
                    <w:szCs w:val="16"/>
                    <w14:ligatures w14:val="standardContextual"/>
                  </w:rPr>
                  <w:t xml:space="preserve">+ 2 metų asignavimai  </w:t>
                </w:r>
              </w:p>
            </w:tc>
          </w:tr>
          <w:tr w:rsidR="00751E9A" w:rsidRPr="00751E9A" w14:paraId="3AF464FA" w14:textId="77777777" w:rsidTr="00751E9A">
            <w:trPr>
              <w:trHeight w:val="69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CB75C20" w14:textId="77777777" w:rsidR="00751E9A" w:rsidRPr="00751E9A" w:rsidRDefault="00751E9A" w:rsidP="00751E9A">
                <w:pPr>
                  <w:spacing w:line="256" w:lineRule="auto"/>
                  <w:rPr>
                    <w:b/>
                    <w:bCs/>
                    <w:color w:val="000000"/>
                    <w:kern w:val="2"/>
                    <w:sz w:val="18"/>
                    <w:szCs w:val="16"/>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155E24B" w14:textId="77777777" w:rsidR="00751E9A" w:rsidRPr="00751E9A" w:rsidRDefault="00751E9A" w:rsidP="00751E9A">
                <w:pPr>
                  <w:spacing w:line="256" w:lineRule="auto"/>
                  <w:rPr>
                    <w:b/>
                    <w:bCs/>
                    <w:color w:val="000000"/>
                    <w:kern w:val="2"/>
                    <w:sz w:val="18"/>
                    <w:szCs w:val="16"/>
                    <w14:ligatures w14:val="standardContextual"/>
                  </w:rPr>
                </w:pPr>
              </w:p>
            </w:tc>
            <w:tc>
              <w:tcPr>
                <w:tcW w:w="992"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06D75551" w14:textId="77777777" w:rsidR="00751E9A" w:rsidRPr="00751E9A" w:rsidRDefault="00751E9A" w:rsidP="00751E9A">
                <w:pPr>
                  <w:suppressAutoHyphens/>
                  <w:autoSpaceDN w:val="0"/>
                  <w:spacing w:line="256" w:lineRule="auto"/>
                  <w:jc w:val="center"/>
                  <w:rPr>
                    <w:b/>
                    <w:bCs/>
                    <w:i/>
                    <w:color w:val="000000"/>
                    <w:kern w:val="2"/>
                    <w:sz w:val="18"/>
                    <w:szCs w:val="16"/>
                    <w14:ligatures w14:val="standardContextual"/>
                  </w:rPr>
                </w:pPr>
                <w:r w:rsidRPr="00751E9A">
                  <w:rPr>
                    <w:rFonts w:eastAsia="Calibri"/>
                    <w:b/>
                    <w:color w:val="FF0000"/>
                    <w:kern w:val="2"/>
                    <w:sz w:val="18"/>
                    <w:szCs w:val="22"/>
                    <w14:ligatures w14:val="standardContextual"/>
                  </w:rPr>
                  <w:t>iš viso</w:t>
                </w:r>
              </w:p>
            </w:tc>
            <w:tc>
              <w:tcPr>
                <w:tcW w:w="1027"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0DF0BC40" w14:textId="77777777" w:rsidR="00751E9A" w:rsidRPr="00751E9A" w:rsidRDefault="00751E9A" w:rsidP="00751E9A">
                <w:pPr>
                  <w:suppressAutoHyphens/>
                  <w:autoSpaceDN w:val="0"/>
                  <w:spacing w:after="160" w:line="256" w:lineRule="auto"/>
                  <w:jc w:val="center"/>
                  <w:rPr>
                    <w:rFonts w:eastAsia="Calibri"/>
                    <w:b/>
                    <w:color w:val="FF0000"/>
                    <w:kern w:val="2"/>
                    <w:sz w:val="18"/>
                    <w:szCs w:val="22"/>
                    <w14:ligatures w14:val="standardContextual"/>
                  </w:rPr>
                </w:pPr>
                <w:r w:rsidRPr="00751E9A">
                  <w:rPr>
                    <w:rFonts w:eastAsia="Calibri"/>
                    <w:b/>
                    <w:color w:val="FF0000"/>
                    <w:kern w:val="2"/>
                    <w:sz w:val="18"/>
                    <w:szCs w:val="22"/>
                    <w14:ligatures w14:val="standardContextual"/>
                  </w:rPr>
                  <w:t>iš jų</w:t>
                </w:r>
              </w:p>
              <w:p w14:paraId="6772A316" w14:textId="77777777" w:rsidR="00751E9A" w:rsidRPr="00751E9A" w:rsidRDefault="00751E9A" w:rsidP="00751E9A">
                <w:pPr>
                  <w:suppressAutoHyphens/>
                  <w:autoSpaceDN w:val="0"/>
                  <w:spacing w:after="160" w:line="256" w:lineRule="auto"/>
                  <w:jc w:val="center"/>
                  <w:rPr>
                    <w:b/>
                    <w:bCs/>
                    <w:i/>
                    <w:color w:val="000000"/>
                    <w:kern w:val="2"/>
                    <w:sz w:val="18"/>
                    <w:szCs w:val="16"/>
                    <w14:ligatures w14:val="standardContextual"/>
                  </w:rPr>
                </w:pPr>
                <w:r w:rsidRPr="00751E9A">
                  <w:rPr>
                    <w:rFonts w:eastAsia="Calibri"/>
                    <w:b/>
                    <w:color w:val="FF0000"/>
                    <w:kern w:val="2"/>
                    <w:sz w:val="18"/>
                    <w:szCs w:val="22"/>
                    <w14:ligatures w14:val="standardContextual"/>
                  </w:rPr>
                  <w:t>darbo užmokesčiui</w:t>
                </w:r>
              </w:p>
            </w:tc>
            <w:tc>
              <w:tcPr>
                <w:tcW w:w="1125"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33E779E8" w14:textId="77777777" w:rsidR="00751E9A" w:rsidRPr="00751E9A" w:rsidRDefault="00751E9A" w:rsidP="00751E9A">
                <w:pPr>
                  <w:suppressAutoHyphens/>
                  <w:autoSpaceDN w:val="0"/>
                  <w:spacing w:line="256" w:lineRule="auto"/>
                  <w:jc w:val="center"/>
                  <w:rPr>
                    <w:b/>
                    <w:bCs/>
                    <w:i/>
                    <w:color w:val="FF0000"/>
                    <w:kern w:val="2"/>
                    <w:sz w:val="18"/>
                    <w:szCs w:val="16"/>
                    <w14:ligatures w14:val="standardContextual"/>
                  </w:rPr>
                </w:pPr>
                <w:r w:rsidRPr="00751E9A">
                  <w:rPr>
                    <w:rFonts w:eastAsia="Calibri"/>
                    <w:b/>
                    <w:color w:val="FF0000"/>
                    <w:kern w:val="2"/>
                    <w:sz w:val="18"/>
                    <w:szCs w:val="22"/>
                    <w14:ligatures w14:val="standardContextual"/>
                  </w:rPr>
                  <w:t>iš viso</w:t>
                </w:r>
              </w:p>
            </w:tc>
            <w:tc>
              <w:tcPr>
                <w:tcW w:w="903"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523C76DF" w14:textId="77777777" w:rsidR="00751E9A" w:rsidRPr="00751E9A" w:rsidRDefault="00751E9A" w:rsidP="00751E9A">
                <w:pPr>
                  <w:suppressAutoHyphens/>
                  <w:autoSpaceDN w:val="0"/>
                  <w:spacing w:after="160" w:line="256" w:lineRule="auto"/>
                  <w:jc w:val="center"/>
                  <w:rPr>
                    <w:rFonts w:eastAsia="Calibri"/>
                    <w:b/>
                    <w:color w:val="FF0000"/>
                    <w:kern w:val="2"/>
                    <w:sz w:val="18"/>
                    <w:szCs w:val="22"/>
                    <w14:ligatures w14:val="standardContextual"/>
                  </w:rPr>
                </w:pPr>
                <w:r w:rsidRPr="00751E9A">
                  <w:rPr>
                    <w:rFonts w:eastAsia="Calibri"/>
                    <w:b/>
                    <w:color w:val="FF0000"/>
                    <w:kern w:val="2"/>
                    <w:sz w:val="18"/>
                    <w:szCs w:val="22"/>
                    <w14:ligatures w14:val="standardContextual"/>
                  </w:rPr>
                  <w:t>iš jų</w:t>
                </w:r>
              </w:p>
              <w:p w14:paraId="74A92EB0" w14:textId="77777777" w:rsidR="00751E9A" w:rsidRPr="00751E9A" w:rsidRDefault="00751E9A" w:rsidP="00751E9A">
                <w:pPr>
                  <w:suppressAutoHyphens/>
                  <w:autoSpaceDN w:val="0"/>
                  <w:spacing w:line="256" w:lineRule="auto"/>
                  <w:jc w:val="center"/>
                  <w:rPr>
                    <w:b/>
                    <w:bCs/>
                    <w:i/>
                    <w:color w:val="FF0000"/>
                    <w:kern w:val="2"/>
                    <w:sz w:val="18"/>
                    <w:szCs w:val="16"/>
                    <w14:ligatures w14:val="standardContextual"/>
                  </w:rPr>
                </w:pPr>
                <w:r w:rsidRPr="00751E9A">
                  <w:rPr>
                    <w:rFonts w:eastAsia="Calibri"/>
                    <w:b/>
                    <w:color w:val="FF0000"/>
                    <w:kern w:val="2"/>
                    <w:sz w:val="18"/>
                    <w:szCs w:val="22"/>
                    <w14:ligatures w14:val="standardContextual"/>
                  </w:rPr>
                  <w:t>darbo užmokesčiui</w:t>
                </w:r>
              </w:p>
            </w:tc>
            <w:tc>
              <w:tcPr>
                <w:tcW w:w="1056"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19710270" w14:textId="77777777" w:rsidR="00751E9A" w:rsidRPr="00751E9A" w:rsidRDefault="00751E9A" w:rsidP="00751E9A">
                <w:pPr>
                  <w:suppressAutoHyphens/>
                  <w:autoSpaceDN w:val="0"/>
                  <w:spacing w:line="256" w:lineRule="auto"/>
                  <w:jc w:val="center"/>
                  <w:rPr>
                    <w:b/>
                    <w:bCs/>
                    <w:i/>
                    <w:color w:val="FF0000"/>
                    <w:kern w:val="2"/>
                    <w:sz w:val="18"/>
                    <w:szCs w:val="16"/>
                    <w14:ligatures w14:val="standardContextual"/>
                  </w:rPr>
                </w:pPr>
                <w:r w:rsidRPr="00751E9A">
                  <w:rPr>
                    <w:rFonts w:eastAsia="Calibri"/>
                    <w:b/>
                    <w:color w:val="FF0000"/>
                    <w:kern w:val="2"/>
                    <w:sz w:val="18"/>
                    <w:szCs w:val="22"/>
                    <w14:ligatures w14:val="standardContextual"/>
                  </w:rPr>
                  <w:t>iš viso</w:t>
                </w:r>
              </w:p>
            </w:tc>
            <w:tc>
              <w:tcPr>
                <w:tcW w:w="940"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1F7736C4" w14:textId="77777777" w:rsidR="00751E9A" w:rsidRPr="00751E9A" w:rsidRDefault="00751E9A" w:rsidP="00751E9A">
                <w:pPr>
                  <w:suppressAutoHyphens/>
                  <w:autoSpaceDN w:val="0"/>
                  <w:spacing w:after="160" w:line="256" w:lineRule="auto"/>
                  <w:jc w:val="center"/>
                  <w:rPr>
                    <w:rFonts w:eastAsia="Calibri"/>
                    <w:b/>
                    <w:color w:val="FF0000"/>
                    <w:kern w:val="2"/>
                    <w:sz w:val="18"/>
                    <w:szCs w:val="22"/>
                    <w14:ligatures w14:val="standardContextual"/>
                  </w:rPr>
                </w:pPr>
                <w:r w:rsidRPr="00751E9A">
                  <w:rPr>
                    <w:rFonts w:eastAsia="Calibri"/>
                    <w:b/>
                    <w:color w:val="FF0000"/>
                    <w:kern w:val="2"/>
                    <w:sz w:val="18"/>
                    <w:szCs w:val="22"/>
                    <w14:ligatures w14:val="standardContextual"/>
                  </w:rPr>
                  <w:t>iš jų</w:t>
                </w:r>
              </w:p>
              <w:p w14:paraId="3B7CB9E5" w14:textId="77777777" w:rsidR="00751E9A" w:rsidRPr="00751E9A" w:rsidRDefault="00751E9A" w:rsidP="00751E9A">
                <w:pPr>
                  <w:suppressAutoHyphens/>
                  <w:autoSpaceDN w:val="0"/>
                  <w:spacing w:line="256" w:lineRule="auto"/>
                  <w:jc w:val="center"/>
                  <w:rPr>
                    <w:b/>
                    <w:bCs/>
                    <w:i/>
                    <w:color w:val="000000"/>
                    <w:kern w:val="2"/>
                    <w:sz w:val="18"/>
                    <w:szCs w:val="16"/>
                    <w14:ligatures w14:val="standardContextual"/>
                  </w:rPr>
                </w:pPr>
                <w:r w:rsidRPr="00751E9A">
                  <w:rPr>
                    <w:rFonts w:eastAsia="Calibri"/>
                    <w:b/>
                    <w:color w:val="FF0000"/>
                    <w:kern w:val="2"/>
                    <w:sz w:val="18"/>
                    <w:szCs w:val="22"/>
                    <w14:ligatures w14:val="standardContextual"/>
                  </w:rPr>
                  <w:t>darbo užmokesčiui</w:t>
                </w:r>
              </w:p>
            </w:tc>
          </w:tr>
          <w:tr w:rsidR="00751E9A" w:rsidRPr="00751E9A" w14:paraId="3D7E6FB3" w14:textId="77777777" w:rsidTr="00751E9A">
            <w:trPr>
              <w:trHeight w:val="88"/>
            </w:trPr>
            <w:tc>
              <w:tcPr>
                <w:tcW w:w="482"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4CD29C0B" w14:textId="77777777" w:rsidR="00751E9A" w:rsidRPr="00751E9A" w:rsidRDefault="00751E9A" w:rsidP="00751E9A">
                <w:pPr>
                  <w:autoSpaceDN w:val="0"/>
                  <w:spacing w:line="256" w:lineRule="auto"/>
                  <w:jc w:val="center"/>
                  <w:rPr>
                    <w:color w:val="000000"/>
                    <w:kern w:val="2"/>
                    <w:sz w:val="18"/>
                    <w:szCs w:val="16"/>
                    <w14:ligatures w14:val="standardContextual"/>
                  </w:rPr>
                </w:pPr>
                <w:r w:rsidRPr="00751E9A">
                  <w:rPr>
                    <w:color w:val="000000"/>
                    <w:kern w:val="2"/>
                    <w:sz w:val="18"/>
                    <w:szCs w:val="16"/>
                    <w14:ligatures w14:val="standardContextual"/>
                  </w:rPr>
                  <w:t>1</w:t>
                </w:r>
              </w:p>
            </w:tc>
            <w:tc>
              <w:tcPr>
                <w:tcW w:w="2774"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46B927F0" w14:textId="77777777" w:rsidR="00751E9A" w:rsidRPr="00751E9A" w:rsidRDefault="00751E9A" w:rsidP="00751E9A">
                <w:pPr>
                  <w:autoSpaceDN w:val="0"/>
                  <w:spacing w:line="256" w:lineRule="auto"/>
                  <w:jc w:val="center"/>
                  <w:rPr>
                    <w:color w:val="000000"/>
                    <w:kern w:val="2"/>
                    <w:sz w:val="18"/>
                    <w:szCs w:val="16"/>
                    <w14:ligatures w14:val="standardContextual"/>
                  </w:rPr>
                </w:pPr>
                <w:r w:rsidRPr="00751E9A">
                  <w:rPr>
                    <w:color w:val="000000"/>
                    <w:kern w:val="2"/>
                    <w:sz w:val="18"/>
                    <w:szCs w:val="16"/>
                    <w14:ligatures w14:val="standardContextual"/>
                  </w:rPr>
                  <w:t>2</w:t>
                </w:r>
              </w:p>
            </w:tc>
            <w:tc>
              <w:tcPr>
                <w:tcW w:w="992"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483E0924" w14:textId="77777777" w:rsidR="00751E9A" w:rsidRPr="00751E9A" w:rsidRDefault="00751E9A" w:rsidP="00751E9A">
                <w:pPr>
                  <w:autoSpaceDN w:val="0"/>
                  <w:spacing w:line="256" w:lineRule="auto"/>
                  <w:jc w:val="center"/>
                  <w:rPr>
                    <w:color w:val="FF0000"/>
                    <w:kern w:val="2"/>
                    <w:sz w:val="18"/>
                    <w:szCs w:val="16"/>
                    <w14:ligatures w14:val="standardContextual"/>
                  </w:rPr>
                </w:pPr>
                <w:r w:rsidRPr="00751E9A">
                  <w:rPr>
                    <w:color w:val="FF0000"/>
                    <w:kern w:val="2"/>
                    <w:sz w:val="18"/>
                    <w:szCs w:val="16"/>
                    <w14:ligatures w14:val="standardContextual"/>
                  </w:rPr>
                  <w:t>3</w:t>
                </w:r>
              </w:p>
            </w:tc>
            <w:tc>
              <w:tcPr>
                <w:tcW w:w="1027"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0EF17396" w14:textId="77777777" w:rsidR="00751E9A" w:rsidRPr="00751E9A" w:rsidRDefault="00751E9A" w:rsidP="00751E9A">
                <w:pPr>
                  <w:autoSpaceDN w:val="0"/>
                  <w:spacing w:line="256" w:lineRule="auto"/>
                  <w:jc w:val="center"/>
                  <w:rPr>
                    <w:color w:val="FF0000"/>
                    <w:kern w:val="2"/>
                    <w:sz w:val="18"/>
                    <w:szCs w:val="16"/>
                    <w14:ligatures w14:val="standardContextual"/>
                  </w:rPr>
                </w:pPr>
                <w:r w:rsidRPr="00751E9A">
                  <w:rPr>
                    <w:color w:val="FF0000"/>
                    <w:kern w:val="2"/>
                    <w:sz w:val="18"/>
                    <w:szCs w:val="16"/>
                    <w14:ligatures w14:val="standardContextual"/>
                  </w:rPr>
                  <w:t>4</w:t>
                </w:r>
              </w:p>
            </w:tc>
            <w:tc>
              <w:tcPr>
                <w:tcW w:w="1125"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5FEBFC3C" w14:textId="77777777" w:rsidR="00751E9A" w:rsidRPr="00751E9A" w:rsidRDefault="00751E9A" w:rsidP="00751E9A">
                <w:pPr>
                  <w:autoSpaceDN w:val="0"/>
                  <w:spacing w:line="256" w:lineRule="auto"/>
                  <w:jc w:val="center"/>
                  <w:rPr>
                    <w:color w:val="FF0000"/>
                    <w:kern w:val="2"/>
                    <w:sz w:val="18"/>
                    <w:szCs w:val="16"/>
                    <w14:ligatures w14:val="standardContextual"/>
                  </w:rPr>
                </w:pPr>
                <w:r w:rsidRPr="00751E9A">
                  <w:rPr>
                    <w:color w:val="FF0000"/>
                    <w:kern w:val="2"/>
                    <w:sz w:val="18"/>
                    <w:szCs w:val="16"/>
                    <w14:ligatures w14:val="standardContextual"/>
                  </w:rPr>
                  <w:t>5</w:t>
                </w:r>
              </w:p>
            </w:tc>
            <w:tc>
              <w:tcPr>
                <w:tcW w:w="903"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7B387338" w14:textId="77777777" w:rsidR="00751E9A" w:rsidRPr="00751E9A" w:rsidRDefault="00751E9A" w:rsidP="00751E9A">
                <w:pPr>
                  <w:autoSpaceDN w:val="0"/>
                  <w:spacing w:line="256" w:lineRule="auto"/>
                  <w:jc w:val="center"/>
                  <w:rPr>
                    <w:color w:val="FF0000"/>
                    <w:kern w:val="2"/>
                    <w:sz w:val="18"/>
                    <w:szCs w:val="16"/>
                    <w14:ligatures w14:val="standardContextual"/>
                  </w:rPr>
                </w:pPr>
                <w:r w:rsidRPr="00751E9A">
                  <w:rPr>
                    <w:color w:val="FF0000"/>
                    <w:kern w:val="2"/>
                    <w:sz w:val="18"/>
                    <w:szCs w:val="16"/>
                    <w14:ligatures w14:val="standardContextual"/>
                  </w:rPr>
                  <w:t>6</w:t>
                </w:r>
              </w:p>
            </w:tc>
            <w:tc>
              <w:tcPr>
                <w:tcW w:w="1056"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3FA91AFD" w14:textId="77777777" w:rsidR="00751E9A" w:rsidRPr="00751E9A" w:rsidRDefault="00751E9A" w:rsidP="00751E9A">
                <w:pPr>
                  <w:autoSpaceDN w:val="0"/>
                  <w:spacing w:line="256" w:lineRule="auto"/>
                  <w:jc w:val="center"/>
                  <w:rPr>
                    <w:color w:val="FF0000"/>
                    <w:kern w:val="2"/>
                    <w:sz w:val="18"/>
                    <w:szCs w:val="16"/>
                    <w14:ligatures w14:val="standardContextual"/>
                  </w:rPr>
                </w:pPr>
                <w:r w:rsidRPr="00751E9A">
                  <w:rPr>
                    <w:color w:val="FF0000"/>
                    <w:kern w:val="2"/>
                    <w:sz w:val="18"/>
                    <w:szCs w:val="16"/>
                    <w14:ligatures w14:val="standardContextual"/>
                  </w:rPr>
                  <w:t>7</w:t>
                </w:r>
              </w:p>
            </w:tc>
            <w:tc>
              <w:tcPr>
                <w:tcW w:w="940"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557D2843" w14:textId="77777777" w:rsidR="00751E9A" w:rsidRPr="00751E9A" w:rsidRDefault="00751E9A" w:rsidP="00751E9A">
                <w:pPr>
                  <w:autoSpaceDN w:val="0"/>
                  <w:spacing w:line="256" w:lineRule="auto"/>
                  <w:jc w:val="center"/>
                  <w:rPr>
                    <w:color w:val="FF0000"/>
                    <w:kern w:val="2"/>
                    <w:sz w:val="18"/>
                    <w:szCs w:val="16"/>
                    <w14:ligatures w14:val="standardContextual"/>
                  </w:rPr>
                </w:pPr>
                <w:r w:rsidRPr="00751E9A">
                  <w:rPr>
                    <w:color w:val="FF0000"/>
                    <w:kern w:val="2"/>
                    <w:sz w:val="18"/>
                    <w:szCs w:val="16"/>
                    <w14:ligatures w14:val="standardContextual"/>
                  </w:rPr>
                  <w:t>8</w:t>
                </w:r>
              </w:p>
            </w:tc>
          </w:tr>
          <w:tr w:rsidR="00751E9A" w:rsidRPr="00751E9A" w14:paraId="60E9017B" w14:textId="77777777" w:rsidTr="00751E9A">
            <w:trPr>
              <w:trHeight w:val="317"/>
            </w:trPr>
            <w:tc>
              <w:tcPr>
                <w:tcW w:w="482" w:type="dxa"/>
                <w:tcBorders>
                  <w:top w:val="single" w:sz="4" w:space="0" w:color="auto"/>
                  <w:left w:val="single" w:sz="4" w:space="0" w:color="auto"/>
                  <w:bottom w:val="single" w:sz="4" w:space="0" w:color="auto"/>
                  <w:right w:val="single" w:sz="4" w:space="0" w:color="auto"/>
                </w:tcBorders>
                <w:vAlign w:val="center"/>
              </w:tcPr>
              <w:p w14:paraId="36900C4E"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2774" w:type="dxa"/>
                <w:tcBorders>
                  <w:top w:val="single" w:sz="4" w:space="0" w:color="auto"/>
                  <w:left w:val="single" w:sz="4" w:space="0" w:color="auto"/>
                  <w:bottom w:val="single" w:sz="4" w:space="0" w:color="auto"/>
                  <w:right w:val="single" w:sz="4" w:space="0" w:color="auto"/>
                </w:tcBorders>
                <w:vAlign w:val="center"/>
              </w:tcPr>
              <w:p w14:paraId="4F34E3DA" w14:textId="77777777" w:rsidR="00751E9A" w:rsidRPr="00751E9A" w:rsidRDefault="00751E9A" w:rsidP="00751E9A">
                <w:pPr>
                  <w:autoSpaceDN w:val="0"/>
                  <w:spacing w:line="256" w:lineRule="auto"/>
                  <w:rPr>
                    <w:b/>
                    <w:bCs/>
                    <w:color w:val="000000"/>
                    <w:kern w:val="2"/>
                    <w:sz w:val="18"/>
                    <w:szCs w:val="18"/>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tcPr>
              <w:p w14:paraId="3B160207"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14:paraId="5658AC98"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14:paraId="22E22C32"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14:paraId="59C63FFF"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14:paraId="2591FE91"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14:paraId="6CDFCDD9"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r>
          <w:tr w:rsidR="00751E9A" w:rsidRPr="00751E9A" w14:paraId="1B1C9DA5" w14:textId="77777777" w:rsidTr="00751E9A">
            <w:trPr>
              <w:trHeight w:val="317"/>
            </w:trPr>
            <w:tc>
              <w:tcPr>
                <w:tcW w:w="482" w:type="dxa"/>
                <w:tcBorders>
                  <w:top w:val="single" w:sz="4" w:space="0" w:color="auto"/>
                  <w:left w:val="single" w:sz="4" w:space="0" w:color="auto"/>
                  <w:bottom w:val="single" w:sz="4" w:space="0" w:color="auto"/>
                  <w:right w:val="single" w:sz="4" w:space="0" w:color="auto"/>
                </w:tcBorders>
                <w:vAlign w:val="center"/>
              </w:tcPr>
              <w:p w14:paraId="65EAAB11"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2774" w:type="dxa"/>
                <w:tcBorders>
                  <w:top w:val="single" w:sz="4" w:space="0" w:color="auto"/>
                  <w:left w:val="single" w:sz="4" w:space="0" w:color="auto"/>
                  <w:bottom w:val="single" w:sz="4" w:space="0" w:color="auto"/>
                  <w:right w:val="single" w:sz="4" w:space="0" w:color="auto"/>
                </w:tcBorders>
                <w:vAlign w:val="center"/>
              </w:tcPr>
              <w:p w14:paraId="76B18DC7" w14:textId="77777777" w:rsidR="00751E9A" w:rsidRPr="00751E9A" w:rsidRDefault="00751E9A" w:rsidP="00751E9A">
                <w:pPr>
                  <w:autoSpaceDN w:val="0"/>
                  <w:spacing w:line="256" w:lineRule="auto"/>
                  <w:rPr>
                    <w:b/>
                    <w:bCs/>
                    <w:color w:val="000000"/>
                    <w:kern w:val="2"/>
                    <w:sz w:val="18"/>
                    <w:szCs w:val="16"/>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tcPr>
              <w:p w14:paraId="14990CFF"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14:paraId="4E94564C"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14:paraId="2BBF7C46"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14:paraId="6C0F5B06"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14:paraId="2423EDF7"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14:paraId="116CEF14"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r>
          <w:tr w:rsidR="00751E9A" w:rsidRPr="00751E9A" w14:paraId="65023E1A" w14:textId="77777777" w:rsidTr="00751E9A">
            <w:trPr>
              <w:trHeight w:val="317"/>
            </w:trPr>
            <w:tc>
              <w:tcPr>
                <w:tcW w:w="482" w:type="dxa"/>
                <w:tcBorders>
                  <w:top w:val="single" w:sz="4" w:space="0" w:color="auto"/>
                  <w:left w:val="single" w:sz="4" w:space="0" w:color="auto"/>
                  <w:bottom w:val="single" w:sz="4" w:space="0" w:color="auto"/>
                  <w:right w:val="single" w:sz="4" w:space="0" w:color="auto"/>
                </w:tcBorders>
                <w:vAlign w:val="center"/>
              </w:tcPr>
              <w:p w14:paraId="33D89271"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2774" w:type="dxa"/>
                <w:tcBorders>
                  <w:top w:val="single" w:sz="4" w:space="0" w:color="auto"/>
                  <w:left w:val="single" w:sz="4" w:space="0" w:color="auto"/>
                  <w:bottom w:val="single" w:sz="4" w:space="0" w:color="auto"/>
                  <w:right w:val="single" w:sz="4" w:space="0" w:color="auto"/>
                </w:tcBorders>
                <w:vAlign w:val="center"/>
              </w:tcPr>
              <w:p w14:paraId="1676C82E" w14:textId="77777777" w:rsidR="00751E9A" w:rsidRPr="00751E9A" w:rsidRDefault="00751E9A" w:rsidP="00751E9A">
                <w:pPr>
                  <w:autoSpaceDN w:val="0"/>
                  <w:spacing w:line="256" w:lineRule="auto"/>
                  <w:rPr>
                    <w:b/>
                    <w:bCs/>
                    <w:color w:val="000000"/>
                    <w:kern w:val="2"/>
                    <w:sz w:val="18"/>
                    <w:szCs w:val="16"/>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tcPr>
              <w:p w14:paraId="65EA38FE"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14:paraId="65994F86"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14:paraId="458CAD0F"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14:paraId="40D7E913"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14:paraId="36154276"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14:paraId="68A38A6C"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r>
          <w:tr w:rsidR="00751E9A" w:rsidRPr="00751E9A" w14:paraId="40EC4573" w14:textId="77777777" w:rsidTr="00751E9A">
            <w:trPr>
              <w:trHeight w:val="317"/>
            </w:trPr>
            <w:tc>
              <w:tcPr>
                <w:tcW w:w="482" w:type="dxa"/>
                <w:tcBorders>
                  <w:top w:val="single" w:sz="4" w:space="0" w:color="auto"/>
                  <w:left w:val="single" w:sz="4" w:space="0" w:color="auto"/>
                  <w:bottom w:val="single" w:sz="4" w:space="0" w:color="auto"/>
                  <w:right w:val="single" w:sz="4" w:space="0" w:color="auto"/>
                </w:tcBorders>
                <w:vAlign w:val="center"/>
              </w:tcPr>
              <w:p w14:paraId="221568BA"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2774" w:type="dxa"/>
                <w:tcBorders>
                  <w:top w:val="single" w:sz="4" w:space="0" w:color="auto"/>
                  <w:left w:val="single" w:sz="4" w:space="0" w:color="auto"/>
                  <w:bottom w:val="single" w:sz="4" w:space="0" w:color="auto"/>
                  <w:right w:val="single" w:sz="4" w:space="0" w:color="auto"/>
                </w:tcBorders>
                <w:vAlign w:val="center"/>
              </w:tcPr>
              <w:p w14:paraId="2A5F7606" w14:textId="77777777" w:rsidR="00751E9A" w:rsidRPr="00751E9A" w:rsidRDefault="00751E9A" w:rsidP="00751E9A">
                <w:pPr>
                  <w:autoSpaceDN w:val="0"/>
                  <w:spacing w:line="256" w:lineRule="auto"/>
                  <w:rPr>
                    <w:b/>
                    <w:bCs/>
                    <w:color w:val="000000"/>
                    <w:kern w:val="2"/>
                    <w:sz w:val="18"/>
                    <w:szCs w:val="16"/>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tcPr>
              <w:p w14:paraId="2B3F7E7A"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14:paraId="3DE3CDEF"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14:paraId="67602BD4"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14:paraId="6F7E5455"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14:paraId="5C76256E"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14:paraId="3B86E42C"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r>
          <w:tr w:rsidR="00751E9A" w:rsidRPr="00751E9A" w14:paraId="54440687" w14:textId="77777777" w:rsidTr="00751E9A">
            <w:trPr>
              <w:trHeight w:val="317"/>
            </w:trPr>
            <w:tc>
              <w:tcPr>
                <w:tcW w:w="482" w:type="dxa"/>
                <w:tcBorders>
                  <w:top w:val="single" w:sz="4" w:space="0" w:color="auto"/>
                  <w:left w:val="single" w:sz="4" w:space="0" w:color="auto"/>
                  <w:bottom w:val="single" w:sz="4" w:space="0" w:color="auto"/>
                  <w:right w:val="single" w:sz="4" w:space="0" w:color="auto"/>
                </w:tcBorders>
                <w:vAlign w:val="center"/>
              </w:tcPr>
              <w:p w14:paraId="433121F9"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2774" w:type="dxa"/>
                <w:tcBorders>
                  <w:top w:val="single" w:sz="4" w:space="0" w:color="auto"/>
                  <w:left w:val="single" w:sz="4" w:space="0" w:color="auto"/>
                  <w:bottom w:val="single" w:sz="4" w:space="0" w:color="auto"/>
                  <w:right w:val="single" w:sz="4" w:space="0" w:color="auto"/>
                </w:tcBorders>
                <w:vAlign w:val="center"/>
              </w:tcPr>
              <w:p w14:paraId="4EF11517" w14:textId="77777777" w:rsidR="00751E9A" w:rsidRPr="00751E9A" w:rsidRDefault="00751E9A" w:rsidP="00751E9A">
                <w:pPr>
                  <w:autoSpaceDN w:val="0"/>
                  <w:spacing w:line="256" w:lineRule="auto"/>
                  <w:rPr>
                    <w:b/>
                    <w:bCs/>
                    <w:color w:val="000000"/>
                    <w:kern w:val="2"/>
                    <w:sz w:val="18"/>
                    <w:szCs w:val="16"/>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tcPr>
              <w:p w14:paraId="11C2DFB6"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14:paraId="7C0D001C"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14:paraId="19CA3ED1"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14:paraId="7ED88926"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14:paraId="541283F8"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14:paraId="655DA306"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r>
          <w:tr w:rsidR="00751E9A" w:rsidRPr="00751E9A" w14:paraId="6259708E" w14:textId="77777777" w:rsidTr="00751E9A">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14:paraId="50BB51B8" w14:textId="77777777" w:rsidR="00751E9A" w:rsidRPr="00751E9A" w:rsidRDefault="00751E9A" w:rsidP="00751E9A">
                <w:pPr>
                  <w:autoSpaceDN w:val="0"/>
                  <w:spacing w:line="256" w:lineRule="auto"/>
                  <w:rPr>
                    <w:color w:val="000000"/>
                    <w:kern w:val="2"/>
                    <w:sz w:val="18"/>
                    <w:szCs w:val="16"/>
                    <w14:ligatures w14:val="standardContextual"/>
                  </w:rPr>
                </w:pPr>
                <w:r w:rsidRPr="00751E9A">
                  <w:rPr>
                    <w:kern w:val="2"/>
                    <w:sz w:val="18"/>
                    <w:szCs w:val="18"/>
                    <w14:ligatures w14:val="standardContextual"/>
                  </w:rPr>
                  <w:t>1. Savivaldybės biudžetas (įskaitant skolintas lėšas)</w:t>
                </w:r>
              </w:p>
            </w:tc>
            <w:tc>
              <w:tcPr>
                <w:tcW w:w="992" w:type="dxa"/>
                <w:tcBorders>
                  <w:top w:val="single" w:sz="4" w:space="0" w:color="auto"/>
                  <w:left w:val="single" w:sz="4" w:space="0" w:color="auto"/>
                  <w:bottom w:val="single" w:sz="4" w:space="0" w:color="auto"/>
                  <w:right w:val="single" w:sz="4" w:space="0" w:color="auto"/>
                </w:tcBorders>
                <w:vAlign w:val="center"/>
              </w:tcPr>
              <w:p w14:paraId="3D3AD02B"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14:paraId="1450D0AC"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14:paraId="7B622229"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14:paraId="7EC56A43"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14:paraId="768A97C7"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14:paraId="3DEDAED8"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r>
          <w:tr w:rsidR="00751E9A" w:rsidRPr="00751E9A" w14:paraId="10AF0F84" w14:textId="77777777" w:rsidTr="00751E9A">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14:paraId="1C3FDA7E" w14:textId="77777777" w:rsidR="00751E9A" w:rsidRPr="00751E9A" w:rsidRDefault="00751E9A" w:rsidP="00751E9A">
                <w:pPr>
                  <w:autoSpaceDN w:val="0"/>
                  <w:spacing w:line="256" w:lineRule="auto"/>
                  <w:rPr>
                    <w:kern w:val="2"/>
                    <w:sz w:val="18"/>
                    <w:szCs w:val="18"/>
                    <w14:ligatures w14:val="standardContextual"/>
                  </w:rPr>
                </w:pPr>
                <w:r w:rsidRPr="00751E9A">
                  <w:rPr>
                    <w:kern w:val="2"/>
                    <w:sz w:val="18"/>
                    <w:szCs w:val="18"/>
                    <w14:ligatures w14:val="standardContextual"/>
                  </w:rPr>
                  <w:t>Iš jo:</w:t>
                </w:r>
              </w:p>
              <w:p w14:paraId="58ADE49F" w14:textId="77777777" w:rsidR="00751E9A" w:rsidRPr="00751E9A" w:rsidRDefault="00751E9A" w:rsidP="00751E9A">
                <w:pPr>
                  <w:autoSpaceDN w:val="0"/>
                  <w:spacing w:line="256" w:lineRule="auto"/>
                  <w:rPr>
                    <w:color w:val="000000"/>
                    <w:kern w:val="2"/>
                    <w:sz w:val="18"/>
                    <w:szCs w:val="16"/>
                    <w14:ligatures w14:val="standardContextual"/>
                  </w:rPr>
                </w:pPr>
                <w:r w:rsidRPr="00751E9A">
                  <w:rPr>
                    <w:kern w:val="2"/>
                    <w:sz w:val="18"/>
                    <w:szCs w:val="18"/>
                    <w14:ligatures w14:val="standardContextual"/>
                  </w:rPr>
                  <w:t>1.1. savivaldybės biudžeto lėšos (nuosavos, be ankstesnių metų likučio)</w:t>
                </w:r>
              </w:p>
            </w:tc>
            <w:tc>
              <w:tcPr>
                <w:tcW w:w="992" w:type="dxa"/>
                <w:tcBorders>
                  <w:top w:val="single" w:sz="4" w:space="0" w:color="auto"/>
                  <w:left w:val="single" w:sz="4" w:space="0" w:color="auto"/>
                  <w:bottom w:val="single" w:sz="4" w:space="0" w:color="auto"/>
                  <w:right w:val="single" w:sz="4" w:space="0" w:color="auto"/>
                </w:tcBorders>
                <w:vAlign w:val="center"/>
              </w:tcPr>
              <w:p w14:paraId="2228813A"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14:paraId="06F26345"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14:paraId="1BD6EF56"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14:paraId="1FA88299"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14:paraId="1EA6DE95"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14:paraId="02B5BA0C"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r>
          <w:tr w:rsidR="00751E9A" w:rsidRPr="00751E9A" w14:paraId="673A27B2" w14:textId="77777777" w:rsidTr="00751E9A">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14:paraId="26F2F46D" w14:textId="77777777" w:rsidR="00751E9A" w:rsidRPr="00751E9A" w:rsidRDefault="00751E9A" w:rsidP="00751E9A">
                <w:pPr>
                  <w:autoSpaceDN w:val="0"/>
                  <w:spacing w:line="256" w:lineRule="auto"/>
                  <w:rPr>
                    <w:color w:val="000000"/>
                    <w:kern w:val="2"/>
                    <w:sz w:val="18"/>
                    <w:szCs w:val="16"/>
                    <w14:ligatures w14:val="standardContextual"/>
                  </w:rPr>
                </w:pPr>
                <w:r w:rsidRPr="00751E9A">
                  <w:rPr>
                    <w:kern w:val="2"/>
                    <w:sz w:val="18"/>
                    <w:szCs w:val="18"/>
                    <w14:ligatures w14:val="standardContextual"/>
                  </w:rPr>
                  <w:t>1.2. Pajamų įmokos ir kitos pajamos</w:t>
                </w:r>
              </w:p>
            </w:tc>
            <w:tc>
              <w:tcPr>
                <w:tcW w:w="992" w:type="dxa"/>
                <w:tcBorders>
                  <w:top w:val="single" w:sz="4" w:space="0" w:color="auto"/>
                  <w:left w:val="single" w:sz="4" w:space="0" w:color="auto"/>
                  <w:bottom w:val="single" w:sz="4" w:space="0" w:color="auto"/>
                  <w:right w:val="single" w:sz="4" w:space="0" w:color="auto"/>
                </w:tcBorders>
                <w:vAlign w:val="center"/>
              </w:tcPr>
              <w:p w14:paraId="5197D04A"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14:paraId="481E86CA"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14:paraId="5625E067"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14:paraId="061EB446"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14:paraId="62F6A7A3"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14:paraId="2B89F9A0"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r>
          <w:tr w:rsidR="00751E9A" w:rsidRPr="00751E9A" w14:paraId="0D066167" w14:textId="77777777" w:rsidTr="00751E9A">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14:paraId="3D11B6D3" w14:textId="77777777" w:rsidR="00751E9A" w:rsidRPr="00751E9A" w:rsidRDefault="00751E9A" w:rsidP="00751E9A">
                <w:pPr>
                  <w:autoSpaceDN w:val="0"/>
                  <w:spacing w:line="256" w:lineRule="auto"/>
                  <w:rPr>
                    <w:color w:val="000000"/>
                    <w:kern w:val="2"/>
                    <w:sz w:val="18"/>
                    <w:szCs w:val="16"/>
                    <w14:ligatures w14:val="standardContextual"/>
                  </w:rPr>
                </w:pPr>
                <w:r w:rsidRPr="00751E9A">
                  <w:rPr>
                    <w:kern w:val="2"/>
                    <w:sz w:val="18"/>
                    <w:szCs w:val="18"/>
                    <w14:ligatures w14:val="standardContextual"/>
                  </w:rPr>
                  <w:t>1.3. Lietuvos Respublikos valstybės biudžeto dotacijos</w:t>
                </w:r>
              </w:p>
            </w:tc>
            <w:tc>
              <w:tcPr>
                <w:tcW w:w="992" w:type="dxa"/>
                <w:tcBorders>
                  <w:top w:val="single" w:sz="4" w:space="0" w:color="auto"/>
                  <w:left w:val="single" w:sz="4" w:space="0" w:color="auto"/>
                  <w:bottom w:val="single" w:sz="4" w:space="0" w:color="auto"/>
                  <w:right w:val="single" w:sz="4" w:space="0" w:color="auto"/>
                </w:tcBorders>
                <w:vAlign w:val="center"/>
              </w:tcPr>
              <w:p w14:paraId="6B9F8A5A"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14:paraId="628B8665"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14:paraId="1DAFB985"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14:paraId="796CDB36"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14:paraId="602293C9"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14:paraId="298C78E3"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r>
          <w:tr w:rsidR="00751E9A" w:rsidRPr="00751E9A" w14:paraId="1F704120" w14:textId="77777777" w:rsidTr="00751E9A">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14:paraId="48D36417" w14:textId="77777777" w:rsidR="00751E9A" w:rsidRPr="00751E9A" w:rsidRDefault="00751E9A" w:rsidP="00751E9A">
                <w:pPr>
                  <w:autoSpaceDN w:val="0"/>
                  <w:spacing w:line="256" w:lineRule="auto"/>
                  <w:rPr>
                    <w:color w:val="000000"/>
                    <w:kern w:val="2"/>
                    <w:sz w:val="18"/>
                    <w:szCs w:val="16"/>
                    <w14:ligatures w14:val="standardContextual"/>
                  </w:rPr>
                </w:pPr>
                <w:r w:rsidRPr="00751E9A">
                  <w:rPr>
                    <w:kern w:val="2"/>
                    <w:sz w:val="18"/>
                    <w:szCs w:val="18"/>
                    <w14:ligatures w14:val="standardContextual"/>
                  </w:rPr>
                  <w:t>1.4. Europos Sąjungos ir kitos tarptautinės finansinės paramos lėšos</w:t>
                </w:r>
              </w:p>
            </w:tc>
            <w:tc>
              <w:tcPr>
                <w:tcW w:w="992" w:type="dxa"/>
                <w:tcBorders>
                  <w:top w:val="single" w:sz="4" w:space="0" w:color="auto"/>
                  <w:left w:val="single" w:sz="4" w:space="0" w:color="auto"/>
                  <w:bottom w:val="single" w:sz="4" w:space="0" w:color="auto"/>
                  <w:right w:val="single" w:sz="4" w:space="0" w:color="auto"/>
                </w:tcBorders>
                <w:vAlign w:val="center"/>
              </w:tcPr>
              <w:p w14:paraId="70B39E9E"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14:paraId="35D9128D"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14:paraId="63A98E80"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14:paraId="7ACCB830"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14:paraId="1AC2F4AA"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14:paraId="4430CE89"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r>
          <w:tr w:rsidR="00751E9A" w:rsidRPr="00751E9A" w14:paraId="31DB5DDC" w14:textId="77777777" w:rsidTr="00751E9A">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14:paraId="307F3CEC" w14:textId="77777777" w:rsidR="00751E9A" w:rsidRPr="00751E9A" w:rsidRDefault="00751E9A" w:rsidP="00751E9A">
                <w:pPr>
                  <w:autoSpaceDN w:val="0"/>
                  <w:spacing w:line="256" w:lineRule="auto"/>
                  <w:rPr>
                    <w:color w:val="000000"/>
                    <w:kern w:val="2"/>
                    <w:sz w:val="18"/>
                    <w:szCs w:val="16"/>
                    <w14:ligatures w14:val="standardContextual"/>
                  </w:rPr>
                </w:pPr>
                <w:r w:rsidRPr="00751E9A">
                  <w:rPr>
                    <w:kern w:val="2"/>
                    <w:sz w:val="18"/>
                    <w:szCs w:val="18"/>
                    <w14:ligatures w14:val="standardContextual"/>
                  </w:rPr>
                  <w:t>1.5. Skolintos lėšos</w:t>
                </w:r>
              </w:p>
            </w:tc>
            <w:tc>
              <w:tcPr>
                <w:tcW w:w="992" w:type="dxa"/>
                <w:tcBorders>
                  <w:top w:val="single" w:sz="4" w:space="0" w:color="auto"/>
                  <w:left w:val="single" w:sz="4" w:space="0" w:color="auto"/>
                  <w:bottom w:val="single" w:sz="4" w:space="0" w:color="auto"/>
                  <w:right w:val="single" w:sz="4" w:space="0" w:color="auto"/>
                </w:tcBorders>
                <w:vAlign w:val="center"/>
              </w:tcPr>
              <w:p w14:paraId="1C50EA7A"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14:paraId="673FFB65"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14:paraId="1C9C50EC"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14:paraId="33D9318C"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14:paraId="2E4E8A19"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14:paraId="1614AA71"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r>
          <w:tr w:rsidR="00751E9A" w:rsidRPr="00751E9A" w14:paraId="397A0152" w14:textId="77777777" w:rsidTr="00751E9A">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14:paraId="47AC8C3A" w14:textId="77777777" w:rsidR="00751E9A" w:rsidRPr="00751E9A" w:rsidRDefault="00751E9A" w:rsidP="00751E9A">
                <w:pPr>
                  <w:autoSpaceDN w:val="0"/>
                  <w:spacing w:line="256" w:lineRule="auto"/>
                  <w:rPr>
                    <w:color w:val="000000"/>
                    <w:kern w:val="2"/>
                    <w:sz w:val="18"/>
                    <w:szCs w:val="16"/>
                    <w14:ligatures w14:val="standardContextual"/>
                  </w:rPr>
                </w:pPr>
                <w:r w:rsidRPr="00751E9A">
                  <w:rPr>
                    <w:kern w:val="2"/>
                    <w:sz w:val="18"/>
                    <w:szCs w:val="18"/>
                    <w14:ligatures w14:val="standardContextual"/>
                  </w:rPr>
                  <w:t>1.6. Ankstesnių metų likučiai</w:t>
                </w:r>
              </w:p>
            </w:tc>
            <w:tc>
              <w:tcPr>
                <w:tcW w:w="992" w:type="dxa"/>
                <w:tcBorders>
                  <w:top w:val="single" w:sz="4" w:space="0" w:color="auto"/>
                  <w:left w:val="single" w:sz="4" w:space="0" w:color="auto"/>
                  <w:bottom w:val="single" w:sz="4" w:space="0" w:color="auto"/>
                  <w:right w:val="single" w:sz="4" w:space="0" w:color="auto"/>
                </w:tcBorders>
                <w:vAlign w:val="center"/>
              </w:tcPr>
              <w:p w14:paraId="418C559A"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14:paraId="3FBCC831"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14:paraId="4858D212"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14:paraId="127FE751"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14:paraId="4FD9BBAF"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14:paraId="6F01F752"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r>
          <w:tr w:rsidR="00751E9A" w:rsidRPr="00751E9A" w14:paraId="72A395FE" w14:textId="77777777" w:rsidTr="00751E9A">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14:paraId="18917C6F" w14:textId="77777777" w:rsidR="00751E9A" w:rsidRPr="00751E9A" w:rsidRDefault="00751E9A" w:rsidP="00751E9A">
                <w:pPr>
                  <w:autoSpaceDN w:val="0"/>
                  <w:spacing w:line="256" w:lineRule="auto"/>
                  <w:rPr>
                    <w:color w:val="000000"/>
                    <w:kern w:val="2"/>
                    <w:sz w:val="18"/>
                    <w:szCs w:val="16"/>
                    <w14:ligatures w14:val="standardContextual"/>
                  </w:rPr>
                </w:pPr>
                <w:r w:rsidRPr="00751E9A">
                  <w:rPr>
                    <w:kern w:val="2"/>
                    <w:sz w:val="18"/>
                    <w:szCs w:val="18"/>
                    <w14:ligatures w14:val="standardContextual"/>
                  </w:rPr>
                  <w:t xml:space="preserve">2. Kiti šaltiniai (Europos Sąjungos finansinė parama projektams </w:t>
                </w:r>
                <w:r w:rsidRPr="00751E9A">
                  <w:rPr>
                    <w:kern w:val="2"/>
                    <w:sz w:val="18"/>
                    <w:szCs w:val="18"/>
                    <w14:ligatures w14:val="standardContextual"/>
                  </w:rPr>
                  <w:lastRenderedPageBreak/>
                  <w:t>įgyvendinti ir kitos teisėtai gautos lėšos, nurodant atskirus šaltinius)</w:t>
                </w:r>
              </w:p>
            </w:tc>
            <w:tc>
              <w:tcPr>
                <w:tcW w:w="992" w:type="dxa"/>
                <w:tcBorders>
                  <w:top w:val="single" w:sz="4" w:space="0" w:color="auto"/>
                  <w:left w:val="single" w:sz="4" w:space="0" w:color="auto"/>
                  <w:bottom w:val="single" w:sz="4" w:space="0" w:color="auto"/>
                  <w:right w:val="single" w:sz="4" w:space="0" w:color="auto"/>
                </w:tcBorders>
                <w:vAlign w:val="center"/>
              </w:tcPr>
              <w:p w14:paraId="205F7968"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14:paraId="09C13E69"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14:paraId="5583FB64"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14:paraId="434FFC7A"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14:paraId="6E95A34B"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14:paraId="7DA65F51"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r>
          <w:tr w:rsidR="00751E9A" w:rsidRPr="00751E9A" w14:paraId="03E5885B" w14:textId="77777777" w:rsidTr="00751E9A">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14:paraId="08BE1CF3" w14:textId="77777777" w:rsidR="00751E9A" w:rsidRPr="00751E9A" w:rsidRDefault="00751E9A" w:rsidP="00751E9A">
                <w:pPr>
                  <w:autoSpaceDN w:val="0"/>
                  <w:spacing w:line="256" w:lineRule="auto"/>
                  <w:rPr>
                    <w:color w:val="000000"/>
                    <w:kern w:val="2"/>
                    <w:sz w:val="18"/>
                    <w:szCs w:val="16"/>
                    <w14:ligatures w14:val="standardContextual"/>
                  </w:rPr>
                </w:pPr>
                <w:r w:rsidRPr="00751E9A">
                  <w:rPr>
                    <w:kern w:val="2"/>
                    <w:sz w:val="18"/>
                    <w:szCs w:val="18"/>
                    <w14:ligatures w14:val="standardContextual"/>
                  </w:rPr>
                  <w:lastRenderedPageBreak/>
                  <w:t xml:space="preserve">IŠ VISO programai finansuoti pagal finansavimo šaltinius </w:t>
                </w:r>
                <w:r w:rsidRPr="00751E9A">
                  <w:rPr>
                    <w:i/>
                    <w:kern w:val="2"/>
                    <w:sz w:val="18"/>
                    <w:szCs w:val="18"/>
                    <w14:ligatures w14:val="standardContextual"/>
                  </w:rPr>
                  <w:t>(1 ir 2 punktai)</w:t>
                </w:r>
              </w:p>
            </w:tc>
            <w:tc>
              <w:tcPr>
                <w:tcW w:w="992" w:type="dxa"/>
                <w:tcBorders>
                  <w:top w:val="single" w:sz="4" w:space="0" w:color="auto"/>
                  <w:left w:val="single" w:sz="4" w:space="0" w:color="auto"/>
                  <w:bottom w:val="single" w:sz="4" w:space="0" w:color="auto"/>
                  <w:right w:val="single" w:sz="4" w:space="0" w:color="auto"/>
                </w:tcBorders>
                <w:vAlign w:val="center"/>
              </w:tcPr>
              <w:p w14:paraId="00694A82"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14:paraId="625C017D"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14:paraId="7EB21550"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14:paraId="10E8A4C9"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14:paraId="48067D46"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14:paraId="3C00C07E"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r>
          <w:tr w:rsidR="00751E9A" w:rsidRPr="00751E9A" w14:paraId="2BF273AA" w14:textId="77777777" w:rsidTr="00751E9A">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14:paraId="17ACB1B9" w14:textId="77777777" w:rsidR="00751E9A" w:rsidRPr="00751E9A" w:rsidRDefault="00751E9A" w:rsidP="00751E9A">
                <w:pPr>
                  <w:autoSpaceDN w:val="0"/>
                  <w:spacing w:line="256" w:lineRule="auto"/>
                  <w:rPr>
                    <w:color w:val="000000"/>
                    <w:kern w:val="2"/>
                    <w:sz w:val="18"/>
                    <w:szCs w:val="16"/>
                    <w14:ligatures w14:val="standardContextual"/>
                  </w:rPr>
                </w:pPr>
                <w:r w:rsidRPr="00751E9A">
                  <w:rPr>
                    <w:kern w:val="2"/>
                    <w:sz w:val="18"/>
                    <w:szCs w:val="18"/>
                    <w14:ligatures w14:val="standardContextual"/>
                  </w:rPr>
                  <w:t>Iš jų: regioninių pažangos priemonių lėšos</w:t>
                </w:r>
              </w:p>
            </w:tc>
            <w:tc>
              <w:tcPr>
                <w:tcW w:w="992" w:type="dxa"/>
                <w:tcBorders>
                  <w:top w:val="single" w:sz="4" w:space="0" w:color="auto"/>
                  <w:left w:val="single" w:sz="4" w:space="0" w:color="auto"/>
                  <w:bottom w:val="single" w:sz="4" w:space="0" w:color="auto"/>
                  <w:right w:val="single" w:sz="4" w:space="0" w:color="auto"/>
                </w:tcBorders>
                <w:vAlign w:val="center"/>
              </w:tcPr>
              <w:p w14:paraId="572AD58E"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14:paraId="214F9024"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14:paraId="0459699B"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14:paraId="75351F72"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14:paraId="120444D7"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14:paraId="48D19949"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r>
          <w:tr w:rsidR="00751E9A" w:rsidRPr="00751E9A" w14:paraId="312EC825" w14:textId="77777777" w:rsidTr="00751E9A">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14:paraId="0F4C1B0D" w14:textId="77777777" w:rsidR="00751E9A" w:rsidRPr="00751E9A" w:rsidRDefault="00751E9A" w:rsidP="00751E9A">
                <w:pPr>
                  <w:autoSpaceDN w:val="0"/>
                  <w:spacing w:line="256" w:lineRule="auto"/>
                  <w:rPr>
                    <w:color w:val="000000"/>
                    <w:kern w:val="2"/>
                    <w:sz w:val="18"/>
                    <w:szCs w:val="16"/>
                    <w14:ligatures w14:val="standardContextual"/>
                  </w:rPr>
                </w:pPr>
                <w:r w:rsidRPr="00751E9A">
                  <w:rPr>
                    <w:kern w:val="2"/>
                    <w:sz w:val="18"/>
                    <w:szCs w:val="18"/>
                    <w14:ligatures w14:val="standardContextual"/>
                  </w:rPr>
                  <w:t>Asignavimų ir kitų lėšų pokytis, palyginti su ankstesnių metų patvirtintų asignavimų ir kitų lėšų planu</w:t>
                </w:r>
              </w:p>
            </w:tc>
            <w:tc>
              <w:tcPr>
                <w:tcW w:w="992" w:type="dxa"/>
                <w:tcBorders>
                  <w:top w:val="single" w:sz="4" w:space="0" w:color="auto"/>
                  <w:left w:val="single" w:sz="4" w:space="0" w:color="auto"/>
                  <w:bottom w:val="single" w:sz="4" w:space="0" w:color="auto"/>
                  <w:right w:val="single" w:sz="4" w:space="0" w:color="auto"/>
                </w:tcBorders>
                <w:vAlign w:val="center"/>
              </w:tcPr>
              <w:p w14:paraId="75B6707A"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27" w:type="dxa"/>
                <w:tcBorders>
                  <w:top w:val="single" w:sz="4" w:space="0" w:color="auto"/>
                  <w:left w:val="single" w:sz="4" w:space="0" w:color="auto"/>
                  <w:bottom w:val="single" w:sz="4" w:space="0" w:color="auto"/>
                  <w:right w:val="single" w:sz="4" w:space="0" w:color="auto"/>
                </w:tcBorders>
                <w:vAlign w:val="center"/>
              </w:tcPr>
              <w:p w14:paraId="7305DF58"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125" w:type="dxa"/>
                <w:tcBorders>
                  <w:top w:val="single" w:sz="4" w:space="0" w:color="auto"/>
                  <w:left w:val="single" w:sz="4" w:space="0" w:color="auto"/>
                  <w:bottom w:val="single" w:sz="4" w:space="0" w:color="auto"/>
                  <w:right w:val="single" w:sz="4" w:space="0" w:color="auto"/>
                </w:tcBorders>
                <w:vAlign w:val="center"/>
              </w:tcPr>
              <w:p w14:paraId="435629E1"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03" w:type="dxa"/>
                <w:tcBorders>
                  <w:top w:val="single" w:sz="4" w:space="0" w:color="auto"/>
                  <w:left w:val="single" w:sz="4" w:space="0" w:color="auto"/>
                  <w:bottom w:val="single" w:sz="4" w:space="0" w:color="auto"/>
                  <w:right w:val="single" w:sz="4" w:space="0" w:color="auto"/>
                </w:tcBorders>
                <w:vAlign w:val="center"/>
              </w:tcPr>
              <w:p w14:paraId="5B9180C4"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1056" w:type="dxa"/>
                <w:tcBorders>
                  <w:top w:val="single" w:sz="4" w:space="0" w:color="auto"/>
                  <w:left w:val="single" w:sz="4" w:space="0" w:color="auto"/>
                  <w:bottom w:val="single" w:sz="4" w:space="0" w:color="auto"/>
                  <w:right w:val="single" w:sz="4" w:space="0" w:color="auto"/>
                </w:tcBorders>
                <w:vAlign w:val="center"/>
              </w:tcPr>
              <w:p w14:paraId="7805CBD9"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c>
              <w:tcPr>
                <w:tcW w:w="940" w:type="dxa"/>
                <w:tcBorders>
                  <w:top w:val="single" w:sz="4" w:space="0" w:color="auto"/>
                  <w:left w:val="single" w:sz="4" w:space="0" w:color="auto"/>
                  <w:bottom w:val="single" w:sz="4" w:space="0" w:color="auto"/>
                  <w:right w:val="single" w:sz="4" w:space="0" w:color="auto"/>
                </w:tcBorders>
                <w:vAlign w:val="center"/>
              </w:tcPr>
              <w:p w14:paraId="116A2C36" w14:textId="77777777" w:rsidR="00751E9A" w:rsidRPr="00751E9A" w:rsidRDefault="00751E9A" w:rsidP="00751E9A">
                <w:pPr>
                  <w:autoSpaceDN w:val="0"/>
                  <w:spacing w:line="256" w:lineRule="auto"/>
                  <w:jc w:val="center"/>
                  <w:rPr>
                    <w:b/>
                    <w:bCs/>
                    <w:color w:val="000000"/>
                    <w:kern w:val="2"/>
                    <w:sz w:val="18"/>
                    <w:szCs w:val="16"/>
                    <w14:ligatures w14:val="standardContextual"/>
                  </w:rPr>
                </w:pPr>
              </w:p>
            </w:tc>
          </w:tr>
        </w:tbl>
        <w:p w14:paraId="6AC0F394" w14:textId="77777777" w:rsidR="00751E9A" w:rsidRPr="00751E9A" w:rsidRDefault="00751E9A" w:rsidP="00751E9A">
          <w:pPr>
            <w:autoSpaceDN w:val="0"/>
            <w:rPr>
              <w:color w:val="000000"/>
              <w:sz w:val="16"/>
            </w:rPr>
          </w:pPr>
          <w:r w:rsidRPr="00751E9A">
            <w:rPr>
              <w:i/>
              <w:color w:val="000000"/>
              <w:sz w:val="16"/>
            </w:rPr>
            <w:t>n</w:t>
          </w:r>
          <w:r w:rsidRPr="00751E9A">
            <w:rPr>
              <w:color w:val="000000"/>
              <w:sz w:val="16"/>
            </w:rPr>
            <w:t xml:space="preserve"> – pirmieji planuojamieji metai, </w:t>
          </w:r>
          <w:r w:rsidRPr="00751E9A">
            <w:rPr>
              <w:i/>
              <w:color w:val="000000"/>
              <w:sz w:val="16"/>
            </w:rPr>
            <w:t xml:space="preserve">n </w:t>
          </w:r>
          <w:r w:rsidRPr="00751E9A">
            <w:rPr>
              <w:color w:val="000000"/>
              <w:sz w:val="16"/>
            </w:rPr>
            <w:t xml:space="preserve">+ 1 – antrieji planuojamieji metai ir </w:t>
          </w:r>
          <w:r w:rsidRPr="00751E9A">
            <w:rPr>
              <w:i/>
              <w:color w:val="000000"/>
              <w:sz w:val="16"/>
            </w:rPr>
            <w:t xml:space="preserve">n </w:t>
          </w:r>
          <w:r w:rsidRPr="00751E9A">
            <w:rPr>
              <w:color w:val="000000"/>
              <w:sz w:val="16"/>
            </w:rPr>
            <w:t>+ 2 – tretieji planuojamieji metai.</w:t>
          </w:r>
        </w:p>
        <w:p w14:paraId="074D6131" w14:textId="77777777" w:rsidR="00751E9A" w:rsidRPr="00751E9A" w:rsidRDefault="00751E9A" w:rsidP="00751E9A">
          <w:pPr>
            <w:autoSpaceDN w:val="0"/>
            <w:rPr>
              <w:b/>
              <w:bCs/>
              <w:szCs w:val="24"/>
            </w:rPr>
          </w:pPr>
        </w:p>
        <w:bookmarkEnd w:id="10"/>
        <w:p w14:paraId="3E9641E8" w14:textId="77777777" w:rsidR="00751E9A" w:rsidRPr="00751E9A" w:rsidRDefault="00751E9A" w:rsidP="00751E9A">
          <w:pPr>
            <w:autoSpaceDN w:val="0"/>
            <w:rPr>
              <w:b/>
              <w:bCs/>
              <w:i/>
              <w:color w:val="808080"/>
              <w:szCs w:val="24"/>
            </w:rPr>
          </w:pPr>
          <w:r w:rsidRPr="00751E9A">
            <w:rPr>
              <w:b/>
              <w:bCs/>
              <w:szCs w:val="24"/>
            </w:rPr>
            <w:t>1 grafikas.</w:t>
          </w:r>
          <w:r w:rsidRPr="00751E9A">
            <w:rPr>
              <w:i/>
              <w:szCs w:val="24"/>
            </w:rPr>
            <w:t xml:space="preserve"> </w:t>
          </w:r>
          <w:r w:rsidRPr="00751E9A">
            <w:rPr>
              <w:b/>
              <w:bCs/>
              <w:szCs w:val="24"/>
            </w:rPr>
            <w:t>(</w:t>
          </w:r>
          <w:r w:rsidRPr="00751E9A">
            <w:rPr>
              <w:i/>
              <w:szCs w:val="24"/>
            </w:rPr>
            <w:t>n</w:t>
          </w:r>
          <w:r w:rsidRPr="00751E9A">
            <w:rPr>
              <w:szCs w:val="24"/>
            </w:rPr>
            <w:t>)–(</w:t>
          </w:r>
          <w:r w:rsidRPr="00751E9A">
            <w:rPr>
              <w:i/>
              <w:szCs w:val="24"/>
            </w:rPr>
            <w:t>n</w:t>
          </w:r>
          <w:r w:rsidRPr="00751E9A">
            <w:rPr>
              <w:szCs w:val="24"/>
            </w:rPr>
            <w:t xml:space="preserve"> + 2) metų asignavimų ir kitų lėšų pasiskirstymas pagal programas, </w:t>
          </w:r>
          <w:proofErr w:type="spellStart"/>
          <w:r w:rsidRPr="00751E9A">
            <w:rPr>
              <w:szCs w:val="24"/>
            </w:rPr>
            <w:t>Eur</w:t>
          </w:r>
          <w:proofErr w:type="spellEnd"/>
        </w:p>
        <w:p w14:paraId="256B4876" w14:textId="77777777" w:rsidR="00751E9A" w:rsidRPr="00751E9A" w:rsidRDefault="00751E9A" w:rsidP="00751E9A">
          <w:pPr>
            <w:autoSpaceDN w:val="0"/>
            <w:rPr>
              <w:b/>
              <w:bCs/>
              <w:i/>
              <w:color w:val="808080"/>
              <w:sz w:val="20"/>
            </w:rPr>
          </w:pPr>
          <w:r w:rsidRPr="00751E9A">
            <w:rPr>
              <w:rFonts w:ascii="Calibri" w:eastAsia="Calibri" w:hAnsi="Calibri"/>
              <w:b/>
              <w:noProof/>
              <w:sz w:val="22"/>
              <w:szCs w:val="22"/>
              <w:lang w:eastAsia="lt-LT"/>
            </w:rPr>
            <w:drawing>
              <wp:inline distT="0" distB="0" distL="0" distR="0" wp14:anchorId="7E1352A3" wp14:editId="46564042">
                <wp:extent cx="5857875" cy="2952750"/>
                <wp:effectExtent l="0" t="0" r="9525" b="0"/>
                <wp:docPr id="1" name="Diagrama 1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FC78EEA" w14:textId="77777777" w:rsidR="00751E9A" w:rsidRPr="00751E9A" w:rsidRDefault="00751E9A" w:rsidP="00751E9A">
          <w:pPr>
            <w:autoSpaceDN w:val="0"/>
            <w:rPr>
              <w:color w:val="000000"/>
              <w:sz w:val="20"/>
            </w:rPr>
          </w:pPr>
          <w:r w:rsidRPr="00751E9A">
            <w:rPr>
              <w:i/>
              <w:color w:val="000000"/>
              <w:sz w:val="20"/>
            </w:rPr>
            <w:t>n</w:t>
          </w:r>
          <w:r w:rsidRPr="00751E9A">
            <w:rPr>
              <w:color w:val="000000"/>
              <w:sz w:val="20"/>
            </w:rPr>
            <w:t xml:space="preserve"> – pirmieji planuojamieji metai, </w:t>
          </w:r>
          <w:r w:rsidRPr="00751E9A">
            <w:rPr>
              <w:i/>
              <w:color w:val="000000"/>
              <w:sz w:val="20"/>
            </w:rPr>
            <w:t>n</w:t>
          </w:r>
          <w:r w:rsidRPr="00751E9A">
            <w:rPr>
              <w:color w:val="000000"/>
              <w:sz w:val="20"/>
            </w:rPr>
            <w:t xml:space="preserve"> + 1 – antrieji planuojamieji metai ir </w:t>
          </w:r>
          <w:r w:rsidRPr="00751E9A">
            <w:rPr>
              <w:i/>
              <w:color w:val="000000"/>
              <w:sz w:val="20"/>
            </w:rPr>
            <w:t>n</w:t>
          </w:r>
          <w:r w:rsidRPr="00751E9A">
            <w:rPr>
              <w:color w:val="000000"/>
              <w:sz w:val="20"/>
            </w:rPr>
            <w:t xml:space="preserve"> + 2 – tretieji planuojamieji metai.</w:t>
          </w:r>
        </w:p>
        <w:p w14:paraId="45C27BC0" w14:textId="77777777" w:rsidR="00751E9A" w:rsidRPr="00751E9A" w:rsidRDefault="00751E9A" w:rsidP="00751E9A">
          <w:pPr>
            <w:autoSpaceDN w:val="0"/>
            <w:jc w:val="both"/>
            <w:rPr>
              <w:rFonts w:eastAsia="Calibri"/>
              <w:b/>
              <w:bCs/>
              <w:i/>
              <w:color w:val="808080"/>
              <w:sz w:val="20"/>
            </w:rPr>
          </w:pPr>
        </w:p>
        <w:p w14:paraId="51125F4C" w14:textId="77777777" w:rsidR="00751E9A" w:rsidRPr="00751E9A" w:rsidRDefault="00751E9A" w:rsidP="00751E9A">
          <w:pPr>
            <w:autoSpaceDN w:val="0"/>
            <w:jc w:val="both"/>
            <w:rPr>
              <w:rFonts w:eastAsia="Calibri"/>
              <w:i/>
              <w:color w:val="808080"/>
              <w:szCs w:val="24"/>
            </w:rPr>
          </w:pPr>
          <w:r w:rsidRPr="00751E9A">
            <w:rPr>
              <w:rFonts w:eastAsia="Calibri"/>
              <w:i/>
              <w:color w:val="808080"/>
              <w:szCs w:val="24"/>
            </w:rPr>
            <w:t>Pateikus apibendrintą informaciją, toliau</w:t>
          </w:r>
          <w:r w:rsidRPr="00751E9A">
            <w:rPr>
              <w:rFonts w:eastAsia="Calibri"/>
              <w:i/>
              <w:color w:val="FF0000"/>
              <w:szCs w:val="24"/>
            </w:rPr>
            <w:t xml:space="preserve"> </w:t>
          </w:r>
          <w:r w:rsidRPr="00751E9A">
            <w:rPr>
              <w:rFonts w:eastAsia="Calibri"/>
              <w:i/>
              <w:color w:val="808080"/>
              <w:szCs w:val="24"/>
            </w:rPr>
            <w:t>pateikiama detali informacija apie kiekvieną savivaldybės vykdomą programą ir programos uždavinius. Rekomenduojama, kad p</w:t>
          </w:r>
          <w:r w:rsidRPr="00751E9A">
            <w:rPr>
              <w:i/>
              <w:color w:val="808080"/>
              <w:szCs w:val="24"/>
            </w:rPr>
            <w:t>irmiausia nurodomos funkcijų vykdymo programos, po to nurodoma valdymo programa.</w:t>
          </w:r>
        </w:p>
        <w:p w14:paraId="48DECBB0" w14:textId="77777777" w:rsidR="00751E9A" w:rsidRPr="00751E9A" w:rsidRDefault="00751E9A" w:rsidP="00751E9A">
          <w:pPr>
            <w:autoSpaceDN w:val="0"/>
            <w:jc w:val="both"/>
            <w:rPr>
              <w:rFonts w:eastAsia="Calibri"/>
              <w:b/>
              <w:bCs/>
              <w:color w:val="000000"/>
              <w:szCs w:val="24"/>
            </w:rPr>
          </w:pPr>
          <w:bookmarkStart w:id="11" w:name="_Hlk123831257"/>
        </w:p>
        <w:tbl>
          <w:tblPr>
            <w:tblW w:w="0"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D9D9D9"/>
            <w:tblLayout w:type="fixed"/>
            <w:tblLook w:val="04A0" w:firstRow="1" w:lastRow="0" w:firstColumn="1" w:lastColumn="0" w:noHBand="0" w:noVBand="1"/>
          </w:tblPr>
          <w:tblGrid>
            <w:gridCol w:w="9645"/>
          </w:tblGrid>
          <w:tr w:rsidR="00751E9A" w:rsidRPr="00751E9A" w14:paraId="72DD99C3" w14:textId="77777777" w:rsidTr="00751E9A">
            <w:trPr>
              <w:trHeight w:val="470"/>
            </w:trPr>
            <w:tc>
              <w:tcPr>
                <w:tcW w:w="9645" w:type="dxa"/>
                <w:tcBorders>
                  <w:top w:val="dotted" w:sz="4" w:space="0" w:color="auto"/>
                  <w:left w:val="dotted" w:sz="4" w:space="0" w:color="auto"/>
                  <w:bottom w:val="dotted" w:sz="4" w:space="0" w:color="auto"/>
                  <w:right w:val="dotted" w:sz="4" w:space="0" w:color="auto"/>
                </w:tcBorders>
                <w:shd w:val="clear" w:color="auto" w:fill="DBE5F1"/>
                <w:vAlign w:val="center"/>
                <w:hideMark/>
              </w:tcPr>
              <w:p w14:paraId="2638FA0D" w14:textId="77777777" w:rsidR="00751E9A" w:rsidRPr="00751E9A" w:rsidRDefault="00751E9A" w:rsidP="00751E9A">
                <w:pPr>
                  <w:autoSpaceDN w:val="0"/>
                  <w:spacing w:line="256" w:lineRule="auto"/>
                  <w:ind w:firstLine="62"/>
                  <w:jc w:val="center"/>
                  <w:rPr>
                    <w:b/>
                    <w:bCs/>
                    <w:color w:val="000000"/>
                    <w:kern w:val="2"/>
                    <w:szCs w:val="24"/>
                    <w14:ligatures w14:val="standardContextual"/>
                  </w:rPr>
                </w:pPr>
                <w:r w:rsidRPr="00751E9A">
                  <w:rPr>
                    <w:b/>
                    <w:bCs/>
                    <w:i/>
                    <w:color w:val="808080"/>
                    <w:kern w:val="2"/>
                    <w:szCs w:val="24"/>
                    <w14:ligatures w14:val="standardContextual"/>
                  </w:rPr>
                  <w:t xml:space="preserve">(įrašyti kodą ir pavadinimą) </w:t>
                </w:r>
                <w:r w:rsidRPr="00751E9A">
                  <w:rPr>
                    <w:b/>
                    <w:bCs/>
                    <w:iCs/>
                    <w:kern w:val="2"/>
                    <w:szCs w:val="24"/>
                    <w14:ligatures w14:val="standardContextual"/>
                  </w:rPr>
                  <w:t>programa</w:t>
                </w:r>
              </w:p>
            </w:tc>
          </w:tr>
        </w:tbl>
        <w:p w14:paraId="3A60D443" w14:textId="77777777" w:rsidR="00751E9A" w:rsidRPr="00751E9A" w:rsidRDefault="00751E9A" w:rsidP="00751E9A">
          <w:pPr>
            <w:autoSpaceDN w:val="0"/>
            <w:rPr>
              <w:i/>
              <w:color w:val="808080"/>
              <w:szCs w:val="24"/>
            </w:rPr>
          </w:pPr>
          <w:r w:rsidRPr="00751E9A">
            <w:rPr>
              <w:i/>
              <w:color w:val="808080"/>
              <w:szCs w:val="24"/>
            </w:rPr>
            <w:t>Pateikiamas trumpas programos aprašymas ir bendra informacija:</w:t>
          </w:r>
        </w:p>
        <w:p w14:paraId="2FBBE316" w14:textId="77777777" w:rsidR="00751E9A" w:rsidRPr="00751E9A" w:rsidRDefault="00751E9A" w:rsidP="00751E9A">
          <w:pPr>
            <w:autoSpaceDN w:val="0"/>
            <w:rPr>
              <w:i/>
              <w:color w:val="808080"/>
              <w:szCs w:val="24"/>
            </w:rPr>
          </w:pPr>
        </w:p>
        <w:p w14:paraId="5603872D" w14:textId="77777777" w:rsidR="00751E9A" w:rsidRPr="00751E9A" w:rsidRDefault="00751E9A" w:rsidP="00751E9A">
          <w:pPr>
            <w:autoSpaceDN w:val="0"/>
            <w:jc w:val="both"/>
            <w:rPr>
              <w:i/>
              <w:color w:val="808080"/>
              <w:szCs w:val="24"/>
            </w:rPr>
          </w:pPr>
          <w:r w:rsidRPr="00751E9A">
            <w:rPr>
              <w:i/>
              <w:color w:val="808080"/>
              <w:szCs w:val="24"/>
            </w:rPr>
            <w:t>1. Įgyvendinant funkcijų vykdymo programą pateikiama informacija:</w:t>
          </w:r>
        </w:p>
        <w:p w14:paraId="6065AE6D" w14:textId="77777777" w:rsidR="00751E9A" w:rsidRPr="00751E9A" w:rsidRDefault="00751E9A" w:rsidP="00751E9A">
          <w:pPr>
            <w:tabs>
              <w:tab w:val="left" w:pos="34"/>
              <w:tab w:val="left" w:pos="567"/>
            </w:tabs>
            <w:autoSpaceDN w:val="0"/>
            <w:ind w:firstLine="284"/>
            <w:jc w:val="both"/>
            <w:rPr>
              <w:i/>
              <w:color w:val="808080"/>
              <w:szCs w:val="24"/>
            </w:rPr>
          </w:pPr>
          <w:r w:rsidRPr="00751E9A">
            <w:rPr>
              <w:rFonts w:ascii="Symbol" w:hAnsi="Symbol"/>
              <w:color w:val="808080"/>
              <w:szCs w:val="24"/>
            </w:rPr>
            <w:t></w:t>
          </w:r>
          <w:r w:rsidRPr="00751E9A">
            <w:rPr>
              <w:rFonts w:ascii="Symbol" w:hAnsi="Symbol"/>
              <w:color w:val="808080"/>
              <w:szCs w:val="24"/>
            </w:rPr>
            <w:tab/>
          </w:r>
          <w:r w:rsidRPr="00751E9A">
            <w:rPr>
              <w:i/>
              <w:color w:val="808080"/>
              <w:szCs w:val="24"/>
            </w:rPr>
            <w:t>nurodomi ir trumpai aprašomi programos uždaviniai, jiems įgyvendinti numatomos priemonės, pateikiama grafinė programos ir jos uždavinių informacija užpildant šiame skyriuje pateiktą 2 grafiką;</w:t>
          </w:r>
        </w:p>
        <w:p w14:paraId="37E166B6" w14:textId="77777777" w:rsidR="00751E9A" w:rsidRPr="00751E9A" w:rsidRDefault="00751E9A" w:rsidP="00751E9A">
          <w:pPr>
            <w:tabs>
              <w:tab w:val="left" w:pos="34"/>
              <w:tab w:val="left" w:pos="284"/>
            </w:tabs>
            <w:autoSpaceDN w:val="0"/>
            <w:jc w:val="both"/>
            <w:rPr>
              <w:b/>
              <w:bCs/>
              <w:i/>
              <w:color w:val="808080"/>
              <w:szCs w:val="24"/>
            </w:rPr>
          </w:pPr>
        </w:p>
        <w:p w14:paraId="5D2E2929" w14:textId="77777777" w:rsidR="00751E9A" w:rsidRPr="00751E9A" w:rsidRDefault="00751E9A" w:rsidP="00751E9A">
          <w:pPr>
            <w:autoSpaceDN w:val="0"/>
            <w:jc w:val="both"/>
            <w:rPr>
              <w:i/>
              <w:color w:val="808080"/>
              <w:szCs w:val="24"/>
            </w:rPr>
          </w:pPr>
          <w:r w:rsidRPr="00751E9A">
            <w:rPr>
              <w:b/>
              <w:bCs/>
              <w:szCs w:val="24"/>
            </w:rPr>
            <w:t>2 grafikas.</w:t>
          </w:r>
          <w:r w:rsidRPr="00751E9A">
            <w:rPr>
              <w:i/>
              <w:szCs w:val="24"/>
            </w:rPr>
            <w:t xml:space="preserve"> </w:t>
          </w:r>
          <w:r w:rsidRPr="00751E9A">
            <w:rPr>
              <w:b/>
              <w:bCs/>
              <w:szCs w:val="24"/>
            </w:rPr>
            <w:t>(įrašomas pavadinimas) programa ir jos uždaviniai</w:t>
          </w:r>
          <w:r w:rsidRPr="00751E9A">
            <w:rPr>
              <w:i/>
              <w:szCs w:val="24"/>
            </w:rPr>
            <w:t xml:space="preserve"> </w:t>
          </w:r>
          <w:r w:rsidRPr="00751E9A">
            <w:rPr>
              <w:i/>
              <w:color w:val="808080"/>
              <w:szCs w:val="24"/>
            </w:rPr>
            <w:t>(grafike nurodomų elementų kodai turi sutapti su 2 lentelėje nurodomais elementų kodais)</w:t>
          </w:r>
        </w:p>
        <w:p w14:paraId="4EEDE9F4" w14:textId="77777777" w:rsidR="00751E9A" w:rsidRPr="00751E9A" w:rsidRDefault="00751E9A" w:rsidP="00751E9A">
          <w:pPr>
            <w:tabs>
              <w:tab w:val="left" w:pos="34"/>
              <w:tab w:val="left" w:pos="284"/>
            </w:tabs>
            <w:autoSpaceDN w:val="0"/>
            <w:jc w:val="both"/>
            <w:rPr>
              <w:b/>
              <w:bCs/>
              <w:i/>
              <w:color w:val="808080"/>
              <w:szCs w:val="24"/>
            </w:rPr>
          </w:pPr>
          <w:r w:rsidRPr="00751E9A">
            <w:rPr>
              <w:b/>
              <w:noProof/>
              <w:sz w:val="20"/>
              <w:lang w:eastAsia="lt-LT"/>
            </w:rPr>
            <w:lastRenderedPageBreak/>
            <w:drawing>
              <wp:inline distT="0" distB="0" distL="0" distR="0" wp14:anchorId="75EC065B" wp14:editId="7ABCBDDA">
                <wp:extent cx="5962650" cy="1847850"/>
                <wp:effectExtent l="0" t="0" r="19050" b="38100"/>
                <wp:docPr id="3" name="Diagrama 1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18350A3D" w14:textId="77777777" w:rsidR="00751E9A" w:rsidRPr="00751E9A" w:rsidRDefault="00751E9A" w:rsidP="00751E9A">
          <w:pPr>
            <w:tabs>
              <w:tab w:val="left" w:pos="34"/>
              <w:tab w:val="left" w:pos="284"/>
            </w:tabs>
            <w:autoSpaceDN w:val="0"/>
            <w:jc w:val="both"/>
            <w:rPr>
              <w:b/>
              <w:bCs/>
              <w:i/>
              <w:color w:val="808080"/>
              <w:szCs w:val="24"/>
            </w:rPr>
          </w:pPr>
        </w:p>
        <w:p w14:paraId="45D67C69" w14:textId="77777777" w:rsidR="00751E9A" w:rsidRPr="00751E9A" w:rsidRDefault="00751E9A" w:rsidP="00751E9A">
          <w:pPr>
            <w:tabs>
              <w:tab w:val="left" w:pos="34"/>
              <w:tab w:val="left" w:pos="284"/>
            </w:tabs>
            <w:autoSpaceDN w:val="0"/>
            <w:jc w:val="both"/>
            <w:rPr>
              <w:i/>
              <w:color w:val="808080"/>
              <w:szCs w:val="24"/>
            </w:rPr>
          </w:pPr>
          <w:r w:rsidRPr="00751E9A">
            <w:rPr>
              <w:rFonts w:ascii="Symbol" w:hAnsi="Symbol"/>
              <w:color w:val="808080"/>
              <w:szCs w:val="24"/>
            </w:rPr>
            <w:t></w:t>
          </w:r>
          <w:r w:rsidRPr="00751E9A">
            <w:rPr>
              <w:rFonts w:ascii="Symbol" w:hAnsi="Symbol"/>
              <w:color w:val="808080"/>
              <w:szCs w:val="24"/>
            </w:rPr>
            <w:tab/>
          </w:r>
          <w:r w:rsidRPr="00751E9A">
            <w:rPr>
              <w:i/>
              <w:color w:val="808080"/>
              <w:szCs w:val="24"/>
            </w:rPr>
            <w:t>trumpai aprašomos nefinansinės priemonės, kurioms įgyvendinti asignavimų atitinkamoje funkcijų vykdymo programoje neplanuojama, pavyzdžiui, teisėkūros priemonės, kurias įgyvendinant patiriama tik darbo užmokesčio išlaidų, planuojamų valdymo programoje ar pagal kitą priemonę arba funkcijų vykdymo programoje;</w:t>
          </w:r>
        </w:p>
        <w:p w14:paraId="506F8F1A" w14:textId="77777777" w:rsidR="00751E9A" w:rsidRPr="00751E9A" w:rsidRDefault="00751E9A" w:rsidP="00751E9A">
          <w:pPr>
            <w:tabs>
              <w:tab w:val="left" w:pos="34"/>
              <w:tab w:val="left" w:pos="284"/>
            </w:tabs>
            <w:autoSpaceDN w:val="0"/>
            <w:jc w:val="both"/>
            <w:rPr>
              <w:i/>
              <w:color w:val="808080"/>
              <w:szCs w:val="24"/>
            </w:rPr>
          </w:pPr>
          <w:r w:rsidRPr="00751E9A">
            <w:rPr>
              <w:rFonts w:ascii="Symbol" w:hAnsi="Symbol"/>
              <w:color w:val="808080"/>
              <w:szCs w:val="24"/>
            </w:rPr>
            <w:t></w:t>
          </w:r>
          <w:r w:rsidRPr="00751E9A">
            <w:rPr>
              <w:rFonts w:ascii="Symbol" w:hAnsi="Symbol"/>
              <w:color w:val="808080"/>
              <w:szCs w:val="24"/>
            </w:rPr>
            <w:tab/>
          </w:r>
          <w:r w:rsidRPr="00751E9A">
            <w:rPr>
              <w:i/>
              <w:color w:val="808080"/>
              <w:szCs w:val="24"/>
            </w:rPr>
            <w:t>pateikiami asignavimų esminių (didesnių nei 10 procentų) pakeitimų, palyginti su praėjusiais (n – 1) metais, paaiškinimai;</w:t>
          </w:r>
        </w:p>
        <w:p w14:paraId="62D1B2CF" w14:textId="77777777" w:rsidR="00751E9A" w:rsidRPr="00751E9A" w:rsidRDefault="00751E9A" w:rsidP="00751E9A">
          <w:pPr>
            <w:tabs>
              <w:tab w:val="left" w:pos="284"/>
            </w:tabs>
            <w:autoSpaceDN w:val="0"/>
            <w:jc w:val="both"/>
            <w:rPr>
              <w:i/>
              <w:color w:val="808080"/>
              <w:szCs w:val="24"/>
            </w:rPr>
          </w:pPr>
          <w:r w:rsidRPr="00751E9A">
            <w:rPr>
              <w:rFonts w:ascii="Symbol" w:hAnsi="Symbol"/>
              <w:color w:val="808080"/>
              <w:szCs w:val="24"/>
            </w:rPr>
            <w:t></w:t>
          </w:r>
          <w:r w:rsidRPr="00751E9A">
            <w:rPr>
              <w:rFonts w:ascii="Symbol" w:hAnsi="Symbol"/>
              <w:color w:val="808080"/>
              <w:szCs w:val="24"/>
            </w:rPr>
            <w:tab/>
          </w:r>
          <w:r w:rsidRPr="00751E9A">
            <w:rPr>
              <w:i/>
              <w:color w:val="808080"/>
              <w:szCs w:val="24"/>
            </w:rPr>
            <w:t>nurodoma, kiek laiko numatoma vykdyti programą;</w:t>
          </w:r>
        </w:p>
        <w:p w14:paraId="21C58B4A" w14:textId="77777777" w:rsidR="00751E9A" w:rsidRPr="00751E9A" w:rsidRDefault="00751E9A" w:rsidP="00751E9A">
          <w:pPr>
            <w:tabs>
              <w:tab w:val="left" w:pos="284"/>
            </w:tabs>
            <w:autoSpaceDN w:val="0"/>
            <w:jc w:val="both"/>
            <w:rPr>
              <w:i/>
              <w:color w:val="808080"/>
              <w:szCs w:val="24"/>
            </w:rPr>
          </w:pPr>
          <w:r w:rsidRPr="00751E9A">
            <w:rPr>
              <w:rFonts w:ascii="Symbol" w:hAnsi="Symbol"/>
              <w:color w:val="808080"/>
              <w:szCs w:val="24"/>
            </w:rPr>
            <w:t></w:t>
          </w:r>
          <w:r w:rsidRPr="00751E9A">
            <w:rPr>
              <w:rFonts w:ascii="Symbol" w:hAnsi="Symbol"/>
              <w:color w:val="808080"/>
              <w:szCs w:val="24"/>
            </w:rPr>
            <w:tab/>
          </w:r>
          <w:r w:rsidRPr="00751E9A">
            <w:rPr>
              <w:i/>
              <w:color w:val="808080"/>
              <w:szCs w:val="24"/>
            </w:rPr>
            <w:t>nurodomi programos vykdytojai ir programos koordinatorius (vardas, pavardė, pareigos ir kontaktinė informacija);</w:t>
          </w:r>
        </w:p>
        <w:p w14:paraId="327D526D" w14:textId="77777777" w:rsidR="00751E9A" w:rsidRPr="00751E9A" w:rsidRDefault="00751E9A" w:rsidP="00751E9A">
          <w:pPr>
            <w:tabs>
              <w:tab w:val="left" w:pos="284"/>
            </w:tabs>
            <w:autoSpaceDN w:val="0"/>
            <w:jc w:val="both"/>
            <w:rPr>
              <w:i/>
              <w:color w:val="808080"/>
              <w:szCs w:val="24"/>
            </w:rPr>
          </w:pPr>
          <w:r w:rsidRPr="00751E9A">
            <w:rPr>
              <w:rFonts w:ascii="Symbol" w:hAnsi="Symbol"/>
              <w:color w:val="808080"/>
              <w:szCs w:val="24"/>
            </w:rPr>
            <w:t></w:t>
          </w:r>
          <w:r w:rsidRPr="00751E9A">
            <w:rPr>
              <w:rFonts w:ascii="Symbol" w:hAnsi="Symbol"/>
              <w:color w:val="808080"/>
              <w:szCs w:val="24"/>
            </w:rPr>
            <w:tab/>
          </w:r>
          <w:r w:rsidRPr="00751E9A">
            <w:rPr>
              <w:i/>
              <w:color w:val="808080"/>
              <w:szCs w:val="24"/>
            </w:rPr>
            <w:t>pateikiama kita svarbi informacija.</w:t>
          </w:r>
        </w:p>
        <w:p w14:paraId="0CCFF073" w14:textId="77777777" w:rsidR="00751E9A" w:rsidRPr="00751E9A" w:rsidRDefault="00751E9A" w:rsidP="00751E9A">
          <w:pPr>
            <w:autoSpaceDN w:val="0"/>
            <w:jc w:val="both"/>
            <w:rPr>
              <w:i/>
              <w:color w:val="808080"/>
              <w:szCs w:val="24"/>
            </w:rPr>
          </w:pPr>
          <w:bookmarkStart w:id="12" w:name="_Hlk123831417"/>
          <w:r w:rsidRPr="00751E9A">
            <w:rPr>
              <w:i/>
              <w:color w:val="808080"/>
              <w:szCs w:val="24"/>
            </w:rPr>
            <w:t>2. Įgyvendinant valdymo programą pateikiama informacija:</w:t>
          </w:r>
        </w:p>
        <w:p w14:paraId="20481EE1" w14:textId="77777777" w:rsidR="00751E9A" w:rsidRPr="00751E9A" w:rsidRDefault="00751E9A" w:rsidP="00751E9A">
          <w:pPr>
            <w:tabs>
              <w:tab w:val="left" w:pos="34"/>
              <w:tab w:val="left" w:pos="284"/>
            </w:tabs>
            <w:autoSpaceDN w:val="0"/>
            <w:jc w:val="both"/>
            <w:rPr>
              <w:i/>
              <w:color w:val="808080"/>
              <w:szCs w:val="24"/>
            </w:rPr>
          </w:pPr>
          <w:r w:rsidRPr="00751E9A">
            <w:rPr>
              <w:rFonts w:ascii="Symbol" w:hAnsi="Symbol"/>
              <w:color w:val="808080"/>
              <w:szCs w:val="24"/>
            </w:rPr>
            <w:t></w:t>
          </w:r>
          <w:r w:rsidRPr="00751E9A">
            <w:rPr>
              <w:rFonts w:ascii="Symbol" w:hAnsi="Symbol"/>
              <w:color w:val="808080"/>
              <w:szCs w:val="24"/>
            </w:rPr>
            <w:tab/>
          </w:r>
          <w:r w:rsidRPr="00751E9A">
            <w:rPr>
              <w:i/>
              <w:color w:val="808080"/>
              <w:szCs w:val="24"/>
            </w:rPr>
            <w:t>nurodomi ir trumpai aprašomi programos uždaviniai ir jiems įgyvendinti numatomos priemonės, pateikiama grafinė programos ir jos uždavinių informacija, užpildant šiame skyriuje pateiktą 3 grafiką;</w:t>
          </w:r>
        </w:p>
        <w:bookmarkEnd w:id="11"/>
        <w:p w14:paraId="09D572EF" w14:textId="77777777" w:rsidR="00751E9A" w:rsidRPr="00751E9A" w:rsidRDefault="00751E9A" w:rsidP="00751E9A">
          <w:pPr>
            <w:tabs>
              <w:tab w:val="left" w:pos="34"/>
              <w:tab w:val="left" w:pos="284"/>
            </w:tabs>
            <w:autoSpaceDN w:val="0"/>
            <w:jc w:val="both"/>
            <w:rPr>
              <w:b/>
              <w:bCs/>
              <w:i/>
              <w:color w:val="808080"/>
              <w:szCs w:val="24"/>
            </w:rPr>
          </w:pPr>
        </w:p>
        <w:p w14:paraId="5CA70274" w14:textId="77777777" w:rsidR="00751E9A" w:rsidRPr="00751E9A" w:rsidRDefault="00751E9A" w:rsidP="00751E9A">
          <w:pPr>
            <w:autoSpaceDN w:val="0"/>
            <w:jc w:val="both"/>
            <w:rPr>
              <w:i/>
              <w:color w:val="808080"/>
            </w:rPr>
          </w:pPr>
          <w:r w:rsidRPr="00751E9A">
            <w:rPr>
              <w:b/>
              <w:bCs/>
              <w:szCs w:val="24"/>
            </w:rPr>
            <w:t>3 grafikas</w:t>
          </w:r>
          <w:r w:rsidRPr="00751E9A">
            <w:rPr>
              <w:b/>
              <w:bCs/>
              <w:i/>
              <w:szCs w:val="24"/>
            </w:rPr>
            <w:t xml:space="preserve">. </w:t>
          </w:r>
          <w:r w:rsidRPr="00751E9A">
            <w:rPr>
              <w:b/>
              <w:bCs/>
            </w:rPr>
            <w:t>(įrašomas pavadinimas) programa ir jos uždaviniai</w:t>
          </w:r>
          <w:r w:rsidRPr="00751E9A">
            <w:rPr>
              <w:i/>
            </w:rPr>
            <w:t xml:space="preserve"> </w:t>
          </w:r>
          <w:r w:rsidRPr="00751E9A">
            <w:rPr>
              <w:i/>
              <w:color w:val="808080"/>
            </w:rPr>
            <w:t>(grafike nurodomų elementų kodai turi sutapti su 2 lentelėje nurodomais elementų kodais)</w:t>
          </w:r>
        </w:p>
        <w:p w14:paraId="0E160EDC" w14:textId="77777777" w:rsidR="00751E9A" w:rsidRPr="00751E9A" w:rsidRDefault="00751E9A" w:rsidP="00751E9A">
          <w:pPr>
            <w:tabs>
              <w:tab w:val="left" w:pos="34"/>
              <w:tab w:val="left" w:pos="284"/>
            </w:tabs>
            <w:autoSpaceDN w:val="0"/>
            <w:jc w:val="both"/>
            <w:rPr>
              <w:b/>
              <w:bCs/>
              <w:i/>
              <w:color w:val="808080"/>
              <w:szCs w:val="24"/>
            </w:rPr>
          </w:pPr>
          <w:r w:rsidRPr="00751E9A">
            <w:rPr>
              <w:b/>
              <w:noProof/>
              <w:sz w:val="20"/>
              <w:lang w:eastAsia="lt-LT"/>
            </w:rPr>
            <w:drawing>
              <wp:inline distT="0" distB="0" distL="0" distR="0" wp14:anchorId="35CC4A82" wp14:editId="79532FDF">
                <wp:extent cx="5962650" cy="1847850"/>
                <wp:effectExtent l="0" t="0" r="19050" b="38100"/>
                <wp:docPr id="4" name="Diagrama 1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7F44C4EA" w14:textId="77777777" w:rsidR="00751E9A" w:rsidRPr="00751E9A" w:rsidRDefault="00751E9A" w:rsidP="00751E9A">
          <w:pPr>
            <w:tabs>
              <w:tab w:val="left" w:pos="34"/>
              <w:tab w:val="left" w:pos="284"/>
            </w:tabs>
            <w:autoSpaceDN w:val="0"/>
            <w:jc w:val="both"/>
            <w:rPr>
              <w:b/>
              <w:bCs/>
              <w:i/>
              <w:color w:val="808080"/>
              <w:szCs w:val="24"/>
            </w:rPr>
          </w:pPr>
        </w:p>
        <w:p w14:paraId="0C4351A7" w14:textId="77777777" w:rsidR="00751E9A" w:rsidRPr="00751E9A" w:rsidRDefault="00751E9A" w:rsidP="00751E9A">
          <w:pPr>
            <w:tabs>
              <w:tab w:val="left" w:pos="34"/>
              <w:tab w:val="left" w:pos="284"/>
            </w:tabs>
            <w:autoSpaceDN w:val="0"/>
            <w:jc w:val="both"/>
            <w:rPr>
              <w:i/>
              <w:color w:val="808080"/>
            </w:rPr>
          </w:pPr>
          <w:r w:rsidRPr="00751E9A">
            <w:rPr>
              <w:rFonts w:ascii="Symbol" w:hAnsi="Symbol"/>
              <w:color w:val="808080"/>
            </w:rPr>
            <w:t></w:t>
          </w:r>
          <w:r w:rsidRPr="00751E9A">
            <w:rPr>
              <w:rFonts w:ascii="Symbol" w:hAnsi="Symbol"/>
              <w:color w:val="808080"/>
            </w:rPr>
            <w:tab/>
          </w:r>
          <w:r w:rsidRPr="00751E9A">
            <w:rPr>
              <w:i/>
              <w:color w:val="808080"/>
              <w:szCs w:val="24"/>
            </w:rPr>
            <w:t>trumpai aprašomos nefinansinės priemonės;</w:t>
          </w:r>
        </w:p>
        <w:p w14:paraId="0DA024E6" w14:textId="77777777" w:rsidR="00751E9A" w:rsidRPr="00751E9A" w:rsidRDefault="00751E9A" w:rsidP="00751E9A">
          <w:pPr>
            <w:tabs>
              <w:tab w:val="left" w:pos="34"/>
              <w:tab w:val="left" w:pos="284"/>
            </w:tabs>
            <w:autoSpaceDN w:val="0"/>
            <w:jc w:val="both"/>
            <w:rPr>
              <w:i/>
              <w:color w:val="808080"/>
            </w:rPr>
          </w:pPr>
          <w:r w:rsidRPr="00751E9A">
            <w:rPr>
              <w:rFonts w:ascii="Symbol" w:hAnsi="Symbol"/>
              <w:color w:val="808080"/>
            </w:rPr>
            <w:t></w:t>
          </w:r>
          <w:r w:rsidRPr="00751E9A">
            <w:rPr>
              <w:rFonts w:ascii="Symbol" w:hAnsi="Symbol"/>
              <w:color w:val="808080"/>
            </w:rPr>
            <w:tab/>
          </w:r>
          <w:r w:rsidRPr="00751E9A">
            <w:rPr>
              <w:i/>
              <w:color w:val="808080"/>
            </w:rPr>
            <w:t>pateikiami asignavimų esminių (didesnių nei 10 procentų) pakeitimų paaiškinimai;</w:t>
          </w:r>
        </w:p>
        <w:p w14:paraId="53B44BFE" w14:textId="77777777" w:rsidR="00751E9A" w:rsidRPr="00751E9A" w:rsidRDefault="00751E9A" w:rsidP="00751E9A">
          <w:pPr>
            <w:tabs>
              <w:tab w:val="left" w:pos="34"/>
              <w:tab w:val="left" w:pos="284"/>
            </w:tabs>
            <w:autoSpaceDN w:val="0"/>
            <w:jc w:val="both"/>
            <w:rPr>
              <w:i/>
              <w:color w:val="808080"/>
              <w:szCs w:val="24"/>
            </w:rPr>
          </w:pPr>
          <w:r w:rsidRPr="00751E9A">
            <w:rPr>
              <w:rFonts w:ascii="Symbol" w:hAnsi="Symbol"/>
              <w:color w:val="808080"/>
              <w:szCs w:val="24"/>
            </w:rPr>
            <w:t></w:t>
          </w:r>
          <w:r w:rsidRPr="00751E9A">
            <w:rPr>
              <w:rFonts w:ascii="Symbol" w:hAnsi="Symbol"/>
              <w:color w:val="808080"/>
              <w:szCs w:val="24"/>
            </w:rPr>
            <w:tab/>
          </w:r>
          <w:r w:rsidRPr="00751E9A">
            <w:rPr>
              <w:i/>
              <w:color w:val="808080"/>
              <w:szCs w:val="24"/>
            </w:rPr>
            <w:t>nurodomi programos vykdytojai ir programos koordinatorius (vardas, pavardė, pareigos ir kontaktinė informacija);</w:t>
          </w:r>
        </w:p>
        <w:p w14:paraId="46D43134" w14:textId="77777777" w:rsidR="00751E9A" w:rsidRPr="00751E9A" w:rsidRDefault="00751E9A" w:rsidP="00751E9A">
          <w:pPr>
            <w:tabs>
              <w:tab w:val="left" w:pos="34"/>
              <w:tab w:val="left" w:pos="284"/>
            </w:tabs>
            <w:autoSpaceDN w:val="0"/>
            <w:jc w:val="both"/>
            <w:rPr>
              <w:i/>
              <w:color w:val="808080"/>
              <w:szCs w:val="24"/>
            </w:rPr>
          </w:pPr>
          <w:r w:rsidRPr="00751E9A">
            <w:rPr>
              <w:rFonts w:ascii="Symbol" w:hAnsi="Symbol"/>
              <w:color w:val="808080"/>
              <w:szCs w:val="24"/>
            </w:rPr>
            <w:t></w:t>
          </w:r>
          <w:r w:rsidRPr="00751E9A">
            <w:rPr>
              <w:rFonts w:ascii="Symbol" w:hAnsi="Symbol"/>
              <w:color w:val="808080"/>
              <w:szCs w:val="24"/>
            </w:rPr>
            <w:tab/>
          </w:r>
          <w:r w:rsidRPr="00751E9A">
            <w:rPr>
              <w:i/>
              <w:color w:val="808080"/>
              <w:szCs w:val="24"/>
            </w:rPr>
            <w:t>pateikiama kita svarbi informacija.</w:t>
          </w:r>
        </w:p>
        <w:p w14:paraId="5570813D" w14:textId="77777777" w:rsidR="00751E9A" w:rsidRPr="00751E9A" w:rsidRDefault="00751E9A" w:rsidP="00751E9A">
          <w:pPr>
            <w:autoSpaceDN w:val="0"/>
            <w:rPr>
              <w:b/>
              <w:bCs/>
              <w:szCs w:val="24"/>
            </w:rPr>
          </w:pPr>
        </w:p>
        <w:p w14:paraId="581AE9D5" w14:textId="77777777" w:rsidR="00751E9A" w:rsidRPr="00751E9A" w:rsidRDefault="00751E9A" w:rsidP="00751E9A">
          <w:pPr>
            <w:autoSpaceDN w:val="0"/>
            <w:rPr>
              <w:b/>
              <w:bCs/>
              <w:szCs w:val="24"/>
            </w:rPr>
          </w:pPr>
        </w:p>
        <w:p w14:paraId="1B898711" w14:textId="77777777" w:rsidR="00751E9A" w:rsidRPr="00751E9A" w:rsidRDefault="00751E9A" w:rsidP="00751E9A">
          <w:pPr>
            <w:autoSpaceDN w:val="0"/>
            <w:rPr>
              <w:b/>
              <w:bCs/>
              <w:szCs w:val="24"/>
            </w:rPr>
          </w:pPr>
        </w:p>
        <w:p w14:paraId="060F663B" w14:textId="77777777" w:rsidR="00751E9A" w:rsidRPr="00751E9A" w:rsidRDefault="00751E9A" w:rsidP="00751E9A">
          <w:pPr>
            <w:autoSpaceDN w:val="0"/>
            <w:rPr>
              <w:b/>
              <w:bCs/>
              <w:szCs w:val="24"/>
            </w:rPr>
          </w:pPr>
        </w:p>
        <w:p w14:paraId="17D18AC0" w14:textId="77777777" w:rsidR="00751E9A" w:rsidRPr="00751E9A" w:rsidRDefault="00751E9A" w:rsidP="00751E9A">
          <w:pPr>
            <w:autoSpaceDN w:val="0"/>
            <w:rPr>
              <w:b/>
              <w:bCs/>
              <w:szCs w:val="24"/>
            </w:rPr>
          </w:pPr>
        </w:p>
        <w:bookmarkEnd w:id="12"/>
        <w:p w14:paraId="5CC4ACC2" w14:textId="77777777" w:rsidR="00751E9A" w:rsidRPr="00751E9A" w:rsidRDefault="00751E9A" w:rsidP="00751E9A">
          <w:pPr>
            <w:autoSpaceDN w:val="0"/>
            <w:rPr>
              <w:b/>
              <w:bCs/>
              <w:szCs w:val="24"/>
            </w:rPr>
          </w:pPr>
          <w:r w:rsidRPr="00751E9A">
            <w:rPr>
              <w:b/>
              <w:bCs/>
              <w:szCs w:val="24"/>
            </w:rPr>
            <w:t xml:space="preserve">3 lentelė. </w:t>
          </w:r>
          <w:r w:rsidRPr="00751E9A">
            <w:rPr>
              <w:i/>
              <w:szCs w:val="24"/>
            </w:rPr>
            <w:t>n</w:t>
          </w:r>
          <w:r w:rsidRPr="00751E9A">
            <w:rPr>
              <w:szCs w:val="24"/>
            </w:rPr>
            <w:t>–(</w:t>
          </w:r>
          <w:r w:rsidRPr="00751E9A">
            <w:rPr>
              <w:i/>
              <w:szCs w:val="24"/>
            </w:rPr>
            <w:t>n</w:t>
          </w:r>
          <w:r w:rsidRPr="00751E9A">
            <w:rPr>
              <w:szCs w:val="24"/>
            </w:rPr>
            <w:t xml:space="preserve"> + 2) metų programos (nurodomas programos kodas ir pavadinimas) uždaviniai, priemonės, asignavimai ir kitos lėšos (</w:t>
          </w:r>
          <w:proofErr w:type="spellStart"/>
          <w:r w:rsidRPr="00751E9A">
            <w:rPr>
              <w:szCs w:val="24"/>
            </w:rPr>
            <w:t>Eur</w:t>
          </w:r>
          <w:proofErr w:type="spellEnd"/>
          <w:r w:rsidRPr="00751E9A">
            <w:rPr>
              <w:szCs w:val="24"/>
            </w:rPr>
            <w:t>)</w:t>
          </w:r>
        </w:p>
        <w:tbl>
          <w:tblPr>
            <w:tblW w:w="9600" w:type="dxa"/>
            <w:tblInd w:w="-112" w:type="dxa"/>
            <w:tblLayout w:type="fixed"/>
            <w:tblCellMar>
              <w:left w:w="30" w:type="dxa"/>
              <w:right w:w="30" w:type="dxa"/>
            </w:tblCellMar>
            <w:tblLook w:val="04A0" w:firstRow="1" w:lastRow="0" w:firstColumn="1" w:lastColumn="0" w:noHBand="0" w:noVBand="1"/>
          </w:tblPr>
          <w:tblGrid>
            <w:gridCol w:w="1098"/>
            <w:gridCol w:w="2691"/>
            <w:gridCol w:w="709"/>
            <w:gridCol w:w="567"/>
            <w:gridCol w:w="708"/>
            <w:gridCol w:w="567"/>
            <w:gridCol w:w="709"/>
            <w:gridCol w:w="567"/>
            <w:gridCol w:w="851"/>
            <w:gridCol w:w="1133"/>
          </w:tblGrid>
          <w:tr w:rsidR="00751E9A" w:rsidRPr="00751E9A" w14:paraId="30D02F8A" w14:textId="77777777" w:rsidTr="00751E9A">
            <w:trPr>
              <w:cantSplit/>
              <w:trHeight w:val="585"/>
            </w:trPr>
            <w:tc>
              <w:tcPr>
                <w:tcW w:w="1100"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14:paraId="0024737C" w14:textId="77777777" w:rsidR="00751E9A" w:rsidRPr="00751E9A" w:rsidRDefault="00751E9A" w:rsidP="00751E9A">
                <w:pPr>
                  <w:autoSpaceDN w:val="0"/>
                  <w:spacing w:line="256" w:lineRule="auto"/>
                  <w:jc w:val="center"/>
                  <w:rPr>
                    <w:b/>
                    <w:bCs/>
                    <w:kern w:val="2"/>
                    <w:sz w:val="18"/>
                    <w:szCs w:val="18"/>
                    <w14:ligatures w14:val="standardContextual"/>
                  </w:rPr>
                </w:pPr>
                <w:r w:rsidRPr="00751E9A">
                  <w:rPr>
                    <w:b/>
                    <w:bCs/>
                    <w:kern w:val="2"/>
                    <w:sz w:val="18"/>
                    <w:szCs w:val="18"/>
                    <w14:ligatures w14:val="standardContextual"/>
                  </w:rPr>
                  <w:lastRenderedPageBreak/>
                  <w:t>Programos uždavinio, priemonės kodas ir požymis</w:t>
                </w:r>
              </w:p>
            </w:tc>
            <w:tc>
              <w:tcPr>
                <w:tcW w:w="2693"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14:paraId="116F09D5" w14:textId="77777777" w:rsidR="00751E9A" w:rsidRPr="00751E9A" w:rsidRDefault="00751E9A" w:rsidP="00751E9A">
                <w:pPr>
                  <w:autoSpaceDN w:val="0"/>
                  <w:spacing w:line="256" w:lineRule="auto"/>
                  <w:jc w:val="center"/>
                  <w:rPr>
                    <w:b/>
                    <w:bCs/>
                    <w:kern w:val="2"/>
                    <w:sz w:val="18"/>
                    <w:szCs w:val="18"/>
                    <w14:ligatures w14:val="standardContextual"/>
                  </w:rPr>
                </w:pPr>
                <w:r w:rsidRPr="00751E9A">
                  <w:rPr>
                    <w:b/>
                    <w:bCs/>
                    <w:kern w:val="2"/>
                    <w:sz w:val="18"/>
                    <w:szCs w:val="18"/>
                    <w14:ligatures w14:val="standardContextual"/>
                  </w:rPr>
                  <w:t>Uždavinio, priemonės pavadinimas, finansavimo šaltiniai</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14:paraId="6BD8E32E" w14:textId="77777777" w:rsidR="00751E9A" w:rsidRPr="00751E9A" w:rsidRDefault="00751E9A" w:rsidP="00751E9A">
                <w:pPr>
                  <w:autoSpaceDN w:val="0"/>
                  <w:spacing w:line="256" w:lineRule="auto"/>
                  <w:jc w:val="center"/>
                  <w:rPr>
                    <w:b/>
                    <w:bCs/>
                    <w:kern w:val="2"/>
                    <w:sz w:val="18"/>
                    <w:szCs w:val="18"/>
                    <w14:ligatures w14:val="standardContextual"/>
                  </w:rPr>
                </w:pPr>
                <w:r w:rsidRPr="00751E9A">
                  <w:rPr>
                    <w:b/>
                    <w:bCs/>
                    <w:kern w:val="2"/>
                    <w:sz w:val="18"/>
                    <w:szCs w:val="18"/>
                    <w14:ligatures w14:val="standardContextual"/>
                  </w:rPr>
                  <w:t>Priemonės požymis</w:t>
                </w:r>
              </w:p>
            </w:tc>
            <w:tc>
              <w:tcPr>
                <w:tcW w:w="1275"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14:paraId="7A9049C2" w14:textId="77777777" w:rsidR="00751E9A" w:rsidRPr="00751E9A" w:rsidRDefault="00751E9A" w:rsidP="00751E9A">
                <w:pPr>
                  <w:autoSpaceDN w:val="0"/>
                  <w:spacing w:line="256" w:lineRule="auto"/>
                  <w:jc w:val="center"/>
                  <w:rPr>
                    <w:b/>
                    <w:bCs/>
                    <w:iCs/>
                    <w:kern w:val="2"/>
                    <w:sz w:val="18"/>
                    <w:szCs w:val="18"/>
                    <w14:ligatures w14:val="standardContextual"/>
                  </w:rPr>
                </w:pPr>
                <w:r w:rsidRPr="00751E9A">
                  <w:rPr>
                    <w:b/>
                    <w:bCs/>
                    <w:i/>
                    <w:kern w:val="2"/>
                    <w:sz w:val="18"/>
                    <w:szCs w:val="18"/>
                    <w14:ligatures w14:val="standardContextual"/>
                  </w:rPr>
                  <w:t>n</w:t>
                </w:r>
                <w:r w:rsidRPr="00751E9A">
                  <w:rPr>
                    <w:b/>
                    <w:bCs/>
                    <w:iCs/>
                    <w:kern w:val="2"/>
                    <w:sz w:val="18"/>
                    <w:szCs w:val="18"/>
                    <w14:ligatures w14:val="standardContextual"/>
                  </w:rPr>
                  <w:t xml:space="preserve"> metų asignavimai </w:t>
                </w:r>
                <w:r w:rsidRPr="00751E9A">
                  <w:rPr>
                    <w:b/>
                    <w:bCs/>
                    <w:iCs/>
                    <w:strike/>
                    <w:kern w:val="2"/>
                    <w:sz w:val="18"/>
                    <w:szCs w:val="18"/>
                    <w14:ligatures w14:val="standardContextual"/>
                  </w:rPr>
                  <w:t>ir kitos lėšos</w:t>
                </w:r>
              </w:p>
            </w:tc>
            <w:tc>
              <w:tcPr>
                <w:tcW w:w="1276"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14:paraId="0C6A9908" w14:textId="77777777" w:rsidR="00751E9A" w:rsidRPr="00751E9A" w:rsidRDefault="00751E9A" w:rsidP="00751E9A">
                <w:pPr>
                  <w:autoSpaceDN w:val="0"/>
                  <w:spacing w:line="256" w:lineRule="auto"/>
                  <w:jc w:val="center"/>
                  <w:rPr>
                    <w:b/>
                    <w:bCs/>
                    <w:kern w:val="2"/>
                    <w:sz w:val="18"/>
                    <w:szCs w:val="18"/>
                    <w14:ligatures w14:val="standardContextual"/>
                  </w:rPr>
                </w:pPr>
                <w:r w:rsidRPr="00751E9A">
                  <w:rPr>
                    <w:rFonts w:eastAsia="Calibri"/>
                    <w:b/>
                    <w:bCs/>
                    <w:i/>
                    <w:kern w:val="2"/>
                    <w:sz w:val="18"/>
                    <w:szCs w:val="18"/>
                    <w14:ligatures w14:val="standardContextual"/>
                  </w:rPr>
                  <w:t xml:space="preserve">n </w:t>
                </w:r>
                <w:r w:rsidRPr="00751E9A">
                  <w:rPr>
                    <w:rFonts w:eastAsia="Calibri"/>
                    <w:b/>
                    <w:bCs/>
                    <w:kern w:val="2"/>
                    <w:sz w:val="18"/>
                    <w:szCs w:val="18"/>
                    <w14:ligatures w14:val="standardContextual"/>
                  </w:rPr>
                  <w:t xml:space="preserve">+ 1 metų asignavimai </w:t>
                </w:r>
                <w:r w:rsidRPr="00751E9A">
                  <w:rPr>
                    <w:rFonts w:eastAsia="Calibri"/>
                    <w:b/>
                    <w:bCs/>
                    <w:strike/>
                    <w:kern w:val="2"/>
                    <w:sz w:val="18"/>
                    <w:szCs w:val="18"/>
                    <w14:ligatures w14:val="standardContextual"/>
                  </w:rPr>
                  <w:t>ir kitos lėšos</w:t>
                </w:r>
              </w:p>
            </w:tc>
            <w:tc>
              <w:tcPr>
                <w:tcW w:w="1418"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14:paraId="707D7DA1" w14:textId="77777777" w:rsidR="00751E9A" w:rsidRPr="00751E9A" w:rsidRDefault="00751E9A" w:rsidP="00751E9A">
                <w:pPr>
                  <w:autoSpaceDN w:val="0"/>
                  <w:spacing w:line="256" w:lineRule="auto"/>
                  <w:jc w:val="center"/>
                  <w:rPr>
                    <w:b/>
                    <w:bCs/>
                    <w:kern w:val="2"/>
                    <w:sz w:val="18"/>
                    <w:szCs w:val="18"/>
                    <w14:ligatures w14:val="standardContextual"/>
                  </w:rPr>
                </w:pPr>
                <w:r w:rsidRPr="00751E9A">
                  <w:rPr>
                    <w:rFonts w:eastAsia="Calibri"/>
                    <w:b/>
                    <w:bCs/>
                    <w:i/>
                    <w:kern w:val="2"/>
                    <w:sz w:val="18"/>
                    <w:szCs w:val="18"/>
                    <w14:ligatures w14:val="standardContextual"/>
                  </w:rPr>
                  <w:t xml:space="preserve">n </w:t>
                </w:r>
                <w:r w:rsidRPr="00751E9A">
                  <w:rPr>
                    <w:rFonts w:eastAsia="Calibri"/>
                    <w:b/>
                    <w:bCs/>
                    <w:kern w:val="2"/>
                    <w:sz w:val="18"/>
                    <w:szCs w:val="18"/>
                    <w14:ligatures w14:val="standardContextual"/>
                  </w:rPr>
                  <w:t xml:space="preserve">+ 2 metų asignavimai </w:t>
                </w:r>
                <w:r w:rsidRPr="00751E9A">
                  <w:rPr>
                    <w:rFonts w:eastAsia="Calibri"/>
                    <w:b/>
                    <w:bCs/>
                    <w:strike/>
                    <w:kern w:val="2"/>
                    <w:sz w:val="18"/>
                    <w:szCs w:val="18"/>
                    <w14:ligatures w14:val="standardContextual"/>
                  </w:rPr>
                  <w:t>ir kitos lėšos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14:paraId="19496C65" w14:textId="77777777" w:rsidR="00751E9A" w:rsidRPr="00751E9A" w:rsidRDefault="00751E9A" w:rsidP="00751E9A">
                <w:pPr>
                  <w:autoSpaceDN w:val="0"/>
                  <w:spacing w:line="256" w:lineRule="auto"/>
                  <w:jc w:val="center"/>
                  <w:rPr>
                    <w:b/>
                    <w:bCs/>
                    <w:kern w:val="2"/>
                    <w:sz w:val="18"/>
                    <w:szCs w:val="18"/>
                    <w14:ligatures w14:val="standardContextual"/>
                  </w:rPr>
                </w:pPr>
                <w:r w:rsidRPr="00751E9A">
                  <w:rPr>
                    <w:b/>
                    <w:bCs/>
                    <w:kern w:val="2"/>
                    <w:sz w:val="18"/>
                    <w:szCs w:val="18"/>
                    <w14:ligatures w14:val="standardContextual"/>
                  </w:rPr>
                  <w:t>Savivaldybės strateginio plėtros plano priemonės kodas</w:t>
                </w:r>
              </w:p>
            </w:tc>
          </w:tr>
          <w:tr w:rsidR="00751E9A" w:rsidRPr="00751E9A" w14:paraId="7B91504D" w14:textId="77777777" w:rsidTr="00751E9A">
            <w:trPr>
              <w:cantSplit/>
              <w:trHeight w:val="435"/>
            </w:trPr>
            <w:tc>
              <w:tcPr>
                <w:tcW w:w="1100" w:type="dxa"/>
                <w:vMerge/>
                <w:tcBorders>
                  <w:top w:val="single" w:sz="4" w:space="0" w:color="auto"/>
                  <w:left w:val="single" w:sz="4" w:space="0" w:color="auto"/>
                  <w:bottom w:val="single" w:sz="4" w:space="0" w:color="auto"/>
                  <w:right w:val="single" w:sz="4" w:space="0" w:color="auto"/>
                </w:tcBorders>
                <w:vAlign w:val="center"/>
                <w:hideMark/>
              </w:tcPr>
              <w:p w14:paraId="3DBC9A99" w14:textId="77777777" w:rsidR="00751E9A" w:rsidRPr="00751E9A" w:rsidRDefault="00751E9A" w:rsidP="00751E9A">
                <w:pPr>
                  <w:spacing w:line="256" w:lineRule="auto"/>
                  <w:rPr>
                    <w:b/>
                    <w:bCs/>
                    <w:kern w:val="2"/>
                    <w:sz w:val="18"/>
                    <w:szCs w:val="18"/>
                    <w14:ligatures w14:val="standardContextual"/>
                  </w:rPr>
                </w:pPr>
              </w:p>
            </w:tc>
            <w:tc>
              <w:tcPr>
                <w:tcW w:w="2693" w:type="dxa"/>
                <w:vMerge/>
                <w:tcBorders>
                  <w:top w:val="single" w:sz="4" w:space="0" w:color="auto"/>
                  <w:left w:val="single" w:sz="4" w:space="0" w:color="auto"/>
                  <w:bottom w:val="single" w:sz="4" w:space="0" w:color="auto"/>
                  <w:right w:val="single" w:sz="4" w:space="0" w:color="auto"/>
                </w:tcBorders>
                <w:vAlign w:val="center"/>
                <w:hideMark/>
              </w:tcPr>
              <w:p w14:paraId="0783B4C7" w14:textId="77777777" w:rsidR="00751E9A" w:rsidRPr="00751E9A" w:rsidRDefault="00751E9A" w:rsidP="00751E9A">
                <w:pPr>
                  <w:spacing w:line="256" w:lineRule="auto"/>
                  <w:rPr>
                    <w:b/>
                    <w:bCs/>
                    <w:kern w:val="2"/>
                    <w:sz w:val="18"/>
                    <w:szCs w:val="18"/>
                    <w14:ligatures w14:val="standardContextual"/>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62BAFDEC" w14:textId="77777777" w:rsidR="00751E9A" w:rsidRPr="00751E9A" w:rsidRDefault="00751E9A" w:rsidP="00751E9A">
                <w:pPr>
                  <w:spacing w:line="256" w:lineRule="auto"/>
                  <w:rPr>
                    <w:b/>
                    <w:bCs/>
                    <w:kern w:val="2"/>
                    <w:sz w:val="18"/>
                    <w:szCs w:val="18"/>
                    <w14:ligatures w14:val="standardContextual"/>
                  </w:rPr>
                </w:pPr>
              </w:p>
            </w:tc>
            <w:tc>
              <w:tcPr>
                <w:tcW w:w="567"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3AAC3973" w14:textId="77777777" w:rsidR="00751E9A" w:rsidRPr="00751E9A" w:rsidRDefault="00751E9A" w:rsidP="00751E9A">
                <w:pPr>
                  <w:suppressAutoHyphens/>
                  <w:autoSpaceDN w:val="0"/>
                  <w:spacing w:line="256" w:lineRule="auto"/>
                  <w:jc w:val="center"/>
                  <w:rPr>
                    <w:b/>
                    <w:bCs/>
                    <w:i/>
                    <w:color w:val="FF0000"/>
                    <w:kern w:val="2"/>
                    <w:sz w:val="18"/>
                    <w:szCs w:val="18"/>
                    <w14:ligatures w14:val="standardContextual"/>
                  </w:rPr>
                </w:pPr>
                <w:r w:rsidRPr="00751E9A">
                  <w:rPr>
                    <w:rFonts w:eastAsia="Calibri"/>
                    <w:b/>
                    <w:color w:val="FF0000"/>
                    <w:kern w:val="2"/>
                    <w:sz w:val="18"/>
                    <w:szCs w:val="22"/>
                    <w14:ligatures w14:val="standardContextual"/>
                  </w:rPr>
                  <w:t>iš viso</w:t>
                </w:r>
              </w:p>
            </w:tc>
            <w:tc>
              <w:tcPr>
                <w:tcW w:w="708"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7C24CE22" w14:textId="77777777" w:rsidR="00751E9A" w:rsidRPr="00751E9A" w:rsidRDefault="00751E9A" w:rsidP="00751E9A">
                <w:pPr>
                  <w:suppressAutoHyphens/>
                  <w:autoSpaceDN w:val="0"/>
                  <w:spacing w:line="256" w:lineRule="auto"/>
                  <w:jc w:val="center"/>
                  <w:rPr>
                    <w:b/>
                    <w:bCs/>
                    <w:i/>
                    <w:color w:val="FF0000"/>
                    <w:kern w:val="2"/>
                    <w:sz w:val="18"/>
                    <w:szCs w:val="18"/>
                    <w14:ligatures w14:val="standardContextual"/>
                  </w:rPr>
                </w:pPr>
                <w:r w:rsidRPr="00751E9A">
                  <w:rPr>
                    <w:rFonts w:eastAsia="Calibri"/>
                    <w:b/>
                    <w:color w:val="FF0000"/>
                    <w:kern w:val="2"/>
                    <w:sz w:val="18"/>
                    <w:szCs w:val="22"/>
                    <w14:ligatures w14:val="standardContextual"/>
                  </w:rPr>
                  <w:t xml:space="preserve">iš jų darbo </w:t>
                </w:r>
                <w:proofErr w:type="spellStart"/>
                <w:r w:rsidRPr="00751E9A">
                  <w:rPr>
                    <w:rFonts w:eastAsia="Calibri"/>
                    <w:b/>
                    <w:color w:val="FF0000"/>
                    <w:kern w:val="2"/>
                    <w:sz w:val="18"/>
                    <w:szCs w:val="22"/>
                    <w14:ligatures w14:val="standardContextual"/>
                  </w:rPr>
                  <w:t>užmo-kesčiui</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2B04FAFE" w14:textId="77777777" w:rsidR="00751E9A" w:rsidRPr="00751E9A" w:rsidRDefault="00751E9A" w:rsidP="00751E9A">
                <w:pPr>
                  <w:suppressAutoHyphens/>
                  <w:autoSpaceDN w:val="0"/>
                  <w:spacing w:line="256" w:lineRule="auto"/>
                  <w:jc w:val="center"/>
                  <w:rPr>
                    <w:b/>
                    <w:bCs/>
                    <w:i/>
                    <w:color w:val="FF0000"/>
                    <w:kern w:val="2"/>
                    <w:sz w:val="18"/>
                    <w:szCs w:val="18"/>
                    <w14:ligatures w14:val="standardContextual"/>
                  </w:rPr>
                </w:pPr>
                <w:r w:rsidRPr="00751E9A">
                  <w:rPr>
                    <w:rFonts w:eastAsia="Calibri"/>
                    <w:b/>
                    <w:color w:val="FF0000"/>
                    <w:kern w:val="2"/>
                    <w:sz w:val="18"/>
                    <w:szCs w:val="22"/>
                    <w14:ligatures w14:val="standardContextual"/>
                  </w:rPr>
                  <w:t>iš viso</w:t>
                </w:r>
              </w:p>
            </w:tc>
            <w:tc>
              <w:tcPr>
                <w:tcW w:w="709"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791DB9DD" w14:textId="77777777" w:rsidR="00751E9A" w:rsidRPr="00751E9A" w:rsidRDefault="00751E9A" w:rsidP="00751E9A">
                <w:pPr>
                  <w:suppressAutoHyphens/>
                  <w:autoSpaceDN w:val="0"/>
                  <w:spacing w:line="256" w:lineRule="auto"/>
                  <w:jc w:val="center"/>
                  <w:rPr>
                    <w:b/>
                    <w:bCs/>
                    <w:i/>
                    <w:color w:val="FF0000"/>
                    <w:kern w:val="2"/>
                    <w:sz w:val="18"/>
                    <w:szCs w:val="18"/>
                    <w14:ligatures w14:val="standardContextual"/>
                  </w:rPr>
                </w:pPr>
                <w:r w:rsidRPr="00751E9A">
                  <w:rPr>
                    <w:rFonts w:eastAsia="Calibri"/>
                    <w:b/>
                    <w:color w:val="FF0000"/>
                    <w:kern w:val="2"/>
                    <w:sz w:val="18"/>
                    <w:szCs w:val="22"/>
                    <w14:ligatures w14:val="standardContextual"/>
                  </w:rPr>
                  <w:t xml:space="preserve">iš jų darbo </w:t>
                </w:r>
                <w:proofErr w:type="spellStart"/>
                <w:r w:rsidRPr="00751E9A">
                  <w:rPr>
                    <w:rFonts w:eastAsia="Calibri"/>
                    <w:b/>
                    <w:color w:val="FF0000"/>
                    <w:kern w:val="2"/>
                    <w:sz w:val="18"/>
                    <w:szCs w:val="22"/>
                    <w14:ligatures w14:val="standardContextual"/>
                  </w:rPr>
                  <w:t>užmo-kesčiui</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04703A17" w14:textId="77777777" w:rsidR="00751E9A" w:rsidRPr="00751E9A" w:rsidRDefault="00751E9A" w:rsidP="00751E9A">
                <w:pPr>
                  <w:suppressAutoHyphens/>
                  <w:autoSpaceDN w:val="0"/>
                  <w:spacing w:line="256" w:lineRule="auto"/>
                  <w:jc w:val="center"/>
                  <w:rPr>
                    <w:b/>
                    <w:bCs/>
                    <w:i/>
                    <w:color w:val="FF0000"/>
                    <w:kern w:val="2"/>
                    <w:sz w:val="18"/>
                    <w:szCs w:val="18"/>
                    <w14:ligatures w14:val="standardContextual"/>
                  </w:rPr>
                </w:pPr>
                <w:r w:rsidRPr="00751E9A">
                  <w:rPr>
                    <w:rFonts w:eastAsia="Calibri"/>
                    <w:b/>
                    <w:color w:val="FF0000"/>
                    <w:kern w:val="2"/>
                    <w:sz w:val="18"/>
                    <w:szCs w:val="22"/>
                    <w14:ligatures w14:val="standardContextual"/>
                  </w:rPr>
                  <w:t>iš viso</w:t>
                </w:r>
              </w:p>
            </w:tc>
            <w:tc>
              <w:tcPr>
                <w:tcW w:w="851"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60713FEC" w14:textId="77777777" w:rsidR="00751E9A" w:rsidRPr="00751E9A" w:rsidRDefault="00751E9A" w:rsidP="00751E9A">
                <w:pPr>
                  <w:suppressAutoHyphens/>
                  <w:autoSpaceDN w:val="0"/>
                  <w:spacing w:line="256" w:lineRule="auto"/>
                  <w:jc w:val="center"/>
                  <w:rPr>
                    <w:b/>
                    <w:bCs/>
                    <w:i/>
                    <w:color w:val="FF0000"/>
                    <w:kern w:val="2"/>
                    <w:sz w:val="18"/>
                    <w:szCs w:val="18"/>
                    <w14:ligatures w14:val="standardContextual"/>
                  </w:rPr>
                </w:pPr>
                <w:r w:rsidRPr="00751E9A">
                  <w:rPr>
                    <w:rFonts w:eastAsia="Calibri"/>
                    <w:b/>
                    <w:color w:val="FF0000"/>
                    <w:kern w:val="2"/>
                    <w:sz w:val="18"/>
                    <w:szCs w:val="22"/>
                    <w14:ligatures w14:val="standardContextual"/>
                  </w:rPr>
                  <w:t xml:space="preserve">iš jų darbo </w:t>
                </w:r>
                <w:proofErr w:type="spellStart"/>
                <w:r w:rsidRPr="00751E9A">
                  <w:rPr>
                    <w:rFonts w:eastAsia="Calibri"/>
                    <w:b/>
                    <w:color w:val="FF0000"/>
                    <w:kern w:val="2"/>
                    <w:sz w:val="18"/>
                    <w:szCs w:val="22"/>
                    <w14:ligatures w14:val="standardContextual"/>
                  </w:rPr>
                  <w:t>užmo-kesčiui</w:t>
                </w:r>
                <w:proofErr w:type="spellEnd"/>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73AE2A15" w14:textId="77777777" w:rsidR="00751E9A" w:rsidRPr="00751E9A" w:rsidRDefault="00751E9A" w:rsidP="00751E9A">
                <w:pPr>
                  <w:spacing w:line="256" w:lineRule="auto"/>
                  <w:rPr>
                    <w:b/>
                    <w:bCs/>
                    <w:kern w:val="2"/>
                    <w:sz w:val="18"/>
                    <w:szCs w:val="18"/>
                    <w14:ligatures w14:val="standardContextual"/>
                  </w:rPr>
                </w:pPr>
              </w:p>
            </w:tc>
          </w:tr>
          <w:tr w:rsidR="00751E9A" w:rsidRPr="00751E9A" w14:paraId="09BC1385" w14:textId="77777777" w:rsidTr="00751E9A">
            <w:trPr>
              <w:cantSplit/>
              <w:trHeight w:val="18"/>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10C290BD" w14:textId="77777777" w:rsidR="00751E9A" w:rsidRPr="00751E9A" w:rsidRDefault="00751E9A" w:rsidP="00751E9A">
                <w:pPr>
                  <w:autoSpaceDN w:val="0"/>
                  <w:spacing w:line="256" w:lineRule="auto"/>
                  <w:jc w:val="center"/>
                  <w:rPr>
                    <w:kern w:val="2"/>
                    <w:sz w:val="14"/>
                    <w:szCs w:val="18"/>
                    <w14:ligatures w14:val="standardContextual"/>
                  </w:rPr>
                </w:pPr>
                <w:r w:rsidRPr="00751E9A">
                  <w:rPr>
                    <w:kern w:val="2"/>
                    <w:sz w:val="14"/>
                    <w:szCs w:val="18"/>
                    <w14:ligatures w14:val="standardContextual"/>
                  </w:rPr>
                  <w:t>1</w:t>
                </w:r>
              </w:p>
            </w:tc>
            <w:tc>
              <w:tcPr>
                <w:tcW w:w="2693"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13375264" w14:textId="77777777" w:rsidR="00751E9A" w:rsidRPr="00751E9A" w:rsidRDefault="00751E9A" w:rsidP="00751E9A">
                <w:pPr>
                  <w:autoSpaceDN w:val="0"/>
                  <w:spacing w:line="256" w:lineRule="auto"/>
                  <w:jc w:val="center"/>
                  <w:rPr>
                    <w:kern w:val="2"/>
                    <w:sz w:val="14"/>
                    <w:szCs w:val="18"/>
                    <w14:ligatures w14:val="standardContextual"/>
                  </w:rPr>
                </w:pPr>
                <w:r w:rsidRPr="00751E9A">
                  <w:rPr>
                    <w:kern w:val="2"/>
                    <w:sz w:val="14"/>
                    <w:szCs w:val="18"/>
                    <w14:ligatures w14:val="standardContextual"/>
                  </w:rPr>
                  <w:t>2</w:t>
                </w:r>
              </w:p>
            </w:tc>
            <w:tc>
              <w:tcPr>
                <w:tcW w:w="709"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4C6094DA" w14:textId="77777777" w:rsidR="00751E9A" w:rsidRPr="00751E9A" w:rsidRDefault="00751E9A" w:rsidP="00751E9A">
                <w:pPr>
                  <w:autoSpaceDN w:val="0"/>
                  <w:spacing w:line="256" w:lineRule="auto"/>
                  <w:jc w:val="center"/>
                  <w:rPr>
                    <w:kern w:val="2"/>
                    <w:sz w:val="14"/>
                    <w:szCs w:val="18"/>
                    <w14:ligatures w14:val="standardContextual"/>
                  </w:rPr>
                </w:pPr>
                <w:r w:rsidRPr="00751E9A">
                  <w:rPr>
                    <w:kern w:val="2"/>
                    <w:sz w:val="14"/>
                    <w:szCs w:val="18"/>
                    <w14:ligatures w14:val="standardContextual"/>
                  </w:rPr>
                  <w:t>3</w:t>
                </w:r>
              </w:p>
            </w:tc>
            <w:tc>
              <w:tcPr>
                <w:tcW w:w="567"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303B56D3" w14:textId="77777777" w:rsidR="00751E9A" w:rsidRPr="00751E9A" w:rsidRDefault="00751E9A" w:rsidP="00751E9A">
                <w:pPr>
                  <w:suppressAutoHyphens/>
                  <w:autoSpaceDN w:val="0"/>
                  <w:spacing w:line="256" w:lineRule="auto"/>
                  <w:jc w:val="center"/>
                  <w:rPr>
                    <w:kern w:val="2"/>
                    <w:sz w:val="14"/>
                    <w:szCs w:val="18"/>
                    <w14:ligatures w14:val="standardContextual"/>
                  </w:rPr>
                </w:pPr>
                <w:r w:rsidRPr="00751E9A">
                  <w:rPr>
                    <w:kern w:val="2"/>
                    <w:sz w:val="14"/>
                    <w:szCs w:val="18"/>
                    <w14:ligatures w14:val="standardContextual"/>
                  </w:rPr>
                  <w:t>4</w:t>
                </w:r>
              </w:p>
            </w:tc>
            <w:tc>
              <w:tcPr>
                <w:tcW w:w="708"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6F7E9825" w14:textId="77777777" w:rsidR="00751E9A" w:rsidRPr="00751E9A" w:rsidRDefault="00751E9A" w:rsidP="00751E9A">
                <w:pPr>
                  <w:suppressAutoHyphens/>
                  <w:autoSpaceDN w:val="0"/>
                  <w:spacing w:line="256" w:lineRule="auto"/>
                  <w:jc w:val="center"/>
                  <w:rPr>
                    <w:kern w:val="2"/>
                    <w:sz w:val="14"/>
                    <w:szCs w:val="18"/>
                    <w14:ligatures w14:val="standardContextual"/>
                  </w:rPr>
                </w:pPr>
                <w:r w:rsidRPr="00751E9A">
                  <w:rPr>
                    <w:kern w:val="2"/>
                    <w:sz w:val="14"/>
                    <w:szCs w:val="18"/>
                    <w14:ligatures w14:val="standardContextual"/>
                  </w:rPr>
                  <w:t>5</w:t>
                </w:r>
              </w:p>
            </w:tc>
            <w:tc>
              <w:tcPr>
                <w:tcW w:w="567"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669FA5D2" w14:textId="77777777" w:rsidR="00751E9A" w:rsidRPr="00751E9A" w:rsidRDefault="00751E9A" w:rsidP="00751E9A">
                <w:pPr>
                  <w:autoSpaceDN w:val="0"/>
                  <w:spacing w:line="256" w:lineRule="auto"/>
                  <w:jc w:val="center"/>
                  <w:rPr>
                    <w:kern w:val="2"/>
                    <w:sz w:val="14"/>
                    <w:szCs w:val="18"/>
                    <w14:ligatures w14:val="standardContextual"/>
                  </w:rPr>
                </w:pPr>
                <w:r w:rsidRPr="00751E9A">
                  <w:rPr>
                    <w:kern w:val="2"/>
                    <w:sz w:val="14"/>
                    <w:szCs w:val="18"/>
                    <w14:ligatures w14:val="standardContextual"/>
                  </w:rPr>
                  <w:t>6</w:t>
                </w:r>
              </w:p>
            </w:tc>
            <w:tc>
              <w:tcPr>
                <w:tcW w:w="709"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15A9562A" w14:textId="77777777" w:rsidR="00751E9A" w:rsidRPr="00751E9A" w:rsidRDefault="00751E9A" w:rsidP="00751E9A">
                <w:pPr>
                  <w:autoSpaceDN w:val="0"/>
                  <w:spacing w:line="256" w:lineRule="auto"/>
                  <w:jc w:val="center"/>
                  <w:rPr>
                    <w:kern w:val="2"/>
                    <w:sz w:val="14"/>
                    <w:szCs w:val="18"/>
                    <w14:ligatures w14:val="standardContextual"/>
                  </w:rPr>
                </w:pPr>
                <w:r w:rsidRPr="00751E9A">
                  <w:rPr>
                    <w:kern w:val="2"/>
                    <w:sz w:val="14"/>
                    <w:szCs w:val="18"/>
                    <w14:ligatures w14:val="standardContextual"/>
                  </w:rPr>
                  <w:t>7</w:t>
                </w:r>
              </w:p>
            </w:tc>
            <w:tc>
              <w:tcPr>
                <w:tcW w:w="567"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1C5B39D0" w14:textId="77777777" w:rsidR="00751E9A" w:rsidRPr="00751E9A" w:rsidRDefault="00751E9A" w:rsidP="00751E9A">
                <w:pPr>
                  <w:autoSpaceDN w:val="0"/>
                  <w:spacing w:line="256" w:lineRule="auto"/>
                  <w:jc w:val="center"/>
                  <w:rPr>
                    <w:kern w:val="2"/>
                    <w:sz w:val="14"/>
                    <w:szCs w:val="18"/>
                    <w14:ligatures w14:val="standardContextual"/>
                  </w:rPr>
                </w:pPr>
                <w:r w:rsidRPr="00751E9A">
                  <w:rPr>
                    <w:kern w:val="2"/>
                    <w:sz w:val="14"/>
                    <w:szCs w:val="18"/>
                    <w14:ligatures w14:val="standardContextual"/>
                  </w:rPr>
                  <w:t>8</w:t>
                </w:r>
              </w:p>
            </w:tc>
            <w:tc>
              <w:tcPr>
                <w:tcW w:w="851"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72C5AF02" w14:textId="77777777" w:rsidR="00751E9A" w:rsidRPr="00751E9A" w:rsidRDefault="00751E9A" w:rsidP="00751E9A">
                <w:pPr>
                  <w:autoSpaceDN w:val="0"/>
                  <w:spacing w:line="256" w:lineRule="auto"/>
                  <w:jc w:val="center"/>
                  <w:rPr>
                    <w:kern w:val="2"/>
                    <w:sz w:val="14"/>
                    <w:szCs w:val="18"/>
                    <w14:ligatures w14:val="standardContextual"/>
                  </w:rPr>
                </w:pPr>
                <w:r w:rsidRPr="00751E9A">
                  <w:rPr>
                    <w:kern w:val="2"/>
                    <w:sz w:val="14"/>
                    <w:szCs w:val="18"/>
                    <w14:ligatures w14:val="standardContextual"/>
                  </w:rPr>
                  <w:t>9</w:t>
                </w:r>
              </w:p>
            </w:tc>
            <w:tc>
              <w:tcPr>
                <w:tcW w:w="1134"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24D7E6C0" w14:textId="77777777" w:rsidR="00751E9A" w:rsidRPr="00751E9A" w:rsidRDefault="00751E9A" w:rsidP="00751E9A">
                <w:pPr>
                  <w:autoSpaceDN w:val="0"/>
                  <w:spacing w:line="256" w:lineRule="auto"/>
                  <w:jc w:val="center"/>
                  <w:rPr>
                    <w:kern w:val="2"/>
                    <w:sz w:val="14"/>
                    <w:szCs w:val="18"/>
                    <w14:ligatures w14:val="standardContextual"/>
                  </w:rPr>
                </w:pPr>
                <w:r w:rsidRPr="00751E9A">
                  <w:rPr>
                    <w:kern w:val="2"/>
                    <w:sz w:val="14"/>
                    <w:szCs w:val="18"/>
                    <w14:ligatures w14:val="standardContextual"/>
                  </w:rPr>
                  <w:t>10</w:t>
                </w:r>
              </w:p>
            </w:tc>
          </w:tr>
          <w:tr w:rsidR="00751E9A" w:rsidRPr="00751E9A" w14:paraId="537001F2" w14:textId="77777777" w:rsidTr="00751E9A">
            <w:trPr>
              <w:cantSplit/>
              <w:trHeight w:val="18"/>
            </w:trPr>
            <w:tc>
              <w:tcPr>
                <w:tcW w:w="1100" w:type="dxa"/>
                <w:tcBorders>
                  <w:top w:val="single" w:sz="4" w:space="0" w:color="auto"/>
                  <w:left w:val="single" w:sz="4" w:space="0" w:color="auto"/>
                  <w:bottom w:val="single" w:sz="4" w:space="0" w:color="auto"/>
                  <w:right w:val="single" w:sz="4" w:space="0" w:color="auto"/>
                </w:tcBorders>
                <w:vAlign w:val="center"/>
                <w:hideMark/>
              </w:tcPr>
              <w:p w14:paraId="0F457889" w14:textId="77777777" w:rsidR="00751E9A" w:rsidRPr="00751E9A" w:rsidRDefault="00751E9A" w:rsidP="00751E9A">
                <w:pPr>
                  <w:autoSpaceDN w:val="0"/>
                  <w:spacing w:line="256" w:lineRule="auto"/>
                  <w:rPr>
                    <w:kern w:val="2"/>
                    <w:sz w:val="18"/>
                    <w14:ligatures w14:val="standardContextual"/>
                  </w:rPr>
                </w:pPr>
                <w:r w:rsidRPr="00751E9A">
                  <w:rPr>
                    <w:kern w:val="2"/>
                    <w:sz w:val="18"/>
                    <w14:ligatures w14:val="standardContextual"/>
                  </w:rPr>
                  <w:t>001-01-01 (T)</w:t>
                </w:r>
              </w:p>
            </w:tc>
            <w:tc>
              <w:tcPr>
                <w:tcW w:w="2693" w:type="dxa"/>
                <w:tcBorders>
                  <w:top w:val="single" w:sz="4" w:space="0" w:color="auto"/>
                  <w:left w:val="single" w:sz="4" w:space="0" w:color="auto"/>
                  <w:bottom w:val="single" w:sz="4" w:space="0" w:color="auto"/>
                  <w:right w:val="single" w:sz="4" w:space="0" w:color="auto"/>
                </w:tcBorders>
                <w:vAlign w:val="center"/>
                <w:hideMark/>
              </w:tcPr>
              <w:p w14:paraId="772DE17B" w14:textId="77777777" w:rsidR="00751E9A" w:rsidRPr="00751E9A" w:rsidRDefault="00751E9A" w:rsidP="00751E9A">
                <w:pPr>
                  <w:autoSpaceDN w:val="0"/>
                  <w:spacing w:line="256" w:lineRule="auto"/>
                  <w:rPr>
                    <w:color w:val="000000"/>
                    <w:kern w:val="2"/>
                    <w:sz w:val="18"/>
                    <w14:ligatures w14:val="standardContextual"/>
                  </w:rPr>
                </w:pPr>
                <w:r w:rsidRPr="00751E9A">
                  <w:rPr>
                    <w:color w:val="000000"/>
                    <w:kern w:val="2"/>
                    <w:sz w:val="18"/>
                    <w14:ligatures w14:val="standardContextual"/>
                  </w:rPr>
                  <w:t>Uždavinys:</w:t>
                </w:r>
              </w:p>
            </w:tc>
            <w:tc>
              <w:tcPr>
                <w:tcW w:w="709" w:type="dxa"/>
                <w:tcBorders>
                  <w:top w:val="single" w:sz="4" w:space="0" w:color="auto"/>
                  <w:left w:val="single" w:sz="4" w:space="0" w:color="auto"/>
                  <w:bottom w:val="single" w:sz="4" w:space="0" w:color="auto"/>
                  <w:right w:val="single" w:sz="4" w:space="0" w:color="auto"/>
                </w:tcBorders>
              </w:tcPr>
              <w:p w14:paraId="363010FD"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6D088390" w14:textId="77777777" w:rsidR="00751E9A" w:rsidRPr="00751E9A" w:rsidRDefault="00751E9A" w:rsidP="00751E9A">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14:paraId="7AAC1A5A"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377BF664" w14:textId="77777777" w:rsidR="00751E9A" w:rsidRPr="00751E9A" w:rsidRDefault="00751E9A" w:rsidP="00751E9A">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14:paraId="29A8325F"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34A12A66" w14:textId="77777777" w:rsidR="00751E9A" w:rsidRPr="00751E9A" w:rsidRDefault="00751E9A" w:rsidP="00751E9A">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14:paraId="25E45443" w14:textId="77777777" w:rsidR="00751E9A" w:rsidRPr="00751E9A" w:rsidRDefault="00751E9A" w:rsidP="00751E9A">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14:paraId="43815393" w14:textId="77777777" w:rsidR="00751E9A" w:rsidRPr="00751E9A" w:rsidRDefault="00751E9A" w:rsidP="00751E9A">
                <w:pPr>
                  <w:autoSpaceDN w:val="0"/>
                  <w:spacing w:line="256" w:lineRule="auto"/>
                  <w:jc w:val="both"/>
                  <w:rPr>
                    <w:b/>
                    <w:bCs/>
                    <w:kern w:val="2"/>
                    <w:sz w:val="20"/>
                    <w14:ligatures w14:val="standardContextual"/>
                  </w:rPr>
                </w:pPr>
              </w:p>
            </w:tc>
          </w:tr>
          <w:tr w:rsidR="00751E9A" w:rsidRPr="00751E9A" w14:paraId="5BCDE72E" w14:textId="77777777" w:rsidTr="00751E9A">
            <w:trPr>
              <w:cantSplit/>
              <w:trHeight w:val="18"/>
            </w:trPr>
            <w:tc>
              <w:tcPr>
                <w:tcW w:w="1100" w:type="dxa"/>
                <w:tcBorders>
                  <w:top w:val="single" w:sz="4" w:space="0" w:color="auto"/>
                  <w:left w:val="single" w:sz="4" w:space="0" w:color="auto"/>
                  <w:bottom w:val="single" w:sz="4" w:space="0" w:color="auto"/>
                  <w:right w:val="single" w:sz="4" w:space="0" w:color="auto"/>
                </w:tcBorders>
                <w:hideMark/>
              </w:tcPr>
              <w:p w14:paraId="0B078F10" w14:textId="77777777" w:rsidR="00751E9A" w:rsidRPr="00751E9A" w:rsidRDefault="00751E9A" w:rsidP="00751E9A">
                <w:pPr>
                  <w:autoSpaceDN w:val="0"/>
                  <w:spacing w:line="256" w:lineRule="auto"/>
                  <w:jc w:val="both"/>
                  <w:rPr>
                    <w:kern w:val="2"/>
                    <w:sz w:val="18"/>
                    <w14:ligatures w14:val="standardContextual"/>
                  </w:rPr>
                </w:pPr>
                <w:r w:rsidRPr="00751E9A">
                  <w:rPr>
                    <w:kern w:val="2"/>
                    <w:sz w:val="18"/>
                    <w14:ligatures w14:val="standardContextual"/>
                  </w:rPr>
                  <w:t>001-01-01-01 (TP)</w:t>
                </w:r>
              </w:p>
            </w:tc>
            <w:tc>
              <w:tcPr>
                <w:tcW w:w="2693" w:type="dxa"/>
                <w:tcBorders>
                  <w:top w:val="single" w:sz="4" w:space="0" w:color="auto"/>
                  <w:left w:val="single" w:sz="4" w:space="0" w:color="auto"/>
                  <w:bottom w:val="single" w:sz="4" w:space="0" w:color="auto"/>
                  <w:right w:val="single" w:sz="4" w:space="0" w:color="auto"/>
                </w:tcBorders>
                <w:vAlign w:val="center"/>
                <w:hideMark/>
              </w:tcPr>
              <w:p w14:paraId="3C080CBD" w14:textId="77777777" w:rsidR="00751E9A" w:rsidRPr="00751E9A" w:rsidRDefault="00751E9A" w:rsidP="00751E9A">
                <w:pPr>
                  <w:autoSpaceDN w:val="0"/>
                  <w:spacing w:line="256" w:lineRule="auto"/>
                  <w:rPr>
                    <w:color w:val="000000"/>
                    <w:kern w:val="2"/>
                    <w:sz w:val="18"/>
                    <w14:ligatures w14:val="standardContextual"/>
                  </w:rPr>
                </w:pPr>
                <w:r w:rsidRPr="00751E9A">
                  <w:rPr>
                    <w:color w:val="000000"/>
                    <w:kern w:val="2"/>
                    <w:sz w:val="18"/>
                    <w14:ligatures w14:val="standardContextual"/>
                  </w:rPr>
                  <w:t>Priemonė:</w:t>
                </w:r>
              </w:p>
            </w:tc>
            <w:tc>
              <w:tcPr>
                <w:tcW w:w="709" w:type="dxa"/>
                <w:tcBorders>
                  <w:top w:val="single" w:sz="4" w:space="0" w:color="auto"/>
                  <w:left w:val="single" w:sz="4" w:space="0" w:color="auto"/>
                  <w:bottom w:val="single" w:sz="4" w:space="0" w:color="auto"/>
                  <w:right w:val="single" w:sz="4" w:space="0" w:color="auto"/>
                </w:tcBorders>
              </w:tcPr>
              <w:p w14:paraId="1BDD83C8"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1C155052" w14:textId="77777777" w:rsidR="00751E9A" w:rsidRPr="00751E9A" w:rsidRDefault="00751E9A" w:rsidP="00751E9A">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14:paraId="78B72A42"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25DD2954" w14:textId="77777777" w:rsidR="00751E9A" w:rsidRPr="00751E9A" w:rsidRDefault="00751E9A" w:rsidP="00751E9A">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14:paraId="30873F07"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4F89BC45" w14:textId="77777777" w:rsidR="00751E9A" w:rsidRPr="00751E9A" w:rsidRDefault="00751E9A" w:rsidP="00751E9A">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14:paraId="72087CE7" w14:textId="77777777" w:rsidR="00751E9A" w:rsidRPr="00751E9A" w:rsidRDefault="00751E9A" w:rsidP="00751E9A">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14:paraId="4AACA1F4" w14:textId="77777777" w:rsidR="00751E9A" w:rsidRPr="00751E9A" w:rsidRDefault="00751E9A" w:rsidP="00751E9A">
                <w:pPr>
                  <w:autoSpaceDN w:val="0"/>
                  <w:spacing w:line="256" w:lineRule="auto"/>
                  <w:jc w:val="both"/>
                  <w:rPr>
                    <w:b/>
                    <w:bCs/>
                    <w:kern w:val="2"/>
                    <w:sz w:val="20"/>
                    <w14:ligatures w14:val="standardContextual"/>
                  </w:rPr>
                </w:pPr>
              </w:p>
            </w:tc>
          </w:tr>
          <w:tr w:rsidR="00751E9A" w:rsidRPr="00751E9A" w14:paraId="3859E2C1" w14:textId="77777777" w:rsidTr="00751E9A">
            <w:trPr>
              <w:cantSplit/>
              <w:trHeight w:val="18"/>
            </w:trPr>
            <w:tc>
              <w:tcPr>
                <w:tcW w:w="1100" w:type="dxa"/>
                <w:tcBorders>
                  <w:top w:val="single" w:sz="4" w:space="0" w:color="auto"/>
                  <w:left w:val="single" w:sz="4" w:space="0" w:color="auto"/>
                  <w:bottom w:val="single" w:sz="4" w:space="0" w:color="auto"/>
                  <w:right w:val="single" w:sz="4" w:space="0" w:color="auto"/>
                </w:tcBorders>
              </w:tcPr>
              <w:p w14:paraId="052AABE0" w14:textId="77777777" w:rsidR="00751E9A" w:rsidRPr="00751E9A" w:rsidRDefault="00751E9A" w:rsidP="00751E9A">
                <w:pPr>
                  <w:autoSpaceDN w:val="0"/>
                  <w:spacing w:line="256" w:lineRule="auto"/>
                  <w:jc w:val="both"/>
                  <w:rPr>
                    <w:kern w:val="2"/>
                    <w:sz w:val="18"/>
                    <w14:ligatures w14:val="standardContextual"/>
                  </w:rPr>
                </w:pPr>
              </w:p>
            </w:tc>
            <w:tc>
              <w:tcPr>
                <w:tcW w:w="2693" w:type="dxa"/>
                <w:tcBorders>
                  <w:top w:val="single" w:sz="4" w:space="0" w:color="auto"/>
                  <w:left w:val="single" w:sz="4" w:space="0" w:color="auto"/>
                  <w:bottom w:val="single" w:sz="4" w:space="0" w:color="auto"/>
                  <w:right w:val="single" w:sz="4" w:space="0" w:color="auto"/>
                </w:tcBorders>
                <w:vAlign w:val="center"/>
                <w:hideMark/>
              </w:tcPr>
              <w:p w14:paraId="511073E2" w14:textId="77777777" w:rsidR="00751E9A" w:rsidRPr="00751E9A" w:rsidRDefault="00751E9A" w:rsidP="00751E9A">
                <w:pPr>
                  <w:autoSpaceDN w:val="0"/>
                  <w:spacing w:line="256" w:lineRule="auto"/>
                  <w:rPr>
                    <w:color w:val="000000"/>
                    <w:kern w:val="2"/>
                    <w:sz w:val="18"/>
                    <w14:ligatures w14:val="standardContextual"/>
                  </w:rPr>
                </w:pPr>
                <w:r w:rsidRPr="00751E9A">
                  <w:rPr>
                    <w:kern w:val="2"/>
                    <w:sz w:val="18"/>
                    <w:szCs w:val="18"/>
                    <w14:ligatures w14:val="standardContextual"/>
                  </w:rPr>
                  <w:t>1. Savivaldybės biudžetas (įskaitant skolintas lėšas)</w:t>
                </w:r>
              </w:p>
            </w:tc>
            <w:tc>
              <w:tcPr>
                <w:tcW w:w="709" w:type="dxa"/>
                <w:tcBorders>
                  <w:top w:val="single" w:sz="4" w:space="0" w:color="auto"/>
                  <w:left w:val="single" w:sz="4" w:space="0" w:color="auto"/>
                  <w:bottom w:val="single" w:sz="4" w:space="0" w:color="auto"/>
                  <w:right w:val="single" w:sz="4" w:space="0" w:color="auto"/>
                </w:tcBorders>
              </w:tcPr>
              <w:p w14:paraId="7F3A9830"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05ED69A5" w14:textId="77777777" w:rsidR="00751E9A" w:rsidRPr="00751E9A" w:rsidRDefault="00751E9A" w:rsidP="00751E9A">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14:paraId="7FFA8A52"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49997283" w14:textId="77777777" w:rsidR="00751E9A" w:rsidRPr="00751E9A" w:rsidRDefault="00751E9A" w:rsidP="00751E9A">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14:paraId="1ECAD5D9"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667A9988" w14:textId="77777777" w:rsidR="00751E9A" w:rsidRPr="00751E9A" w:rsidRDefault="00751E9A" w:rsidP="00751E9A">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14:paraId="0860DCFD" w14:textId="77777777" w:rsidR="00751E9A" w:rsidRPr="00751E9A" w:rsidRDefault="00751E9A" w:rsidP="00751E9A">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14:paraId="070A7C94" w14:textId="77777777" w:rsidR="00751E9A" w:rsidRPr="00751E9A" w:rsidRDefault="00751E9A" w:rsidP="00751E9A">
                <w:pPr>
                  <w:autoSpaceDN w:val="0"/>
                  <w:spacing w:line="256" w:lineRule="auto"/>
                  <w:jc w:val="both"/>
                  <w:rPr>
                    <w:b/>
                    <w:bCs/>
                    <w:kern w:val="2"/>
                    <w:sz w:val="20"/>
                    <w14:ligatures w14:val="standardContextual"/>
                  </w:rPr>
                </w:pPr>
              </w:p>
            </w:tc>
          </w:tr>
          <w:tr w:rsidR="00751E9A" w:rsidRPr="00751E9A" w14:paraId="554B18B6" w14:textId="77777777" w:rsidTr="00751E9A">
            <w:trPr>
              <w:cantSplit/>
              <w:trHeight w:val="18"/>
            </w:trPr>
            <w:tc>
              <w:tcPr>
                <w:tcW w:w="1100" w:type="dxa"/>
                <w:tcBorders>
                  <w:top w:val="single" w:sz="4" w:space="0" w:color="auto"/>
                  <w:left w:val="single" w:sz="4" w:space="0" w:color="auto"/>
                  <w:bottom w:val="single" w:sz="4" w:space="0" w:color="auto"/>
                  <w:right w:val="single" w:sz="4" w:space="0" w:color="auto"/>
                </w:tcBorders>
              </w:tcPr>
              <w:p w14:paraId="6B5CC74C" w14:textId="77777777" w:rsidR="00751E9A" w:rsidRPr="00751E9A" w:rsidRDefault="00751E9A" w:rsidP="00751E9A">
                <w:pPr>
                  <w:autoSpaceDN w:val="0"/>
                  <w:spacing w:line="256" w:lineRule="auto"/>
                  <w:jc w:val="both"/>
                  <w:rPr>
                    <w:kern w:val="2"/>
                    <w:sz w:val="18"/>
                    <w14:ligatures w14:val="standardContextual"/>
                  </w:rPr>
                </w:pPr>
              </w:p>
            </w:tc>
            <w:tc>
              <w:tcPr>
                <w:tcW w:w="2693" w:type="dxa"/>
                <w:tcBorders>
                  <w:top w:val="single" w:sz="4" w:space="0" w:color="auto"/>
                  <w:left w:val="single" w:sz="4" w:space="0" w:color="auto"/>
                  <w:bottom w:val="single" w:sz="4" w:space="0" w:color="auto"/>
                  <w:right w:val="single" w:sz="4" w:space="0" w:color="auto"/>
                </w:tcBorders>
                <w:vAlign w:val="center"/>
                <w:hideMark/>
              </w:tcPr>
              <w:p w14:paraId="6156AFDC" w14:textId="77777777" w:rsidR="00751E9A" w:rsidRPr="00751E9A" w:rsidRDefault="00751E9A" w:rsidP="00751E9A">
                <w:pPr>
                  <w:autoSpaceDN w:val="0"/>
                  <w:spacing w:line="256" w:lineRule="auto"/>
                  <w:rPr>
                    <w:kern w:val="2"/>
                    <w:sz w:val="18"/>
                    <w:szCs w:val="18"/>
                    <w14:ligatures w14:val="standardContextual"/>
                  </w:rPr>
                </w:pPr>
                <w:r w:rsidRPr="00751E9A">
                  <w:rPr>
                    <w:kern w:val="2"/>
                    <w:sz w:val="18"/>
                    <w:szCs w:val="18"/>
                    <w14:ligatures w14:val="standardContextual"/>
                  </w:rPr>
                  <w:t>Iš jo:</w:t>
                </w:r>
              </w:p>
              <w:p w14:paraId="55A5717F" w14:textId="77777777" w:rsidR="00751E9A" w:rsidRPr="00751E9A" w:rsidRDefault="00751E9A" w:rsidP="00751E9A">
                <w:pPr>
                  <w:autoSpaceDN w:val="0"/>
                  <w:spacing w:line="256" w:lineRule="auto"/>
                  <w:rPr>
                    <w:color w:val="000000"/>
                    <w:kern w:val="2"/>
                    <w:sz w:val="18"/>
                    <w14:ligatures w14:val="standardContextual"/>
                  </w:rPr>
                </w:pPr>
                <w:r w:rsidRPr="00751E9A">
                  <w:rPr>
                    <w:kern w:val="2"/>
                    <w:sz w:val="18"/>
                    <w:szCs w:val="18"/>
                    <w14:ligatures w14:val="standardContextual"/>
                  </w:rPr>
                  <w:t>1.1. savivaldybės biudžeto lėšos (nuosavos, be ankstesnių metų likučio)</w:t>
                </w:r>
              </w:p>
            </w:tc>
            <w:tc>
              <w:tcPr>
                <w:tcW w:w="709" w:type="dxa"/>
                <w:tcBorders>
                  <w:top w:val="single" w:sz="4" w:space="0" w:color="auto"/>
                  <w:left w:val="single" w:sz="4" w:space="0" w:color="auto"/>
                  <w:bottom w:val="single" w:sz="4" w:space="0" w:color="auto"/>
                  <w:right w:val="single" w:sz="4" w:space="0" w:color="auto"/>
                </w:tcBorders>
              </w:tcPr>
              <w:p w14:paraId="47000887"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6753F264" w14:textId="77777777" w:rsidR="00751E9A" w:rsidRPr="00751E9A" w:rsidRDefault="00751E9A" w:rsidP="00751E9A">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14:paraId="1A86CDE2"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40950BA0" w14:textId="77777777" w:rsidR="00751E9A" w:rsidRPr="00751E9A" w:rsidRDefault="00751E9A" w:rsidP="00751E9A">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14:paraId="30EBDFA1"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63EEE98B" w14:textId="77777777" w:rsidR="00751E9A" w:rsidRPr="00751E9A" w:rsidRDefault="00751E9A" w:rsidP="00751E9A">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14:paraId="5F827354" w14:textId="77777777" w:rsidR="00751E9A" w:rsidRPr="00751E9A" w:rsidRDefault="00751E9A" w:rsidP="00751E9A">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14:paraId="2A8F44B2" w14:textId="77777777" w:rsidR="00751E9A" w:rsidRPr="00751E9A" w:rsidRDefault="00751E9A" w:rsidP="00751E9A">
                <w:pPr>
                  <w:autoSpaceDN w:val="0"/>
                  <w:spacing w:line="256" w:lineRule="auto"/>
                  <w:jc w:val="both"/>
                  <w:rPr>
                    <w:b/>
                    <w:bCs/>
                    <w:kern w:val="2"/>
                    <w:sz w:val="20"/>
                    <w14:ligatures w14:val="standardContextual"/>
                  </w:rPr>
                </w:pPr>
              </w:p>
            </w:tc>
          </w:tr>
          <w:tr w:rsidR="00751E9A" w:rsidRPr="00751E9A" w14:paraId="55CEF699" w14:textId="77777777" w:rsidTr="00751E9A">
            <w:trPr>
              <w:cantSplit/>
              <w:trHeight w:val="18"/>
            </w:trPr>
            <w:tc>
              <w:tcPr>
                <w:tcW w:w="1100" w:type="dxa"/>
                <w:tcBorders>
                  <w:top w:val="single" w:sz="4" w:space="0" w:color="auto"/>
                  <w:left w:val="single" w:sz="4" w:space="0" w:color="auto"/>
                  <w:bottom w:val="single" w:sz="4" w:space="0" w:color="auto"/>
                  <w:right w:val="single" w:sz="4" w:space="0" w:color="auto"/>
                </w:tcBorders>
              </w:tcPr>
              <w:p w14:paraId="3CFFD2DD" w14:textId="77777777" w:rsidR="00751E9A" w:rsidRPr="00751E9A" w:rsidRDefault="00751E9A" w:rsidP="00751E9A">
                <w:pPr>
                  <w:autoSpaceDN w:val="0"/>
                  <w:spacing w:line="256" w:lineRule="auto"/>
                  <w:jc w:val="both"/>
                  <w:rPr>
                    <w:kern w:val="2"/>
                    <w:sz w:val="18"/>
                    <w14:ligatures w14:val="standardContextual"/>
                  </w:rPr>
                </w:pPr>
              </w:p>
            </w:tc>
            <w:tc>
              <w:tcPr>
                <w:tcW w:w="2693" w:type="dxa"/>
                <w:tcBorders>
                  <w:top w:val="single" w:sz="4" w:space="0" w:color="auto"/>
                  <w:left w:val="single" w:sz="4" w:space="0" w:color="auto"/>
                  <w:bottom w:val="single" w:sz="4" w:space="0" w:color="auto"/>
                  <w:right w:val="single" w:sz="4" w:space="0" w:color="auto"/>
                </w:tcBorders>
                <w:vAlign w:val="center"/>
                <w:hideMark/>
              </w:tcPr>
              <w:p w14:paraId="3D492C78" w14:textId="77777777" w:rsidR="00751E9A" w:rsidRPr="00751E9A" w:rsidRDefault="00751E9A" w:rsidP="00751E9A">
                <w:pPr>
                  <w:autoSpaceDN w:val="0"/>
                  <w:spacing w:line="256" w:lineRule="auto"/>
                  <w:rPr>
                    <w:color w:val="000000"/>
                    <w:kern w:val="2"/>
                    <w:sz w:val="18"/>
                    <w14:ligatures w14:val="standardContextual"/>
                  </w:rPr>
                </w:pPr>
                <w:r w:rsidRPr="00751E9A">
                  <w:rPr>
                    <w:kern w:val="2"/>
                    <w:sz w:val="18"/>
                    <w:szCs w:val="18"/>
                    <w14:ligatures w14:val="standardContextual"/>
                  </w:rPr>
                  <w:t>1.2. Pajamų įmokos ir kitos pajamos</w:t>
                </w:r>
              </w:p>
            </w:tc>
            <w:tc>
              <w:tcPr>
                <w:tcW w:w="709" w:type="dxa"/>
                <w:tcBorders>
                  <w:top w:val="single" w:sz="4" w:space="0" w:color="auto"/>
                  <w:left w:val="single" w:sz="4" w:space="0" w:color="auto"/>
                  <w:bottom w:val="single" w:sz="4" w:space="0" w:color="auto"/>
                  <w:right w:val="single" w:sz="4" w:space="0" w:color="auto"/>
                </w:tcBorders>
              </w:tcPr>
              <w:p w14:paraId="3B3BDCAC"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028D8D9A" w14:textId="77777777" w:rsidR="00751E9A" w:rsidRPr="00751E9A" w:rsidRDefault="00751E9A" w:rsidP="00751E9A">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14:paraId="0B7DFBA1"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7B2B092F" w14:textId="77777777" w:rsidR="00751E9A" w:rsidRPr="00751E9A" w:rsidRDefault="00751E9A" w:rsidP="00751E9A">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14:paraId="3D0C3BAA"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1959AD2C" w14:textId="77777777" w:rsidR="00751E9A" w:rsidRPr="00751E9A" w:rsidRDefault="00751E9A" w:rsidP="00751E9A">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14:paraId="20551E3E" w14:textId="77777777" w:rsidR="00751E9A" w:rsidRPr="00751E9A" w:rsidRDefault="00751E9A" w:rsidP="00751E9A">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14:paraId="7C75FF45" w14:textId="77777777" w:rsidR="00751E9A" w:rsidRPr="00751E9A" w:rsidRDefault="00751E9A" w:rsidP="00751E9A">
                <w:pPr>
                  <w:autoSpaceDN w:val="0"/>
                  <w:spacing w:line="256" w:lineRule="auto"/>
                  <w:jc w:val="both"/>
                  <w:rPr>
                    <w:b/>
                    <w:bCs/>
                    <w:kern w:val="2"/>
                    <w:sz w:val="20"/>
                    <w14:ligatures w14:val="standardContextual"/>
                  </w:rPr>
                </w:pPr>
              </w:p>
            </w:tc>
          </w:tr>
          <w:tr w:rsidR="00751E9A" w:rsidRPr="00751E9A" w14:paraId="616E7712" w14:textId="77777777" w:rsidTr="00751E9A">
            <w:trPr>
              <w:cantSplit/>
              <w:trHeight w:val="18"/>
            </w:trPr>
            <w:tc>
              <w:tcPr>
                <w:tcW w:w="1100" w:type="dxa"/>
                <w:tcBorders>
                  <w:top w:val="single" w:sz="4" w:space="0" w:color="auto"/>
                  <w:left w:val="single" w:sz="4" w:space="0" w:color="auto"/>
                  <w:bottom w:val="single" w:sz="4" w:space="0" w:color="auto"/>
                  <w:right w:val="single" w:sz="4" w:space="0" w:color="auto"/>
                </w:tcBorders>
              </w:tcPr>
              <w:p w14:paraId="7FD72139" w14:textId="77777777" w:rsidR="00751E9A" w:rsidRPr="00751E9A" w:rsidRDefault="00751E9A" w:rsidP="00751E9A">
                <w:pPr>
                  <w:autoSpaceDN w:val="0"/>
                  <w:spacing w:line="256" w:lineRule="auto"/>
                  <w:jc w:val="both"/>
                  <w:rPr>
                    <w:kern w:val="2"/>
                    <w:sz w:val="18"/>
                    <w14:ligatures w14:val="standardContextual"/>
                  </w:rPr>
                </w:pPr>
              </w:p>
            </w:tc>
            <w:tc>
              <w:tcPr>
                <w:tcW w:w="2693" w:type="dxa"/>
                <w:tcBorders>
                  <w:top w:val="single" w:sz="4" w:space="0" w:color="auto"/>
                  <w:left w:val="single" w:sz="4" w:space="0" w:color="auto"/>
                  <w:bottom w:val="single" w:sz="4" w:space="0" w:color="auto"/>
                  <w:right w:val="single" w:sz="4" w:space="0" w:color="auto"/>
                </w:tcBorders>
                <w:vAlign w:val="center"/>
                <w:hideMark/>
              </w:tcPr>
              <w:p w14:paraId="7B227925" w14:textId="77777777" w:rsidR="00751E9A" w:rsidRPr="00751E9A" w:rsidRDefault="00751E9A" w:rsidP="00751E9A">
                <w:pPr>
                  <w:autoSpaceDN w:val="0"/>
                  <w:spacing w:line="256" w:lineRule="auto"/>
                  <w:rPr>
                    <w:color w:val="000000"/>
                    <w:kern w:val="2"/>
                    <w:sz w:val="18"/>
                    <w14:ligatures w14:val="standardContextual"/>
                  </w:rPr>
                </w:pPr>
                <w:r w:rsidRPr="00751E9A">
                  <w:rPr>
                    <w:kern w:val="2"/>
                    <w:sz w:val="18"/>
                    <w:szCs w:val="18"/>
                    <w14:ligatures w14:val="standardContextual"/>
                  </w:rPr>
                  <w:t xml:space="preserve">1.3. Lietuvos Respublikos valstybės biudžeto dotacijos </w:t>
                </w:r>
              </w:p>
            </w:tc>
            <w:tc>
              <w:tcPr>
                <w:tcW w:w="709" w:type="dxa"/>
                <w:tcBorders>
                  <w:top w:val="single" w:sz="4" w:space="0" w:color="auto"/>
                  <w:left w:val="single" w:sz="4" w:space="0" w:color="auto"/>
                  <w:bottom w:val="single" w:sz="4" w:space="0" w:color="auto"/>
                  <w:right w:val="single" w:sz="4" w:space="0" w:color="auto"/>
                </w:tcBorders>
              </w:tcPr>
              <w:p w14:paraId="748E80F1"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19F58B2C" w14:textId="77777777" w:rsidR="00751E9A" w:rsidRPr="00751E9A" w:rsidRDefault="00751E9A" w:rsidP="00751E9A">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14:paraId="7BE8E6EE"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30F03165" w14:textId="77777777" w:rsidR="00751E9A" w:rsidRPr="00751E9A" w:rsidRDefault="00751E9A" w:rsidP="00751E9A">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14:paraId="09A3D021"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6C742CB2" w14:textId="77777777" w:rsidR="00751E9A" w:rsidRPr="00751E9A" w:rsidRDefault="00751E9A" w:rsidP="00751E9A">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14:paraId="3FE39709" w14:textId="77777777" w:rsidR="00751E9A" w:rsidRPr="00751E9A" w:rsidRDefault="00751E9A" w:rsidP="00751E9A">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14:paraId="1925FD2D" w14:textId="77777777" w:rsidR="00751E9A" w:rsidRPr="00751E9A" w:rsidRDefault="00751E9A" w:rsidP="00751E9A">
                <w:pPr>
                  <w:autoSpaceDN w:val="0"/>
                  <w:spacing w:line="256" w:lineRule="auto"/>
                  <w:jc w:val="both"/>
                  <w:rPr>
                    <w:b/>
                    <w:bCs/>
                    <w:kern w:val="2"/>
                    <w:sz w:val="20"/>
                    <w14:ligatures w14:val="standardContextual"/>
                  </w:rPr>
                </w:pPr>
              </w:p>
            </w:tc>
          </w:tr>
          <w:tr w:rsidR="00751E9A" w:rsidRPr="00751E9A" w14:paraId="5DCBBDA9" w14:textId="77777777" w:rsidTr="00751E9A">
            <w:trPr>
              <w:cantSplit/>
              <w:trHeight w:val="18"/>
            </w:trPr>
            <w:tc>
              <w:tcPr>
                <w:tcW w:w="1100" w:type="dxa"/>
                <w:tcBorders>
                  <w:top w:val="single" w:sz="4" w:space="0" w:color="auto"/>
                  <w:left w:val="single" w:sz="4" w:space="0" w:color="auto"/>
                  <w:bottom w:val="single" w:sz="4" w:space="0" w:color="auto"/>
                  <w:right w:val="single" w:sz="4" w:space="0" w:color="auto"/>
                </w:tcBorders>
              </w:tcPr>
              <w:p w14:paraId="65DAD191" w14:textId="77777777" w:rsidR="00751E9A" w:rsidRPr="00751E9A" w:rsidRDefault="00751E9A" w:rsidP="00751E9A">
                <w:pPr>
                  <w:autoSpaceDN w:val="0"/>
                  <w:spacing w:line="256" w:lineRule="auto"/>
                  <w:jc w:val="both"/>
                  <w:rPr>
                    <w:kern w:val="2"/>
                    <w:sz w:val="18"/>
                    <w14:ligatures w14:val="standardContextual"/>
                  </w:rPr>
                </w:pPr>
              </w:p>
            </w:tc>
            <w:tc>
              <w:tcPr>
                <w:tcW w:w="2693" w:type="dxa"/>
                <w:tcBorders>
                  <w:top w:val="single" w:sz="4" w:space="0" w:color="auto"/>
                  <w:left w:val="single" w:sz="4" w:space="0" w:color="auto"/>
                  <w:bottom w:val="single" w:sz="4" w:space="0" w:color="auto"/>
                  <w:right w:val="single" w:sz="4" w:space="0" w:color="auto"/>
                </w:tcBorders>
                <w:vAlign w:val="center"/>
                <w:hideMark/>
              </w:tcPr>
              <w:p w14:paraId="16A69453" w14:textId="77777777" w:rsidR="00751E9A" w:rsidRPr="00751E9A" w:rsidRDefault="00751E9A" w:rsidP="00751E9A">
                <w:pPr>
                  <w:autoSpaceDN w:val="0"/>
                  <w:spacing w:line="256" w:lineRule="auto"/>
                  <w:rPr>
                    <w:color w:val="000000"/>
                    <w:kern w:val="2"/>
                    <w:sz w:val="18"/>
                    <w14:ligatures w14:val="standardContextual"/>
                  </w:rPr>
                </w:pPr>
                <w:r w:rsidRPr="00751E9A">
                  <w:rPr>
                    <w:kern w:val="2"/>
                    <w:sz w:val="18"/>
                    <w:szCs w:val="18"/>
                    <w14:ligatures w14:val="standardContextual"/>
                  </w:rPr>
                  <w:t>1.4. Europos Sąjungos ir kitos tarptautinės finansinės paramos lėšos</w:t>
                </w:r>
              </w:p>
            </w:tc>
            <w:tc>
              <w:tcPr>
                <w:tcW w:w="709" w:type="dxa"/>
                <w:tcBorders>
                  <w:top w:val="single" w:sz="4" w:space="0" w:color="auto"/>
                  <w:left w:val="single" w:sz="4" w:space="0" w:color="auto"/>
                  <w:bottom w:val="single" w:sz="4" w:space="0" w:color="auto"/>
                  <w:right w:val="single" w:sz="4" w:space="0" w:color="auto"/>
                </w:tcBorders>
              </w:tcPr>
              <w:p w14:paraId="0F94F62B"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60B48412" w14:textId="77777777" w:rsidR="00751E9A" w:rsidRPr="00751E9A" w:rsidRDefault="00751E9A" w:rsidP="00751E9A">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14:paraId="083B8614"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6E935114" w14:textId="77777777" w:rsidR="00751E9A" w:rsidRPr="00751E9A" w:rsidRDefault="00751E9A" w:rsidP="00751E9A">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14:paraId="249A65BA"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523D54FB" w14:textId="77777777" w:rsidR="00751E9A" w:rsidRPr="00751E9A" w:rsidRDefault="00751E9A" w:rsidP="00751E9A">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14:paraId="15F1F4CE" w14:textId="77777777" w:rsidR="00751E9A" w:rsidRPr="00751E9A" w:rsidRDefault="00751E9A" w:rsidP="00751E9A">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14:paraId="7E495195" w14:textId="77777777" w:rsidR="00751E9A" w:rsidRPr="00751E9A" w:rsidRDefault="00751E9A" w:rsidP="00751E9A">
                <w:pPr>
                  <w:autoSpaceDN w:val="0"/>
                  <w:spacing w:line="256" w:lineRule="auto"/>
                  <w:jc w:val="both"/>
                  <w:rPr>
                    <w:b/>
                    <w:bCs/>
                    <w:kern w:val="2"/>
                    <w:sz w:val="20"/>
                    <w14:ligatures w14:val="standardContextual"/>
                  </w:rPr>
                </w:pPr>
              </w:p>
            </w:tc>
          </w:tr>
          <w:tr w:rsidR="00751E9A" w:rsidRPr="00751E9A" w14:paraId="750370B2" w14:textId="77777777" w:rsidTr="00751E9A">
            <w:trPr>
              <w:cantSplit/>
              <w:trHeight w:val="18"/>
            </w:trPr>
            <w:tc>
              <w:tcPr>
                <w:tcW w:w="1100" w:type="dxa"/>
                <w:tcBorders>
                  <w:top w:val="single" w:sz="4" w:space="0" w:color="auto"/>
                  <w:left w:val="single" w:sz="4" w:space="0" w:color="auto"/>
                  <w:bottom w:val="single" w:sz="4" w:space="0" w:color="auto"/>
                  <w:right w:val="single" w:sz="4" w:space="0" w:color="auto"/>
                </w:tcBorders>
              </w:tcPr>
              <w:p w14:paraId="6C37D209" w14:textId="77777777" w:rsidR="00751E9A" w:rsidRPr="00751E9A" w:rsidRDefault="00751E9A" w:rsidP="00751E9A">
                <w:pPr>
                  <w:autoSpaceDN w:val="0"/>
                  <w:spacing w:line="256" w:lineRule="auto"/>
                  <w:jc w:val="both"/>
                  <w:rPr>
                    <w:kern w:val="2"/>
                    <w:sz w:val="18"/>
                    <w14:ligatures w14:val="standardContextual"/>
                  </w:rPr>
                </w:pPr>
              </w:p>
            </w:tc>
            <w:tc>
              <w:tcPr>
                <w:tcW w:w="2693" w:type="dxa"/>
                <w:tcBorders>
                  <w:top w:val="single" w:sz="4" w:space="0" w:color="auto"/>
                  <w:left w:val="single" w:sz="4" w:space="0" w:color="auto"/>
                  <w:bottom w:val="single" w:sz="4" w:space="0" w:color="auto"/>
                  <w:right w:val="single" w:sz="4" w:space="0" w:color="auto"/>
                </w:tcBorders>
                <w:vAlign w:val="center"/>
                <w:hideMark/>
              </w:tcPr>
              <w:p w14:paraId="348194B6" w14:textId="77777777" w:rsidR="00751E9A" w:rsidRPr="00751E9A" w:rsidRDefault="00751E9A" w:rsidP="00751E9A">
                <w:pPr>
                  <w:autoSpaceDN w:val="0"/>
                  <w:spacing w:line="256" w:lineRule="auto"/>
                  <w:rPr>
                    <w:color w:val="000000"/>
                    <w:kern w:val="2"/>
                    <w:sz w:val="18"/>
                    <w14:ligatures w14:val="standardContextual"/>
                  </w:rPr>
                </w:pPr>
                <w:r w:rsidRPr="00751E9A">
                  <w:rPr>
                    <w:kern w:val="2"/>
                    <w:sz w:val="18"/>
                    <w:szCs w:val="18"/>
                    <w14:ligatures w14:val="standardContextual"/>
                  </w:rPr>
                  <w:t>1.5. Skolintos lėšos</w:t>
                </w:r>
              </w:p>
            </w:tc>
            <w:tc>
              <w:tcPr>
                <w:tcW w:w="709" w:type="dxa"/>
                <w:tcBorders>
                  <w:top w:val="single" w:sz="4" w:space="0" w:color="auto"/>
                  <w:left w:val="single" w:sz="4" w:space="0" w:color="auto"/>
                  <w:bottom w:val="single" w:sz="4" w:space="0" w:color="auto"/>
                  <w:right w:val="single" w:sz="4" w:space="0" w:color="auto"/>
                </w:tcBorders>
              </w:tcPr>
              <w:p w14:paraId="6A32E441"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3D6B7F29" w14:textId="77777777" w:rsidR="00751E9A" w:rsidRPr="00751E9A" w:rsidRDefault="00751E9A" w:rsidP="00751E9A">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14:paraId="5FFA10CC"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17635833" w14:textId="77777777" w:rsidR="00751E9A" w:rsidRPr="00751E9A" w:rsidRDefault="00751E9A" w:rsidP="00751E9A">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14:paraId="593B5A31"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54FFF672" w14:textId="77777777" w:rsidR="00751E9A" w:rsidRPr="00751E9A" w:rsidRDefault="00751E9A" w:rsidP="00751E9A">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14:paraId="7A9E5BC9" w14:textId="77777777" w:rsidR="00751E9A" w:rsidRPr="00751E9A" w:rsidRDefault="00751E9A" w:rsidP="00751E9A">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14:paraId="28342F33" w14:textId="77777777" w:rsidR="00751E9A" w:rsidRPr="00751E9A" w:rsidRDefault="00751E9A" w:rsidP="00751E9A">
                <w:pPr>
                  <w:autoSpaceDN w:val="0"/>
                  <w:spacing w:line="256" w:lineRule="auto"/>
                  <w:jc w:val="both"/>
                  <w:rPr>
                    <w:b/>
                    <w:bCs/>
                    <w:kern w:val="2"/>
                    <w:sz w:val="20"/>
                    <w14:ligatures w14:val="standardContextual"/>
                  </w:rPr>
                </w:pPr>
              </w:p>
            </w:tc>
          </w:tr>
          <w:tr w:rsidR="00751E9A" w:rsidRPr="00751E9A" w14:paraId="196B0A90" w14:textId="77777777" w:rsidTr="00751E9A">
            <w:trPr>
              <w:cantSplit/>
              <w:trHeight w:val="18"/>
            </w:trPr>
            <w:tc>
              <w:tcPr>
                <w:tcW w:w="1100" w:type="dxa"/>
                <w:tcBorders>
                  <w:top w:val="single" w:sz="4" w:space="0" w:color="auto"/>
                  <w:left w:val="single" w:sz="4" w:space="0" w:color="auto"/>
                  <w:bottom w:val="single" w:sz="4" w:space="0" w:color="auto"/>
                  <w:right w:val="single" w:sz="4" w:space="0" w:color="auto"/>
                </w:tcBorders>
              </w:tcPr>
              <w:p w14:paraId="20074D35" w14:textId="77777777" w:rsidR="00751E9A" w:rsidRPr="00751E9A" w:rsidRDefault="00751E9A" w:rsidP="00751E9A">
                <w:pPr>
                  <w:autoSpaceDN w:val="0"/>
                  <w:spacing w:line="256" w:lineRule="auto"/>
                  <w:jc w:val="both"/>
                  <w:rPr>
                    <w:kern w:val="2"/>
                    <w:sz w:val="18"/>
                    <w14:ligatures w14:val="standardContextual"/>
                  </w:rPr>
                </w:pPr>
              </w:p>
            </w:tc>
            <w:tc>
              <w:tcPr>
                <w:tcW w:w="2693" w:type="dxa"/>
                <w:tcBorders>
                  <w:top w:val="single" w:sz="4" w:space="0" w:color="auto"/>
                  <w:left w:val="single" w:sz="4" w:space="0" w:color="auto"/>
                  <w:bottom w:val="single" w:sz="4" w:space="0" w:color="auto"/>
                  <w:right w:val="single" w:sz="4" w:space="0" w:color="auto"/>
                </w:tcBorders>
                <w:vAlign w:val="center"/>
                <w:hideMark/>
              </w:tcPr>
              <w:p w14:paraId="5329BD80" w14:textId="77777777" w:rsidR="00751E9A" w:rsidRPr="00751E9A" w:rsidRDefault="00751E9A" w:rsidP="00751E9A">
                <w:pPr>
                  <w:autoSpaceDN w:val="0"/>
                  <w:spacing w:line="256" w:lineRule="auto"/>
                  <w:rPr>
                    <w:color w:val="000000"/>
                    <w:kern w:val="2"/>
                    <w:sz w:val="18"/>
                    <w14:ligatures w14:val="standardContextual"/>
                  </w:rPr>
                </w:pPr>
                <w:r w:rsidRPr="00751E9A">
                  <w:rPr>
                    <w:kern w:val="2"/>
                    <w:sz w:val="18"/>
                    <w:szCs w:val="18"/>
                    <w14:ligatures w14:val="standardContextual"/>
                  </w:rPr>
                  <w:t>1.6. Ankstesnių metų likučiai</w:t>
                </w:r>
              </w:p>
            </w:tc>
            <w:tc>
              <w:tcPr>
                <w:tcW w:w="709" w:type="dxa"/>
                <w:tcBorders>
                  <w:top w:val="single" w:sz="4" w:space="0" w:color="auto"/>
                  <w:left w:val="single" w:sz="4" w:space="0" w:color="auto"/>
                  <w:bottom w:val="single" w:sz="4" w:space="0" w:color="auto"/>
                  <w:right w:val="single" w:sz="4" w:space="0" w:color="auto"/>
                </w:tcBorders>
              </w:tcPr>
              <w:p w14:paraId="0357A9C6"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5518D557" w14:textId="77777777" w:rsidR="00751E9A" w:rsidRPr="00751E9A" w:rsidRDefault="00751E9A" w:rsidP="00751E9A">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14:paraId="34BD3E3A"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5B0905D2" w14:textId="77777777" w:rsidR="00751E9A" w:rsidRPr="00751E9A" w:rsidRDefault="00751E9A" w:rsidP="00751E9A">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14:paraId="04311F76"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6B90A0FF" w14:textId="77777777" w:rsidR="00751E9A" w:rsidRPr="00751E9A" w:rsidRDefault="00751E9A" w:rsidP="00751E9A">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14:paraId="267D3A25" w14:textId="77777777" w:rsidR="00751E9A" w:rsidRPr="00751E9A" w:rsidRDefault="00751E9A" w:rsidP="00751E9A">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14:paraId="2D2C5950" w14:textId="77777777" w:rsidR="00751E9A" w:rsidRPr="00751E9A" w:rsidRDefault="00751E9A" w:rsidP="00751E9A">
                <w:pPr>
                  <w:autoSpaceDN w:val="0"/>
                  <w:spacing w:line="256" w:lineRule="auto"/>
                  <w:jc w:val="both"/>
                  <w:rPr>
                    <w:b/>
                    <w:bCs/>
                    <w:kern w:val="2"/>
                    <w:sz w:val="20"/>
                    <w14:ligatures w14:val="standardContextual"/>
                  </w:rPr>
                </w:pPr>
              </w:p>
            </w:tc>
          </w:tr>
          <w:tr w:rsidR="00751E9A" w:rsidRPr="00751E9A" w14:paraId="4A4A5D84" w14:textId="77777777" w:rsidTr="00751E9A">
            <w:trPr>
              <w:cantSplit/>
              <w:trHeight w:val="18"/>
            </w:trPr>
            <w:tc>
              <w:tcPr>
                <w:tcW w:w="1100" w:type="dxa"/>
                <w:tcBorders>
                  <w:top w:val="single" w:sz="4" w:space="0" w:color="auto"/>
                  <w:left w:val="single" w:sz="4" w:space="0" w:color="auto"/>
                  <w:bottom w:val="single" w:sz="4" w:space="0" w:color="auto"/>
                  <w:right w:val="single" w:sz="4" w:space="0" w:color="auto"/>
                </w:tcBorders>
              </w:tcPr>
              <w:p w14:paraId="3A80E824" w14:textId="77777777" w:rsidR="00751E9A" w:rsidRPr="00751E9A" w:rsidRDefault="00751E9A" w:rsidP="00751E9A">
                <w:pPr>
                  <w:autoSpaceDN w:val="0"/>
                  <w:spacing w:line="256" w:lineRule="auto"/>
                  <w:jc w:val="both"/>
                  <w:rPr>
                    <w:kern w:val="2"/>
                    <w:sz w:val="18"/>
                    <w14:ligatures w14:val="standardContextual"/>
                  </w:rPr>
                </w:pPr>
              </w:p>
            </w:tc>
            <w:tc>
              <w:tcPr>
                <w:tcW w:w="2693" w:type="dxa"/>
                <w:tcBorders>
                  <w:top w:val="single" w:sz="4" w:space="0" w:color="auto"/>
                  <w:left w:val="single" w:sz="4" w:space="0" w:color="auto"/>
                  <w:bottom w:val="single" w:sz="4" w:space="0" w:color="auto"/>
                  <w:right w:val="single" w:sz="4" w:space="0" w:color="auto"/>
                </w:tcBorders>
                <w:vAlign w:val="center"/>
                <w:hideMark/>
              </w:tcPr>
              <w:p w14:paraId="7E567EE5" w14:textId="77777777" w:rsidR="00751E9A" w:rsidRPr="00751E9A" w:rsidRDefault="00751E9A" w:rsidP="00751E9A">
                <w:pPr>
                  <w:autoSpaceDN w:val="0"/>
                  <w:spacing w:line="256" w:lineRule="auto"/>
                  <w:rPr>
                    <w:color w:val="000000"/>
                    <w:kern w:val="2"/>
                    <w:sz w:val="18"/>
                    <w14:ligatures w14:val="standardContextual"/>
                  </w:rPr>
                </w:pPr>
                <w:r w:rsidRPr="00751E9A">
                  <w:rPr>
                    <w:kern w:val="2"/>
                    <w:sz w:val="18"/>
                    <w:szCs w:val="18"/>
                    <w14:ligatures w14:val="standardContextual"/>
                  </w:rPr>
                  <w:t>2. Kiti šaltiniai (Europos Sąjungos finansinė parama projektams įgyvendinti ir kitos teisėtai gautos lėšos, nurodant atskirus šaltinius)</w:t>
                </w:r>
              </w:p>
            </w:tc>
            <w:tc>
              <w:tcPr>
                <w:tcW w:w="709" w:type="dxa"/>
                <w:tcBorders>
                  <w:top w:val="single" w:sz="4" w:space="0" w:color="auto"/>
                  <w:left w:val="single" w:sz="4" w:space="0" w:color="auto"/>
                  <w:bottom w:val="single" w:sz="4" w:space="0" w:color="auto"/>
                  <w:right w:val="single" w:sz="4" w:space="0" w:color="auto"/>
                </w:tcBorders>
              </w:tcPr>
              <w:p w14:paraId="574F24E1"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1246B82A" w14:textId="77777777" w:rsidR="00751E9A" w:rsidRPr="00751E9A" w:rsidRDefault="00751E9A" w:rsidP="00751E9A">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14:paraId="3E13D05D"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192D66F7" w14:textId="77777777" w:rsidR="00751E9A" w:rsidRPr="00751E9A" w:rsidRDefault="00751E9A" w:rsidP="00751E9A">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14:paraId="7DD3C9C6"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40F0AC0A" w14:textId="77777777" w:rsidR="00751E9A" w:rsidRPr="00751E9A" w:rsidRDefault="00751E9A" w:rsidP="00751E9A">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14:paraId="6C04BFE4" w14:textId="77777777" w:rsidR="00751E9A" w:rsidRPr="00751E9A" w:rsidRDefault="00751E9A" w:rsidP="00751E9A">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14:paraId="0D4279E1" w14:textId="77777777" w:rsidR="00751E9A" w:rsidRPr="00751E9A" w:rsidRDefault="00751E9A" w:rsidP="00751E9A">
                <w:pPr>
                  <w:autoSpaceDN w:val="0"/>
                  <w:spacing w:line="256" w:lineRule="auto"/>
                  <w:jc w:val="both"/>
                  <w:rPr>
                    <w:b/>
                    <w:bCs/>
                    <w:kern w:val="2"/>
                    <w:sz w:val="20"/>
                    <w14:ligatures w14:val="standardContextual"/>
                  </w:rPr>
                </w:pPr>
              </w:p>
            </w:tc>
          </w:tr>
          <w:tr w:rsidR="00751E9A" w:rsidRPr="00751E9A" w14:paraId="6311C83F" w14:textId="77777777" w:rsidTr="00751E9A">
            <w:trPr>
              <w:cantSplit/>
              <w:trHeight w:val="18"/>
            </w:trPr>
            <w:tc>
              <w:tcPr>
                <w:tcW w:w="1100" w:type="dxa"/>
                <w:tcBorders>
                  <w:top w:val="single" w:sz="4" w:space="0" w:color="auto"/>
                  <w:left w:val="single" w:sz="4" w:space="0" w:color="auto"/>
                  <w:bottom w:val="single" w:sz="4" w:space="0" w:color="auto"/>
                  <w:right w:val="single" w:sz="4" w:space="0" w:color="auto"/>
                </w:tcBorders>
              </w:tcPr>
              <w:p w14:paraId="21F2744F" w14:textId="77777777" w:rsidR="00751E9A" w:rsidRPr="00751E9A" w:rsidRDefault="00751E9A" w:rsidP="00751E9A">
                <w:pPr>
                  <w:autoSpaceDN w:val="0"/>
                  <w:spacing w:line="256" w:lineRule="auto"/>
                  <w:jc w:val="both"/>
                  <w:rPr>
                    <w:kern w:val="2"/>
                    <w:sz w:val="18"/>
                    <w14:ligatures w14:val="standardContextual"/>
                  </w:rPr>
                </w:pPr>
              </w:p>
            </w:tc>
            <w:tc>
              <w:tcPr>
                <w:tcW w:w="2693" w:type="dxa"/>
                <w:tcBorders>
                  <w:top w:val="single" w:sz="4" w:space="0" w:color="auto"/>
                  <w:left w:val="single" w:sz="4" w:space="0" w:color="auto"/>
                  <w:bottom w:val="single" w:sz="4" w:space="0" w:color="auto"/>
                  <w:right w:val="single" w:sz="4" w:space="0" w:color="auto"/>
                </w:tcBorders>
                <w:vAlign w:val="center"/>
                <w:hideMark/>
              </w:tcPr>
              <w:p w14:paraId="6D64CEFE" w14:textId="77777777" w:rsidR="00751E9A" w:rsidRPr="00751E9A" w:rsidRDefault="00751E9A" w:rsidP="00751E9A">
                <w:pPr>
                  <w:autoSpaceDN w:val="0"/>
                  <w:spacing w:line="256" w:lineRule="auto"/>
                  <w:rPr>
                    <w:color w:val="000000"/>
                    <w:kern w:val="2"/>
                    <w:sz w:val="18"/>
                    <w14:ligatures w14:val="standardContextual"/>
                  </w:rPr>
                </w:pPr>
                <w:r w:rsidRPr="00751E9A">
                  <w:rPr>
                    <w:kern w:val="2"/>
                    <w:sz w:val="18"/>
                    <w:szCs w:val="18"/>
                    <w14:ligatures w14:val="standardContextual"/>
                  </w:rPr>
                  <w:t xml:space="preserve">IŠ VISO programai finansuoti pagal finansavimo šaltinius </w:t>
                </w:r>
                <w:r w:rsidRPr="00751E9A">
                  <w:rPr>
                    <w:i/>
                    <w:kern w:val="2"/>
                    <w:sz w:val="18"/>
                    <w:szCs w:val="18"/>
                    <w14:ligatures w14:val="standardContextual"/>
                  </w:rPr>
                  <w:t>(1 ir 2 punktai)</w:t>
                </w:r>
              </w:p>
            </w:tc>
            <w:tc>
              <w:tcPr>
                <w:tcW w:w="709" w:type="dxa"/>
                <w:tcBorders>
                  <w:top w:val="single" w:sz="4" w:space="0" w:color="auto"/>
                  <w:left w:val="single" w:sz="4" w:space="0" w:color="auto"/>
                  <w:bottom w:val="single" w:sz="4" w:space="0" w:color="auto"/>
                  <w:right w:val="single" w:sz="4" w:space="0" w:color="auto"/>
                </w:tcBorders>
              </w:tcPr>
              <w:p w14:paraId="4F65CD60"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0F84B352" w14:textId="77777777" w:rsidR="00751E9A" w:rsidRPr="00751E9A" w:rsidRDefault="00751E9A" w:rsidP="00751E9A">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14:paraId="70E0034A"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5CEB180E" w14:textId="77777777" w:rsidR="00751E9A" w:rsidRPr="00751E9A" w:rsidRDefault="00751E9A" w:rsidP="00751E9A">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14:paraId="4206B9C3"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17113E2A" w14:textId="77777777" w:rsidR="00751E9A" w:rsidRPr="00751E9A" w:rsidRDefault="00751E9A" w:rsidP="00751E9A">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14:paraId="0B8AA050" w14:textId="77777777" w:rsidR="00751E9A" w:rsidRPr="00751E9A" w:rsidRDefault="00751E9A" w:rsidP="00751E9A">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14:paraId="6034C260" w14:textId="77777777" w:rsidR="00751E9A" w:rsidRPr="00751E9A" w:rsidRDefault="00751E9A" w:rsidP="00751E9A">
                <w:pPr>
                  <w:autoSpaceDN w:val="0"/>
                  <w:spacing w:line="256" w:lineRule="auto"/>
                  <w:jc w:val="both"/>
                  <w:rPr>
                    <w:b/>
                    <w:bCs/>
                    <w:kern w:val="2"/>
                    <w:sz w:val="20"/>
                    <w14:ligatures w14:val="standardContextual"/>
                  </w:rPr>
                </w:pPr>
              </w:p>
            </w:tc>
          </w:tr>
          <w:tr w:rsidR="00751E9A" w:rsidRPr="00751E9A" w14:paraId="67E05C9C" w14:textId="77777777" w:rsidTr="00751E9A">
            <w:trPr>
              <w:cantSplit/>
              <w:trHeight w:val="18"/>
            </w:trPr>
            <w:tc>
              <w:tcPr>
                <w:tcW w:w="1100" w:type="dxa"/>
                <w:tcBorders>
                  <w:top w:val="single" w:sz="4" w:space="0" w:color="auto"/>
                  <w:left w:val="single" w:sz="4" w:space="0" w:color="auto"/>
                  <w:bottom w:val="single" w:sz="4" w:space="0" w:color="auto"/>
                  <w:right w:val="single" w:sz="4" w:space="0" w:color="auto"/>
                </w:tcBorders>
              </w:tcPr>
              <w:p w14:paraId="3C3BFDE4" w14:textId="77777777" w:rsidR="00751E9A" w:rsidRPr="00751E9A" w:rsidRDefault="00751E9A" w:rsidP="00751E9A">
                <w:pPr>
                  <w:autoSpaceDN w:val="0"/>
                  <w:spacing w:line="256" w:lineRule="auto"/>
                  <w:jc w:val="both"/>
                  <w:rPr>
                    <w:kern w:val="2"/>
                    <w:sz w:val="18"/>
                    <w14:ligatures w14:val="standardContextual"/>
                  </w:rPr>
                </w:pPr>
              </w:p>
            </w:tc>
            <w:tc>
              <w:tcPr>
                <w:tcW w:w="2693" w:type="dxa"/>
                <w:tcBorders>
                  <w:top w:val="single" w:sz="4" w:space="0" w:color="auto"/>
                  <w:left w:val="single" w:sz="4" w:space="0" w:color="auto"/>
                  <w:bottom w:val="single" w:sz="4" w:space="0" w:color="auto"/>
                  <w:right w:val="single" w:sz="4" w:space="0" w:color="auto"/>
                </w:tcBorders>
                <w:vAlign w:val="center"/>
                <w:hideMark/>
              </w:tcPr>
              <w:p w14:paraId="6487E7F8" w14:textId="77777777" w:rsidR="00751E9A" w:rsidRPr="00751E9A" w:rsidRDefault="00751E9A" w:rsidP="00751E9A">
                <w:pPr>
                  <w:autoSpaceDN w:val="0"/>
                  <w:spacing w:line="256" w:lineRule="auto"/>
                  <w:rPr>
                    <w:color w:val="000000"/>
                    <w:kern w:val="2"/>
                    <w:sz w:val="18"/>
                    <w14:ligatures w14:val="standardContextual"/>
                  </w:rPr>
                </w:pPr>
                <w:r w:rsidRPr="00751E9A">
                  <w:rPr>
                    <w:kern w:val="2"/>
                    <w:sz w:val="18"/>
                    <w:szCs w:val="18"/>
                    <w14:ligatures w14:val="standardContextual"/>
                  </w:rPr>
                  <w:t>Iš jų: regioninių pažangos priemonių lėšos</w:t>
                </w:r>
              </w:p>
            </w:tc>
            <w:tc>
              <w:tcPr>
                <w:tcW w:w="709" w:type="dxa"/>
                <w:tcBorders>
                  <w:top w:val="single" w:sz="4" w:space="0" w:color="auto"/>
                  <w:left w:val="single" w:sz="4" w:space="0" w:color="auto"/>
                  <w:bottom w:val="single" w:sz="4" w:space="0" w:color="auto"/>
                  <w:right w:val="single" w:sz="4" w:space="0" w:color="auto"/>
                </w:tcBorders>
              </w:tcPr>
              <w:p w14:paraId="4CDB149F"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0BB2F773" w14:textId="77777777" w:rsidR="00751E9A" w:rsidRPr="00751E9A" w:rsidRDefault="00751E9A" w:rsidP="00751E9A">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14:paraId="6BCBA887"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7F0D3442" w14:textId="77777777" w:rsidR="00751E9A" w:rsidRPr="00751E9A" w:rsidRDefault="00751E9A" w:rsidP="00751E9A">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14:paraId="389AB380"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21E50227" w14:textId="77777777" w:rsidR="00751E9A" w:rsidRPr="00751E9A" w:rsidRDefault="00751E9A" w:rsidP="00751E9A">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14:paraId="69906509" w14:textId="77777777" w:rsidR="00751E9A" w:rsidRPr="00751E9A" w:rsidRDefault="00751E9A" w:rsidP="00751E9A">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14:paraId="6381066D" w14:textId="77777777" w:rsidR="00751E9A" w:rsidRPr="00751E9A" w:rsidRDefault="00751E9A" w:rsidP="00751E9A">
                <w:pPr>
                  <w:autoSpaceDN w:val="0"/>
                  <w:spacing w:line="256" w:lineRule="auto"/>
                  <w:jc w:val="both"/>
                  <w:rPr>
                    <w:b/>
                    <w:bCs/>
                    <w:kern w:val="2"/>
                    <w:sz w:val="20"/>
                    <w14:ligatures w14:val="standardContextual"/>
                  </w:rPr>
                </w:pPr>
              </w:p>
            </w:tc>
          </w:tr>
          <w:tr w:rsidR="00751E9A" w:rsidRPr="00751E9A" w14:paraId="3E5B660C" w14:textId="77777777" w:rsidTr="00751E9A">
            <w:trPr>
              <w:cantSplit/>
              <w:trHeight w:val="18"/>
            </w:trPr>
            <w:tc>
              <w:tcPr>
                <w:tcW w:w="1100" w:type="dxa"/>
                <w:tcBorders>
                  <w:top w:val="single" w:sz="4" w:space="0" w:color="auto"/>
                  <w:left w:val="single" w:sz="4" w:space="0" w:color="auto"/>
                  <w:bottom w:val="single" w:sz="4" w:space="0" w:color="auto"/>
                  <w:right w:val="single" w:sz="4" w:space="0" w:color="auto"/>
                </w:tcBorders>
              </w:tcPr>
              <w:p w14:paraId="254DC4C9" w14:textId="77777777" w:rsidR="00751E9A" w:rsidRPr="00751E9A" w:rsidRDefault="00751E9A" w:rsidP="00751E9A">
                <w:pPr>
                  <w:autoSpaceDN w:val="0"/>
                  <w:spacing w:line="256" w:lineRule="auto"/>
                  <w:jc w:val="both"/>
                  <w:rPr>
                    <w:kern w:val="2"/>
                    <w:sz w:val="18"/>
                    <w14:ligatures w14:val="standardContextual"/>
                  </w:rPr>
                </w:pPr>
              </w:p>
            </w:tc>
            <w:tc>
              <w:tcPr>
                <w:tcW w:w="2693" w:type="dxa"/>
                <w:tcBorders>
                  <w:top w:val="single" w:sz="4" w:space="0" w:color="auto"/>
                  <w:left w:val="single" w:sz="4" w:space="0" w:color="auto"/>
                  <w:bottom w:val="single" w:sz="4" w:space="0" w:color="auto"/>
                  <w:right w:val="single" w:sz="4" w:space="0" w:color="auto"/>
                </w:tcBorders>
                <w:vAlign w:val="center"/>
                <w:hideMark/>
              </w:tcPr>
              <w:p w14:paraId="33830D04" w14:textId="77777777" w:rsidR="00751E9A" w:rsidRPr="00751E9A" w:rsidRDefault="00751E9A" w:rsidP="00751E9A">
                <w:pPr>
                  <w:autoSpaceDN w:val="0"/>
                  <w:spacing w:line="256" w:lineRule="auto"/>
                  <w:rPr>
                    <w:color w:val="000000"/>
                    <w:kern w:val="2"/>
                    <w:sz w:val="18"/>
                    <w14:ligatures w14:val="standardContextual"/>
                  </w:rPr>
                </w:pPr>
                <w:r w:rsidRPr="00751E9A">
                  <w:rPr>
                    <w:kern w:val="2"/>
                    <w:sz w:val="18"/>
                    <w:szCs w:val="18"/>
                    <w14:ligatures w14:val="standardContextual"/>
                  </w:rPr>
                  <w:t>Asignavimų ir kitų lėšų pokytis, palyginti su ankstesnių metų patvirtintų asignavimų ir kitų lėšų planu</w:t>
                </w:r>
              </w:p>
            </w:tc>
            <w:tc>
              <w:tcPr>
                <w:tcW w:w="709" w:type="dxa"/>
                <w:tcBorders>
                  <w:top w:val="single" w:sz="4" w:space="0" w:color="auto"/>
                  <w:left w:val="single" w:sz="4" w:space="0" w:color="auto"/>
                  <w:bottom w:val="single" w:sz="4" w:space="0" w:color="auto"/>
                  <w:right w:val="single" w:sz="4" w:space="0" w:color="auto"/>
                </w:tcBorders>
              </w:tcPr>
              <w:p w14:paraId="45971C8F"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512F6613" w14:textId="77777777" w:rsidR="00751E9A" w:rsidRPr="00751E9A" w:rsidRDefault="00751E9A" w:rsidP="00751E9A">
                <w:pPr>
                  <w:autoSpaceDN w:val="0"/>
                  <w:spacing w:line="256" w:lineRule="auto"/>
                  <w:jc w:val="both"/>
                  <w:rPr>
                    <w:b/>
                    <w:bCs/>
                    <w:kern w:val="2"/>
                    <w:sz w:val="20"/>
                    <w14:ligatures w14:val="standardContextual"/>
                  </w:rPr>
                </w:pPr>
              </w:p>
            </w:tc>
            <w:tc>
              <w:tcPr>
                <w:tcW w:w="708" w:type="dxa"/>
                <w:tcBorders>
                  <w:top w:val="single" w:sz="4" w:space="0" w:color="auto"/>
                  <w:left w:val="single" w:sz="4" w:space="0" w:color="auto"/>
                  <w:bottom w:val="single" w:sz="4" w:space="0" w:color="auto"/>
                  <w:right w:val="single" w:sz="4" w:space="0" w:color="auto"/>
                </w:tcBorders>
              </w:tcPr>
              <w:p w14:paraId="226BD5B9"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1DF2E67D" w14:textId="77777777" w:rsidR="00751E9A" w:rsidRPr="00751E9A" w:rsidRDefault="00751E9A" w:rsidP="00751E9A">
                <w:pPr>
                  <w:autoSpaceDN w:val="0"/>
                  <w:spacing w:line="256" w:lineRule="auto"/>
                  <w:jc w:val="both"/>
                  <w:rPr>
                    <w:b/>
                    <w:bCs/>
                    <w:kern w:val="2"/>
                    <w:sz w:val="20"/>
                    <w14:ligatures w14:val="standardContextual"/>
                  </w:rPr>
                </w:pPr>
              </w:p>
            </w:tc>
            <w:tc>
              <w:tcPr>
                <w:tcW w:w="709" w:type="dxa"/>
                <w:tcBorders>
                  <w:top w:val="single" w:sz="4" w:space="0" w:color="auto"/>
                  <w:left w:val="single" w:sz="4" w:space="0" w:color="auto"/>
                  <w:bottom w:val="single" w:sz="4" w:space="0" w:color="auto"/>
                  <w:right w:val="single" w:sz="4" w:space="0" w:color="auto"/>
                </w:tcBorders>
              </w:tcPr>
              <w:p w14:paraId="0A80F971" w14:textId="77777777" w:rsidR="00751E9A" w:rsidRPr="00751E9A" w:rsidRDefault="00751E9A" w:rsidP="00751E9A">
                <w:pPr>
                  <w:autoSpaceDN w:val="0"/>
                  <w:spacing w:line="256" w:lineRule="auto"/>
                  <w:jc w:val="both"/>
                  <w:rPr>
                    <w:b/>
                    <w:bCs/>
                    <w:kern w:val="2"/>
                    <w:sz w:val="20"/>
                    <w14:ligatures w14:val="standardContextual"/>
                  </w:rPr>
                </w:pPr>
              </w:p>
            </w:tc>
            <w:tc>
              <w:tcPr>
                <w:tcW w:w="567" w:type="dxa"/>
                <w:tcBorders>
                  <w:top w:val="single" w:sz="4" w:space="0" w:color="auto"/>
                  <w:left w:val="single" w:sz="4" w:space="0" w:color="auto"/>
                  <w:bottom w:val="single" w:sz="4" w:space="0" w:color="auto"/>
                  <w:right w:val="single" w:sz="4" w:space="0" w:color="auto"/>
                </w:tcBorders>
              </w:tcPr>
              <w:p w14:paraId="10EE2817" w14:textId="77777777" w:rsidR="00751E9A" w:rsidRPr="00751E9A" w:rsidRDefault="00751E9A" w:rsidP="00751E9A">
                <w:pPr>
                  <w:autoSpaceDN w:val="0"/>
                  <w:spacing w:line="256" w:lineRule="auto"/>
                  <w:jc w:val="both"/>
                  <w:rPr>
                    <w:b/>
                    <w:bCs/>
                    <w:kern w:val="2"/>
                    <w:sz w:val="20"/>
                    <w14:ligatures w14:val="standardContextual"/>
                  </w:rPr>
                </w:pPr>
              </w:p>
            </w:tc>
            <w:tc>
              <w:tcPr>
                <w:tcW w:w="851" w:type="dxa"/>
                <w:tcBorders>
                  <w:top w:val="single" w:sz="4" w:space="0" w:color="auto"/>
                  <w:left w:val="single" w:sz="4" w:space="0" w:color="auto"/>
                  <w:bottom w:val="single" w:sz="4" w:space="0" w:color="auto"/>
                  <w:right w:val="single" w:sz="4" w:space="0" w:color="auto"/>
                </w:tcBorders>
              </w:tcPr>
              <w:p w14:paraId="1B84AB23" w14:textId="77777777" w:rsidR="00751E9A" w:rsidRPr="00751E9A" w:rsidRDefault="00751E9A" w:rsidP="00751E9A">
                <w:pPr>
                  <w:autoSpaceDN w:val="0"/>
                  <w:spacing w:line="256" w:lineRule="auto"/>
                  <w:jc w:val="both"/>
                  <w:rPr>
                    <w:b/>
                    <w:bCs/>
                    <w:kern w:val="2"/>
                    <w:sz w:val="20"/>
                    <w14:ligatures w14:val="standardContextual"/>
                  </w:rPr>
                </w:pPr>
              </w:p>
            </w:tc>
            <w:tc>
              <w:tcPr>
                <w:tcW w:w="1134" w:type="dxa"/>
                <w:tcBorders>
                  <w:top w:val="single" w:sz="4" w:space="0" w:color="auto"/>
                  <w:left w:val="single" w:sz="4" w:space="0" w:color="auto"/>
                  <w:bottom w:val="single" w:sz="4" w:space="0" w:color="auto"/>
                  <w:right w:val="single" w:sz="4" w:space="0" w:color="auto"/>
                </w:tcBorders>
              </w:tcPr>
              <w:p w14:paraId="4BA61AB5" w14:textId="77777777" w:rsidR="00751E9A" w:rsidRPr="00751E9A" w:rsidRDefault="00751E9A" w:rsidP="00751E9A">
                <w:pPr>
                  <w:autoSpaceDN w:val="0"/>
                  <w:spacing w:line="256" w:lineRule="auto"/>
                  <w:jc w:val="both"/>
                  <w:rPr>
                    <w:b/>
                    <w:bCs/>
                    <w:kern w:val="2"/>
                    <w:sz w:val="20"/>
                    <w14:ligatures w14:val="standardContextual"/>
                  </w:rPr>
                </w:pPr>
              </w:p>
            </w:tc>
          </w:tr>
        </w:tbl>
        <w:p w14:paraId="5366C176" w14:textId="77777777" w:rsidR="00751E9A" w:rsidRPr="00751E9A" w:rsidRDefault="00751E9A" w:rsidP="00751E9A">
          <w:pPr>
            <w:autoSpaceDN w:val="0"/>
            <w:jc w:val="both"/>
            <w:rPr>
              <w:color w:val="000000"/>
              <w:sz w:val="18"/>
              <w:szCs w:val="18"/>
            </w:rPr>
          </w:pPr>
          <w:r w:rsidRPr="00751E9A">
            <w:rPr>
              <w:i/>
              <w:color w:val="000000"/>
              <w:sz w:val="18"/>
              <w:szCs w:val="18"/>
            </w:rPr>
            <w:t>n</w:t>
          </w:r>
          <w:r w:rsidRPr="00751E9A">
            <w:rPr>
              <w:color w:val="000000"/>
              <w:sz w:val="18"/>
              <w:szCs w:val="18"/>
            </w:rPr>
            <w:t xml:space="preserve"> – pirmieji planuojamieji metai, </w:t>
          </w:r>
          <w:r w:rsidRPr="00751E9A">
            <w:rPr>
              <w:i/>
              <w:color w:val="000000"/>
              <w:sz w:val="18"/>
              <w:szCs w:val="18"/>
            </w:rPr>
            <w:t xml:space="preserve">n </w:t>
          </w:r>
          <w:r w:rsidRPr="00751E9A">
            <w:rPr>
              <w:color w:val="000000"/>
              <w:sz w:val="18"/>
              <w:szCs w:val="18"/>
            </w:rPr>
            <w:t xml:space="preserve">+ 1 – antrieji planuojamieji metai ir </w:t>
          </w:r>
          <w:r w:rsidRPr="00751E9A">
            <w:rPr>
              <w:i/>
              <w:color w:val="000000"/>
              <w:sz w:val="18"/>
              <w:szCs w:val="18"/>
            </w:rPr>
            <w:t xml:space="preserve">n </w:t>
          </w:r>
          <w:r w:rsidRPr="00751E9A">
            <w:rPr>
              <w:color w:val="000000"/>
              <w:sz w:val="18"/>
              <w:szCs w:val="18"/>
            </w:rPr>
            <w:t>+ 2– tretieji planuojamieji metai.</w:t>
          </w:r>
        </w:p>
        <w:p w14:paraId="2818A34F" w14:textId="77777777" w:rsidR="00751E9A" w:rsidRPr="00751E9A" w:rsidRDefault="00751E9A" w:rsidP="00751E9A">
          <w:pPr>
            <w:autoSpaceDN w:val="0"/>
            <w:jc w:val="both"/>
            <w:rPr>
              <w:b/>
              <w:bCs/>
              <w:szCs w:val="24"/>
            </w:rPr>
          </w:pPr>
        </w:p>
        <w:p w14:paraId="543DE690" w14:textId="77777777" w:rsidR="00751E9A" w:rsidRPr="00751E9A" w:rsidRDefault="00751E9A" w:rsidP="00751E9A">
          <w:pPr>
            <w:autoSpaceDN w:val="0"/>
            <w:jc w:val="both"/>
            <w:rPr>
              <w:i/>
              <w:color w:val="808080"/>
              <w:szCs w:val="24"/>
            </w:rPr>
          </w:pPr>
          <w:r w:rsidRPr="00751E9A">
            <w:rPr>
              <w:b/>
              <w:bCs/>
              <w:szCs w:val="24"/>
            </w:rPr>
            <w:t xml:space="preserve">4 lentelė. </w:t>
          </w:r>
          <w:r w:rsidRPr="00751E9A">
            <w:rPr>
              <w:szCs w:val="24"/>
            </w:rPr>
            <w:t xml:space="preserve">Programos uždaviniai, priemonės ir jų stebėsenos rodikliai.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31"/>
            <w:gridCol w:w="3035"/>
            <w:gridCol w:w="1089"/>
            <w:gridCol w:w="885"/>
            <w:gridCol w:w="899"/>
            <w:gridCol w:w="2490"/>
          </w:tblGrid>
          <w:tr w:rsidR="00751E9A" w:rsidRPr="00751E9A" w14:paraId="34A8C275" w14:textId="77777777" w:rsidTr="00751E9A">
            <w:trPr>
              <w:trHeight w:val="235"/>
              <w:jc w:val="center"/>
            </w:trPr>
            <w:tc>
              <w:tcPr>
                <w:tcW w:w="602" w:type="pct"/>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14:paraId="65C30C7C" w14:textId="77777777" w:rsidR="00751E9A" w:rsidRPr="00751E9A" w:rsidRDefault="00751E9A" w:rsidP="00751E9A">
                <w:pPr>
                  <w:autoSpaceDN w:val="0"/>
                  <w:spacing w:line="256" w:lineRule="auto"/>
                  <w:jc w:val="center"/>
                  <w:rPr>
                    <w:b/>
                    <w:bCs/>
                    <w:kern w:val="2"/>
                    <w:sz w:val="22"/>
                    <w:szCs w:val="22"/>
                    <w:lang w:eastAsia="lt-LT"/>
                    <w14:ligatures w14:val="standardContextual"/>
                  </w:rPr>
                </w:pPr>
                <w:bookmarkStart w:id="13" w:name="_GoBack"/>
                <w:r w:rsidRPr="00751E9A">
                  <w:rPr>
                    <w:b/>
                    <w:bCs/>
                    <w:kern w:val="2"/>
                    <w:sz w:val="22"/>
                    <w:szCs w:val="22"/>
                    <w:lang w:eastAsia="lt-LT"/>
                    <w14:ligatures w14:val="standardContextual"/>
                  </w:rPr>
                  <w:t>Stebėsenos rodiklio kodas</w:t>
                </w:r>
              </w:p>
            </w:tc>
            <w:tc>
              <w:tcPr>
                <w:tcW w:w="1584" w:type="pct"/>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14:paraId="06C2D9A7" w14:textId="77777777" w:rsidR="00751E9A" w:rsidRPr="00751E9A" w:rsidRDefault="00751E9A" w:rsidP="00751E9A">
                <w:pPr>
                  <w:autoSpaceDN w:val="0"/>
                  <w:spacing w:line="256" w:lineRule="auto"/>
                  <w:jc w:val="center"/>
                  <w:rPr>
                    <w:b/>
                    <w:bCs/>
                    <w:color w:val="000000"/>
                    <w:kern w:val="2"/>
                    <w:sz w:val="22"/>
                    <w:szCs w:val="22"/>
                    <w:lang w:eastAsia="lt-LT"/>
                    <w14:ligatures w14:val="standardContextual"/>
                  </w:rPr>
                </w:pPr>
                <w:r w:rsidRPr="00751E9A">
                  <w:rPr>
                    <w:b/>
                    <w:bCs/>
                    <w:color w:val="000000"/>
                    <w:kern w:val="2"/>
                    <w:sz w:val="22"/>
                    <w:szCs w:val="22"/>
                    <w:lang w:eastAsia="lt-LT"/>
                    <w14:ligatures w14:val="standardContextual"/>
                  </w:rPr>
                  <w:t>Stebėsenos rodiklio pavadinimas</w:t>
                </w:r>
              </w:p>
              <w:p w14:paraId="7C247EA8" w14:textId="77777777" w:rsidR="00751E9A" w:rsidRPr="00751E9A" w:rsidRDefault="00751E9A" w:rsidP="00751E9A">
                <w:pPr>
                  <w:autoSpaceDN w:val="0"/>
                  <w:spacing w:line="256" w:lineRule="auto"/>
                  <w:jc w:val="center"/>
                  <w:rPr>
                    <w:b/>
                    <w:bCs/>
                    <w:color w:val="000000"/>
                    <w:kern w:val="2"/>
                    <w:sz w:val="22"/>
                    <w:szCs w:val="22"/>
                    <w:lang w:eastAsia="lt-LT"/>
                    <w14:ligatures w14:val="standardContextual"/>
                  </w:rPr>
                </w:pPr>
                <w:r w:rsidRPr="00751E9A">
                  <w:rPr>
                    <w:b/>
                    <w:bCs/>
                    <w:color w:val="000000"/>
                    <w:kern w:val="2"/>
                    <w:sz w:val="22"/>
                    <w:szCs w:val="22"/>
                    <w:lang w:eastAsia="lt-LT"/>
                    <w14:ligatures w14:val="standardContextual"/>
                  </w:rPr>
                  <w:t>(matavimo vnt.)</w:t>
                </w:r>
              </w:p>
            </w:tc>
            <w:tc>
              <w:tcPr>
                <w:tcW w:w="1514" w:type="pct"/>
                <w:gridSpan w:val="3"/>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14:paraId="1F1BEC91" w14:textId="77777777" w:rsidR="00751E9A" w:rsidRPr="00751E9A" w:rsidRDefault="00751E9A" w:rsidP="00751E9A">
                <w:pPr>
                  <w:autoSpaceDN w:val="0"/>
                  <w:spacing w:line="256" w:lineRule="auto"/>
                  <w:jc w:val="center"/>
                  <w:rPr>
                    <w:b/>
                    <w:bCs/>
                    <w:i/>
                    <w:color w:val="000000"/>
                    <w:kern w:val="2"/>
                    <w:sz w:val="22"/>
                    <w:szCs w:val="22"/>
                    <w:lang w:eastAsia="lt-LT"/>
                    <w14:ligatures w14:val="standardContextual"/>
                  </w:rPr>
                </w:pPr>
                <w:r w:rsidRPr="00751E9A">
                  <w:rPr>
                    <w:b/>
                    <w:bCs/>
                    <w:color w:val="000000"/>
                    <w:kern w:val="2"/>
                    <w:sz w:val="22"/>
                    <w:szCs w:val="22"/>
                    <w:lang w:eastAsia="lt-LT"/>
                    <w14:ligatures w14:val="standardContextual"/>
                  </w:rPr>
                  <w:t>Siektinos stebėsenos rodiklių reikšmės</w:t>
                </w:r>
              </w:p>
            </w:tc>
            <w:tc>
              <w:tcPr>
                <w:tcW w:w="1300" w:type="pct"/>
                <w:vMerge w:val="restar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14:paraId="0D4F4222" w14:textId="77777777" w:rsidR="00751E9A" w:rsidRPr="00751E9A" w:rsidRDefault="00751E9A" w:rsidP="00751E9A">
                <w:pPr>
                  <w:autoSpaceDN w:val="0"/>
                  <w:spacing w:line="256" w:lineRule="auto"/>
                  <w:jc w:val="center"/>
                  <w:rPr>
                    <w:b/>
                    <w:bCs/>
                    <w:i/>
                    <w:color w:val="000000"/>
                    <w:kern w:val="2"/>
                    <w:sz w:val="22"/>
                    <w:szCs w:val="22"/>
                    <w:lang w:eastAsia="lt-LT"/>
                    <w14:ligatures w14:val="standardContextual"/>
                  </w:rPr>
                </w:pPr>
                <w:r w:rsidRPr="00751E9A">
                  <w:rPr>
                    <w:b/>
                    <w:bCs/>
                    <w:kern w:val="2"/>
                    <w:sz w:val="22"/>
                    <w:szCs w:val="22"/>
                    <w14:ligatures w14:val="standardContextual"/>
                  </w:rPr>
                  <w:t>Savivaldybės strateginio plėtros plano rodiklis</w:t>
                </w:r>
              </w:p>
            </w:tc>
          </w:tr>
          <w:tr w:rsidR="00751E9A" w:rsidRPr="00751E9A" w14:paraId="6D136E41" w14:textId="77777777" w:rsidTr="00751E9A">
            <w:trPr>
              <w:trHeight w:val="235"/>
              <w:jc w:val="center"/>
            </w:trPr>
            <w:tc>
              <w:tcPr>
                <w:tcW w:w="602" w:type="pct"/>
                <w:vMerge/>
                <w:tcBorders>
                  <w:top w:val="single" w:sz="4" w:space="0" w:color="auto"/>
                  <w:left w:val="single" w:sz="4" w:space="0" w:color="auto"/>
                  <w:bottom w:val="single" w:sz="4" w:space="0" w:color="auto"/>
                  <w:right w:val="single" w:sz="4" w:space="0" w:color="auto"/>
                </w:tcBorders>
                <w:vAlign w:val="center"/>
                <w:hideMark/>
              </w:tcPr>
              <w:p w14:paraId="4938CD82" w14:textId="77777777" w:rsidR="00751E9A" w:rsidRPr="00751E9A" w:rsidRDefault="00751E9A" w:rsidP="00751E9A">
                <w:pPr>
                  <w:spacing w:line="256" w:lineRule="auto"/>
                  <w:rPr>
                    <w:b/>
                    <w:bCs/>
                    <w:kern w:val="2"/>
                    <w:sz w:val="22"/>
                    <w:szCs w:val="22"/>
                    <w:lang w:eastAsia="lt-LT"/>
                    <w14:ligatures w14:val="standardContextual"/>
                  </w:rPr>
                </w:pPr>
              </w:p>
            </w:tc>
            <w:tc>
              <w:tcPr>
                <w:tcW w:w="1584" w:type="pct"/>
                <w:vMerge/>
                <w:tcBorders>
                  <w:top w:val="single" w:sz="4" w:space="0" w:color="auto"/>
                  <w:left w:val="single" w:sz="4" w:space="0" w:color="auto"/>
                  <w:bottom w:val="single" w:sz="4" w:space="0" w:color="auto"/>
                  <w:right w:val="single" w:sz="4" w:space="0" w:color="auto"/>
                </w:tcBorders>
                <w:vAlign w:val="center"/>
                <w:hideMark/>
              </w:tcPr>
              <w:p w14:paraId="2330C740" w14:textId="77777777" w:rsidR="00751E9A" w:rsidRPr="00751E9A" w:rsidRDefault="00751E9A" w:rsidP="00751E9A">
                <w:pPr>
                  <w:spacing w:line="256" w:lineRule="auto"/>
                  <w:rPr>
                    <w:b/>
                    <w:bCs/>
                    <w:color w:val="000000"/>
                    <w:kern w:val="2"/>
                    <w:sz w:val="22"/>
                    <w:szCs w:val="22"/>
                    <w:lang w:eastAsia="lt-LT"/>
                    <w14:ligatures w14:val="standardContextual"/>
                  </w:rPr>
                </w:pPr>
              </w:p>
            </w:tc>
            <w:tc>
              <w:tcPr>
                <w:tcW w:w="573"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14:paraId="21589F9E" w14:textId="77777777" w:rsidR="00751E9A" w:rsidRPr="00751E9A" w:rsidRDefault="00751E9A" w:rsidP="00751E9A">
                <w:pPr>
                  <w:autoSpaceDN w:val="0"/>
                  <w:spacing w:line="256" w:lineRule="auto"/>
                  <w:jc w:val="center"/>
                  <w:rPr>
                    <w:b/>
                    <w:bCs/>
                    <w:color w:val="000000"/>
                    <w:kern w:val="2"/>
                    <w:sz w:val="22"/>
                    <w:szCs w:val="22"/>
                    <w:lang w:eastAsia="lt-LT"/>
                    <w14:ligatures w14:val="standardContextual"/>
                  </w:rPr>
                </w:pPr>
                <w:r w:rsidRPr="00751E9A">
                  <w:rPr>
                    <w:b/>
                    <w:bCs/>
                    <w:i/>
                    <w:color w:val="000000"/>
                    <w:kern w:val="2"/>
                    <w:sz w:val="22"/>
                    <w:szCs w:val="22"/>
                    <w:lang w:eastAsia="lt-LT"/>
                    <w14:ligatures w14:val="standardContextual"/>
                  </w:rPr>
                  <w:t>n</w:t>
                </w:r>
              </w:p>
            </w:tc>
            <w:tc>
              <w:tcPr>
                <w:tcW w:w="467"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14:paraId="5FF0412B" w14:textId="77777777" w:rsidR="00751E9A" w:rsidRPr="00751E9A" w:rsidRDefault="00751E9A" w:rsidP="00751E9A">
                <w:pPr>
                  <w:autoSpaceDN w:val="0"/>
                  <w:spacing w:line="256" w:lineRule="auto"/>
                  <w:jc w:val="center"/>
                  <w:rPr>
                    <w:b/>
                    <w:bCs/>
                    <w:i/>
                    <w:color w:val="000000"/>
                    <w:kern w:val="2"/>
                    <w:sz w:val="22"/>
                    <w:szCs w:val="22"/>
                    <w:lang w:eastAsia="lt-LT"/>
                    <w14:ligatures w14:val="standardContextual"/>
                  </w:rPr>
                </w:pPr>
                <w:r w:rsidRPr="00751E9A">
                  <w:rPr>
                    <w:b/>
                    <w:bCs/>
                    <w:i/>
                    <w:color w:val="000000"/>
                    <w:kern w:val="2"/>
                    <w:sz w:val="22"/>
                    <w:szCs w:val="22"/>
                    <w:lang w:eastAsia="lt-LT"/>
                    <w14:ligatures w14:val="standardContextual"/>
                  </w:rPr>
                  <w:t xml:space="preserve">n </w:t>
                </w:r>
                <w:r w:rsidRPr="00751E9A">
                  <w:rPr>
                    <w:b/>
                    <w:bCs/>
                    <w:color w:val="000000"/>
                    <w:kern w:val="2"/>
                    <w:sz w:val="22"/>
                    <w:szCs w:val="22"/>
                    <w:lang w:eastAsia="lt-LT"/>
                    <w14:ligatures w14:val="standardContextual"/>
                  </w:rPr>
                  <w:t>+ 1</w:t>
                </w:r>
              </w:p>
            </w:tc>
            <w:tc>
              <w:tcPr>
                <w:tcW w:w="474"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14:paraId="1F01077C" w14:textId="77777777" w:rsidR="00751E9A" w:rsidRPr="00751E9A" w:rsidRDefault="00751E9A" w:rsidP="00751E9A">
                <w:pPr>
                  <w:autoSpaceDN w:val="0"/>
                  <w:spacing w:line="256" w:lineRule="auto"/>
                  <w:jc w:val="center"/>
                  <w:rPr>
                    <w:b/>
                    <w:bCs/>
                    <w:i/>
                    <w:color w:val="000000"/>
                    <w:kern w:val="2"/>
                    <w:sz w:val="22"/>
                    <w:szCs w:val="22"/>
                    <w:lang w:eastAsia="lt-LT"/>
                    <w14:ligatures w14:val="standardContextual"/>
                  </w:rPr>
                </w:pPr>
                <w:r w:rsidRPr="00751E9A">
                  <w:rPr>
                    <w:b/>
                    <w:bCs/>
                    <w:i/>
                    <w:color w:val="000000"/>
                    <w:kern w:val="2"/>
                    <w:sz w:val="22"/>
                    <w:szCs w:val="22"/>
                    <w:lang w:eastAsia="lt-LT"/>
                    <w14:ligatures w14:val="standardContextual"/>
                  </w:rPr>
                  <w:t xml:space="preserve">n </w:t>
                </w:r>
                <w:r w:rsidRPr="00751E9A">
                  <w:rPr>
                    <w:b/>
                    <w:bCs/>
                    <w:color w:val="000000"/>
                    <w:kern w:val="2"/>
                    <w:sz w:val="22"/>
                    <w:szCs w:val="22"/>
                    <w:lang w:eastAsia="lt-LT"/>
                    <w14:ligatures w14:val="standardContextual"/>
                  </w:rPr>
                  <w:t>+ 2</w:t>
                </w:r>
              </w:p>
            </w:tc>
            <w:tc>
              <w:tcPr>
                <w:tcW w:w="1300" w:type="pct"/>
                <w:vMerge/>
                <w:tcBorders>
                  <w:top w:val="single" w:sz="4" w:space="0" w:color="auto"/>
                  <w:left w:val="single" w:sz="4" w:space="0" w:color="auto"/>
                  <w:bottom w:val="single" w:sz="4" w:space="0" w:color="auto"/>
                  <w:right w:val="single" w:sz="4" w:space="0" w:color="auto"/>
                </w:tcBorders>
                <w:vAlign w:val="center"/>
                <w:hideMark/>
              </w:tcPr>
              <w:p w14:paraId="0588D301" w14:textId="77777777" w:rsidR="00751E9A" w:rsidRPr="00751E9A" w:rsidRDefault="00751E9A" w:rsidP="00751E9A">
                <w:pPr>
                  <w:spacing w:line="256" w:lineRule="auto"/>
                  <w:rPr>
                    <w:b/>
                    <w:bCs/>
                    <w:i/>
                    <w:color w:val="000000"/>
                    <w:kern w:val="2"/>
                    <w:sz w:val="22"/>
                    <w:szCs w:val="22"/>
                    <w:lang w:eastAsia="lt-LT"/>
                    <w14:ligatures w14:val="standardContextual"/>
                  </w:rPr>
                </w:pPr>
              </w:p>
            </w:tc>
          </w:tr>
          <w:tr w:rsidR="00751E9A" w:rsidRPr="00751E9A" w14:paraId="056918EE" w14:textId="77777777" w:rsidTr="00751E9A">
            <w:trPr>
              <w:trHeight w:val="42"/>
              <w:jc w:val="center"/>
            </w:trPr>
            <w:tc>
              <w:tcPr>
                <w:tcW w:w="602"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14:paraId="1D79A9DA" w14:textId="77777777" w:rsidR="00751E9A" w:rsidRPr="00751E9A" w:rsidRDefault="00751E9A" w:rsidP="00751E9A">
                <w:pPr>
                  <w:autoSpaceDN w:val="0"/>
                  <w:spacing w:line="256" w:lineRule="auto"/>
                  <w:jc w:val="center"/>
                  <w:rPr>
                    <w:color w:val="000000"/>
                    <w:kern w:val="2"/>
                    <w:sz w:val="22"/>
                    <w:szCs w:val="22"/>
                    <w:lang w:eastAsia="lt-LT"/>
                    <w14:ligatures w14:val="standardContextual"/>
                  </w:rPr>
                </w:pPr>
                <w:r w:rsidRPr="00751E9A">
                  <w:rPr>
                    <w:color w:val="000000"/>
                    <w:kern w:val="2"/>
                    <w:sz w:val="22"/>
                    <w:szCs w:val="22"/>
                    <w:lang w:eastAsia="lt-LT"/>
                    <w14:ligatures w14:val="standardContextual"/>
                  </w:rPr>
                  <w:t>1</w:t>
                </w:r>
              </w:p>
            </w:tc>
            <w:tc>
              <w:tcPr>
                <w:tcW w:w="1584"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14:paraId="5F75DBF2" w14:textId="77777777" w:rsidR="00751E9A" w:rsidRPr="00751E9A" w:rsidRDefault="00751E9A" w:rsidP="00751E9A">
                <w:pPr>
                  <w:autoSpaceDN w:val="0"/>
                  <w:spacing w:line="256" w:lineRule="auto"/>
                  <w:jc w:val="center"/>
                  <w:rPr>
                    <w:color w:val="000000"/>
                    <w:kern w:val="2"/>
                    <w:sz w:val="22"/>
                    <w:szCs w:val="22"/>
                    <w:lang w:eastAsia="lt-LT"/>
                    <w14:ligatures w14:val="standardContextual"/>
                  </w:rPr>
                </w:pPr>
                <w:r w:rsidRPr="00751E9A">
                  <w:rPr>
                    <w:color w:val="000000"/>
                    <w:kern w:val="2"/>
                    <w:sz w:val="22"/>
                    <w:szCs w:val="22"/>
                    <w:lang w:eastAsia="lt-LT"/>
                    <w14:ligatures w14:val="standardContextual"/>
                  </w:rPr>
                  <w:t>2</w:t>
                </w:r>
              </w:p>
            </w:tc>
            <w:tc>
              <w:tcPr>
                <w:tcW w:w="573"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14:paraId="4783C541" w14:textId="77777777" w:rsidR="00751E9A" w:rsidRPr="00751E9A" w:rsidRDefault="00751E9A" w:rsidP="00751E9A">
                <w:pPr>
                  <w:autoSpaceDN w:val="0"/>
                  <w:spacing w:line="256" w:lineRule="auto"/>
                  <w:jc w:val="center"/>
                  <w:rPr>
                    <w:color w:val="000000"/>
                    <w:kern w:val="2"/>
                    <w:sz w:val="22"/>
                    <w:szCs w:val="22"/>
                    <w:lang w:eastAsia="lt-LT"/>
                    <w14:ligatures w14:val="standardContextual"/>
                  </w:rPr>
                </w:pPr>
                <w:r w:rsidRPr="00751E9A">
                  <w:rPr>
                    <w:color w:val="000000"/>
                    <w:kern w:val="2"/>
                    <w:sz w:val="22"/>
                    <w:szCs w:val="22"/>
                    <w:lang w:eastAsia="lt-LT"/>
                    <w14:ligatures w14:val="standardContextual"/>
                  </w:rPr>
                  <w:t>3</w:t>
                </w:r>
              </w:p>
            </w:tc>
            <w:tc>
              <w:tcPr>
                <w:tcW w:w="467"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14:paraId="25332F7F" w14:textId="77777777" w:rsidR="00751E9A" w:rsidRPr="00751E9A" w:rsidRDefault="00751E9A" w:rsidP="00751E9A">
                <w:pPr>
                  <w:autoSpaceDN w:val="0"/>
                  <w:spacing w:line="256" w:lineRule="auto"/>
                  <w:jc w:val="center"/>
                  <w:rPr>
                    <w:color w:val="000000"/>
                    <w:kern w:val="2"/>
                    <w:sz w:val="22"/>
                    <w:szCs w:val="22"/>
                    <w:lang w:eastAsia="lt-LT"/>
                    <w14:ligatures w14:val="standardContextual"/>
                  </w:rPr>
                </w:pPr>
                <w:r w:rsidRPr="00751E9A">
                  <w:rPr>
                    <w:color w:val="000000"/>
                    <w:kern w:val="2"/>
                    <w:sz w:val="22"/>
                    <w:szCs w:val="22"/>
                    <w:lang w:eastAsia="lt-LT"/>
                    <w14:ligatures w14:val="standardContextual"/>
                  </w:rPr>
                  <w:t>4</w:t>
                </w:r>
              </w:p>
            </w:tc>
            <w:tc>
              <w:tcPr>
                <w:tcW w:w="474"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14:paraId="37B1EFA8" w14:textId="77777777" w:rsidR="00751E9A" w:rsidRPr="00751E9A" w:rsidRDefault="00751E9A" w:rsidP="00751E9A">
                <w:pPr>
                  <w:autoSpaceDN w:val="0"/>
                  <w:spacing w:line="256" w:lineRule="auto"/>
                  <w:jc w:val="center"/>
                  <w:rPr>
                    <w:color w:val="000000"/>
                    <w:kern w:val="2"/>
                    <w:sz w:val="22"/>
                    <w:szCs w:val="22"/>
                    <w:lang w:eastAsia="lt-LT"/>
                    <w14:ligatures w14:val="standardContextual"/>
                  </w:rPr>
                </w:pPr>
                <w:r w:rsidRPr="00751E9A">
                  <w:rPr>
                    <w:color w:val="000000"/>
                    <w:kern w:val="2"/>
                    <w:sz w:val="22"/>
                    <w:szCs w:val="22"/>
                    <w:lang w:eastAsia="lt-LT"/>
                    <w14:ligatures w14:val="standardContextual"/>
                  </w:rPr>
                  <w:t>5</w:t>
                </w:r>
              </w:p>
            </w:tc>
            <w:tc>
              <w:tcPr>
                <w:tcW w:w="1300"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14:paraId="4043D5AD" w14:textId="77777777" w:rsidR="00751E9A" w:rsidRPr="00751E9A" w:rsidRDefault="00751E9A" w:rsidP="00751E9A">
                <w:pPr>
                  <w:autoSpaceDN w:val="0"/>
                  <w:spacing w:line="256" w:lineRule="auto"/>
                  <w:jc w:val="center"/>
                  <w:rPr>
                    <w:color w:val="000000"/>
                    <w:kern w:val="2"/>
                    <w:sz w:val="22"/>
                    <w:szCs w:val="22"/>
                    <w:lang w:eastAsia="lt-LT"/>
                    <w14:ligatures w14:val="standardContextual"/>
                  </w:rPr>
                </w:pPr>
                <w:r w:rsidRPr="00751E9A">
                  <w:rPr>
                    <w:kern w:val="2"/>
                    <w:sz w:val="22"/>
                    <w:szCs w:val="22"/>
                    <w:lang w:eastAsia="lt-LT"/>
                    <w14:ligatures w14:val="standardContextual"/>
                  </w:rPr>
                  <w:t>6</w:t>
                </w:r>
              </w:p>
            </w:tc>
          </w:tr>
          <w:tr w:rsidR="00751E9A" w:rsidRPr="00751E9A" w14:paraId="03BFACFF" w14:textId="77777777" w:rsidTr="00751E9A">
            <w:trPr>
              <w:trHeight w:val="245"/>
              <w:jc w:val="center"/>
            </w:trPr>
            <w:tc>
              <w:tcPr>
                <w:tcW w:w="60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BEE1617" w14:textId="77777777" w:rsidR="00751E9A" w:rsidRPr="00751E9A" w:rsidRDefault="00751E9A" w:rsidP="00751E9A">
                <w:pPr>
                  <w:autoSpaceDN w:val="0"/>
                  <w:spacing w:line="256" w:lineRule="auto"/>
                  <w:rPr>
                    <w:kern w:val="2"/>
                    <w:sz w:val="22"/>
                    <w:szCs w:val="22"/>
                    <w:lang w:eastAsia="lt-LT"/>
                    <w14:ligatures w14:val="standardContextual"/>
                  </w:rPr>
                </w:pPr>
              </w:p>
            </w:tc>
            <w:tc>
              <w:tcPr>
                <w:tcW w:w="15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D22999" w14:textId="77777777" w:rsidR="00751E9A" w:rsidRPr="00751E9A" w:rsidRDefault="00751E9A" w:rsidP="00751E9A">
                <w:pPr>
                  <w:autoSpaceDN w:val="0"/>
                  <w:spacing w:line="256" w:lineRule="auto"/>
                  <w:rPr>
                    <w:kern w:val="2"/>
                    <w:sz w:val="22"/>
                    <w:szCs w:val="22"/>
                    <w:lang w:eastAsia="lt-LT"/>
                    <w14:ligatures w14:val="standardContextual"/>
                  </w:rPr>
                </w:pPr>
                <w:r w:rsidRPr="00751E9A">
                  <w:rPr>
                    <w:kern w:val="2"/>
                    <w:sz w:val="22"/>
                    <w:szCs w:val="22"/>
                    <w:lang w:eastAsia="lt-LT"/>
                    <w14:ligatures w14:val="standardContextual"/>
                  </w:rPr>
                  <w:t>1 uždavinys (pavadinimas)</w:t>
                </w:r>
              </w:p>
            </w:tc>
            <w:tc>
              <w:tcPr>
                <w:tcW w:w="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492CA19"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4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E5FC9B2"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47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BC97660"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13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ACF0A01" w14:textId="77777777" w:rsidR="00751E9A" w:rsidRPr="00751E9A" w:rsidRDefault="00751E9A" w:rsidP="00751E9A">
                <w:pPr>
                  <w:autoSpaceDN w:val="0"/>
                  <w:spacing w:line="256" w:lineRule="auto"/>
                  <w:rPr>
                    <w:b/>
                    <w:bCs/>
                    <w:kern w:val="2"/>
                    <w:sz w:val="22"/>
                    <w:szCs w:val="22"/>
                    <w:lang w:eastAsia="lt-LT"/>
                    <w14:ligatures w14:val="standardContextual"/>
                  </w:rPr>
                </w:pPr>
              </w:p>
            </w:tc>
          </w:tr>
          <w:tr w:rsidR="00751E9A" w:rsidRPr="00751E9A" w14:paraId="7928A3F7" w14:textId="77777777" w:rsidTr="00751E9A">
            <w:trPr>
              <w:trHeight w:val="523"/>
              <w:jc w:val="center"/>
            </w:trPr>
            <w:tc>
              <w:tcPr>
                <w:tcW w:w="60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5C63F0" w14:textId="77777777" w:rsidR="00751E9A" w:rsidRPr="00751E9A" w:rsidRDefault="00751E9A" w:rsidP="00751E9A">
                <w:pPr>
                  <w:autoSpaceDN w:val="0"/>
                  <w:spacing w:line="256" w:lineRule="auto"/>
                  <w:rPr>
                    <w:kern w:val="2"/>
                    <w:sz w:val="22"/>
                    <w:szCs w:val="22"/>
                    <w:lang w:eastAsia="lt-LT"/>
                    <w14:ligatures w14:val="standardContextual"/>
                  </w:rPr>
                </w:pPr>
                <w:r w:rsidRPr="00751E9A">
                  <w:rPr>
                    <w:kern w:val="2"/>
                    <w:sz w:val="22"/>
                    <w:szCs w:val="22"/>
                    <w:lang w:eastAsia="lt-LT"/>
                    <w14:ligatures w14:val="standardContextual"/>
                  </w:rPr>
                  <w:t>E-001-01-01-01</w:t>
                </w:r>
              </w:p>
            </w:tc>
            <w:tc>
              <w:tcPr>
                <w:tcW w:w="15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272DBF5" w14:textId="77777777" w:rsidR="00751E9A" w:rsidRPr="00751E9A" w:rsidRDefault="00751E9A" w:rsidP="00751E9A">
                <w:pPr>
                  <w:autoSpaceDN w:val="0"/>
                  <w:spacing w:line="256" w:lineRule="auto"/>
                  <w:rPr>
                    <w:kern w:val="2"/>
                    <w:sz w:val="22"/>
                    <w:szCs w:val="22"/>
                    <w:lang w:eastAsia="lt-LT"/>
                    <w14:ligatures w14:val="standardContextual"/>
                  </w:rPr>
                </w:pPr>
                <w:r w:rsidRPr="00751E9A">
                  <w:rPr>
                    <w:kern w:val="2"/>
                    <w:sz w:val="22"/>
                    <w:szCs w:val="22"/>
                    <w:lang w:eastAsia="lt-LT"/>
                    <w14:ligatures w14:val="standardContextual"/>
                  </w:rPr>
                  <w:t xml:space="preserve">Poveikio rodiklio pavadinimas </w:t>
                </w:r>
              </w:p>
            </w:tc>
            <w:tc>
              <w:tcPr>
                <w:tcW w:w="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B6D23E4"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4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506AC28"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47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C075B91"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13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5085C5" w14:textId="77777777" w:rsidR="00751E9A" w:rsidRPr="00751E9A" w:rsidRDefault="00751E9A" w:rsidP="00751E9A">
                <w:pPr>
                  <w:autoSpaceDN w:val="0"/>
                  <w:spacing w:line="256" w:lineRule="auto"/>
                  <w:rPr>
                    <w:b/>
                    <w:bCs/>
                    <w:kern w:val="2"/>
                    <w:sz w:val="22"/>
                    <w:szCs w:val="22"/>
                    <w:lang w:eastAsia="lt-LT"/>
                    <w14:ligatures w14:val="standardContextual"/>
                  </w:rPr>
                </w:pPr>
              </w:p>
            </w:tc>
          </w:tr>
          <w:tr w:rsidR="00751E9A" w:rsidRPr="00751E9A" w14:paraId="088C9CB5" w14:textId="77777777" w:rsidTr="00751E9A">
            <w:trPr>
              <w:trHeight w:val="508"/>
              <w:jc w:val="center"/>
            </w:trPr>
            <w:tc>
              <w:tcPr>
                <w:tcW w:w="60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7272CEC" w14:textId="77777777" w:rsidR="00751E9A" w:rsidRPr="00751E9A" w:rsidRDefault="00751E9A" w:rsidP="00751E9A">
                <w:pPr>
                  <w:autoSpaceDN w:val="0"/>
                  <w:spacing w:line="256" w:lineRule="auto"/>
                  <w:rPr>
                    <w:kern w:val="2"/>
                    <w:sz w:val="22"/>
                    <w:szCs w:val="22"/>
                    <w:lang w:eastAsia="lt-LT"/>
                    <w14:ligatures w14:val="standardContextual"/>
                  </w:rPr>
                </w:pPr>
                <w:r w:rsidRPr="00751E9A">
                  <w:rPr>
                    <w:kern w:val="2"/>
                    <w:sz w:val="22"/>
                    <w:szCs w:val="22"/>
                    <w:lang w:eastAsia="lt-LT"/>
                    <w14:ligatures w14:val="standardContextual"/>
                  </w:rPr>
                  <w:t xml:space="preserve">E-001-01-01-02 </w:t>
                </w:r>
              </w:p>
            </w:tc>
            <w:tc>
              <w:tcPr>
                <w:tcW w:w="15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F32CAF" w14:textId="77777777" w:rsidR="00751E9A" w:rsidRPr="00751E9A" w:rsidRDefault="00751E9A" w:rsidP="00751E9A">
                <w:pPr>
                  <w:autoSpaceDN w:val="0"/>
                  <w:spacing w:line="256" w:lineRule="auto"/>
                  <w:rPr>
                    <w:kern w:val="2"/>
                    <w:sz w:val="22"/>
                    <w:szCs w:val="22"/>
                    <w:lang w:eastAsia="lt-LT"/>
                    <w14:ligatures w14:val="standardContextual"/>
                  </w:rPr>
                </w:pPr>
                <w:r w:rsidRPr="00751E9A">
                  <w:rPr>
                    <w:kern w:val="2"/>
                    <w:sz w:val="22"/>
                    <w:szCs w:val="22"/>
                    <w:lang w:eastAsia="lt-LT"/>
                    <w14:ligatures w14:val="standardContextual"/>
                  </w:rPr>
                  <w:t xml:space="preserve">Poveikio rodiklio pavadinimas </w:t>
                </w:r>
              </w:p>
            </w:tc>
            <w:tc>
              <w:tcPr>
                <w:tcW w:w="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005EBF9"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4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E3A845A"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47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5F442D1"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13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6B428C3" w14:textId="77777777" w:rsidR="00751E9A" w:rsidRPr="00751E9A" w:rsidRDefault="00751E9A" w:rsidP="00751E9A">
                <w:pPr>
                  <w:autoSpaceDN w:val="0"/>
                  <w:spacing w:line="256" w:lineRule="auto"/>
                  <w:rPr>
                    <w:b/>
                    <w:bCs/>
                    <w:kern w:val="2"/>
                    <w:sz w:val="22"/>
                    <w:szCs w:val="22"/>
                    <w:lang w:eastAsia="lt-LT"/>
                    <w14:ligatures w14:val="standardContextual"/>
                  </w:rPr>
                </w:pPr>
              </w:p>
            </w:tc>
          </w:tr>
          <w:tr w:rsidR="00751E9A" w:rsidRPr="00751E9A" w14:paraId="10DBCC9B" w14:textId="77777777" w:rsidTr="00751E9A">
            <w:trPr>
              <w:trHeight w:val="508"/>
              <w:jc w:val="center"/>
            </w:trPr>
            <w:tc>
              <w:tcPr>
                <w:tcW w:w="60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5647365" w14:textId="77777777" w:rsidR="00751E9A" w:rsidRPr="00751E9A" w:rsidRDefault="00751E9A" w:rsidP="00751E9A">
                <w:pPr>
                  <w:autoSpaceDN w:val="0"/>
                  <w:spacing w:line="256" w:lineRule="auto"/>
                  <w:rPr>
                    <w:kern w:val="2"/>
                    <w:sz w:val="22"/>
                    <w:szCs w:val="22"/>
                    <w:lang w:eastAsia="lt-LT"/>
                    <w14:ligatures w14:val="standardContextual"/>
                  </w:rPr>
                </w:pPr>
              </w:p>
            </w:tc>
            <w:tc>
              <w:tcPr>
                <w:tcW w:w="15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9ABA08A" w14:textId="77777777" w:rsidR="00751E9A" w:rsidRPr="00751E9A" w:rsidRDefault="00751E9A" w:rsidP="00751E9A">
                <w:pPr>
                  <w:autoSpaceDN w:val="0"/>
                  <w:spacing w:line="256" w:lineRule="auto"/>
                  <w:rPr>
                    <w:kern w:val="2"/>
                    <w:sz w:val="22"/>
                    <w:szCs w:val="22"/>
                    <w:lang w:eastAsia="lt-LT"/>
                    <w14:ligatures w14:val="standardContextual"/>
                  </w:rPr>
                </w:pPr>
                <w:r w:rsidRPr="00751E9A">
                  <w:rPr>
                    <w:kern w:val="2"/>
                    <w:sz w:val="22"/>
                    <w:szCs w:val="22"/>
                    <w:lang w:eastAsia="lt-LT"/>
                    <w14:ligatures w14:val="standardContextual"/>
                  </w:rPr>
                  <w:t>1 uždavinio 1 priemonės (pavadinimas)</w:t>
                </w:r>
              </w:p>
            </w:tc>
            <w:tc>
              <w:tcPr>
                <w:tcW w:w="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83AA679"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4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D114FB7"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47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C2BFE90"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13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ED1C769" w14:textId="77777777" w:rsidR="00751E9A" w:rsidRPr="00751E9A" w:rsidRDefault="00751E9A" w:rsidP="00751E9A">
                <w:pPr>
                  <w:autoSpaceDN w:val="0"/>
                  <w:spacing w:line="256" w:lineRule="auto"/>
                  <w:rPr>
                    <w:b/>
                    <w:bCs/>
                    <w:kern w:val="2"/>
                    <w:sz w:val="22"/>
                    <w:szCs w:val="22"/>
                    <w:lang w:eastAsia="lt-LT"/>
                    <w14:ligatures w14:val="standardContextual"/>
                  </w:rPr>
                </w:pPr>
              </w:p>
            </w:tc>
          </w:tr>
          <w:tr w:rsidR="00751E9A" w:rsidRPr="00751E9A" w14:paraId="2FBFAB12" w14:textId="77777777" w:rsidTr="00751E9A">
            <w:trPr>
              <w:trHeight w:val="508"/>
              <w:jc w:val="center"/>
            </w:trPr>
            <w:tc>
              <w:tcPr>
                <w:tcW w:w="60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451865" w14:textId="77777777" w:rsidR="00751E9A" w:rsidRPr="00751E9A" w:rsidRDefault="00751E9A" w:rsidP="00751E9A">
                <w:pPr>
                  <w:autoSpaceDN w:val="0"/>
                  <w:spacing w:line="256" w:lineRule="auto"/>
                  <w:rPr>
                    <w:kern w:val="2"/>
                    <w:sz w:val="22"/>
                    <w:szCs w:val="22"/>
                    <w:lang w:eastAsia="lt-LT"/>
                    <w14:ligatures w14:val="standardContextual"/>
                  </w:rPr>
                </w:pPr>
                <w:r w:rsidRPr="00751E9A">
                  <w:rPr>
                    <w:kern w:val="2"/>
                    <w:sz w:val="22"/>
                    <w:szCs w:val="22"/>
                    <w:lang w:eastAsia="lt-LT"/>
                    <w14:ligatures w14:val="standardContextual"/>
                  </w:rPr>
                  <w:t>R-001-01-01-01-01</w:t>
                </w:r>
              </w:p>
            </w:tc>
            <w:tc>
              <w:tcPr>
                <w:tcW w:w="15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4C5BC7A" w14:textId="77777777" w:rsidR="00751E9A" w:rsidRPr="00751E9A" w:rsidRDefault="00751E9A" w:rsidP="00751E9A">
                <w:pPr>
                  <w:autoSpaceDN w:val="0"/>
                  <w:spacing w:line="256" w:lineRule="auto"/>
                  <w:rPr>
                    <w:kern w:val="2"/>
                    <w:sz w:val="22"/>
                    <w:szCs w:val="22"/>
                    <w:lang w:eastAsia="lt-LT"/>
                    <w14:ligatures w14:val="standardContextual"/>
                  </w:rPr>
                </w:pPr>
                <w:r w:rsidRPr="00751E9A">
                  <w:rPr>
                    <w:kern w:val="2"/>
                    <w:sz w:val="22"/>
                    <w:szCs w:val="22"/>
                    <w:lang w:eastAsia="lt-LT"/>
                    <w14:ligatures w14:val="standardContextual"/>
                  </w:rPr>
                  <w:t>Rezultato rodiklio pavadinimas</w:t>
                </w:r>
              </w:p>
            </w:tc>
            <w:tc>
              <w:tcPr>
                <w:tcW w:w="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0DC495F"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4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DF78C12"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47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CC537BF"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13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4F896D7" w14:textId="77777777" w:rsidR="00751E9A" w:rsidRPr="00751E9A" w:rsidRDefault="00751E9A" w:rsidP="00751E9A">
                <w:pPr>
                  <w:autoSpaceDN w:val="0"/>
                  <w:spacing w:line="256" w:lineRule="auto"/>
                  <w:rPr>
                    <w:b/>
                    <w:bCs/>
                    <w:kern w:val="2"/>
                    <w:sz w:val="22"/>
                    <w:szCs w:val="22"/>
                    <w:lang w:eastAsia="lt-LT"/>
                    <w14:ligatures w14:val="standardContextual"/>
                  </w:rPr>
                </w:pPr>
              </w:p>
            </w:tc>
          </w:tr>
          <w:tr w:rsidR="00751E9A" w:rsidRPr="00751E9A" w14:paraId="413D306C" w14:textId="77777777" w:rsidTr="00751E9A">
            <w:trPr>
              <w:trHeight w:val="245"/>
              <w:jc w:val="center"/>
            </w:trPr>
            <w:tc>
              <w:tcPr>
                <w:tcW w:w="60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1299C5" w14:textId="77777777" w:rsidR="00751E9A" w:rsidRPr="00751E9A" w:rsidRDefault="00751E9A" w:rsidP="00751E9A">
                <w:pPr>
                  <w:autoSpaceDN w:val="0"/>
                  <w:spacing w:line="256" w:lineRule="auto"/>
                  <w:rPr>
                    <w:kern w:val="2"/>
                    <w:sz w:val="22"/>
                    <w:szCs w:val="22"/>
                    <w:lang w:eastAsia="lt-LT"/>
                    <w14:ligatures w14:val="standardContextual"/>
                  </w:rPr>
                </w:pPr>
              </w:p>
            </w:tc>
            <w:tc>
              <w:tcPr>
                <w:tcW w:w="15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FA1F84D" w14:textId="77777777" w:rsidR="00751E9A" w:rsidRPr="00751E9A" w:rsidRDefault="00751E9A" w:rsidP="00751E9A">
                <w:pPr>
                  <w:autoSpaceDN w:val="0"/>
                  <w:spacing w:line="256" w:lineRule="auto"/>
                  <w:rPr>
                    <w:kern w:val="2"/>
                    <w:sz w:val="22"/>
                    <w:szCs w:val="22"/>
                    <w:lang w:eastAsia="lt-LT"/>
                    <w14:ligatures w14:val="standardContextual"/>
                  </w:rPr>
                </w:pPr>
                <w:r w:rsidRPr="00751E9A">
                  <w:rPr>
                    <w:kern w:val="2"/>
                    <w:sz w:val="22"/>
                    <w:szCs w:val="22"/>
                    <w:lang w:eastAsia="lt-LT"/>
                    <w14:ligatures w14:val="standardContextual"/>
                  </w:rPr>
                  <w:t>2 uždavinys (pavadinimas)</w:t>
                </w:r>
              </w:p>
            </w:tc>
            <w:tc>
              <w:tcPr>
                <w:tcW w:w="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3BF84BB"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4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553BCD8"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47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8808C2C"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13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8E6ECB" w14:textId="77777777" w:rsidR="00751E9A" w:rsidRPr="00751E9A" w:rsidRDefault="00751E9A" w:rsidP="00751E9A">
                <w:pPr>
                  <w:autoSpaceDN w:val="0"/>
                  <w:spacing w:line="256" w:lineRule="auto"/>
                  <w:rPr>
                    <w:b/>
                    <w:bCs/>
                    <w:kern w:val="2"/>
                    <w:sz w:val="22"/>
                    <w:szCs w:val="22"/>
                    <w:lang w:eastAsia="lt-LT"/>
                    <w14:ligatures w14:val="standardContextual"/>
                  </w:rPr>
                </w:pPr>
              </w:p>
            </w:tc>
          </w:tr>
          <w:tr w:rsidR="00751E9A" w:rsidRPr="00751E9A" w14:paraId="3D8BC51D" w14:textId="77777777" w:rsidTr="00751E9A">
            <w:trPr>
              <w:trHeight w:val="508"/>
              <w:jc w:val="center"/>
            </w:trPr>
            <w:tc>
              <w:tcPr>
                <w:tcW w:w="60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776E6F" w14:textId="77777777" w:rsidR="00751E9A" w:rsidRPr="00751E9A" w:rsidRDefault="00751E9A" w:rsidP="00751E9A">
                <w:pPr>
                  <w:autoSpaceDN w:val="0"/>
                  <w:spacing w:line="256" w:lineRule="auto"/>
                  <w:rPr>
                    <w:kern w:val="2"/>
                    <w:sz w:val="22"/>
                    <w:szCs w:val="22"/>
                    <w:lang w:eastAsia="lt-LT"/>
                    <w14:ligatures w14:val="standardContextual"/>
                  </w:rPr>
                </w:pPr>
                <w:r w:rsidRPr="00751E9A">
                  <w:rPr>
                    <w:kern w:val="2"/>
                    <w:sz w:val="22"/>
                    <w:szCs w:val="22"/>
                    <w:lang w:eastAsia="lt-LT"/>
                    <w14:ligatures w14:val="standardContextual"/>
                  </w:rPr>
                  <w:t xml:space="preserve">E-001-01-02-01 </w:t>
                </w:r>
              </w:p>
            </w:tc>
            <w:tc>
              <w:tcPr>
                <w:tcW w:w="15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D471EF" w14:textId="77777777" w:rsidR="00751E9A" w:rsidRPr="00751E9A" w:rsidRDefault="00751E9A" w:rsidP="00751E9A">
                <w:pPr>
                  <w:autoSpaceDN w:val="0"/>
                  <w:spacing w:line="256" w:lineRule="auto"/>
                  <w:rPr>
                    <w:kern w:val="2"/>
                    <w:sz w:val="22"/>
                    <w:szCs w:val="22"/>
                    <w:lang w:eastAsia="lt-LT"/>
                    <w14:ligatures w14:val="standardContextual"/>
                  </w:rPr>
                </w:pPr>
                <w:r w:rsidRPr="00751E9A">
                  <w:rPr>
                    <w:kern w:val="2"/>
                    <w:sz w:val="22"/>
                    <w:szCs w:val="22"/>
                    <w:lang w:eastAsia="lt-LT"/>
                    <w14:ligatures w14:val="standardContextual"/>
                  </w:rPr>
                  <w:t>Poveikio rodiklio pavadinimas</w:t>
                </w:r>
              </w:p>
            </w:tc>
            <w:tc>
              <w:tcPr>
                <w:tcW w:w="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C23E752"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4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86DF440"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47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D4035AF"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13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3584CEC" w14:textId="77777777" w:rsidR="00751E9A" w:rsidRPr="00751E9A" w:rsidRDefault="00751E9A" w:rsidP="00751E9A">
                <w:pPr>
                  <w:autoSpaceDN w:val="0"/>
                  <w:spacing w:line="256" w:lineRule="auto"/>
                  <w:rPr>
                    <w:b/>
                    <w:bCs/>
                    <w:kern w:val="2"/>
                    <w:sz w:val="22"/>
                    <w:szCs w:val="22"/>
                    <w:lang w:eastAsia="lt-LT"/>
                    <w14:ligatures w14:val="standardContextual"/>
                  </w:rPr>
                </w:pPr>
              </w:p>
            </w:tc>
          </w:tr>
          <w:tr w:rsidR="00751E9A" w:rsidRPr="00751E9A" w14:paraId="4DADD782" w14:textId="77777777" w:rsidTr="00751E9A">
            <w:trPr>
              <w:trHeight w:val="508"/>
              <w:jc w:val="center"/>
            </w:trPr>
            <w:tc>
              <w:tcPr>
                <w:tcW w:w="60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615B909" w14:textId="77777777" w:rsidR="00751E9A" w:rsidRPr="00751E9A" w:rsidRDefault="00751E9A" w:rsidP="00751E9A">
                <w:pPr>
                  <w:autoSpaceDN w:val="0"/>
                  <w:spacing w:line="256" w:lineRule="auto"/>
                  <w:rPr>
                    <w:kern w:val="2"/>
                    <w:sz w:val="22"/>
                    <w:szCs w:val="22"/>
                    <w:lang w:eastAsia="lt-LT"/>
                    <w14:ligatures w14:val="standardContextual"/>
                  </w:rPr>
                </w:pPr>
              </w:p>
            </w:tc>
            <w:tc>
              <w:tcPr>
                <w:tcW w:w="15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A685D64" w14:textId="77777777" w:rsidR="00751E9A" w:rsidRPr="00751E9A" w:rsidRDefault="00751E9A" w:rsidP="00751E9A">
                <w:pPr>
                  <w:autoSpaceDN w:val="0"/>
                  <w:spacing w:line="256" w:lineRule="auto"/>
                  <w:rPr>
                    <w:kern w:val="2"/>
                    <w:sz w:val="22"/>
                    <w:szCs w:val="22"/>
                    <w:lang w:eastAsia="lt-LT"/>
                    <w14:ligatures w14:val="standardContextual"/>
                  </w:rPr>
                </w:pPr>
                <w:r w:rsidRPr="00751E9A">
                  <w:rPr>
                    <w:kern w:val="2"/>
                    <w:sz w:val="22"/>
                    <w:szCs w:val="22"/>
                    <w:lang w:eastAsia="lt-LT"/>
                    <w14:ligatures w14:val="standardContextual"/>
                  </w:rPr>
                  <w:t>2 uždavinio 1 priemonės (pavadinimas)</w:t>
                </w:r>
              </w:p>
            </w:tc>
            <w:tc>
              <w:tcPr>
                <w:tcW w:w="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0D3BE57"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4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39D092"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47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3033706"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13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D62ADAE" w14:textId="77777777" w:rsidR="00751E9A" w:rsidRPr="00751E9A" w:rsidRDefault="00751E9A" w:rsidP="00751E9A">
                <w:pPr>
                  <w:autoSpaceDN w:val="0"/>
                  <w:spacing w:line="256" w:lineRule="auto"/>
                  <w:rPr>
                    <w:b/>
                    <w:bCs/>
                    <w:kern w:val="2"/>
                    <w:sz w:val="22"/>
                    <w:szCs w:val="22"/>
                    <w:lang w:eastAsia="lt-LT"/>
                    <w14:ligatures w14:val="standardContextual"/>
                  </w:rPr>
                </w:pPr>
              </w:p>
            </w:tc>
          </w:tr>
          <w:tr w:rsidR="00751E9A" w:rsidRPr="00751E9A" w14:paraId="1C726597" w14:textId="77777777" w:rsidTr="00751E9A">
            <w:trPr>
              <w:trHeight w:val="508"/>
              <w:jc w:val="center"/>
            </w:trPr>
            <w:tc>
              <w:tcPr>
                <w:tcW w:w="60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1317444" w14:textId="77777777" w:rsidR="00751E9A" w:rsidRPr="00751E9A" w:rsidRDefault="00751E9A" w:rsidP="00751E9A">
                <w:pPr>
                  <w:autoSpaceDN w:val="0"/>
                  <w:spacing w:line="256" w:lineRule="auto"/>
                  <w:rPr>
                    <w:kern w:val="2"/>
                    <w:sz w:val="22"/>
                    <w:szCs w:val="22"/>
                    <w:lang w:eastAsia="lt-LT"/>
                    <w14:ligatures w14:val="standardContextual"/>
                  </w:rPr>
                </w:pPr>
                <w:r w:rsidRPr="00751E9A">
                  <w:rPr>
                    <w:kern w:val="2"/>
                    <w:sz w:val="22"/>
                    <w:szCs w:val="22"/>
                    <w:lang w:eastAsia="lt-LT"/>
                    <w14:ligatures w14:val="standardContextual"/>
                  </w:rPr>
                  <w:t>R-001-01-02-01-01</w:t>
                </w:r>
              </w:p>
            </w:tc>
            <w:tc>
              <w:tcPr>
                <w:tcW w:w="15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46069C" w14:textId="77777777" w:rsidR="00751E9A" w:rsidRPr="00751E9A" w:rsidRDefault="00751E9A" w:rsidP="00751E9A">
                <w:pPr>
                  <w:autoSpaceDN w:val="0"/>
                  <w:spacing w:line="256" w:lineRule="auto"/>
                  <w:rPr>
                    <w:kern w:val="2"/>
                    <w:sz w:val="22"/>
                    <w:szCs w:val="22"/>
                    <w:lang w:eastAsia="lt-LT"/>
                    <w14:ligatures w14:val="standardContextual"/>
                  </w:rPr>
                </w:pPr>
                <w:r w:rsidRPr="00751E9A">
                  <w:rPr>
                    <w:kern w:val="2"/>
                    <w:sz w:val="22"/>
                    <w:szCs w:val="22"/>
                    <w:lang w:eastAsia="lt-LT"/>
                    <w14:ligatures w14:val="standardContextual"/>
                  </w:rPr>
                  <w:t>Rezultato rodiklio pavadinimas</w:t>
                </w:r>
              </w:p>
            </w:tc>
            <w:tc>
              <w:tcPr>
                <w:tcW w:w="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6784118"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4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E663F49"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47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396CBC8"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13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B147FAA" w14:textId="77777777" w:rsidR="00751E9A" w:rsidRPr="00751E9A" w:rsidRDefault="00751E9A" w:rsidP="00751E9A">
                <w:pPr>
                  <w:autoSpaceDN w:val="0"/>
                  <w:spacing w:line="256" w:lineRule="auto"/>
                  <w:rPr>
                    <w:b/>
                    <w:bCs/>
                    <w:kern w:val="2"/>
                    <w:sz w:val="22"/>
                    <w:szCs w:val="22"/>
                    <w:lang w:eastAsia="lt-LT"/>
                    <w14:ligatures w14:val="standardContextual"/>
                  </w:rPr>
                </w:pPr>
              </w:p>
            </w:tc>
          </w:tr>
          <w:tr w:rsidR="00751E9A" w:rsidRPr="00751E9A" w14:paraId="4DCB5805" w14:textId="77777777" w:rsidTr="00751E9A">
            <w:trPr>
              <w:trHeight w:val="508"/>
              <w:jc w:val="center"/>
            </w:trPr>
            <w:tc>
              <w:tcPr>
                <w:tcW w:w="60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BB01A9C" w14:textId="77777777" w:rsidR="00751E9A" w:rsidRPr="00751E9A" w:rsidRDefault="00751E9A" w:rsidP="00751E9A">
                <w:pPr>
                  <w:autoSpaceDN w:val="0"/>
                  <w:spacing w:line="256" w:lineRule="auto"/>
                  <w:rPr>
                    <w:kern w:val="2"/>
                    <w:sz w:val="22"/>
                    <w:szCs w:val="22"/>
                    <w:lang w:eastAsia="lt-LT"/>
                    <w14:ligatures w14:val="standardContextual"/>
                  </w:rPr>
                </w:pPr>
              </w:p>
            </w:tc>
            <w:tc>
              <w:tcPr>
                <w:tcW w:w="15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DF9BAD2" w14:textId="77777777" w:rsidR="00751E9A" w:rsidRPr="00751E9A" w:rsidRDefault="00751E9A" w:rsidP="00751E9A">
                <w:pPr>
                  <w:autoSpaceDN w:val="0"/>
                  <w:spacing w:line="256" w:lineRule="auto"/>
                  <w:rPr>
                    <w:kern w:val="2"/>
                    <w:sz w:val="22"/>
                    <w:szCs w:val="22"/>
                    <w:lang w:eastAsia="lt-LT"/>
                    <w14:ligatures w14:val="standardContextual"/>
                  </w:rPr>
                </w:pPr>
                <w:r w:rsidRPr="00751E9A">
                  <w:rPr>
                    <w:kern w:val="2"/>
                    <w:sz w:val="22"/>
                    <w:szCs w:val="22"/>
                    <w:lang w:eastAsia="lt-LT"/>
                    <w14:ligatures w14:val="standardContextual"/>
                  </w:rPr>
                  <w:t>2 uždavinio 2 priemonės (pavadinimas)</w:t>
                </w:r>
              </w:p>
            </w:tc>
            <w:tc>
              <w:tcPr>
                <w:tcW w:w="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080F6B6"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4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E857795"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47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1499CAB"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13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00C2A9B" w14:textId="77777777" w:rsidR="00751E9A" w:rsidRPr="00751E9A" w:rsidRDefault="00751E9A" w:rsidP="00751E9A">
                <w:pPr>
                  <w:autoSpaceDN w:val="0"/>
                  <w:spacing w:line="256" w:lineRule="auto"/>
                  <w:rPr>
                    <w:b/>
                    <w:bCs/>
                    <w:kern w:val="2"/>
                    <w:sz w:val="22"/>
                    <w:szCs w:val="22"/>
                    <w:lang w:eastAsia="lt-LT"/>
                    <w14:ligatures w14:val="standardContextual"/>
                  </w:rPr>
                </w:pPr>
              </w:p>
            </w:tc>
          </w:tr>
          <w:tr w:rsidR="00751E9A" w:rsidRPr="00751E9A" w14:paraId="78BBE723" w14:textId="77777777" w:rsidTr="00751E9A">
            <w:trPr>
              <w:trHeight w:val="508"/>
              <w:jc w:val="center"/>
            </w:trPr>
            <w:tc>
              <w:tcPr>
                <w:tcW w:w="60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CFC9E3F" w14:textId="77777777" w:rsidR="00751E9A" w:rsidRPr="00751E9A" w:rsidRDefault="00751E9A" w:rsidP="00751E9A">
                <w:pPr>
                  <w:autoSpaceDN w:val="0"/>
                  <w:spacing w:line="256" w:lineRule="auto"/>
                  <w:rPr>
                    <w:kern w:val="2"/>
                    <w:sz w:val="22"/>
                    <w:szCs w:val="22"/>
                    <w:lang w:eastAsia="lt-LT"/>
                    <w14:ligatures w14:val="standardContextual"/>
                  </w:rPr>
                </w:pPr>
                <w:r w:rsidRPr="00751E9A">
                  <w:rPr>
                    <w:kern w:val="2"/>
                    <w:sz w:val="22"/>
                    <w:szCs w:val="22"/>
                    <w:lang w:eastAsia="lt-LT"/>
                    <w14:ligatures w14:val="standardContextual"/>
                  </w:rPr>
                  <w:t>V-001-01-02-02-01</w:t>
                </w:r>
              </w:p>
            </w:tc>
            <w:tc>
              <w:tcPr>
                <w:tcW w:w="15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24F95FA" w14:textId="77777777" w:rsidR="00751E9A" w:rsidRPr="00751E9A" w:rsidRDefault="00751E9A" w:rsidP="00751E9A">
                <w:pPr>
                  <w:autoSpaceDN w:val="0"/>
                  <w:spacing w:line="256" w:lineRule="auto"/>
                  <w:rPr>
                    <w:kern w:val="2"/>
                    <w:sz w:val="22"/>
                    <w:szCs w:val="22"/>
                    <w:lang w:eastAsia="lt-LT"/>
                    <w14:ligatures w14:val="standardContextual"/>
                  </w:rPr>
                </w:pPr>
                <w:r w:rsidRPr="00751E9A">
                  <w:rPr>
                    <w:kern w:val="2"/>
                    <w:sz w:val="22"/>
                    <w:szCs w:val="22"/>
                    <w:lang w:eastAsia="lt-LT"/>
                    <w14:ligatures w14:val="standardContextual"/>
                  </w:rPr>
                  <w:t>Veiklos efektyvumo rodiklio pavadinimas</w:t>
                </w:r>
              </w:p>
            </w:tc>
            <w:tc>
              <w:tcPr>
                <w:tcW w:w="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2396F69"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4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073F5F3"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47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BAF26D8" w14:textId="77777777" w:rsidR="00751E9A" w:rsidRPr="00751E9A" w:rsidRDefault="00751E9A" w:rsidP="00751E9A">
                <w:pPr>
                  <w:autoSpaceDN w:val="0"/>
                  <w:spacing w:line="256" w:lineRule="auto"/>
                  <w:rPr>
                    <w:b/>
                    <w:bCs/>
                    <w:kern w:val="2"/>
                    <w:sz w:val="22"/>
                    <w:szCs w:val="22"/>
                    <w:lang w:eastAsia="lt-LT"/>
                    <w14:ligatures w14:val="standardContextual"/>
                  </w:rPr>
                </w:pPr>
              </w:p>
            </w:tc>
            <w:tc>
              <w:tcPr>
                <w:tcW w:w="13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97215D3" w14:textId="77777777" w:rsidR="00751E9A" w:rsidRPr="00751E9A" w:rsidRDefault="00751E9A" w:rsidP="00751E9A">
                <w:pPr>
                  <w:autoSpaceDN w:val="0"/>
                  <w:spacing w:line="256" w:lineRule="auto"/>
                  <w:rPr>
                    <w:b/>
                    <w:bCs/>
                    <w:kern w:val="2"/>
                    <w:sz w:val="22"/>
                    <w:szCs w:val="22"/>
                    <w:lang w:eastAsia="lt-LT"/>
                    <w14:ligatures w14:val="standardContextual"/>
                  </w:rPr>
                </w:pPr>
              </w:p>
            </w:tc>
          </w:tr>
        </w:tbl>
        <w:bookmarkEnd w:id="13"/>
        <w:p w14:paraId="5B9F1F5A" w14:textId="77777777" w:rsidR="00751E9A" w:rsidRPr="00751E9A" w:rsidRDefault="00751E9A" w:rsidP="00751E9A">
          <w:pPr>
            <w:autoSpaceDN w:val="0"/>
            <w:jc w:val="both"/>
            <w:rPr>
              <w:sz w:val="20"/>
            </w:rPr>
          </w:pPr>
          <w:r w:rsidRPr="00751E9A">
            <w:rPr>
              <w:i/>
              <w:sz w:val="20"/>
            </w:rPr>
            <w:t>n</w:t>
          </w:r>
          <w:r w:rsidRPr="00751E9A">
            <w:rPr>
              <w:sz w:val="20"/>
            </w:rPr>
            <w:t xml:space="preserve"> – pirmieji planuojami metai, </w:t>
          </w:r>
          <w:r w:rsidRPr="00751E9A">
            <w:rPr>
              <w:i/>
              <w:sz w:val="20"/>
            </w:rPr>
            <w:t xml:space="preserve">n </w:t>
          </w:r>
          <w:r w:rsidRPr="00751E9A">
            <w:rPr>
              <w:sz w:val="20"/>
            </w:rPr>
            <w:t xml:space="preserve">+ 1 – antrieji planuojami metai ir </w:t>
          </w:r>
          <w:r w:rsidRPr="00751E9A">
            <w:rPr>
              <w:i/>
              <w:sz w:val="20"/>
            </w:rPr>
            <w:t xml:space="preserve">n </w:t>
          </w:r>
          <w:r w:rsidRPr="00751E9A">
            <w:rPr>
              <w:sz w:val="20"/>
            </w:rPr>
            <w:t>+ 2 – tretieji planuojami metai.</w:t>
          </w:r>
        </w:p>
        <w:p w14:paraId="0282A06F" w14:textId="77777777" w:rsidR="00751E9A" w:rsidRPr="00751E9A" w:rsidRDefault="00751E9A" w:rsidP="00751E9A">
          <w:pPr>
            <w:tabs>
              <w:tab w:val="center" w:pos="4153"/>
              <w:tab w:val="right" w:pos="8306"/>
            </w:tabs>
            <w:suppressAutoHyphens/>
            <w:autoSpaceDN w:val="0"/>
            <w:spacing w:after="160"/>
            <w:rPr>
              <w:rFonts w:eastAsia="Calibri"/>
              <w:color w:val="000000"/>
              <w:sz w:val="22"/>
              <w:szCs w:val="22"/>
              <w:lang w:eastAsia="lt-LT"/>
            </w:rPr>
          </w:pPr>
        </w:p>
        <w:p w14:paraId="6851628B" w14:textId="77777777" w:rsidR="00751E9A" w:rsidRPr="00751E9A" w:rsidRDefault="00751E9A" w:rsidP="00751E9A">
          <w:pPr>
            <w:suppressAutoHyphens/>
            <w:autoSpaceDN w:val="0"/>
            <w:jc w:val="center"/>
            <w:rPr>
              <w:rFonts w:eastAsia="Calibri"/>
              <w:b/>
              <w:color w:val="000000"/>
              <w:szCs w:val="24"/>
            </w:rPr>
          </w:pPr>
          <w:bookmarkStart w:id="14" w:name="_Hlk123831835"/>
          <w:bookmarkStart w:id="15" w:name="_Hlk123831758"/>
          <w:r w:rsidRPr="00751E9A">
            <w:rPr>
              <w:rFonts w:eastAsia="Calibri"/>
              <w:b/>
              <w:szCs w:val="24"/>
            </w:rPr>
            <w:t>VI</w:t>
          </w:r>
          <w:bookmarkEnd w:id="14"/>
          <w:r w:rsidRPr="00751E9A">
            <w:rPr>
              <w:rFonts w:eastAsia="Calibri"/>
              <w:b/>
              <w:color w:val="000000"/>
              <w:szCs w:val="24"/>
            </w:rPr>
            <w:t xml:space="preserve"> SKYRIUS</w:t>
          </w:r>
        </w:p>
        <w:p w14:paraId="153E4C63" w14:textId="77777777" w:rsidR="00751E9A" w:rsidRPr="00751E9A" w:rsidRDefault="00751E9A" w:rsidP="00751E9A">
          <w:pPr>
            <w:tabs>
              <w:tab w:val="left" w:pos="1418"/>
              <w:tab w:val="left" w:pos="1560"/>
              <w:tab w:val="left" w:pos="1701"/>
              <w:tab w:val="left" w:pos="1843"/>
            </w:tabs>
            <w:autoSpaceDN w:val="0"/>
            <w:ind w:firstLine="720"/>
            <w:jc w:val="center"/>
            <w:rPr>
              <w:b/>
              <w:szCs w:val="24"/>
            </w:rPr>
          </w:pPr>
          <w:r w:rsidRPr="00751E9A">
            <w:rPr>
              <w:b/>
              <w:szCs w:val="24"/>
            </w:rPr>
            <w:t>SAVIVALDYBĖS VALDOMŲ ĮMONIŲ IR VIEŠŲJŲ ĮSTAIGŲ PLANUOJAMOS PASIEKTI PAGRINDINIŲ VEIKLOS RODIKLIŲ REIKŠMĖS</w:t>
          </w:r>
        </w:p>
        <w:bookmarkEnd w:id="15"/>
        <w:p w14:paraId="12052CF0" w14:textId="77777777" w:rsidR="00751E9A" w:rsidRPr="00751E9A" w:rsidRDefault="00751E9A" w:rsidP="00751E9A">
          <w:pPr>
            <w:tabs>
              <w:tab w:val="left" w:pos="1418"/>
              <w:tab w:val="left" w:pos="1560"/>
              <w:tab w:val="left" w:pos="1701"/>
              <w:tab w:val="left" w:pos="1843"/>
            </w:tabs>
            <w:autoSpaceDN w:val="0"/>
            <w:ind w:firstLine="720"/>
            <w:jc w:val="center"/>
            <w:rPr>
              <w:b/>
              <w:szCs w:val="24"/>
            </w:rPr>
          </w:pPr>
        </w:p>
        <w:p w14:paraId="6B99A4CA" w14:textId="77777777" w:rsidR="00751E9A" w:rsidRPr="00751E9A" w:rsidRDefault="00751E9A" w:rsidP="00751E9A">
          <w:pPr>
            <w:autoSpaceDN w:val="0"/>
            <w:jc w:val="both"/>
            <w:rPr>
              <w:i/>
              <w:color w:val="808080"/>
              <w:szCs w:val="24"/>
            </w:rPr>
          </w:pPr>
          <w:bookmarkStart w:id="16" w:name="_Hlk92289119"/>
          <w:bookmarkStart w:id="17" w:name="_Hlk123831772"/>
          <w:r w:rsidRPr="00751E9A">
            <w:rPr>
              <w:i/>
              <w:color w:val="808080"/>
              <w:szCs w:val="24"/>
            </w:rPr>
            <w:t>Šiame skyriuje pateikiama informacija pagal šios Tvarkos 42.6 punkto reikalavimus.</w:t>
          </w:r>
        </w:p>
        <w:bookmarkEnd w:id="16"/>
        <w:p w14:paraId="0053BCAB" w14:textId="77777777" w:rsidR="00751E9A" w:rsidRPr="00751E9A" w:rsidRDefault="00751E9A" w:rsidP="00751E9A">
          <w:pPr>
            <w:tabs>
              <w:tab w:val="left" w:pos="6237"/>
              <w:tab w:val="right" w:pos="8306"/>
            </w:tabs>
            <w:suppressAutoHyphens/>
            <w:autoSpaceDN w:val="0"/>
            <w:spacing w:after="160"/>
            <w:jc w:val="both"/>
            <w:rPr>
              <w:i/>
              <w:color w:val="808080"/>
              <w:sz w:val="22"/>
              <w:szCs w:val="22"/>
            </w:rPr>
          </w:pPr>
          <w:r w:rsidRPr="00751E9A">
            <w:rPr>
              <w:i/>
              <w:color w:val="808080"/>
              <w:sz w:val="22"/>
              <w:szCs w:val="22"/>
            </w:rPr>
            <w:t xml:space="preserve">Šio skyriaus 5 lentelėje pateikiama informacija apie savivaldybės valdomų įmonių ir viešųjų įstaigų, kurių savininkė yra savivaldybė arba kai savivaldybė turi 50 ir daugiau procentų balsų visuotiniame dalininkų susirinkime, n–(n + 2) metais planuojamas pasiekti pagrindinių veiklos rodiklių reikšmes. </w:t>
          </w:r>
        </w:p>
        <w:p w14:paraId="27799329" w14:textId="77777777" w:rsidR="00751E9A" w:rsidRPr="00751E9A" w:rsidRDefault="00751E9A" w:rsidP="00751E9A">
          <w:pPr>
            <w:tabs>
              <w:tab w:val="left" w:pos="6237"/>
              <w:tab w:val="right" w:pos="8306"/>
            </w:tabs>
            <w:suppressAutoHyphens/>
            <w:autoSpaceDN w:val="0"/>
            <w:spacing w:after="160"/>
            <w:jc w:val="both"/>
            <w:rPr>
              <w:i/>
              <w:color w:val="808080"/>
              <w:sz w:val="22"/>
              <w:szCs w:val="22"/>
            </w:rPr>
          </w:pPr>
          <w:r w:rsidRPr="00751E9A">
            <w:rPr>
              <w:i/>
              <w:color w:val="808080"/>
              <w:sz w:val="22"/>
              <w:szCs w:val="22"/>
            </w:rPr>
            <w:t xml:space="preserve">Pagrindiniai veiklos rodikliai, atsižvelgiant į savivaldybės valdomos įmonės arba viešosios įstaigos veiklą, jos tikslus, suprantami kaip rodikliai, geriausiai parodantys savivaldybės plėtros tikslų siekimą. Nustatomi pagrindiniai veiklos rodikliai turi būti susiję su savivaldybės plėtros tikslais arba, jeigu įmanoma, SSVP programų uždaviniais. </w:t>
          </w:r>
        </w:p>
        <w:p w14:paraId="7E0F57B8" w14:textId="77777777" w:rsidR="00751E9A" w:rsidRPr="00751E9A" w:rsidRDefault="00751E9A" w:rsidP="00751E9A">
          <w:pPr>
            <w:tabs>
              <w:tab w:val="left" w:pos="6237"/>
              <w:tab w:val="right" w:pos="8306"/>
            </w:tabs>
            <w:suppressAutoHyphens/>
            <w:autoSpaceDN w:val="0"/>
            <w:spacing w:after="160"/>
            <w:jc w:val="both"/>
            <w:rPr>
              <w:i/>
              <w:color w:val="808080"/>
              <w:sz w:val="22"/>
              <w:szCs w:val="22"/>
            </w:rPr>
          </w:pPr>
          <w:r w:rsidRPr="00751E9A">
            <w:rPr>
              <w:i/>
              <w:color w:val="808080"/>
              <w:sz w:val="22"/>
              <w:szCs w:val="22"/>
            </w:rPr>
            <w:t>Informacija apie viešųjų įstaigų, kai savivaldybė turi mažiau nei 50 procentų balsų visuotiniame dalininkų susirinkime, planuojamas pasiekti pagrindinių veiklos rodiklių reikšmes taip pat gali būti pateikiama šio skyriaus 5 lentelėje, tačiau ji nėra privaloma.</w:t>
          </w:r>
        </w:p>
        <w:p w14:paraId="2DA5358A" w14:textId="77777777" w:rsidR="00751E9A" w:rsidRPr="00751E9A" w:rsidRDefault="00751E9A" w:rsidP="00751E9A">
          <w:pPr>
            <w:tabs>
              <w:tab w:val="left" w:pos="6237"/>
              <w:tab w:val="right" w:pos="8306"/>
            </w:tabs>
            <w:autoSpaceDN w:val="0"/>
            <w:jc w:val="both"/>
            <w:rPr>
              <w:b/>
              <w:bCs/>
              <w:szCs w:val="24"/>
            </w:rPr>
          </w:pPr>
        </w:p>
        <w:p w14:paraId="3603C72D" w14:textId="77777777" w:rsidR="00751E9A" w:rsidRPr="00751E9A" w:rsidRDefault="00751E9A" w:rsidP="00751E9A">
          <w:pPr>
            <w:tabs>
              <w:tab w:val="left" w:pos="6237"/>
              <w:tab w:val="right" w:pos="8306"/>
            </w:tabs>
            <w:autoSpaceDN w:val="0"/>
            <w:jc w:val="both"/>
            <w:rPr>
              <w:b/>
              <w:bCs/>
              <w:szCs w:val="24"/>
            </w:rPr>
          </w:pPr>
          <w:r w:rsidRPr="00751E9A">
            <w:rPr>
              <w:b/>
              <w:bCs/>
              <w:szCs w:val="24"/>
            </w:rPr>
            <w:t xml:space="preserve">5 lentelė. </w:t>
          </w:r>
          <w:r w:rsidRPr="00751E9A">
            <w:rPr>
              <w:szCs w:val="24"/>
            </w:rPr>
            <w:t>Savivaldybės valdomų įmonių ir viešųjų įstaigų planuojami pasiekti pagrindiniai veiklos rodikliai ir jų reikšmės</w:t>
          </w:r>
        </w:p>
        <w:tbl>
          <w:tblPr>
            <w:tblW w:w="95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9"/>
            <w:gridCol w:w="3195"/>
            <w:gridCol w:w="1998"/>
            <w:gridCol w:w="1123"/>
            <w:gridCol w:w="1096"/>
            <w:gridCol w:w="1645"/>
          </w:tblGrid>
          <w:tr w:rsidR="00751E9A" w:rsidRPr="00751E9A" w14:paraId="2F1BB0C6" w14:textId="77777777" w:rsidTr="00751E9A">
            <w:trPr>
              <w:trHeight w:val="237"/>
            </w:trPr>
            <w:tc>
              <w:tcPr>
                <w:tcW w:w="529"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14:paraId="49FCCD3B" w14:textId="77777777" w:rsidR="00751E9A" w:rsidRPr="00751E9A" w:rsidRDefault="00751E9A" w:rsidP="00751E9A">
                <w:pPr>
                  <w:autoSpaceDN w:val="0"/>
                  <w:spacing w:line="256" w:lineRule="auto"/>
                  <w:jc w:val="center"/>
                  <w:rPr>
                    <w:b/>
                    <w:bCs/>
                    <w:kern w:val="2"/>
                    <w:sz w:val="20"/>
                    <w14:ligatures w14:val="standardContextual"/>
                  </w:rPr>
                </w:pPr>
                <w:r w:rsidRPr="00751E9A">
                  <w:rPr>
                    <w:b/>
                    <w:bCs/>
                    <w:kern w:val="2"/>
                    <w:sz w:val="20"/>
                    <w14:ligatures w14:val="standardContextual"/>
                  </w:rPr>
                  <w:t>Eil. Nr.</w:t>
                </w:r>
              </w:p>
            </w:tc>
            <w:tc>
              <w:tcPr>
                <w:tcW w:w="3195"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14:paraId="025A4002" w14:textId="77777777" w:rsidR="00751E9A" w:rsidRPr="00751E9A" w:rsidRDefault="00751E9A" w:rsidP="00751E9A">
                <w:pPr>
                  <w:autoSpaceDN w:val="0"/>
                  <w:spacing w:line="256" w:lineRule="auto"/>
                  <w:jc w:val="center"/>
                  <w:rPr>
                    <w:b/>
                    <w:bCs/>
                    <w:kern w:val="2"/>
                    <w:sz w:val="20"/>
                    <w14:ligatures w14:val="standardContextual"/>
                  </w:rPr>
                </w:pPr>
                <w:r w:rsidRPr="00751E9A">
                  <w:rPr>
                    <w:b/>
                    <w:bCs/>
                    <w:kern w:val="2"/>
                    <w:sz w:val="20"/>
                    <w14:ligatures w14:val="standardContextual"/>
                  </w:rPr>
                  <w:t>Savivaldybės valdomos įmonės ar viešosios įstaigos pavadinimas</w:t>
                </w:r>
              </w:p>
            </w:tc>
            <w:tc>
              <w:tcPr>
                <w:tcW w:w="1998"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14:paraId="5B562B98" w14:textId="77777777" w:rsidR="00751E9A" w:rsidRPr="00751E9A" w:rsidRDefault="00751E9A" w:rsidP="00751E9A">
                <w:pPr>
                  <w:autoSpaceDN w:val="0"/>
                  <w:spacing w:line="256" w:lineRule="auto"/>
                  <w:jc w:val="center"/>
                  <w:rPr>
                    <w:b/>
                    <w:bCs/>
                    <w:kern w:val="2"/>
                    <w:sz w:val="20"/>
                    <w14:ligatures w14:val="standardContextual"/>
                  </w:rPr>
                </w:pPr>
                <w:r w:rsidRPr="00751E9A">
                  <w:rPr>
                    <w:b/>
                    <w:bCs/>
                    <w:kern w:val="2"/>
                    <w:sz w:val="20"/>
                    <w14:ligatures w14:val="standardContextual"/>
                  </w:rPr>
                  <w:t xml:space="preserve">Rodiklio pavadinimas, matavimo vnt.  </w:t>
                </w:r>
              </w:p>
            </w:tc>
            <w:tc>
              <w:tcPr>
                <w:tcW w:w="3862" w:type="dxa"/>
                <w:gridSpan w:val="3"/>
                <w:tcBorders>
                  <w:top w:val="single" w:sz="4" w:space="0" w:color="auto"/>
                  <w:left w:val="single" w:sz="4" w:space="0" w:color="auto"/>
                  <w:bottom w:val="single" w:sz="4" w:space="0" w:color="auto"/>
                  <w:right w:val="single" w:sz="4" w:space="0" w:color="auto"/>
                </w:tcBorders>
                <w:shd w:val="clear" w:color="auto" w:fill="DBE5F1"/>
                <w:hideMark/>
              </w:tcPr>
              <w:p w14:paraId="13D36022" w14:textId="77777777" w:rsidR="00751E9A" w:rsidRPr="00751E9A" w:rsidRDefault="00751E9A" w:rsidP="00751E9A">
                <w:pPr>
                  <w:tabs>
                    <w:tab w:val="left" w:pos="6237"/>
                    <w:tab w:val="right" w:pos="8306"/>
                  </w:tabs>
                  <w:autoSpaceDN w:val="0"/>
                  <w:spacing w:line="256" w:lineRule="auto"/>
                  <w:jc w:val="center"/>
                  <w:rPr>
                    <w:b/>
                    <w:bCs/>
                    <w:i/>
                    <w:kern w:val="2"/>
                    <w:sz w:val="20"/>
                    <w14:ligatures w14:val="standardContextual"/>
                  </w:rPr>
                </w:pPr>
                <w:r w:rsidRPr="00751E9A">
                  <w:rPr>
                    <w:b/>
                    <w:bCs/>
                    <w:kern w:val="2"/>
                    <w:sz w:val="20"/>
                    <w14:ligatures w14:val="standardContextual"/>
                  </w:rPr>
                  <w:t>Planuojamos rodiklių reikšmės</w:t>
                </w:r>
              </w:p>
            </w:tc>
          </w:tr>
          <w:tr w:rsidR="00751E9A" w:rsidRPr="00751E9A" w14:paraId="794646B8" w14:textId="77777777" w:rsidTr="00751E9A">
            <w:trPr>
              <w:trHeight w:val="49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4596D27" w14:textId="77777777" w:rsidR="00751E9A" w:rsidRPr="00751E9A" w:rsidRDefault="00751E9A" w:rsidP="00751E9A">
                <w:pPr>
                  <w:spacing w:line="256" w:lineRule="auto"/>
                  <w:rPr>
                    <w:b/>
                    <w:bCs/>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5BD471D" w14:textId="77777777" w:rsidR="00751E9A" w:rsidRPr="00751E9A" w:rsidRDefault="00751E9A" w:rsidP="00751E9A">
                <w:pPr>
                  <w:spacing w:line="256" w:lineRule="auto"/>
                  <w:rPr>
                    <w:b/>
                    <w:bCs/>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95DE420" w14:textId="77777777" w:rsidR="00751E9A" w:rsidRPr="00751E9A" w:rsidRDefault="00751E9A" w:rsidP="00751E9A">
                <w:pPr>
                  <w:spacing w:line="256" w:lineRule="auto"/>
                  <w:rPr>
                    <w:b/>
                    <w:bCs/>
                    <w:kern w:val="2"/>
                    <w:sz w:val="20"/>
                    <w14:ligatures w14:val="standardContextual"/>
                  </w:rPr>
                </w:pPr>
              </w:p>
            </w:tc>
            <w:tc>
              <w:tcPr>
                <w:tcW w:w="1123"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32056921"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r w:rsidRPr="00751E9A">
                  <w:rPr>
                    <w:b/>
                    <w:bCs/>
                    <w:i/>
                    <w:kern w:val="2"/>
                    <w:sz w:val="20"/>
                    <w14:ligatures w14:val="standardContextual"/>
                  </w:rPr>
                  <w:t>n</w:t>
                </w:r>
                <w:r w:rsidRPr="00751E9A">
                  <w:rPr>
                    <w:b/>
                    <w:bCs/>
                    <w:kern w:val="2"/>
                    <w:sz w:val="20"/>
                    <w14:ligatures w14:val="standardContextual"/>
                  </w:rPr>
                  <w:t xml:space="preserve"> metais</w:t>
                </w:r>
              </w:p>
            </w:tc>
            <w:tc>
              <w:tcPr>
                <w:tcW w:w="1096"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149EF819" w14:textId="77777777" w:rsidR="00751E9A" w:rsidRPr="00751E9A" w:rsidRDefault="00751E9A" w:rsidP="00751E9A">
                <w:pPr>
                  <w:tabs>
                    <w:tab w:val="left" w:pos="6237"/>
                    <w:tab w:val="right" w:pos="8306"/>
                  </w:tabs>
                  <w:autoSpaceDN w:val="0"/>
                  <w:spacing w:line="256" w:lineRule="auto"/>
                  <w:jc w:val="center"/>
                  <w:rPr>
                    <w:b/>
                    <w:bCs/>
                    <w:i/>
                    <w:kern w:val="2"/>
                    <w:sz w:val="20"/>
                    <w14:ligatures w14:val="standardContextual"/>
                  </w:rPr>
                </w:pPr>
                <w:r w:rsidRPr="00751E9A">
                  <w:rPr>
                    <w:b/>
                    <w:bCs/>
                    <w:i/>
                    <w:kern w:val="2"/>
                    <w:sz w:val="20"/>
                    <w14:ligatures w14:val="standardContextual"/>
                  </w:rPr>
                  <w:t xml:space="preserve">n </w:t>
                </w:r>
                <w:r w:rsidRPr="00751E9A">
                  <w:rPr>
                    <w:b/>
                    <w:bCs/>
                    <w:kern w:val="2"/>
                    <w:sz w:val="20"/>
                    <w14:ligatures w14:val="standardContextual"/>
                  </w:rPr>
                  <w:t>+ 1 metais</w:t>
                </w:r>
              </w:p>
            </w:tc>
            <w:tc>
              <w:tcPr>
                <w:tcW w:w="1641"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31A09A25" w14:textId="77777777" w:rsidR="00751E9A" w:rsidRPr="00751E9A" w:rsidRDefault="00751E9A" w:rsidP="00751E9A">
                <w:pPr>
                  <w:tabs>
                    <w:tab w:val="left" w:pos="6237"/>
                    <w:tab w:val="right" w:pos="8306"/>
                  </w:tabs>
                  <w:autoSpaceDN w:val="0"/>
                  <w:spacing w:line="256" w:lineRule="auto"/>
                  <w:jc w:val="center"/>
                  <w:rPr>
                    <w:b/>
                    <w:bCs/>
                    <w:i/>
                    <w:kern w:val="2"/>
                    <w:sz w:val="20"/>
                    <w14:ligatures w14:val="standardContextual"/>
                  </w:rPr>
                </w:pPr>
                <w:r w:rsidRPr="00751E9A">
                  <w:rPr>
                    <w:b/>
                    <w:bCs/>
                    <w:i/>
                    <w:kern w:val="2"/>
                    <w:sz w:val="20"/>
                    <w14:ligatures w14:val="standardContextual"/>
                  </w:rPr>
                  <w:t xml:space="preserve">n </w:t>
                </w:r>
                <w:r w:rsidRPr="00751E9A">
                  <w:rPr>
                    <w:b/>
                    <w:bCs/>
                    <w:kern w:val="2"/>
                    <w:sz w:val="20"/>
                    <w14:ligatures w14:val="standardContextual"/>
                  </w:rPr>
                  <w:t>+ 2 metais</w:t>
                </w:r>
              </w:p>
            </w:tc>
          </w:tr>
          <w:tr w:rsidR="00751E9A" w:rsidRPr="00751E9A" w14:paraId="298848F5" w14:textId="77777777" w:rsidTr="00751E9A">
            <w:trPr>
              <w:trHeight w:val="237"/>
            </w:trPr>
            <w:tc>
              <w:tcPr>
                <w:tcW w:w="529"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1813F369" w14:textId="77777777" w:rsidR="00751E9A" w:rsidRPr="00751E9A" w:rsidRDefault="00751E9A" w:rsidP="00751E9A">
                <w:pPr>
                  <w:tabs>
                    <w:tab w:val="left" w:pos="6237"/>
                    <w:tab w:val="right" w:pos="8306"/>
                  </w:tabs>
                  <w:autoSpaceDN w:val="0"/>
                  <w:spacing w:line="256" w:lineRule="auto"/>
                  <w:jc w:val="center"/>
                  <w:rPr>
                    <w:kern w:val="2"/>
                    <w:sz w:val="20"/>
                    <w14:ligatures w14:val="standardContextual"/>
                  </w:rPr>
                </w:pPr>
                <w:r w:rsidRPr="00751E9A">
                  <w:rPr>
                    <w:kern w:val="2"/>
                    <w:sz w:val="20"/>
                    <w14:ligatures w14:val="standardContextual"/>
                  </w:rPr>
                  <w:t>1</w:t>
                </w:r>
              </w:p>
            </w:tc>
            <w:tc>
              <w:tcPr>
                <w:tcW w:w="3195"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506DD2A5" w14:textId="77777777" w:rsidR="00751E9A" w:rsidRPr="00751E9A" w:rsidRDefault="00751E9A" w:rsidP="00751E9A">
                <w:pPr>
                  <w:tabs>
                    <w:tab w:val="left" w:pos="6237"/>
                    <w:tab w:val="right" w:pos="8306"/>
                  </w:tabs>
                  <w:autoSpaceDN w:val="0"/>
                  <w:spacing w:line="256" w:lineRule="auto"/>
                  <w:jc w:val="center"/>
                  <w:rPr>
                    <w:kern w:val="2"/>
                    <w:sz w:val="20"/>
                    <w14:ligatures w14:val="standardContextual"/>
                  </w:rPr>
                </w:pPr>
                <w:r w:rsidRPr="00751E9A">
                  <w:rPr>
                    <w:kern w:val="2"/>
                    <w:sz w:val="20"/>
                    <w14:ligatures w14:val="standardContextual"/>
                  </w:rPr>
                  <w:t>2</w:t>
                </w:r>
              </w:p>
            </w:tc>
            <w:tc>
              <w:tcPr>
                <w:tcW w:w="1998"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2036D311" w14:textId="77777777" w:rsidR="00751E9A" w:rsidRPr="00751E9A" w:rsidRDefault="00751E9A" w:rsidP="00751E9A">
                <w:pPr>
                  <w:tabs>
                    <w:tab w:val="left" w:pos="6237"/>
                    <w:tab w:val="right" w:pos="8306"/>
                  </w:tabs>
                  <w:autoSpaceDN w:val="0"/>
                  <w:spacing w:line="256" w:lineRule="auto"/>
                  <w:jc w:val="center"/>
                  <w:rPr>
                    <w:kern w:val="2"/>
                    <w:sz w:val="20"/>
                    <w14:ligatures w14:val="standardContextual"/>
                  </w:rPr>
                </w:pPr>
                <w:r w:rsidRPr="00751E9A">
                  <w:rPr>
                    <w:kern w:val="2"/>
                    <w:sz w:val="20"/>
                    <w14:ligatures w14:val="standardContextual"/>
                  </w:rPr>
                  <w:t>3</w:t>
                </w:r>
              </w:p>
            </w:tc>
            <w:tc>
              <w:tcPr>
                <w:tcW w:w="1123" w:type="dxa"/>
                <w:tcBorders>
                  <w:top w:val="single" w:sz="4" w:space="0" w:color="auto"/>
                  <w:left w:val="single" w:sz="4" w:space="0" w:color="auto"/>
                  <w:bottom w:val="single" w:sz="4" w:space="0" w:color="auto"/>
                  <w:right w:val="single" w:sz="4" w:space="0" w:color="auto"/>
                </w:tcBorders>
                <w:shd w:val="clear" w:color="auto" w:fill="DBE5F1"/>
                <w:hideMark/>
              </w:tcPr>
              <w:p w14:paraId="724C05D2" w14:textId="77777777" w:rsidR="00751E9A" w:rsidRPr="00751E9A" w:rsidRDefault="00751E9A" w:rsidP="00751E9A">
                <w:pPr>
                  <w:tabs>
                    <w:tab w:val="left" w:pos="6237"/>
                    <w:tab w:val="right" w:pos="8306"/>
                  </w:tabs>
                  <w:autoSpaceDN w:val="0"/>
                  <w:spacing w:line="256" w:lineRule="auto"/>
                  <w:jc w:val="center"/>
                  <w:rPr>
                    <w:kern w:val="2"/>
                    <w:sz w:val="20"/>
                    <w14:ligatures w14:val="standardContextual"/>
                  </w:rPr>
                </w:pPr>
                <w:r w:rsidRPr="00751E9A">
                  <w:rPr>
                    <w:kern w:val="2"/>
                    <w:sz w:val="20"/>
                    <w14:ligatures w14:val="standardContextual"/>
                  </w:rPr>
                  <w:t>4</w:t>
                </w:r>
              </w:p>
            </w:tc>
            <w:tc>
              <w:tcPr>
                <w:tcW w:w="1096"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6988308A" w14:textId="77777777" w:rsidR="00751E9A" w:rsidRPr="00751E9A" w:rsidRDefault="00751E9A" w:rsidP="00751E9A">
                <w:pPr>
                  <w:tabs>
                    <w:tab w:val="left" w:pos="6237"/>
                    <w:tab w:val="right" w:pos="8306"/>
                  </w:tabs>
                  <w:autoSpaceDN w:val="0"/>
                  <w:spacing w:line="256" w:lineRule="auto"/>
                  <w:jc w:val="center"/>
                  <w:rPr>
                    <w:kern w:val="2"/>
                    <w:sz w:val="20"/>
                    <w14:ligatures w14:val="standardContextual"/>
                  </w:rPr>
                </w:pPr>
                <w:r w:rsidRPr="00751E9A">
                  <w:rPr>
                    <w:kern w:val="2"/>
                    <w:sz w:val="20"/>
                    <w14:ligatures w14:val="standardContextual"/>
                  </w:rPr>
                  <w:t>5</w:t>
                </w:r>
              </w:p>
            </w:tc>
            <w:tc>
              <w:tcPr>
                <w:tcW w:w="1641" w:type="dxa"/>
                <w:tcBorders>
                  <w:top w:val="single" w:sz="4" w:space="0" w:color="auto"/>
                  <w:left w:val="single" w:sz="4" w:space="0" w:color="auto"/>
                  <w:bottom w:val="single" w:sz="4" w:space="0" w:color="auto"/>
                  <w:right w:val="single" w:sz="4" w:space="0" w:color="auto"/>
                </w:tcBorders>
                <w:shd w:val="clear" w:color="auto" w:fill="DBE5F1"/>
                <w:vAlign w:val="center"/>
                <w:hideMark/>
              </w:tcPr>
              <w:p w14:paraId="28BB03AA" w14:textId="77777777" w:rsidR="00751E9A" w:rsidRPr="00751E9A" w:rsidRDefault="00751E9A" w:rsidP="00751E9A">
                <w:pPr>
                  <w:tabs>
                    <w:tab w:val="left" w:pos="6237"/>
                    <w:tab w:val="right" w:pos="8306"/>
                  </w:tabs>
                  <w:autoSpaceDN w:val="0"/>
                  <w:spacing w:line="256" w:lineRule="auto"/>
                  <w:jc w:val="center"/>
                  <w:rPr>
                    <w:kern w:val="2"/>
                    <w:sz w:val="20"/>
                    <w14:ligatures w14:val="standardContextual"/>
                  </w:rPr>
                </w:pPr>
                <w:r w:rsidRPr="00751E9A">
                  <w:rPr>
                    <w:kern w:val="2"/>
                    <w:sz w:val="20"/>
                    <w14:ligatures w14:val="standardContextual"/>
                  </w:rPr>
                  <w:t>6</w:t>
                </w:r>
              </w:p>
            </w:tc>
          </w:tr>
          <w:tr w:rsidR="00751E9A" w:rsidRPr="00751E9A" w14:paraId="444A7B18" w14:textId="77777777" w:rsidTr="00751E9A">
            <w:trPr>
              <w:trHeight w:val="237"/>
            </w:trPr>
            <w:tc>
              <w:tcPr>
                <w:tcW w:w="9586" w:type="dxa"/>
                <w:gridSpan w:val="6"/>
                <w:tcBorders>
                  <w:top w:val="single" w:sz="4" w:space="0" w:color="auto"/>
                  <w:left w:val="single" w:sz="4" w:space="0" w:color="auto"/>
                  <w:bottom w:val="single" w:sz="4" w:space="0" w:color="auto"/>
                  <w:right w:val="single" w:sz="4" w:space="0" w:color="auto"/>
                </w:tcBorders>
                <w:hideMark/>
              </w:tcPr>
              <w:p w14:paraId="6C639B52" w14:textId="77777777" w:rsidR="00751E9A" w:rsidRPr="00751E9A" w:rsidRDefault="00751E9A" w:rsidP="00751E9A">
                <w:pPr>
                  <w:tabs>
                    <w:tab w:val="center" w:pos="-7800"/>
                    <w:tab w:val="left" w:pos="6237"/>
                    <w:tab w:val="right" w:pos="8306"/>
                  </w:tabs>
                  <w:autoSpaceDN w:val="0"/>
                  <w:spacing w:line="256" w:lineRule="auto"/>
                  <w:jc w:val="center"/>
                  <w:rPr>
                    <w:b/>
                    <w:bCs/>
                    <w:i/>
                    <w:iCs/>
                    <w:kern w:val="2"/>
                    <w:sz w:val="20"/>
                    <w14:ligatures w14:val="standardContextual"/>
                  </w:rPr>
                </w:pPr>
                <w:r w:rsidRPr="00751E9A">
                  <w:rPr>
                    <w:b/>
                    <w:bCs/>
                    <w:i/>
                    <w:iCs/>
                    <w:kern w:val="2"/>
                    <w:sz w:val="20"/>
                    <w14:ligatures w14:val="standardContextual"/>
                  </w:rPr>
                  <w:t>Savivaldybės valdomų įmonių planuojami pasiekti pagrindiniai veiklos rodikliai ir jų reikšmės</w:t>
                </w:r>
              </w:p>
            </w:tc>
          </w:tr>
          <w:tr w:rsidR="00751E9A" w:rsidRPr="00751E9A" w14:paraId="361B2688" w14:textId="77777777" w:rsidTr="00751E9A">
            <w:trPr>
              <w:trHeight w:val="237"/>
            </w:trPr>
            <w:tc>
              <w:tcPr>
                <w:tcW w:w="529" w:type="dxa"/>
                <w:tcBorders>
                  <w:top w:val="single" w:sz="4" w:space="0" w:color="auto"/>
                  <w:left w:val="single" w:sz="4" w:space="0" w:color="auto"/>
                  <w:bottom w:val="single" w:sz="4" w:space="0" w:color="auto"/>
                  <w:right w:val="single" w:sz="4" w:space="0" w:color="auto"/>
                </w:tcBorders>
              </w:tcPr>
              <w:p w14:paraId="78612D8B"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c>
              <w:tcPr>
                <w:tcW w:w="3195" w:type="dxa"/>
                <w:tcBorders>
                  <w:top w:val="single" w:sz="4" w:space="0" w:color="auto"/>
                  <w:left w:val="single" w:sz="4" w:space="0" w:color="auto"/>
                  <w:bottom w:val="single" w:sz="4" w:space="0" w:color="auto"/>
                  <w:right w:val="single" w:sz="4" w:space="0" w:color="auto"/>
                </w:tcBorders>
              </w:tcPr>
              <w:p w14:paraId="431D27EE"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c>
              <w:tcPr>
                <w:tcW w:w="1998" w:type="dxa"/>
                <w:tcBorders>
                  <w:top w:val="single" w:sz="4" w:space="0" w:color="auto"/>
                  <w:left w:val="single" w:sz="4" w:space="0" w:color="auto"/>
                  <w:bottom w:val="single" w:sz="4" w:space="0" w:color="auto"/>
                  <w:right w:val="single" w:sz="4" w:space="0" w:color="auto"/>
                </w:tcBorders>
              </w:tcPr>
              <w:p w14:paraId="5091A7CE"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c>
              <w:tcPr>
                <w:tcW w:w="1123" w:type="dxa"/>
                <w:tcBorders>
                  <w:top w:val="single" w:sz="4" w:space="0" w:color="auto"/>
                  <w:left w:val="single" w:sz="4" w:space="0" w:color="auto"/>
                  <w:bottom w:val="single" w:sz="4" w:space="0" w:color="auto"/>
                  <w:right w:val="single" w:sz="4" w:space="0" w:color="auto"/>
                </w:tcBorders>
              </w:tcPr>
              <w:p w14:paraId="7EDF7B93"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c>
              <w:tcPr>
                <w:tcW w:w="1096" w:type="dxa"/>
                <w:tcBorders>
                  <w:top w:val="single" w:sz="4" w:space="0" w:color="auto"/>
                  <w:left w:val="single" w:sz="4" w:space="0" w:color="auto"/>
                  <w:bottom w:val="single" w:sz="4" w:space="0" w:color="auto"/>
                  <w:right w:val="single" w:sz="4" w:space="0" w:color="auto"/>
                </w:tcBorders>
              </w:tcPr>
              <w:p w14:paraId="5E94AC43"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c>
              <w:tcPr>
                <w:tcW w:w="1641" w:type="dxa"/>
                <w:tcBorders>
                  <w:top w:val="single" w:sz="4" w:space="0" w:color="auto"/>
                  <w:left w:val="single" w:sz="4" w:space="0" w:color="auto"/>
                  <w:bottom w:val="single" w:sz="4" w:space="0" w:color="auto"/>
                  <w:right w:val="single" w:sz="4" w:space="0" w:color="auto"/>
                </w:tcBorders>
              </w:tcPr>
              <w:p w14:paraId="08A17BE8"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r>
          <w:tr w:rsidR="00751E9A" w:rsidRPr="00751E9A" w14:paraId="3CF1328D" w14:textId="77777777" w:rsidTr="00751E9A">
            <w:trPr>
              <w:trHeight w:val="237"/>
            </w:trPr>
            <w:tc>
              <w:tcPr>
                <w:tcW w:w="529" w:type="dxa"/>
                <w:tcBorders>
                  <w:top w:val="single" w:sz="4" w:space="0" w:color="auto"/>
                  <w:left w:val="single" w:sz="4" w:space="0" w:color="auto"/>
                  <w:bottom w:val="single" w:sz="4" w:space="0" w:color="auto"/>
                  <w:right w:val="single" w:sz="4" w:space="0" w:color="auto"/>
                </w:tcBorders>
              </w:tcPr>
              <w:p w14:paraId="4AA21289"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c>
              <w:tcPr>
                <w:tcW w:w="3195" w:type="dxa"/>
                <w:tcBorders>
                  <w:top w:val="single" w:sz="4" w:space="0" w:color="auto"/>
                  <w:left w:val="single" w:sz="4" w:space="0" w:color="auto"/>
                  <w:bottom w:val="single" w:sz="4" w:space="0" w:color="auto"/>
                  <w:right w:val="single" w:sz="4" w:space="0" w:color="auto"/>
                </w:tcBorders>
              </w:tcPr>
              <w:p w14:paraId="46ADF786"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c>
              <w:tcPr>
                <w:tcW w:w="1998" w:type="dxa"/>
                <w:tcBorders>
                  <w:top w:val="single" w:sz="4" w:space="0" w:color="auto"/>
                  <w:left w:val="single" w:sz="4" w:space="0" w:color="auto"/>
                  <w:bottom w:val="single" w:sz="4" w:space="0" w:color="auto"/>
                  <w:right w:val="single" w:sz="4" w:space="0" w:color="auto"/>
                </w:tcBorders>
              </w:tcPr>
              <w:p w14:paraId="1AFD9CC9"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c>
              <w:tcPr>
                <w:tcW w:w="1123" w:type="dxa"/>
                <w:tcBorders>
                  <w:top w:val="single" w:sz="4" w:space="0" w:color="auto"/>
                  <w:left w:val="single" w:sz="4" w:space="0" w:color="auto"/>
                  <w:bottom w:val="single" w:sz="4" w:space="0" w:color="auto"/>
                  <w:right w:val="single" w:sz="4" w:space="0" w:color="auto"/>
                </w:tcBorders>
              </w:tcPr>
              <w:p w14:paraId="0E747AFA"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c>
              <w:tcPr>
                <w:tcW w:w="1096" w:type="dxa"/>
                <w:tcBorders>
                  <w:top w:val="single" w:sz="4" w:space="0" w:color="auto"/>
                  <w:left w:val="single" w:sz="4" w:space="0" w:color="auto"/>
                  <w:bottom w:val="single" w:sz="4" w:space="0" w:color="auto"/>
                  <w:right w:val="single" w:sz="4" w:space="0" w:color="auto"/>
                </w:tcBorders>
              </w:tcPr>
              <w:p w14:paraId="259E85E4"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c>
              <w:tcPr>
                <w:tcW w:w="1641" w:type="dxa"/>
                <w:tcBorders>
                  <w:top w:val="single" w:sz="4" w:space="0" w:color="auto"/>
                  <w:left w:val="single" w:sz="4" w:space="0" w:color="auto"/>
                  <w:bottom w:val="single" w:sz="4" w:space="0" w:color="auto"/>
                  <w:right w:val="single" w:sz="4" w:space="0" w:color="auto"/>
                </w:tcBorders>
              </w:tcPr>
              <w:p w14:paraId="4D8330BA"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r>
          <w:tr w:rsidR="00751E9A" w:rsidRPr="00751E9A" w14:paraId="3AA60BFA" w14:textId="77777777" w:rsidTr="00751E9A">
            <w:trPr>
              <w:trHeight w:val="237"/>
            </w:trPr>
            <w:tc>
              <w:tcPr>
                <w:tcW w:w="9586" w:type="dxa"/>
                <w:gridSpan w:val="6"/>
                <w:tcBorders>
                  <w:top w:val="single" w:sz="4" w:space="0" w:color="auto"/>
                  <w:left w:val="single" w:sz="4" w:space="0" w:color="auto"/>
                  <w:bottom w:val="single" w:sz="4" w:space="0" w:color="auto"/>
                  <w:right w:val="single" w:sz="4" w:space="0" w:color="auto"/>
                </w:tcBorders>
                <w:hideMark/>
              </w:tcPr>
              <w:p w14:paraId="0C2D230B" w14:textId="77777777" w:rsidR="00751E9A" w:rsidRPr="00751E9A" w:rsidRDefault="00751E9A" w:rsidP="00751E9A">
                <w:pPr>
                  <w:tabs>
                    <w:tab w:val="center" w:pos="-7800"/>
                    <w:tab w:val="left" w:pos="6237"/>
                    <w:tab w:val="right" w:pos="8306"/>
                  </w:tabs>
                  <w:autoSpaceDN w:val="0"/>
                  <w:spacing w:line="256" w:lineRule="auto"/>
                  <w:jc w:val="center"/>
                  <w:rPr>
                    <w:b/>
                    <w:bCs/>
                    <w:i/>
                    <w:iCs/>
                    <w:kern w:val="2"/>
                    <w:sz w:val="20"/>
                    <w14:ligatures w14:val="standardContextual"/>
                  </w:rPr>
                </w:pPr>
                <w:r w:rsidRPr="00751E9A">
                  <w:rPr>
                    <w:b/>
                    <w:bCs/>
                    <w:i/>
                    <w:iCs/>
                    <w:kern w:val="2"/>
                    <w:sz w:val="20"/>
                    <w14:ligatures w14:val="standardContextual"/>
                  </w:rPr>
                  <w:t>Viešųjų įstaigų planuojami pasiekti pagrindiniai veiklos rodikliai ir jų reikšmės</w:t>
                </w:r>
              </w:p>
            </w:tc>
          </w:tr>
          <w:tr w:rsidR="00751E9A" w:rsidRPr="00751E9A" w14:paraId="6E7856F1" w14:textId="77777777" w:rsidTr="00751E9A">
            <w:trPr>
              <w:trHeight w:val="237"/>
            </w:trPr>
            <w:tc>
              <w:tcPr>
                <w:tcW w:w="529" w:type="dxa"/>
                <w:tcBorders>
                  <w:top w:val="single" w:sz="4" w:space="0" w:color="auto"/>
                  <w:left w:val="single" w:sz="4" w:space="0" w:color="auto"/>
                  <w:bottom w:val="single" w:sz="4" w:space="0" w:color="auto"/>
                  <w:right w:val="single" w:sz="4" w:space="0" w:color="auto"/>
                </w:tcBorders>
              </w:tcPr>
              <w:p w14:paraId="0F264B64"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c>
              <w:tcPr>
                <w:tcW w:w="3195" w:type="dxa"/>
                <w:tcBorders>
                  <w:top w:val="single" w:sz="4" w:space="0" w:color="auto"/>
                  <w:left w:val="single" w:sz="4" w:space="0" w:color="auto"/>
                  <w:bottom w:val="single" w:sz="4" w:space="0" w:color="auto"/>
                  <w:right w:val="single" w:sz="4" w:space="0" w:color="auto"/>
                </w:tcBorders>
              </w:tcPr>
              <w:p w14:paraId="4B26FF70"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c>
              <w:tcPr>
                <w:tcW w:w="1998" w:type="dxa"/>
                <w:tcBorders>
                  <w:top w:val="single" w:sz="4" w:space="0" w:color="auto"/>
                  <w:left w:val="single" w:sz="4" w:space="0" w:color="auto"/>
                  <w:bottom w:val="single" w:sz="4" w:space="0" w:color="auto"/>
                  <w:right w:val="single" w:sz="4" w:space="0" w:color="auto"/>
                </w:tcBorders>
              </w:tcPr>
              <w:p w14:paraId="322249CC"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c>
              <w:tcPr>
                <w:tcW w:w="1123" w:type="dxa"/>
                <w:tcBorders>
                  <w:top w:val="single" w:sz="4" w:space="0" w:color="auto"/>
                  <w:left w:val="single" w:sz="4" w:space="0" w:color="auto"/>
                  <w:bottom w:val="single" w:sz="4" w:space="0" w:color="auto"/>
                  <w:right w:val="single" w:sz="4" w:space="0" w:color="auto"/>
                </w:tcBorders>
              </w:tcPr>
              <w:p w14:paraId="6875F657"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c>
              <w:tcPr>
                <w:tcW w:w="1096" w:type="dxa"/>
                <w:tcBorders>
                  <w:top w:val="single" w:sz="4" w:space="0" w:color="auto"/>
                  <w:left w:val="single" w:sz="4" w:space="0" w:color="auto"/>
                  <w:bottom w:val="single" w:sz="4" w:space="0" w:color="auto"/>
                  <w:right w:val="single" w:sz="4" w:space="0" w:color="auto"/>
                </w:tcBorders>
              </w:tcPr>
              <w:p w14:paraId="107862A4"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c>
              <w:tcPr>
                <w:tcW w:w="1641" w:type="dxa"/>
                <w:tcBorders>
                  <w:top w:val="single" w:sz="4" w:space="0" w:color="auto"/>
                  <w:left w:val="single" w:sz="4" w:space="0" w:color="auto"/>
                  <w:bottom w:val="single" w:sz="4" w:space="0" w:color="auto"/>
                  <w:right w:val="single" w:sz="4" w:space="0" w:color="auto"/>
                </w:tcBorders>
              </w:tcPr>
              <w:p w14:paraId="756CEACB"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r>
          <w:tr w:rsidR="00751E9A" w:rsidRPr="00751E9A" w14:paraId="3CD912DB" w14:textId="77777777" w:rsidTr="00751E9A">
            <w:trPr>
              <w:trHeight w:val="237"/>
            </w:trPr>
            <w:tc>
              <w:tcPr>
                <w:tcW w:w="529" w:type="dxa"/>
                <w:tcBorders>
                  <w:top w:val="single" w:sz="4" w:space="0" w:color="auto"/>
                  <w:left w:val="single" w:sz="4" w:space="0" w:color="auto"/>
                  <w:bottom w:val="single" w:sz="4" w:space="0" w:color="auto"/>
                  <w:right w:val="single" w:sz="4" w:space="0" w:color="auto"/>
                </w:tcBorders>
              </w:tcPr>
              <w:p w14:paraId="19AC5CA8"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c>
              <w:tcPr>
                <w:tcW w:w="3195" w:type="dxa"/>
                <w:tcBorders>
                  <w:top w:val="single" w:sz="4" w:space="0" w:color="auto"/>
                  <w:left w:val="single" w:sz="4" w:space="0" w:color="auto"/>
                  <w:bottom w:val="single" w:sz="4" w:space="0" w:color="auto"/>
                  <w:right w:val="single" w:sz="4" w:space="0" w:color="auto"/>
                </w:tcBorders>
              </w:tcPr>
              <w:p w14:paraId="046B4B50"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c>
              <w:tcPr>
                <w:tcW w:w="1998" w:type="dxa"/>
                <w:tcBorders>
                  <w:top w:val="single" w:sz="4" w:space="0" w:color="auto"/>
                  <w:left w:val="single" w:sz="4" w:space="0" w:color="auto"/>
                  <w:bottom w:val="single" w:sz="4" w:space="0" w:color="auto"/>
                  <w:right w:val="single" w:sz="4" w:space="0" w:color="auto"/>
                </w:tcBorders>
              </w:tcPr>
              <w:p w14:paraId="2334EAF8"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c>
              <w:tcPr>
                <w:tcW w:w="1123" w:type="dxa"/>
                <w:tcBorders>
                  <w:top w:val="single" w:sz="4" w:space="0" w:color="auto"/>
                  <w:left w:val="single" w:sz="4" w:space="0" w:color="auto"/>
                  <w:bottom w:val="single" w:sz="4" w:space="0" w:color="auto"/>
                  <w:right w:val="single" w:sz="4" w:space="0" w:color="auto"/>
                </w:tcBorders>
              </w:tcPr>
              <w:p w14:paraId="4026FAB2"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c>
              <w:tcPr>
                <w:tcW w:w="1096" w:type="dxa"/>
                <w:tcBorders>
                  <w:top w:val="single" w:sz="4" w:space="0" w:color="auto"/>
                  <w:left w:val="single" w:sz="4" w:space="0" w:color="auto"/>
                  <w:bottom w:val="single" w:sz="4" w:space="0" w:color="auto"/>
                  <w:right w:val="single" w:sz="4" w:space="0" w:color="auto"/>
                </w:tcBorders>
              </w:tcPr>
              <w:p w14:paraId="326C46E5"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c>
              <w:tcPr>
                <w:tcW w:w="1641" w:type="dxa"/>
                <w:tcBorders>
                  <w:top w:val="single" w:sz="4" w:space="0" w:color="auto"/>
                  <w:left w:val="single" w:sz="4" w:space="0" w:color="auto"/>
                  <w:bottom w:val="single" w:sz="4" w:space="0" w:color="auto"/>
                  <w:right w:val="single" w:sz="4" w:space="0" w:color="auto"/>
                </w:tcBorders>
              </w:tcPr>
              <w:p w14:paraId="7EE89CEC" w14:textId="77777777" w:rsidR="00751E9A" w:rsidRPr="00751E9A" w:rsidRDefault="00751E9A" w:rsidP="00751E9A">
                <w:pPr>
                  <w:tabs>
                    <w:tab w:val="left" w:pos="6237"/>
                    <w:tab w:val="right" w:pos="8306"/>
                  </w:tabs>
                  <w:autoSpaceDN w:val="0"/>
                  <w:spacing w:line="256" w:lineRule="auto"/>
                  <w:jc w:val="center"/>
                  <w:rPr>
                    <w:b/>
                    <w:bCs/>
                    <w:kern w:val="2"/>
                    <w:sz w:val="20"/>
                    <w14:ligatures w14:val="standardContextual"/>
                  </w:rPr>
                </w:pPr>
              </w:p>
            </w:tc>
          </w:tr>
        </w:tbl>
        <w:p w14:paraId="6EB51E9E" w14:textId="77777777" w:rsidR="00751E9A" w:rsidRPr="00751E9A" w:rsidRDefault="00751E9A" w:rsidP="00751E9A">
          <w:pPr>
            <w:suppressAutoHyphens/>
            <w:autoSpaceDN w:val="0"/>
            <w:spacing w:after="160"/>
            <w:rPr>
              <w:rFonts w:eastAsia="Calibri"/>
              <w:b/>
              <w:sz w:val="22"/>
              <w:szCs w:val="24"/>
            </w:rPr>
          </w:pPr>
        </w:p>
        <w:p w14:paraId="3564830B" w14:textId="77777777" w:rsidR="00751E9A" w:rsidRPr="00751E9A" w:rsidRDefault="00751E9A" w:rsidP="00751E9A">
          <w:pPr>
            <w:tabs>
              <w:tab w:val="left" w:pos="330"/>
            </w:tabs>
            <w:suppressAutoHyphens/>
            <w:autoSpaceDN w:val="0"/>
            <w:jc w:val="center"/>
            <w:rPr>
              <w:rFonts w:eastAsia="Calibri"/>
              <w:b/>
              <w:color w:val="000000"/>
              <w:szCs w:val="24"/>
            </w:rPr>
          </w:pPr>
          <w:r w:rsidRPr="00751E9A">
            <w:rPr>
              <w:rFonts w:eastAsia="Calibri"/>
              <w:b/>
              <w:szCs w:val="24"/>
            </w:rPr>
            <w:t>VII</w:t>
          </w:r>
          <w:r w:rsidRPr="00751E9A">
            <w:rPr>
              <w:rFonts w:eastAsia="Calibri"/>
              <w:b/>
              <w:color w:val="FF0000"/>
              <w:szCs w:val="24"/>
            </w:rPr>
            <w:t xml:space="preserve"> </w:t>
          </w:r>
          <w:r w:rsidRPr="00751E9A">
            <w:rPr>
              <w:rFonts w:eastAsia="Calibri"/>
              <w:b/>
              <w:color w:val="000000"/>
              <w:szCs w:val="24"/>
            </w:rPr>
            <w:t>SKYRIUS</w:t>
          </w:r>
        </w:p>
        <w:p w14:paraId="6C040958" w14:textId="77777777" w:rsidR="00751E9A" w:rsidRPr="00751E9A" w:rsidRDefault="00751E9A" w:rsidP="00751E9A">
          <w:pPr>
            <w:tabs>
              <w:tab w:val="left" w:pos="330"/>
            </w:tabs>
            <w:suppressAutoHyphens/>
            <w:autoSpaceDN w:val="0"/>
            <w:jc w:val="center"/>
            <w:rPr>
              <w:rFonts w:eastAsia="Calibri"/>
              <w:b/>
              <w:color w:val="000000"/>
              <w:szCs w:val="24"/>
            </w:rPr>
          </w:pPr>
          <w:r w:rsidRPr="00751E9A">
            <w:rPr>
              <w:rFonts w:eastAsia="Calibri"/>
              <w:b/>
              <w:color w:val="000000"/>
              <w:szCs w:val="24"/>
            </w:rPr>
            <w:t>KITA SVARBI INFORMACIJA</w:t>
          </w:r>
        </w:p>
        <w:p w14:paraId="71E778B1" w14:textId="77777777" w:rsidR="00751E9A" w:rsidRPr="00751E9A" w:rsidRDefault="00751E9A" w:rsidP="00751E9A">
          <w:pPr>
            <w:tabs>
              <w:tab w:val="left" w:pos="330"/>
            </w:tabs>
            <w:suppressAutoHyphens/>
            <w:autoSpaceDN w:val="0"/>
            <w:jc w:val="center"/>
            <w:rPr>
              <w:rFonts w:eastAsia="Calibri"/>
              <w:b/>
              <w:color w:val="000000"/>
              <w:szCs w:val="24"/>
            </w:rPr>
          </w:pPr>
        </w:p>
        <w:p w14:paraId="4E64F8EB" w14:textId="02F4D0A9" w:rsidR="004F2D09" w:rsidRDefault="00751E9A" w:rsidP="00751E9A">
          <w:pPr>
            <w:tabs>
              <w:tab w:val="left" w:pos="1418"/>
              <w:tab w:val="left" w:pos="1560"/>
              <w:tab w:val="left" w:pos="1701"/>
              <w:tab w:val="left" w:pos="1843"/>
            </w:tabs>
            <w:suppressAutoHyphens/>
            <w:autoSpaceDN w:val="0"/>
            <w:ind w:firstLine="709"/>
            <w:rPr>
              <w:szCs w:val="24"/>
            </w:rPr>
          </w:pPr>
          <w:bookmarkStart w:id="18" w:name="_Hlk92289146"/>
          <w:r w:rsidRPr="00751E9A">
            <w:rPr>
              <w:rFonts w:eastAsia="Calibri"/>
              <w:i/>
              <w:color w:val="808080"/>
              <w:sz w:val="22"/>
              <w:szCs w:val="24"/>
            </w:rPr>
            <w:t>Šiame skyriuje</w:t>
          </w:r>
          <w:r w:rsidRPr="00751E9A">
            <w:rPr>
              <w:rFonts w:ascii="Calibri" w:eastAsia="Calibri" w:hAnsi="Calibri"/>
              <w:sz w:val="22"/>
              <w:szCs w:val="22"/>
            </w:rPr>
            <w:t xml:space="preserve"> </w:t>
          </w:r>
          <w:r w:rsidRPr="00751E9A">
            <w:rPr>
              <w:rFonts w:eastAsia="Calibri"/>
              <w:i/>
              <w:color w:val="808080"/>
              <w:sz w:val="22"/>
              <w:szCs w:val="24"/>
            </w:rPr>
            <w:t>pateikiama informacija pagal šios Tvarkos 42.7. punkto reikalavimus</w:t>
          </w:r>
          <w:bookmarkEnd w:id="17"/>
          <w:r w:rsidRPr="00751E9A">
            <w:rPr>
              <w:rFonts w:eastAsia="Calibri"/>
              <w:i/>
              <w:color w:val="808080"/>
              <w:sz w:val="22"/>
              <w:szCs w:val="24"/>
            </w:rPr>
            <w:t xml:space="preserve">. </w:t>
          </w:r>
          <w:r w:rsidRPr="00751E9A">
            <w:rPr>
              <w:rFonts w:ascii="Calibri" w:eastAsia="Calibri" w:hAnsi="Calibri"/>
              <w:color w:val="FF0000"/>
              <w:sz w:val="22"/>
              <w:szCs w:val="22"/>
            </w:rPr>
            <w:t xml:space="preserve"> </w:t>
          </w:r>
        </w:p>
        <w:bookmarkEnd w:id="18" w:displacedByCustomXml="next"/>
      </w:sdtContent>
    </w:sdt>
    <w:sectPr w:rsidR="004F2D09" w:rsidSect="00751E9A">
      <w:pgSz w:w="11907" w:h="16840"/>
      <w:pgMar w:top="1134" w:right="567" w:bottom="567" w:left="1701" w:header="680" w:footer="567" w:gutter="0"/>
      <w:pgNumType w:start="1"/>
      <w:cols w:space="129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C22827" w14:textId="77777777" w:rsidR="004F2D09" w:rsidRDefault="00CC1DD2">
      <w:pPr>
        <w:rPr>
          <w:rFonts w:ascii="TimesLT" w:hAnsi="TimesLT"/>
          <w:sz w:val="20"/>
          <w:lang w:val="en-US"/>
        </w:rPr>
      </w:pPr>
      <w:r>
        <w:rPr>
          <w:rFonts w:ascii="TimesLT" w:hAnsi="TimesLT"/>
          <w:sz w:val="20"/>
          <w:lang w:val="en-US"/>
        </w:rPr>
        <w:separator/>
      </w:r>
    </w:p>
  </w:endnote>
  <w:endnote w:type="continuationSeparator" w:id="0">
    <w:p w14:paraId="436E6538" w14:textId="77777777" w:rsidR="004F2D09" w:rsidRDefault="00CC1DD2">
      <w:pPr>
        <w:rPr>
          <w:rFonts w:ascii="TimesLT" w:hAnsi="TimesLT"/>
          <w:sz w:val="20"/>
          <w:lang w:val="en-US"/>
        </w:rPr>
      </w:pPr>
      <w:r>
        <w:rPr>
          <w:rFonts w:ascii="TimesLT" w:hAnsi="TimesLT"/>
          <w:sz w:val="20"/>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DokChampa">
    <w:charset w:val="00"/>
    <w:family w:val="swiss"/>
    <w:pitch w:val="variable"/>
    <w:sig w:usb0="03000003" w:usb1="00000000" w:usb2="00000000" w:usb3="00000000" w:csb0="0001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4BEC6F" w14:textId="77777777" w:rsidR="00751E9A" w:rsidRDefault="00751E9A">
    <w:pPr>
      <w:pStyle w:val="Pora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0FB733" w14:textId="77777777" w:rsidR="00751E9A" w:rsidRDefault="00751E9A">
    <w:pPr>
      <w:pStyle w:val="Pora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4443C5" w14:textId="77777777" w:rsidR="00751E9A" w:rsidRDefault="00751E9A">
    <w:pPr>
      <w:pStyle w:val="Pora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128A12" w14:textId="77777777" w:rsidR="004F2D09" w:rsidRDefault="00CC1DD2">
      <w:pPr>
        <w:rPr>
          <w:rFonts w:ascii="TimesLT" w:hAnsi="TimesLT"/>
          <w:sz w:val="20"/>
          <w:lang w:val="en-US"/>
        </w:rPr>
      </w:pPr>
      <w:r>
        <w:rPr>
          <w:rFonts w:ascii="TimesLT" w:hAnsi="TimesLT"/>
          <w:sz w:val="20"/>
          <w:lang w:val="en-US"/>
        </w:rPr>
        <w:separator/>
      </w:r>
    </w:p>
  </w:footnote>
  <w:footnote w:type="continuationSeparator" w:id="0">
    <w:p w14:paraId="1F5487CA" w14:textId="77777777" w:rsidR="004F2D09" w:rsidRDefault="00CC1DD2">
      <w:pPr>
        <w:rPr>
          <w:rFonts w:ascii="TimesLT" w:hAnsi="TimesLT"/>
          <w:sz w:val="20"/>
          <w:lang w:val="en-US"/>
        </w:rPr>
      </w:pPr>
      <w:r>
        <w:rPr>
          <w:rFonts w:ascii="TimesLT" w:hAnsi="TimesLT"/>
          <w:sz w:val="20"/>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86347680"/>
      <w:docPartObj>
        <w:docPartGallery w:val="Page Numbers (Top of Page)"/>
        <w:docPartUnique/>
      </w:docPartObj>
    </w:sdtPr>
    <w:sdtContent>
      <w:p w14:paraId="10E8E2FE" w14:textId="060F1FFD" w:rsidR="00751E9A" w:rsidRDefault="00751E9A">
        <w:pPr>
          <w:pStyle w:val="Antrats"/>
          <w:jc w:val="center"/>
        </w:pPr>
        <w:r>
          <w:fldChar w:fldCharType="begin"/>
        </w:r>
        <w:r>
          <w:instrText>PAGE   \* MERGEFORMAT</w:instrText>
        </w:r>
        <w:r>
          <w:fldChar w:fldCharType="separate"/>
        </w:r>
        <w:r>
          <w:rPr>
            <w:noProof/>
          </w:rPr>
          <w:t>6</w:t>
        </w:r>
        <w:r>
          <w:fldChar w:fldCharType="end"/>
        </w:r>
      </w:p>
    </w:sdtContent>
  </w:sdt>
  <w:p w14:paraId="012460D4" w14:textId="77777777" w:rsidR="00751E9A" w:rsidRDefault="00751E9A">
    <w:pPr>
      <w:pStyle w:val="Antrat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1944D9" w14:textId="77777777" w:rsidR="00751E9A" w:rsidRDefault="00751E9A">
    <w:pPr>
      <w:pStyle w:val="Antrat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52FEA2" w14:textId="77777777" w:rsidR="00751E9A" w:rsidRDefault="00751E9A">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454"/>
  <w:hyphenationZone w:val="396"/>
  <w:doNotHyphenateCaps/>
  <w:evenAndOddHeader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5CB9"/>
    <w:rsid w:val="004F2D09"/>
    <w:rsid w:val="00595CB9"/>
    <w:rsid w:val="00751E9A"/>
    <w:rsid w:val="00CC1DD2"/>
  </w:rsids>
  <m:mathPr>
    <m:mathFont m:val="Cambria Math"/>
    <m:brkBin m:val="before"/>
    <m:brkBinSub m:val="--"/>
    <m:smallFrac m:val="0"/>
    <m:dispDef/>
    <m:lMargin m:val="0"/>
    <m:rMargin m:val="0"/>
    <m:defJc m:val="centerGroup"/>
    <m:wrapIndent m:val="1440"/>
    <m:intLim m:val="subSup"/>
    <m:naryLim m:val="undOvr"/>
  </m:mathPr>
  <w:themeFontLang w:val="lt-LT" w:eastAsia="ko-KR"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6D88F52D"/>
  <w15:chartTrackingRefBased/>
  <w15:docId w15:val="{9E417A61-F3B3-40CD-9AA1-E974A84601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51E9A"/>
    <w:rPr>
      <w:color w:val="808080"/>
    </w:rPr>
  </w:style>
  <w:style w:type="paragraph" w:styleId="Antrats">
    <w:name w:val="header"/>
    <w:basedOn w:val="prastasis"/>
    <w:link w:val="AntratsDiagrama"/>
    <w:uiPriority w:val="99"/>
    <w:unhideWhenUsed/>
    <w:rsid w:val="00751E9A"/>
    <w:pPr>
      <w:tabs>
        <w:tab w:val="center" w:pos="4819"/>
        <w:tab w:val="right" w:pos="9638"/>
      </w:tabs>
    </w:pPr>
  </w:style>
  <w:style w:type="character" w:customStyle="1" w:styleId="AntratsDiagrama">
    <w:name w:val="Antraštės Diagrama"/>
    <w:basedOn w:val="Numatytasispastraiposriftas"/>
    <w:link w:val="Antrats"/>
    <w:uiPriority w:val="99"/>
    <w:rsid w:val="00751E9A"/>
  </w:style>
  <w:style w:type="paragraph" w:styleId="Porat">
    <w:name w:val="footer"/>
    <w:basedOn w:val="prastasis"/>
    <w:link w:val="PoratDiagrama"/>
    <w:unhideWhenUsed/>
    <w:rsid w:val="00751E9A"/>
    <w:pPr>
      <w:tabs>
        <w:tab w:val="center" w:pos="4819"/>
        <w:tab w:val="right" w:pos="9638"/>
      </w:tabs>
    </w:pPr>
  </w:style>
  <w:style w:type="character" w:customStyle="1" w:styleId="PoratDiagrama">
    <w:name w:val="Poraštė Diagrama"/>
    <w:basedOn w:val="Numatytasispastraiposriftas"/>
    <w:link w:val="Porat"/>
    <w:rsid w:val="00751E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269546">
      <w:bodyDiv w:val="1"/>
      <w:marLeft w:val="0"/>
      <w:marRight w:val="0"/>
      <w:marTop w:val="0"/>
      <w:marBottom w:val="0"/>
      <w:divBdr>
        <w:top w:val="none" w:sz="0" w:space="0" w:color="auto"/>
        <w:left w:val="none" w:sz="0" w:space="0" w:color="auto"/>
        <w:bottom w:val="none" w:sz="0" w:space="0" w:color="auto"/>
        <w:right w:val="none" w:sz="0" w:space="0" w:color="auto"/>
      </w:divBdr>
      <w:divsChild>
        <w:div w:id="228082638">
          <w:marLeft w:val="0"/>
          <w:marRight w:val="0"/>
          <w:marTop w:val="0"/>
          <w:marBottom w:val="0"/>
          <w:divBdr>
            <w:top w:val="none" w:sz="0" w:space="0" w:color="auto"/>
            <w:left w:val="none" w:sz="0" w:space="0" w:color="auto"/>
            <w:bottom w:val="none" w:sz="0" w:space="0" w:color="auto"/>
            <w:right w:val="none" w:sz="0" w:space="0" w:color="auto"/>
          </w:divBdr>
          <w:divsChild>
            <w:div w:id="2111123216">
              <w:marLeft w:val="0"/>
              <w:marRight w:val="0"/>
              <w:marTop w:val="0"/>
              <w:marBottom w:val="0"/>
              <w:divBdr>
                <w:top w:val="none" w:sz="0" w:space="0" w:color="auto"/>
                <w:left w:val="none" w:sz="0" w:space="0" w:color="auto"/>
                <w:bottom w:val="none" w:sz="0" w:space="0" w:color="auto"/>
                <w:right w:val="none" w:sz="0" w:space="0" w:color="auto"/>
              </w:divBdr>
            </w:div>
          </w:divsChild>
        </w:div>
        <w:div w:id="334843386">
          <w:marLeft w:val="0"/>
          <w:marRight w:val="0"/>
          <w:marTop w:val="0"/>
          <w:marBottom w:val="0"/>
          <w:divBdr>
            <w:top w:val="none" w:sz="0" w:space="0" w:color="auto"/>
            <w:left w:val="none" w:sz="0" w:space="0" w:color="auto"/>
            <w:bottom w:val="none" w:sz="0" w:space="0" w:color="auto"/>
            <w:right w:val="none" w:sz="0" w:space="0" w:color="auto"/>
          </w:divBdr>
          <w:divsChild>
            <w:div w:id="1686247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653741">
      <w:bodyDiv w:val="1"/>
      <w:marLeft w:val="0"/>
      <w:marRight w:val="0"/>
      <w:marTop w:val="0"/>
      <w:marBottom w:val="0"/>
      <w:divBdr>
        <w:top w:val="none" w:sz="0" w:space="0" w:color="auto"/>
        <w:left w:val="none" w:sz="0" w:space="0" w:color="auto"/>
        <w:bottom w:val="none" w:sz="0" w:space="0" w:color="auto"/>
        <w:right w:val="none" w:sz="0" w:space="0" w:color="auto"/>
      </w:divBdr>
    </w:div>
    <w:div w:id="1035620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diagramColors" Target="diagrams/colors1.xml"/><Relationship Id="rId26" Type="http://schemas.openxmlformats.org/officeDocument/2006/relationships/glossaryDocument" Target="glossary/document.xml"/><Relationship Id="rId3" Type="http://schemas.openxmlformats.org/officeDocument/2006/relationships/settings" Target="settings.xml"/><Relationship Id="rId21" Type="http://schemas.openxmlformats.org/officeDocument/2006/relationships/diagramLayout" Target="diagrams/layout2.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diagramQuickStyle" Target="diagrams/quickStyle1.xm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diagramLayout" Target="diagrams/layout1.xml"/><Relationship Id="rId20" Type="http://schemas.openxmlformats.org/officeDocument/2006/relationships/diagramData" Target="diagrams/data2.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24" Type="http://schemas.microsoft.com/office/2007/relationships/diagramDrawing" Target="diagrams/drawing2.xml"/><Relationship Id="rId5" Type="http://schemas.openxmlformats.org/officeDocument/2006/relationships/footnotes" Target="footnotes.xml"/><Relationship Id="rId15" Type="http://schemas.openxmlformats.org/officeDocument/2006/relationships/diagramData" Target="diagrams/data1.xml"/><Relationship Id="rId23" Type="http://schemas.openxmlformats.org/officeDocument/2006/relationships/diagramColors" Target="diagrams/colors2.xml"/><Relationship Id="rId10" Type="http://schemas.openxmlformats.org/officeDocument/2006/relationships/footer" Target="footer1.xml"/><Relationship Id="rId19" Type="http://schemas.microsoft.com/office/2007/relationships/diagramDrawing" Target="diagrams/drawing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chart" Target="charts/chart1.xml"/><Relationship Id="rId22" Type="http://schemas.openxmlformats.org/officeDocument/2006/relationships/diagramQuickStyle" Target="diagrams/quickStyle2.xm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title>
      <c:tx>
        <c:rich>
          <a:bodyPr/>
          <a:lstStyle/>
          <a:p>
            <a:pPr>
              <a:defRPr sz="1200">
                <a:latin typeface="Times New Roman" panose="02020603050405020304" pitchFamily="18" charset="0"/>
                <a:cs typeface="Times New Roman" panose="02020603050405020304" pitchFamily="18" charset="0"/>
              </a:defRPr>
            </a:pPr>
            <a:r>
              <a:rPr lang="lt-LT" sz="1200" b="1" i="1">
                <a:latin typeface="Times New Roman" panose="02020603050405020304" pitchFamily="18" charset="0"/>
                <a:cs typeface="Times New Roman" panose="02020603050405020304" pitchFamily="18" charset="0"/>
              </a:rPr>
              <a:t>n, n + 1, n + 2 </a:t>
            </a:r>
            <a:r>
              <a:rPr lang="lt-LT" sz="1200" i="1">
                <a:latin typeface="Times New Roman" panose="02020603050405020304" pitchFamily="18" charset="0"/>
                <a:cs typeface="Times New Roman" panose="02020603050405020304" pitchFamily="18" charset="0"/>
              </a:rPr>
              <a:t>metų asignavimų ir kitų lėšų pasiskirstymas pagal programas, Eur</a:t>
            </a:r>
          </a:p>
        </c:rich>
      </c:tx>
      <c:layout/>
      <c:overlay val="0"/>
    </c:title>
    <c:autoTitleDeleted val="0"/>
    <c:plotArea>
      <c:layout/>
      <c:barChart>
        <c:barDir val="col"/>
        <c:grouping val="clustered"/>
        <c:varyColors val="0"/>
        <c:ser>
          <c:idx val="0"/>
          <c:order val="0"/>
          <c:tx>
            <c:strRef>
              <c:f>Lapas1!#REF!</c:f>
              <c:strCache>
                <c:ptCount val="1"/>
                <c:pt idx="0">
                  <c:v>#REF!</c:v>
                </c:pt>
              </c:strCache>
            </c:strRef>
          </c:tx>
          <c:invertIfNegative val="0"/>
          <c:cat>
            <c:strRef>
              <c:f>Lapas1!$D$10:$F$10</c:f>
              <c:strCache>
                <c:ptCount val="3"/>
                <c:pt idx="0">
                  <c:v>1.1 Programa</c:v>
                </c:pt>
                <c:pt idx="1">
                  <c:v>1.2 Programa</c:v>
                </c:pt>
                <c:pt idx="2">
                  <c:v>1.3 programa</c:v>
                </c:pt>
              </c:strCache>
            </c:strRef>
          </c:cat>
          <c:val>
            <c:numRef>
              <c:f>Lapas1!#REF!</c:f>
              <c:numCache>
                <c:formatCode>General</c:formatCode>
                <c:ptCount val="1"/>
                <c:pt idx="0">
                  <c:v>1</c:v>
                </c:pt>
              </c:numCache>
            </c:numRef>
          </c:val>
          <c:extLst>
            <c:ext xmlns:c16="http://schemas.microsoft.com/office/drawing/2014/chart" uri="{C3380CC4-5D6E-409C-BE32-E72D297353CC}">
              <c16:uniqueId val="{00000000-53D7-4E3A-AC41-B1C17E84BA9F}"/>
            </c:ext>
          </c:extLst>
        </c:ser>
        <c:ser>
          <c:idx val="1"/>
          <c:order val="1"/>
          <c:tx>
            <c:strRef>
              <c:f>Lapas1!$C$11</c:f>
              <c:strCache>
                <c:ptCount val="1"/>
                <c:pt idx="0">
                  <c:v>n</c:v>
                </c:pt>
              </c:strCache>
            </c:strRef>
          </c:tx>
          <c:invertIfNegative val="0"/>
          <c:cat>
            <c:strRef>
              <c:f>Lapas1!$D$10:$F$10</c:f>
              <c:strCache>
                <c:ptCount val="3"/>
                <c:pt idx="0">
                  <c:v>1.1 Programa</c:v>
                </c:pt>
                <c:pt idx="1">
                  <c:v>1.2 Programa</c:v>
                </c:pt>
                <c:pt idx="2">
                  <c:v>1.3 programa</c:v>
                </c:pt>
              </c:strCache>
            </c:strRef>
          </c:cat>
          <c:val>
            <c:numRef>
              <c:f>Lapas1!$D$11:$F$11</c:f>
              <c:numCache>
                <c:formatCode>General</c:formatCode>
                <c:ptCount val="3"/>
                <c:pt idx="0">
                  <c:v>60</c:v>
                </c:pt>
                <c:pt idx="1">
                  <c:v>115</c:v>
                </c:pt>
                <c:pt idx="2">
                  <c:v>90</c:v>
                </c:pt>
              </c:numCache>
            </c:numRef>
          </c:val>
          <c:extLst>
            <c:ext xmlns:c16="http://schemas.microsoft.com/office/drawing/2014/chart" uri="{C3380CC4-5D6E-409C-BE32-E72D297353CC}">
              <c16:uniqueId val="{00000001-53D7-4E3A-AC41-B1C17E84BA9F}"/>
            </c:ext>
          </c:extLst>
        </c:ser>
        <c:ser>
          <c:idx val="2"/>
          <c:order val="2"/>
          <c:tx>
            <c:strRef>
              <c:f>Lapas1!$C$12</c:f>
              <c:strCache>
                <c:ptCount val="1"/>
                <c:pt idx="0">
                  <c:v>n+1</c:v>
                </c:pt>
              </c:strCache>
            </c:strRef>
          </c:tx>
          <c:invertIfNegative val="0"/>
          <c:cat>
            <c:strRef>
              <c:f>Lapas1!$D$10:$F$10</c:f>
              <c:strCache>
                <c:ptCount val="3"/>
                <c:pt idx="0">
                  <c:v>1.1 Programa</c:v>
                </c:pt>
                <c:pt idx="1">
                  <c:v>1.2 Programa</c:v>
                </c:pt>
                <c:pt idx="2">
                  <c:v>1.3 programa</c:v>
                </c:pt>
              </c:strCache>
            </c:strRef>
          </c:cat>
          <c:val>
            <c:numRef>
              <c:f>Lapas1!$D$12:$F$12</c:f>
              <c:numCache>
                <c:formatCode>General</c:formatCode>
                <c:ptCount val="3"/>
                <c:pt idx="0">
                  <c:v>70</c:v>
                </c:pt>
                <c:pt idx="1">
                  <c:v>130</c:v>
                </c:pt>
                <c:pt idx="2">
                  <c:v>115</c:v>
                </c:pt>
              </c:numCache>
            </c:numRef>
          </c:val>
          <c:extLst>
            <c:ext xmlns:c16="http://schemas.microsoft.com/office/drawing/2014/chart" uri="{C3380CC4-5D6E-409C-BE32-E72D297353CC}">
              <c16:uniqueId val="{00000002-53D7-4E3A-AC41-B1C17E84BA9F}"/>
            </c:ext>
          </c:extLst>
        </c:ser>
        <c:ser>
          <c:idx val="3"/>
          <c:order val="3"/>
          <c:tx>
            <c:strRef>
              <c:f>Lapas1!$C$13</c:f>
              <c:strCache>
                <c:ptCount val="1"/>
                <c:pt idx="0">
                  <c:v>n+2</c:v>
                </c:pt>
              </c:strCache>
            </c:strRef>
          </c:tx>
          <c:invertIfNegative val="0"/>
          <c:cat>
            <c:strRef>
              <c:f>Lapas1!$D$10:$F$10</c:f>
              <c:strCache>
                <c:ptCount val="3"/>
                <c:pt idx="0">
                  <c:v>1.1 Programa</c:v>
                </c:pt>
                <c:pt idx="1">
                  <c:v>1.2 Programa</c:v>
                </c:pt>
                <c:pt idx="2">
                  <c:v>1.3 programa</c:v>
                </c:pt>
              </c:strCache>
            </c:strRef>
          </c:cat>
          <c:val>
            <c:numRef>
              <c:f>Lapas1!$D$13:$F$13</c:f>
              <c:numCache>
                <c:formatCode>General</c:formatCode>
                <c:ptCount val="3"/>
                <c:pt idx="0">
                  <c:v>80</c:v>
                </c:pt>
                <c:pt idx="1">
                  <c:v>135</c:v>
                </c:pt>
                <c:pt idx="2">
                  <c:v>120</c:v>
                </c:pt>
              </c:numCache>
            </c:numRef>
          </c:val>
          <c:extLst>
            <c:ext xmlns:c16="http://schemas.microsoft.com/office/drawing/2014/chart" uri="{C3380CC4-5D6E-409C-BE32-E72D297353CC}">
              <c16:uniqueId val="{00000003-53D7-4E3A-AC41-B1C17E84BA9F}"/>
            </c:ext>
          </c:extLst>
        </c:ser>
        <c:dLbls>
          <c:showLegendKey val="0"/>
          <c:showVal val="0"/>
          <c:showCatName val="0"/>
          <c:showSerName val="0"/>
          <c:showPercent val="0"/>
          <c:showBubbleSize val="0"/>
        </c:dLbls>
        <c:gapWidth val="150"/>
        <c:axId val="108771200"/>
        <c:axId val="108772736"/>
      </c:barChart>
      <c:catAx>
        <c:axId val="108771200"/>
        <c:scaling>
          <c:orientation val="minMax"/>
        </c:scaling>
        <c:delete val="0"/>
        <c:axPos val="b"/>
        <c:numFmt formatCode="General" sourceLinked="0"/>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lt-LT"/>
          </a:p>
        </c:txPr>
        <c:crossAx val="108772736"/>
        <c:crosses val="autoZero"/>
        <c:auto val="1"/>
        <c:lblAlgn val="ctr"/>
        <c:lblOffset val="100"/>
        <c:noMultiLvlLbl val="0"/>
      </c:catAx>
      <c:valAx>
        <c:axId val="108772736"/>
        <c:scaling>
          <c:orientation val="minMax"/>
        </c:scaling>
        <c:delete val="0"/>
        <c:axPos val="l"/>
        <c:majorGridlines/>
        <c:numFmt formatCode="General" sourceLinked="1"/>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lt-LT"/>
          </a:p>
        </c:txPr>
        <c:crossAx val="108771200"/>
        <c:crosses val="autoZero"/>
        <c:crossBetween val="between"/>
      </c:valAx>
    </c:plotArea>
    <c:legend>
      <c:legendPos val="r"/>
      <c:legendEntry>
        <c:idx val="0"/>
        <c:delete val="1"/>
      </c:legendEntry>
      <c:layout/>
      <c:overlay val="0"/>
      <c:txPr>
        <a:bodyPr/>
        <a:lstStyle/>
        <a:p>
          <a:pPr>
            <a:defRPr>
              <a:latin typeface="Times New Roman" panose="02020603050405020304" pitchFamily="18" charset="0"/>
              <a:cs typeface="Times New Roman" panose="02020603050405020304" pitchFamily="18" charset="0"/>
            </a:defRPr>
          </a:pPr>
          <a:endParaRPr lang="lt-LT"/>
        </a:p>
      </c:txPr>
    </c:legend>
    <c:plotVisOnly val="1"/>
    <c:dispBlanksAs val="gap"/>
    <c:showDLblsOverMax val="0"/>
  </c:chart>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594434" y="62816"/>
          <a:ext cx="2773780" cy="586497"/>
        </a:xfrm>
        <a:prstGeom prst="roundRect">
          <a:avLst>
            <a:gd name="adj" fmla="val 10000"/>
          </a:avLst>
        </a:prstGeom>
        <a:solidFill>
          <a:srgbClr val="1F497D">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Funkcijų vykdymo programa</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0039" y="883914"/>
          <a:ext cx="2722570" cy="326286"/>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Uždavinys</a:t>
          </a:r>
        </a:p>
      </dgm:t>
    </dgm:pt>
    <dgm:pt modelId="{54F15E63-7360-486C-8292-161DE48DC16C}" type="parTrans" cxnId="{2CDB50B2-2C38-43E0-BA0C-005F9EE890D7}">
      <dgm:prSet/>
      <dgm:spPr>
        <a:xfrm>
          <a:off x="2935605" y="649314"/>
          <a:ext cx="91440" cy="23459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33776" y="1444799"/>
          <a:ext cx="2695096" cy="340233"/>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Uždavinys</a:t>
          </a:r>
        </a:p>
      </dgm:t>
    </dgm:pt>
    <dgm:pt modelId="{FFF57444-FBE2-43CC-AACF-1BC05443C1B6}" type="parTrans" cxnId="{83625DF2-8F7A-424A-ACA9-98C92EC77314}">
      <dgm:prSet/>
      <dgm:spPr>
        <a:xfrm>
          <a:off x="2935605" y="1210200"/>
          <a:ext cx="91440" cy="23459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lt-LT"/>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lt-LT"/>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lt-LT"/>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dgm:spPr>
        <a:prstGeom prst="roundRect">
          <a:avLst>
            <a:gd name="adj" fmla="val 10000"/>
          </a:avLst>
        </a:prstGeom>
      </dgm:spPr>
      <dgm:t>
        <a:bodyPr/>
        <a:lstStyle/>
        <a:p>
          <a:endParaRPr lang="lt-LT"/>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lt-LT"/>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prst="roundRect">
          <a:avLst>
            <a:gd name="adj" fmla="val 10000"/>
          </a:avLst>
        </a:prstGeom>
      </dgm:spPr>
      <dgm:t>
        <a:bodyPr/>
        <a:lstStyle/>
        <a:p>
          <a:endParaRPr lang="lt-LT"/>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DD1EDE8D-F41D-4669-9070-1DF465EF05BB}" type="presOf" srcId="{85CFB2EA-96BE-47C5-ADB1-9C20CE151E1B}" destId="{6A9DD03D-7AEF-4163-9296-AD87FDBDC3B6}" srcOrd="0" destOrd="0" presId="urn:microsoft.com/office/officeart/2005/8/layout/hierarchy6"/>
    <dgm:cxn modelId="{BC5E4C74-95D9-4F3A-86A1-E79F0BDE43BD}" type="presOf" srcId="{54F15E63-7360-486C-8292-161DE48DC16C}" destId="{97FAFB0D-147E-4DF7-B3CC-F7EC615FFE66}"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28F0B7F6-544F-4191-95C0-730F5D118445}" type="presOf" srcId="{B44235B9-A951-48B9-9A26-8BE7B25B3475}" destId="{AF2056C7-3053-4223-B15A-8F4EB886DCD7}" srcOrd="0" destOrd="0" presId="urn:microsoft.com/office/officeart/2005/8/layout/hierarchy6"/>
    <dgm:cxn modelId="{5EB9F496-E816-40BD-9513-ABA4541C2350}" type="presOf" srcId="{250EB5D4-8F6C-4B93-AC7E-CE1EB01102D4}" destId="{64E17BAB-BF4E-47B9-AF08-42A0178ABD8D}"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D897FF31-A377-470D-8815-EA96E0F3DB7C}" srcId="{28403435-214C-4F97-8828-80AD252D4008}" destId="{250EB5D4-8F6C-4B93-AC7E-CE1EB01102D4}" srcOrd="0" destOrd="0" parTransId="{5FB32B43-0AD3-420E-8B59-939698D43B44}" sibTransId="{331E1360-67EC-486A-98E1-14BF87F4E51B}"/>
    <dgm:cxn modelId="{83625DF2-8F7A-424A-ACA9-98C92EC77314}" srcId="{85CFB2EA-96BE-47C5-ADB1-9C20CE151E1B}" destId="{B44235B9-A951-48B9-9A26-8BE7B25B3475}" srcOrd="0" destOrd="0" parTransId="{FFF57444-FBE2-43CC-AACF-1BC05443C1B6}" sibTransId="{3186DF3E-56A6-469F-BDAC-A18D6BB287A8}"/>
    <dgm:cxn modelId="{AFF4DEC1-FC07-46AB-83E0-02DA06228303}" type="presOf" srcId="{FFF57444-FBE2-43CC-AACF-1BC05443C1B6}" destId="{52CF58CD-C886-418B-A813-E5A75317E1E5}" srcOrd="0" destOrd="0" presId="urn:microsoft.com/office/officeart/2005/8/layout/hierarchy6"/>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ADE095C9-49CC-4E0F-BAB9-BAB873294D0A}" type="presParOf" srcId="{E0CF7673-AF79-474A-B95F-A73054689AFE}" destId="{97FAFB0D-147E-4DF7-B3CC-F7EC615FFE66}" srcOrd="0" destOrd="0" presId="urn:microsoft.com/office/officeart/2005/8/layout/hierarchy6"/>
    <dgm:cxn modelId="{1761459C-9F91-4F73-91E8-3D1F850B9084}" type="presParOf" srcId="{E0CF7673-AF79-474A-B95F-A73054689AFE}" destId="{E47A1ABC-9372-4B4F-A8F5-C34BE5C0FDFF}" srcOrd="1" destOrd="0" presId="urn:microsoft.com/office/officeart/2005/8/layout/hierarchy6"/>
    <dgm:cxn modelId="{12B03E62-B6B7-49B3-9120-81C40F923FEE}" type="presParOf" srcId="{E47A1ABC-9372-4B4F-A8F5-C34BE5C0FDFF}" destId="{6A9DD03D-7AEF-4163-9296-AD87FDBDC3B6}" srcOrd="0" destOrd="0" presId="urn:microsoft.com/office/officeart/2005/8/layout/hierarchy6"/>
    <dgm:cxn modelId="{7160C3D3-C3AB-44CF-8C50-367BA833D77A}" type="presParOf" srcId="{E47A1ABC-9372-4B4F-A8F5-C34BE5C0FDFF}" destId="{0E37E42B-AD42-4331-A76C-ABD079F2C590}" srcOrd="1" destOrd="0" presId="urn:microsoft.com/office/officeart/2005/8/layout/hierarchy6"/>
    <dgm:cxn modelId="{9DD6EB69-B54B-4A96-9C98-A6523F72D616}" type="presParOf" srcId="{0E37E42B-AD42-4331-A76C-ABD079F2C590}" destId="{52CF58CD-C886-418B-A813-E5A75317E1E5}" srcOrd="0" destOrd="0" presId="urn:microsoft.com/office/officeart/2005/8/layout/hierarchy6"/>
    <dgm:cxn modelId="{76222D25-A51D-424B-977C-7CE45DBD9873}" type="presParOf" srcId="{0E37E42B-AD42-4331-A76C-ABD079F2C590}" destId="{05372EE3-2CDE-4AE3-98C0-C1A47CC524D6}" srcOrd="1" destOrd="0" presId="urn:microsoft.com/office/officeart/2005/8/layout/hierarchy6"/>
    <dgm:cxn modelId="{7283BEA5-A9CC-4AAB-B8A0-9F5BE1075C4E}" type="presParOf" srcId="{05372EE3-2CDE-4AE3-98C0-C1A47CC524D6}" destId="{AF2056C7-3053-4223-B15A-8F4EB886DCD7}" srcOrd="0" destOrd="0" presId="urn:microsoft.com/office/officeart/2005/8/layout/hierarchy6"/>
    <dgm:cxn modelId="{6DF3631B-A604-4077-8F99-274D76C85DB5}" type="presParOf" srcId="{05372EE3-2CDE-4AE3-98C0-C1A47CC524D6}" destId="{94213339-49CB-4392-8B02-EA023DE1F363}"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594434" y="62816"/>
          <a:ext cx="2773780" cy="586497"/>
        </a:xfrm>
        <a:prstGeom prst="roundRect">
          <a:avLst>
            <a:gd name="adj" fmla="val 10000"/>
          </a:avLst>
        </a:prstGeom>
        <a:solidFill>
          <a:srgbClr val="1F497D">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Valdymo programa</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0039" y="883914"/>
          <a:ext cx="2722570" cy="326286"/>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gm:t>
    </dgm:pt>
    <dgm:pt modelId="{54F15E63-7360-486C-8292-161DE48DC16C}" type="parTrans" cxnId="{2CDB50B2-2C38-43E0-BA0C-005F9EE890D7}">
      <dgm:prSet/>
      <dgm:spPr>
        <a:xfrm>
          <a:off x="2935605" y="649314"/>
          <a:ext cx="91440" cy="23459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33776" y="1444799"/>
          <a:ext cx="2695096" cy="340233"/>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003-02</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gm:t>
    </dgm:pt>
    <dgm:pt modelId="{FFF57444-FBE2-43CC-AACF-1BC05443C1B6}" type="parTrans" cxnId="{83625DF2-8F7A-424A-ACA9-98C92EC77314}">
      <dgm:prSet/>
      <dgm:spPr>
        <a:xfrm>
          <a:off x="2935605" y="1210200"/>
          <a:ext cx="91440" cy="23459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lt-LT"/>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lt-LT"/>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lt-LT"/>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dgm:spPr>
        <a:prstGeom prst="roundRect">
          <a:avLst>
            <a:gd name="adj" fmla="val 10000"/>
          </a:avLst>
        </a:prstGeom>
      </dgm:spPr>
      <dgm:t>
        <a:bodyPr/>
        <a:lstStyle/>
        <a:p>
          <a:endParaRPr lang="lt-LT"/>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lt-LT"/>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prst="roundRect">
          <a:avLst>
            <a:gd name="adj" fmla="val 10000"/>
          </a:avLst>
        </a:prstGeom>
      </dgm:spPr>
      <dgm:t>
        <a:bodyPr/>
        <a:lstStyle/>
        <a:p>
          <a:endParaRPr lang="lt-LT"/>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09566AEA-DC33-4223-AC2D-20C1C3D16A6F}" type="presOf" srcId="{85CFB2EA-96BE-47C5-ADB1-9C20CE151E1B}" destId="{6A9DD03D-7AEF-4163-9296-AD87FDBDC3B6}"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2834CE68-185E-491E-8445-728A4815D46E}" type="presOf" srcId="{28403435-214C-4F97-8828-80AD252D4008}" destId="{104D083E-BE98-4FD8-AF11-0EE6AEFA88AB}"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E7F10DCB-2EF7-4DB0-888C-2DA7C5307D37}" type="presOf" srcId="{54F15E63-7360-486C-8292-161DE48DC16C}" destId="{97FAFB0D-147E-4DF7-B3CC-F7EC615FFE66}" srcOrd="0" destOrd="0" presId="urn:microsoft.com/office/officeart/2005/8/layout/hierarchy6"/>
    <dgm:cxn modelId="{1B5DB310-7DE7-4055-900D-43D2D3265C27}" type="presOf" srcId="{250EB5D4-8F6C-4B93-AC7E-CE1EB01102D4}" destId="{64E17BAB-BF4E-47B9-AF08-42A0178ABD8D}"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B682878-4117-413F-AE0F-853D1DF3F6B0}" type="presOf" srcId="{B44235B9-A951-48B9-9A26-8BE7B25B3475}" destId="{AF2056C7-3053-4223-B15A-8F4EB886DCD7}"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4E17BAB-BF4E-47B9-AF08-42A0178ABD8D}">
      <dsp:nvSpPr>
        <dsp:cNvPr id="0" name=""/>
        <dsp:cNvSpPr/>
      </dsp:nvSpPr>
      <dsp:spPr>
        <a:xfrm>
          <a:off x="1594434" y="62816"/>
          <a:ext cx="2773780" cy="586497"/>
        </a:xfrm>
        <a:prstGeom prst="roundRect">
          <a:avLst>
            <a:gd name="adj" fmla="val 10000"/>
          </a:avLst>
        </a:prstGeom>
        <a:solidFill>
          <a:srgbClr val="1F497D">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Funkcijų vykdymo programa</a:t>
          </a:r>
        </a:p>
      </dsp:txBody>
      <dsp:txXfrm>
        <a:off x="1611612" y="79994"/>
        <a:ext cx="2739424" cy="552141"/>
      </dsp:txXfrm>
    </dsp:sp>
    <dsp:sp modelId="{97FAFB0D-147E-4DF7-B3CC-F7EC615FFE66}">
      <dsp:nvSpPr>
        <dsp:cNvPr id="0" name=""/>
        <dsp:cNvSpPr/>
      </dsp:nvSpPr>
      <dsp:spPr>
        <a:xfrm>
          <a:off x="2935605" y="649314"/>
          <a:ext cx="91440" cy="23459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620039" y="883914"/>
          <a:ext cx="2722570" cy="326286"/>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Uždavinys</a:t>
          </a:r>
        </a:p>
      </dsp:txBody>
      <dsp:txXfrm>
        <a:off x="1629596" y="893471"/>
        <a:ext cx="2703456" cy="307172"/>
      </dsp:txXfrm>
    </dsp:sp>
    <dsp:sp modelId="{52CF58CD-C886-418B-A813-E5A75317E1E5}">
      <dsp:nvSpPr>
        <dsp:cNvPr id="0" name=""/>
        <dsp:cNvSpPr/>
      </dsp:nvSpPr>
      <dsp:spPr>
        <a:xfrm>
          <a:off x="2935605" y="1210200"/>
          <a:ext cx="91440" cy="23459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633776" y="1444799"/>
          <a:ext cx="2695096" cy="340233"/>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Uždavinys</a:t>
          </a:r>
        </a:p>
      </dsp:txBody>
      <dsp:txXfrm>
        <a:off x="1643741" y="1454764"/>
        <a:ext cx="2675166" cy="32030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4E17BAB-BF4E-47B9-AF08-42A0178ABD8D}">
      <dsp:nvSpPr>
        <dsp:cNvPr id="0" name=""/>
        <dsp:cNvSpPr/>
      </dsp:nvSpPr>
      <dsp:spPr>
        <a:xfrm>
          <a:off x="1594434" y="62816"/>
          <a:ext cx="2773780" cy="586497"/>
        </a:xfrm>
        <a:prstGeom prst="roundRect">
          <a:avLst>
            <a:gd name="adj" fmla="val 10000"/>
          </a:avLst>
        </a:prstGeom>
        <a:solidFill>
          <a:srgbClr val="1F497D">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Valdymo programa</a:t>
          </a:r>
        </a:p>
      </dsp:txBody>
      <dsp:txXfrm>
        <a:off x="1611612" y="79994"/>
        <a:ext cx="2739424" cy="552141"/>
      </dsp:txXfrm>
    </dsp:sp>
    <dsp:sp modelId="{97FAFB0D-147E-4DF7-B3CC-F7EC615FFE66}">
      <dsp:nvSpPr>
        <dsp:cNvPr id="0" name=""/>
        <dsp:cNvSpPr/>
      </dsp:nvSpPr>
      <dsp:spPr>
        <a:xfrm>
          <a:off x="2935605" y="649314"/>
          <a:ext cx="91440" cy="23459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620039" y="883914"/>
          <a:ext cx="2722570" cy="326286"/>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sp:txBody>
      <dsp:txXfrm>
        <a:off x="1629596" y="893471"/>
        <a:ext cx="2703456" cy="307172"/>
      </dsp:txXfrm>
    </dsp:sp>
    <dsp:sp modelId="{52CF58CD-C886-418B-A813-E5A75317E1E5}">
      <dsp:nvSpPr>
        <dsp:cNvPr id="0" name=""/>
        <dsp:cNvSpPr/>
      </dsp:nvSpPr>
      <dsp:spPr>
        <a:xfrm>
          <a:off x="2935605" y="1210200"/>
          <a:ext cx="91440" cy="23459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633776" y="1444799"/>
          <a:ext cx="2695096" cy="340233"/>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003-02</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sp:txBody>
      <dsp:txXfrm>
        <a:off x="1643741" y="1454764"/>
        <a:ext cx="2675166" cy="32030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5A41D5D-4FD9-487D-8069-EA3966726589}"/>
      </w:docPartPr>
      <w:docPartBody>
        <w:p w:rsidR="00000000" w:rsidRDefault="0037766C">
          <w:r w:rsidRPr="0067475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DokChampa">
    <w:charset w:val="00"/>
    <w:family w:val="swiss"/>
    <w:pitch w:val="variable"/>
    <w:sig w:usb0="03000003" w:usb1="00000000" w:usb2="00000000" w:usb3="00000000" w:csb0="0001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66C"/>
    <w:rsid w:val="0037766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7766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854342D-9906-4034-AA2F-5190105D74A7}">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d664d80ee4d4e83aa3b74323d6b41f5" PartId="cb17e0da4a5248acbc080206109bad96">
    <Part Type="preambule" DocPartId="9f88b8ca5bf3490687e233f49ae174d4" PartId="664281c5bc0143a6bd12485420c38ca7"/>
    <Part Type="pastraipa" DocPartId="7dce76bb079d4302822ae435706cdeff" PartId="1fd1858327564ef9843425088cee1a5c"/>
    <Part Type="punktas" Nr="1" Abbr="1 p." DocPartId="cdc10f2e0a18468db7f32ce243f57336" PartId="673ad259fa8e4a9c9393976e05451b5d">
      <Part Type="citata" DocPartId="68a6a1d6c6db4ba29ba25e9619f36943" PartId="204182fbd4d647c984cc3324a9a24310">
        <Part Type="punktas" Nr="88" Abbr="88 p." DocPartId="87fe3c0502dc4c6d8dcf9606ed35dcf6" PartId="ef36b2d21462486a92278d68ba62866f"/>
      </Part>
    </Part>
    <Part Type="punktas" Nr="2" Abbr="2 p." DocPartId="9c31b91e2df94a18b6c8ce0993970808" PartId="321edbfb7d5f42e19c86be1157bc5ce2">
      <Part Type="citata" DocPartId="84f9a352660847db9fdbd99f10128287" PartId="22f46e8c143e47edac8c942ae83c13ce">
        <Part Type="punktas" Nr="115" Abbr="115 p." DocPartId="423e799f17414ff9945cc89f7edcfd91" PartId="44eaed62d82646ce972cc675d055510e"/>
      </Part>
    </Part>
    <Part Type="punktas" Nr="3" Abbr="3 p." DocPartId="6b4bcde102f849aba212a20c6080bd6a" PartId="153b358cf614428ca09a2828357295ea"/>
    <Part Type="signatura" DocPartId="838b1c7897934c1aa70266e4bdc81ec2" PartId="572ca890534548e48470b0ac8bd34162"/>
  </Part>
  <Part Type="priedas" Nr="6" Abbr="6 pr." Title="Savivaldybės strateginio veiklos plano forma" DocPartId="6e3f5a09272d4f77a99e522c96717c7d" PartId="cebb2aaa0e674ecaa7121262d8a80aba"/>
</Parts>
</file>

<file path=customXml/itemProps1.xml><?xml version="1.0" encoding="utf-8"?>
<ds:datastoreItem xmlns:ds="http://schemas.openxmlformats.org/officeDocument/2006/customXml" ds:itemID="{A9E10292-6429-4195-8ADB-57777EC5B82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2004</Words>
  <Characters>14009</Characters>
  <Application>Microsoft Office Word</Application>
  <DocSecurity>0</DocSecurity>
  <Lines>116</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
  <LinksUpToDate>false</LinksUpToDate>
  <CharactersWithSpaces>15982</CharactersWithSpaces>
  <SharedDoc>false</SharedDoc>
  <HyperlinkBase/>
  <HLinks>
    <vt:vector size="6" baseType="variant">
      <vt:variant>
        <vt:i4>21</vt:i4>
      </vt:variant>
      <vt:variant>
        <vt:i4>-1</vt:i4>
      </vt:variant>
      <vt:variant>
        <vt:i4>1026</vt:i4>
      </vt:variant>
      <vt:variant>
        <vt:i4>1</vt:i4>
      </vt:variant>
      <vt:variant>
        <vt:lpwstr>E:\SAUGOTI\IMG\PERMAT\NEW-4.BMP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Vartotojas</dc:creator>
  <cp:lastModifiedBy>GUMBYTĖ Danguolė</cp:lastModifiedBy>
  <cp:revision>4</cp:revision>
  <cp:lastPrinted>2023-09-12T10:20:00Z</cp:lastPrinted>
  <dcterms:created xsi:type="dcterms:W3CDTF">2023-09-26T05:49:00Z</dcterms:created>
  <dcterms:modified xsi:type="dcterms:W3CDTF">2023-10-26T11:01:00Z</dcterms:modified>
</cp:coreProperties>
</file>