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a67e0e1a0514e2688bfff0315ba70ff"/>
        <w:id w:val="626357205"/>
        <w:lock w:val="sdtLocked"/>
      </w:sdtPr>
      <w:sdtEndPr/>
      <w:sdtContent>
        <w:p w:rsidR="005B7DB4" w:rsidRDefault="00EF0705">
          <w:pPr>
            <w:jc w:val="center"/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79A2F8C9" wp14:editId="7C2F21CA">
                <wp:extent cx="542925" cy="514350"/>
                <wp:effectExtent l="0" t="0" r="9525" b="0"/>
                <wp:docPr id="1" name="Picture 1" descr="A black and white drawing of a knight on a horse  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" name="Picture 8" descr="A black and white drawing of a knight on a horse  Description automatically generate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5B7DB4" w:rsidRDefault="005B7DB4">
          <w:pPr>
            <w:rPr>
              <w:sz w:val="10"/>
              <w:szCs w:val="10"/>
            </w:rPr>
          </w:pPr>
        </w:p>
        <w:p w:rsidR="005B7DB4" w:rsidRDefault="00EF0705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5B7DB4" w:rsidRDefault="005B7DB4">
          <w:pPr>
            <w:jc w:val="center"/>
            <w:rPr>
              <w:caps/>
            </w:rPr>
          </w:pPr>
        </w:p>
        <w:p w:rsidR="005B7DB4" w:rsidRDefault="00EF0705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nutarimas</w:t>
          </w:r>
        </w:p>
        <w:p w:rsidR="005B7DB4" w:rsidRDefault="00EF0705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LIETUVOS RESPUBLIKOS VYRIAUSYBĖS 2019 m. rugpjūčio 7 d. NUTARIMO Nr. 829 „DĖL </w:t>
          </w:r>
          <w:r>
            <w:rPr>
              <w:b/>
              <w:bCs/>
              <w:caps/>
              <w:lang w:eastAsia="lt-LT"/>
            </w:rPr>
            <w:t>VEIKLOS ELEKTROS ENERGETIKOS SEKTORIUJE LEIDIMŲ IŠDAVIMO TAISYKLIŲ PATVIRTINIMO</w:t>
          </w:r>
          <w:r>
            <w:rPr>
              <w:b/>
              <w:caps/>
              <w:lang w:eastAsia="lt-LT"/>
            </w:rPr>
            <w:t>“ PRIPAŽINIMO NETEKUSIU GALIOS</w:t>
          </w:r>
        </w:p>
        <w:p w:rsidR="005B7DB4" w:rsidRDefault="005B7DB4">
          <w:pPr>
            <w:tabs>
              <w:tab w:val="center" w:pos="4153"/>
              <w:tab w:val="right" w:pos="8306"/>
            </w:tabs>
            <w:jc w:val="center"/>
            <w:rPr>
              <w:lang w:eastAsia="lt-LT"/>
            </w:rPr>
          </w:pPr>
        </w:p>
        <w:p w:rsidR="00EF0705" w:rsidRDefault="00EF0705" w:rsidP="00EF0705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2025 m. liepos 30 d. Nr. 513</w:t>
          </w:r>
        </w:p>
        <w:p w:rsidR="005B7DB4" w:rsidRDefault="00EF0705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5B7DB4" w:rsidRDefault="005B7DB4">
          <w:pPr>
            <w:jc w:val="center"/>
            <w:rPr>
              <w:lang w:eastAsia="lt-LT"/>
            </w:rPr>
          </w:pPr>
        </w:p>
        <w:p w:rsidR="005B7DB4" w:rsidRDefault="005B7DB4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b4facf3bbea6404c9c6a3df265802120"/>
            <w:id w:val="1871801347"/>
            <w:lock w:val="sdtLocked"/>
          </w:sdtPr>
          <w:sdtEndPr/>
          <w:sdtContent>
            <w:p w:rsidR="005B7DB4" w:rsidRDefault="00EF0705">
              <w:pPr>
                <w:tabs>
                  <w:tab w:val="left" w:pos="1296"/>
                  <w:tab w:val="center" w:pos="4153"/>
                  <w:tab w:val="right" w:pos="8306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Lietuvos Respublikos Vyriausybė</w:t>
              </w:r>
              <w:r>
                <w:rPr>
                  <w:spacing w:val="100"/>
                  <w:lang w:eastAsia="lt-LT"/>
                </w:rPr>
                <w:t xml:space="preserve"> nutari</w:t>
              </w:r>
              <w:r>
                <w:rPr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33821b1bea8d4484ba41158772a338e9"/>
            <w:id w:val="816924137"/>
            <w:lock w:val="sdtLocked"/>
          </w:sdtPr>
          <w:sdtEndPr/>
          <w:sdtContent>
            <w:p w:rsidR="005B7DB4" w:rsidRDefault="00EF0705">
              <w:pPr>
                <w:tabs>
                  <w:tab w:val="left" w:pos="993"/>
                  <w:tab w:val="center" w:pos="4153"/>
                  <w:tab w:val="right" w:pos="8306"/>
                </w:tabs>
                <w:spacing w:line="360" w:lineRule="atLeast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3821b1bea8d4484ba41158772a338e9"/>
                  <w:id w:val="34213413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Pripažinti netekusiu galios Lietuvos Respublikos Vyriausybės 2019 m. rugpjūčio 7 d. nutarimą Nr. 829 „Dėl Veiklos elektros energetikos sektoriuje leidimų išdavimo taisyklių patvirtinimo“ su visais pakeitimai</w:t>
              </w:r>
              <w:r>
                <w:rPr>
                  <w:szCs w:val="24"/>
                  <w:lang w:eastAsia="lt-LT"/>
                </w:rPr>
                <w:t xml:space="preserve">s ir </w:t>
              </w:r>
              <w:proofErr w:type="spellStart"/>
              <w:r>
                <w:rPr>
                  <w:szCs w:val="24"/>
                  <w:lang w:eastAsia="lt-LT"/>
                </w:rPr>
                <w:t>papildymais</w:t>
              </w:r>
              <w:proofErr w:type="spellEnd"/>
              <w:r>
                <w:rPr>
                  <w:szCs w:val="24"/>
                  <w:lang w:eastAsia="lt-LT"/>
                </w:rPr>
                <w:t>.</w:t>
              </w:r>
            </w:p>
          </w:sdtContent>
        </w:sdt>
        <w:sdt>
          <w:sdtPr>
            <w:alias w:val="2 p."/>
            <w:tag w:val="part_2c6d678275444e51a12a81e67722c6a1"/>
            <w:id w:val="1307430640"/>
            <w:lock w:val="sdtLocked"/>
          </w:sdtPr>
          <w:sdtEndPr/>
          <w:sdtContent>
            <w:p w:rsidR="005B7DB4" w:rsidRDefault="00EF0705">
              <w:pPr>
                <w:tabs>
                  <w:tab w:val="left" w:pos="993"/>
                  <w:tab w:val="center" w:pos="4153"/>
                  <w:tab w:val="right" w:pos="8306"/>
                </w:tabs>
                <w:spacing w:line="360" w:lineRule="atLeast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c6d678275444e51a12a81e67722c6a1"/>
                  <w:id w:val="108079715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Nustatyti</w:t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>, kad šis nutarimas įsigalioja 2025 m. rugpjūčio 1 d.</w:t>
              </w:r>
            </w:p>
            <w:p w:rsidR="005B7DB4" w:rsidRDefault="005B7DB4">
              <w:pPr>
                <w:jc w:val="both"/>
                <w:rPr>
                  <w:szCs w:val="24"/>
                  <w:shd w:val="clear" w:color="auto" w:fill="FFFFFF"/>
                </w:rPr>
              </w:pPr>
            </w:p>
            <w:p w:rsidR="005B7DB4" w:rsidRDefault="005B7DB4">
              <w:pPr>
                <w:jc w:val="both"/>
                <w:rPr>
                  <w:szCs w:val="24"/>
                  <w:shd w:val="clear" w:color="auto" w:fill="FFFFFF"/>
                </w:rPr>
              </w:pPr>
            </w:p>
            <w:p w:rsidR="005B7DB4" w:rsidRDefault="00EF0705">
              <w:pPr>
                <w:jc w:val="both"/>
                <w:rPr>
                  <w:szCs w:val="24"/>
                  <w:shd w:val="clear" w:color="auto" w:fill="FFFFFF"/>
                </w:rPr>
              </w:pPr>
            </w:p>
          </w:sdtContent>
        </w:sdt>
        <w:sdt>
          <w:sdtPr>
            <w:alias w:val="signatura"/>
            <w:tag w:val="part_64fc3de6da8940cbbbcf05cb091bed0d"/>
            <w:id w:val="773361327"/>
            <w:lock w:val="sdtLocked"/>
          </w:sdtPr>
          <w:sdtEndPr/>
          <w:sdtContent>
            <w:p w:rsidR="005B7DB4" w:rsidRDefault="00EF070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Ministrą Pirmininką</w:t>
              </w:r>
            </w:p>
            <w:p w:rsidR="005B7DB4" w:rsidRDefault="00EF070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pavaduojantis finansų ministras</w:t>
              </w:r>
              <w:r>
                <w:rPr>
                  <w:lang w:eastAsia="lt-LT"/>
                </w:rPr>
                <w:tab/>
                <w:t xml:space="preserve">Rimantas </w:t>
              </w:r>
              <w:proofErr w:type="spellStart"/>
              <w:r>
                <w:rPr>
                  <w:lang w:eastAsia="lt-LT"/>
                </w:rPr>
                <w:t>Šadžius</w:t>
              </w:r>
              <w:proofErr w:type="spellEnd"/>
            </w:p>
            <w:p w:rsidR="005B7DB4" w:rsidRDefault="005B7DB4">
              <w:pPr>
                <w:jc w:val="both"/>
                <w:rPr>
                  <w:szCs w:val="24"/>
                  <w:shd w:val="clear" w:color="auto" w:fill="FFFFFF"/>
                </w:rPr>
              </w:pPr>
            </w:p>
            <w:p w:rsidR="005B7DB4" w:rsidRDefault="005B7DB4">
              <w:pPr>
                <w:jc w:val="both"/>
                <w:rPr>
                  <w:szCs w:val="24"/>
                  <w:shd w:val="clear" w:color="auto" w:fill="FFFFFF"/>
                </w:rPr>
              </w:pPr>
            </w:p>
            <w:p w:rsidR="005B7DB4" w:rsidRDefault="005B7DB4">
              <w:pPr>
                <w:jc w:val="both"/>
                <w:rPr>
                  <w:szCs w:val="24"/>
                  <w:shd w:val="clear" w:color="auto" w:fill="FFFFFF"/>
                </w:rPr>
              </w:pPr>
            </w:p>
            <w:p w:rsidR="005B7DB4" w:rsidRDefault="00EF0705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Energetikos ministras</w:t>
              </w:r>
              <w:r>
                <w:rPr>
                  <w:lang w:eastAsia="lt-LT"/>
                </w:rPr>
                <w:tab/>
                <w:t>Žygimantas Vaičiūnas</w:t>
              </w:r>
            </w:p>
          </w:sdtContent>
        </w:sdt>
      </w:sdtContent>
    </w:sdt>
    <w:sectPr w:rsidR="005B7DB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008" w:right="864" w:bottom="1008" w:left="1728" w:header="562" w:footer="562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7DB4" w:rsidRDefault="00EF0705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5B7DB4" w:rsidRDefault="00EF0705">
      <w:pPr>
        <w:rPr>
          <w:lang w:eastAsia="lt-LT"/>
        </w:rPr>
      </w:pPr>
      <w:r>
        <w:rPr>
          <w:lang w:eastAsia="lt-LT"/>
        </w:rPr>
        <w:continuationSeparator/>
      </w:r>
    </w:p>
  </w:endnote>
  <w:endnote w:type="continuationNotice" w:id="1">
    <w:p w:rsidR="005B7DB4" w:rsidRDefault="005B7DB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7DB4" w:rsidRDefault="005B7DB4">
    <w:pPr>
      <w:tabs>
        <w:tab w:val="center" w:pos="4986"/>
        <w:tab w:val="right" w:pos="9972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7DB4" w:rsidRDefault="005B7DB4">
    <w:pPr>
      <w:tabs>
        <w:tab w:val="center" w:pos="4986"/>
        <w:tab w:val="right" w:pos="9972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7DB4" w:rsidRDefault="005B7DB4">
    <w:pPr>
      <w:tabs>
        <w:tab w:val="center" w:pos="4986"/>
        <w:tab w:val="right" w:pos="9972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7DB4" w:rsidRDefault="00EF0705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5B7DB4" w:rsidRDefault="00EF0705">
      <w:pPr>
        <w:rPr>
          <w:lang w:eastAsia="lt-LT"/>
        </w:rPr>
      </w:pPr>
      <w:r>
        <w:rPr>
          <w:lang w:eastAsia="lt-LT"/>
        </w:rPr>
        <w:continuationSeparator/>
      </w:r>
    </w:p>
  </w:footnote>
  <w:footnote w:type="continuationNotice" w:id="1">
    <w:p w:rsidR="005B7DB4" w:rsidRDefault="005B7DB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7DB4" w:rsidRDefault="00EF0705">
    <w:pPr>
      <w:framePr w:wrap="auto" w:vAnchor="text" w:hAnchor="margin" w:xAlign="center" w:y="1"/>
      <w:tabs>
        <w:tab w:val="center" w:pos="4153"/>
        <w:tab w:val="right" w:pos="8306"/>
      </w:tabs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 xml:space="preserve">PAGE  </w:instrText>
    </w:r>
    <w:r>
      <w:rPr>
        <w:lang w:val="x-none" w:eastAsia="x-none"/>
      </w:rPr>
      <w:fldChar w:fldCharType="end"/>
    </w:r>
  </w:p>
  <w:p w:rsidR="005B7DB4" w:rsidRDefault="005B7DB4">
    <w:pPr>
      <w:tabs>
        <w:tab w:val="center" w:pos="4153"/>
        <w:tab w:val="right" w:pos="8306"/>
      </w:tabs>
      <w:rPr>
        <w:lang w:val="x-none"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7DB4" w:rsidRDefault="00EF0705">
    <w:pPr>
      <w:framePr w:wrap="auto" w:vAnchor="text" w:hAnchor="margin" w:xAlign="center" w:y="1"/>
      <w:tabs>
        <w:tab w:val="center" w:pos="4153"/>
        <w:tab w:val="right" w:pos="8306"/>
      </w:tabs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 xml:space="preserve">PAGE  </w:instrText>
    </w:r>
    <w:r>
      <w:rPr>
        <w:lang w:val="x-none" w:eastAsia="x-none"/>
      </w:rPr>
      <w:fldChar w:fldCharType="separate"/>
    </w:r>
    <w:r>
      <w:rPr>
        <w:lang w:val="x-none" w:eastAsia="x-none"/>
      </w:rPr>
      <w:t>2</w:t>
    </w:r>
    <w:r>
      <w:rPr>
        <w:lang w:val="x-none" w:eastAsia="x-none"/>
      </w:rPr>
      <w:fldChar w:fldCharType="end"/>
    </w:r>
  </w:p>
  <w:p w:rsidR="005B7DB4" w:rsidRDefault="005B7DB4">
    <w:pPr>
      <w:tabs>
        <w:tab w:val="center" w:pos="4153"/>
        <w:tab w:val="right" w:pos="8306"/>
      </w:tabs>
      <w:rPr>
        <w:lang w:val="x-none" w:eastAsia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7DB4" w:rsidRDefault="005B7DB4">
    <w:pPr>
      <w:tabs>
        <w:tab w:val="center" w:pos="4513"/>
        <w:tab w:val="right" w:pos="902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672C"/>
    <w:rsid w:val="005B7DB4"/>
    <w:rsid w:val="0095672C"/>
    <w:rsid w:val="00EF0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B73D96"/>
  <w15:docId w15:val="{EA2A0222-215D-46C9-8060-2BA5D1980A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09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3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83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6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31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109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156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9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36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71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711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06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937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45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642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767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860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6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2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2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90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0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82258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276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388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3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7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80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329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25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62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86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347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3701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9725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098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5492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480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316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785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8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02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406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826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5887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4121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057CD66624FE4F809517943CCCE640" ma:contentTypeVersion="12" ma:contentTypeDescription="Create a new document." ma:contentTypeScope="" ma:versionID="f731f33bf061fbc80c94d85ff41e10ec">
  <xsd:schema xmlns:xsd="http://www.w3.org/2001/XMLSchema" xmlns:xs="http://www.w3.org/2001/XMLSchema" xmlns:p="http://schemas.microsoft.com/office/2006/metadata/properties" xmlns:ns2="438086d8-68c4-44e0-a2b1-9b1caa3431be" xmlns:ns3="fde158db-9ad6-4e48-b618-6abd2e808126" targetNamespace="http://schemas.microsoft.com/office/2006/metadata/properties" ma:root="true" ma:fieldsID="a58e7b9a05be8982f22018f491152bb9" ns2:_="" ns3:_="">
    <xsd:import namespace="438086d8-68c4-44e0-a2b1-9b1caa3431be"/>
    <xsd:import namespace="fde158db-9ad6-4e48-b618-6abd2e8081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8086d8-68c4-44e0-a2b1-9b1caa3431b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08049582-af26-4f7a-a98f-3d23221832a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e158db-9ad6-4e48-b618-6abd2e80812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e93e05b-c2b8-40c6-a973-13c4fa7f8f3d}" ma:internalName="TaxCatchAll" ma:showField="CatchAllData" ma:web="fde158db-9ad6-4e48-b618-6abd2e80812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de158db-9ad6-4e48-b618-6abd2e808126" xsi:nil="true"/>
    <lcf76f155ced4ddcb4097134ff3c332f xmlns="438086d8-68c4-44e0-a2b1-9b1caa3431be">
      <Terms xmlns="http://schemas.microsoft.com/office/infopath/2007/PartnerControls"/>
    </lcf76f155ced4ddcb4097134ff3c332f>
  </documentManagement>
</p:properties>
</file>

<file path=customXml/item4.xml><?xml version="1.0" encoding="utf-8"?>
<Parts xmlns="http://lrs.lt/TAIS/DocParts">
  <Part Type="pagrindine" DocPartId="29e8d7bf5ad5463e878651a38366e946" PartId="ca67e0e1a0514e2688bfff0315ba70ff">
    <Part Type="preambule" DocPartId="bb4ce42a44384821a01c478bdd5f5eb7" PartId="b4facf3bbea6404c9c6a3df265802120"/>
    <Part Type="punktas" Nr="1" Abbr="1 p." DocPartId="ebfc7fd584d641c89633bb4edbd406a4" PartId="33821b1bea8d4484ba41158772a338e9"/>
    <Part Type="punktas" Nr="2" Abbr="2 p." DocPartId="21476908fadc44f694d76a79f9e57323" PartId="2c6d678275444e51a12a81e67722c6a1"/>
    <Part Type="signatura" DocPartId="94f192d9757a4340b6161def6fe34edf" PartId="64fc3de6da8940cbbbcf05cb091bed0d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86A1FB-9AF1-4909-8C88-9ADC2B4499C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BCB4167-4F97-4397-A960-0321EBD5C91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8086d8-68c4-44e0-a2b1-9b1caa3431be"/>
    <ds:schemaRef ds:uri="fde158db-9ad6-4e48-b618-6abd2e8081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C216A1D-81D2-4191-9F37-EDCE4B6E679F}">
  <ds:schemaRefs>
    <ds:schemaRef ds:uri="http://schemas.microsoft.com/office/2006/metadata/properties"/>
    <ds:schemaRef ds:uri="http://schemas.microsoft.com/office/infopath/2007/PartnerControls"/>
    <ds:schemaRef ds:uri="fde158db-9ad6-4e48-b618-6abd2e808126"/>
    <ds:schemaRef ds:uri="438086d8-68c4-44e0-a2b1-9b1caa3431be"/>
  </ds:schemaRefs>
</ds:datastoreItem>
</file>

<file path=customXml/itemProps4.xml><?xml version="1.0" encoding="utf-8"?>
<ds:datastoreItem xmlns:ds="http://schemas.openxmlformats.org/officeDocument/2006/customXml" ds:itemID="{EE3DBDF0-2DA8-47D9-86F2-E5969C42D855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4B147924-1BC6-47B7-9257-DAB81A0D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474</Words>
  <Characters>271</Characters>
  <Application>Microsoft Office Word</Application>
  <DocSecurity>0</DocSecurity>
  <Lines>2</Lines>
  <Paragraphs>1</Paragraphs>
  <ScaleCrop>false</ScaleCrop>
  <Company>Energetikos ministerija</Company>
  <LinksUpToDate>false</LinksUpToDate>
  <CharactersWithSpaces>744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J.Jankevic</dc:creator>
  <cp:lastModifiedBy>JUOSPONIENĖ Karolina</cp:lastModifiedBy>
  <cp:revision>3</cp:revision>
  <cp:lastPrinted>2024-01-30T07:54:00Z</cp:lastPrinted>
  <dcterms:created xsi:type="dcterms:W3CDTF">2025-07-30T14:57:00Z</dcterms:created>
  <dcterms:modified xsi:type="dcterms:W3CDTF">2025-07-30T15:51:00Z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0x01010008057CD66624FE4F809517943CCCE640</vt:lpwstr>
  </property>
  <property fmtid="{D5CDD505-2E9C-101B-9397-08002B2CF9AE}" pid="3" name="MediaServiceImageTags">
    <vt:lpwstr/>
  </property>
</Properties>
</file>