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533adea42b2480791501db093f7be57"/>
        <w:id w:val="1328396854"/>
        <w:lock w:val="sdtLocked"/>
      </w:sdtPr>
      <w:sdtEndPr/>
      <w:sdtContent>
        <w:p w:rsidR="0008423E" w:rsidRDefault="00FC71C3">
          <w:pPr>
            <w:jc w:val="center"/>
            <w:rPr>
              <w:lang w:eastAsia="lt-LT"/>
            </w:rPr>
          </w:pPr>
          <w:r>
            <w:rPr>
              <w:noProof/>
              <w:lang w:eastAsia="ko-KR"/>
            </w:rPr>
            <w:drawing>
              <wp:inline distT="0" distB="0" distL="0" distR="0" wp14:anchorId="2810D191" wp14:editId="28447DD8">
                <wp:extent cx="594995" cy="626745"/>
                <wp:effectExtent l="0" t="0" r="0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4995" cy="626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8423E" w:rsidRDefault="00FC71C3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FINANSŲ MINISTRAS</w:t>
          </w:r>
        </w:p>
        <w:p w:rsidR="0008423E" w:rsidRDefault="0008423E">
          <w:pPr>
            <w:jc w:val="center"/>
            <w:rPr>
              <w:b/>
              <w:lang w:eastAsia="lt-LT"/>
            </w:rPr>
          </w:pPr>
        </w:p>
        <w:p w:rsidR="00FC71C3" w:rsidRDefault="00FC71C3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:rsidR="0008423E" w:rsidRDefault="00FC71C3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 xml:space="preserve">DĖL </w:t>
          </w:r>
          <w:r>
            <w:rPr>
              <w:b/>
              <w:szCs w:val="24"/>
            </w:rPr>
            <w:t xml:space="preserve">FINANSŲ MINISTRO 2023 M. GEGUŽĖS 8 D. ĮSAKYMO NR. 1K-180 „DĖL </w:t>
          </w:r>
          <w:r>
            <w:rPr>
              <w:b/>
              <w:lang w:eastAsia="lt-LT"/>
            </w:rPr>
            <w:t>LIETUVOS RESPUBLIKOS VALSTYBĖS IŽDO ĮSTATYMO ĮGYVENDINIMO“ PAKEITIMO</w:t>
          </w:r>
        </w:p>
        <w:p w:rsidR="0008423E" w:rsidRDefault="0008423E">
          <w:pPr>
            <w:jc w:val="center"/>
            <w:rPr>
              <w:lang w:eastAsia="lt-LT"/>
            </w:rPr>
          </w:pPr>
        </w:p>
        <w:p w:rsidR="0008423E" w:rsidRDefault="00FC71C3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2025 m. rugpjūčio 4 d. </w:t>
          </w:r>
          <w:r>
            <w:rPr>
              <w:lang w:eastAsia="lt-LT"/>
            </w:rPr>
            <w:t xml:space="preserve"> Nr. 1K-194</w:t>
          </w:r>
        </w:p>
        <w:p w:rsidR="0008423E" w:rsidRDefault="00FC71C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8423E" w:rsidRDefault="0008423E">
          <w:pPr>
            <w:jc w:val="center"/>
            <w:rPr>
              <w:lang w:eastAsia="lt-LT"/>
            </w:rPr>
          </w:pPr>
        </w:p>
        <w:sdt>
          <w:sdtPr>
            <w:alias w:val="1 p."/>
            <w:tag w:val="part_da463d4c871c4b82bd90f20e2e3198c3"/>
            <w:id w:val="1560215700"/>
            <w:lock w:val="sdtLocked"/>
          </w:sdtPr>
          <w:sdtEndPr/>
          <w:sdtContent>
            <w:p w:rsidR="0008423E" w:rsidRDefault="00FC71C3">
              <w:pPr>
                <w:tabs>
                  <w:tab w:val="left" w:pos="709"/>
                </w:tabs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463d4c871c4b82bd90f20e2e3198c3"/>
                  <w:id w:val="10927388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Lietuvos Respublikos finansų ministro 2023 m. gegužės 8 d. įsakymą Nr. 1K-180 „Dėl Lietuvos Respublikos </w:t>
              </w:r>
              <w:r>
                <w:rPr>
                  <w:szCs w:val="24"/>
                </w:rPr>
                <w:t>valstybės iždo įstatymo įgyvendinimo“:</w:t>
              </w:r>
            </w:p>
            <w:sdt>
              <w:sdtPr>
                <w:alias w:val="1.1 pp."/>
                <w:tag w:val="part_319c94fd9cc4426ca257d622f54943d0"/>
                <w:id w:val="-758368865"/>
                <w:lock w:val="sdtLocked"/>
              </w:sdtPr>
              <w:sdtEndPr/>
              <w:sdtContent>
                <w:p w:rsidR="0008423E" w:rsidRDefault="00FC71C3">
                  <w:pPr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19c94fd9cc4426ca257d622f54943d0"/>
                      <w:id w:val="21078341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Papildau 10 punktu:</w:t>
                  </w:r>
                </w:p>
                <w:sdt>
                  <w:sdtPr>
                    <w:alias w:val="citata"/>
                    <w:tag w:val="part_69dc1d5ae2c040ffb3ad47e5179e27ac"/>
                    <w:id w:val="1576476745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3495fa0a0c5e4127868d1b75da29f98e"/>
                        <w:id w:val="279617295"/>
                        <w:lock w:val="sdtLocked"/>
                      </w:sdtPr>
                      <w:sdtEndPr/>
                      <w:sdtContent>
                        <w:p w:rsidR="0008423E" w:rsidRDefault="00FC71C3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bCs/>
                              <w:szCs w:val="24"/>
                              <w:lang w:eastAsia="en-GB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95fa0a0c5e4127868d1b75da29f98e"/>
                              <w:id w:val="649199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 xml:space="preserve">Įgaliotų tvarkyti valstybės ižde atidarytose sąskaitose esančias lėšas </w:t>
                          </w:r>
                          <w:r>
                            <w:rPr>
                              <w:szCs w:val="24"/>
                              <w:lang w:eastAsia="en-GB"/>
                            </w:rPr>
                            <w:t xml:space="preserve">Finansų ministerijos valstybės tarnautojų ir pagal darbo sutartis dirbančių darbuotojų </w:t>
                          </w:r>
                          <w:r>
                            <w:rPr>
                              <w:bCs/>
                              <w:szCs w:val="24"/>
                              <w:lang w:eastAsia="en-GB"/>
                            </w:rPr>
                            <w:t>pareigų sąrašą.“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ca45f6308674146a3213e5a5661695b"/>
                <w:id w:val="462855473"/>
                <w:lock w:val="sdtLocked"/>
              </w:sdtPr>
              <w:sdtEndPr/>
              <w:sdtContent>
                <w:p w:rsidR="0008423E" w:rsidRDefault="00FC71C3">
                  <w:pPr>
                    <w:spacing w:line="360" w:lineRule="auto"/>
                    <w:ind w:firstLine="709"/>
                    <w:jc w:val="both"/>
                    <w:rPr>
                      <w:bCs/>
                      <w:lang w:eastAsia="en-GB"/>
                    </w:rPr>
                  </w:pPr>
                  <w:sdt>
                    <w:sdtPr>
                      <w:alias w:val="Numeris"/>
                      <w:tag w:val="nr_8ca45f6308674146a3213e5a5661695b"/>
                      <w:id w:val="2031598121"/>
                      <w:lock w:val="sdtLocked"/>
                    </w:sdtPr>
                    <w:sdtEndPr/>
                    <w:sdtContent>
                      <w:r>
                        <w:rPr>
                          <w:bCs/>
                          <w:lang w:eastAsia="en-GB"/>
                        </w:rPr>
                        <w:t>1.</w:t>
                      </w:r>
                      <w:r>
                        <w:rPr>
                          <w:bCs/>
                          <w:lang w:eastAsia="en-GB"/>
                        </w:rPr>
                        <w:t>2</w:t>
                      </w:r>
                    </w:sdtContent>
                  </w:sdt>
                  <w:r>
                    <w:rPr>
                      <w:bCs/>
                      <w:lang w:eastAsia="en-GB"/>
                    </w:rPr>
                    <w:t>. Pakeičiu nurodytu įsakymu patvirtintą Įstaigų sąskaitų finansų įstaigose atidarymo atvejų sąrašą ir 10 punktą išdėstau taip:</w:t>
                  </w:r>
                </w:p>
                <w:sdt>
                  <w:sdtPr>
                    <w:alias w:val="citata"/>
                    <w:tag w:val="part_90a2bc7c08b7498a92018ad859f88f4c"/>
                    <w:id w:val="1862179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bf72c31fd7ed41be9a51a95a67b4f896"/>
                        <w:id w:val="1204205646"/>
                        <w:lock w:val="sdtLocked"/>
                      </w:sdtPr>
                      <w:sdtEndPr/>
                      <w:sdtContent>
                        <w:p w:rsidR="0008423E" w:rsidRDefault="00FC71C3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bCs/>
                              <w:lang w:eastAsia="en-GB"/>
                            </w:rPr>
                          </w:pPr>
                          <w:r>
                            <w:rPr>
                              <w:bCs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72c31fd7ed41be9a51a95a67b4f896"/>
                              <w:id w:val="6502467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lang w:eastAsia="en-GB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Cs/>
                              <w:lang w:eastAsia="en-GB"/>
                            </w:rPr>
                            <w:t xml:space="preserve">. įgyvendinant Europos Sąjungos ar kitos tarptautinės finansinės paramos arba tarptautinių organizacijų finansuojamus </w:t>
                          </w:r>
                          <w:r>
                            <w:rPr>
                              <w:bCs/>
                              <w:lang w:eastAsia="en-GB"/>
                            </w:rPr>
                            <w:t>projektus (toliau – projektas), kai:</w:t>
                          </w:r>
                        </w:p>
                        <w:sdt>
                          <w:sdtPr>
                            <w:alias w:val="10.1 pp."/>
                            <w:tag w:val="part_5f6fe255d97e4ca3b1df0ab180af0f3b"/>
                            <w:id w:val="-892961500"/>
                            <w:lock w:val="sdtLocked"/>
                          </w:sdtPr>
                          <w:sdtEndPr/>
                          <w:sdtContent>
                            <w:p w:rsidR="0008423E" w:rsidRDefault="00FC71C3">
                              <w:pPr>
                                <w:spacing w:line="360" w:lineRule="auto"/>
                                <w:ind w:firstLine="709"/>
                                <w:jc w:val="both"/>
                                <w:rPr>
                                  <w:bCs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5f6fe255d97e4ca3b1df0ab180af0f3b"/>
                                  <w:id w:val="-18242740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lang w:eastAsia="en-GB"/>
                                    </w:rPr>
                                    <w:t>10.1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lang w:eastAsia="en-GB"/>
                                </w:rPr>
                                <w:t xml:space="preserve">. pagal pasirašytą projekto sutartį projektui skiriamos lėšos pervedamos į projekto sutartyje nurodytą finansų įstaigoje atidarytą įstaigos sąskaitą ir projekto įgyvendinimas baigiasi ne vėliau nei 3 mėnesiai nuo </w:t>
                              </w:r>
                              <w:r>
                                <w:rPr>
                                  <w:bCs/>
                                  <w:lang w:eastAsia="en-GB"/>
                                </w:rPr>
                                <w:t xml:space="preserve">planuojamo įstaigos lėšų perkėlimo į valstybės ižde tvarkomą įstaigos sąskaitą dienos; </w:t>
                              </w:r>
                            </w:p>
                          </w:sdtContent>
                        </w:sdt>
                        <w:sdt>
                          <w:sdtPr>
                            <w:alias w:val="10.2 pp."/>
                            <w:tag w:val="part_270a82ffec784eb99a0dcd9063cdec9b"/>
                            <w:id w:val="-1717964622"/>
                            <w:lock w:val="sdtLocked"/>
                          </w:sdtPr>
                          <w:sdtEndPr/>
                          <w:sdtContent>
                            <w:p w:rsidR="0008423E" w:rsidRDefault="00FC71C3">
                              <w:pPr>
                                <w:spacing w:line="360" w:lineRule="auto"/>
                                <w:ind w:firstLine="709"/>
                                <w:jc w:val="both"/>
                                <w:rPr>
                                  <w:bCs/>
                                  <w:lang w:eastAsia="en-GB"/>
                                </w:rPr>
                              </w:pPr>
                              <w:sdt>
                                <w:sdtPr>
                                  <w:alias w:val="Numeris"/>
                                  <w:tag w:val="nr_270a82ffec784eb99a0dcd9063cdec9b"/>
                                  <w:id w:val="8372696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lang w:eastAsia="en-GB"/>
                                    </w:rPr>
                                    <w:t>10.2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lang w:eastAsia="en-GB"/>
                                </w:rPr>
                                <w:t>. įstaigai administruojant grąžinamas pasibaigusio finansavimo laikotarpio lėšas arba įstaigai baigus projektą laukiama galutinio atsiskaitymo;“.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bc0c22ab80240febc712b01d8eff4de"/>
                <w:id w:val="1148014819"/>
                <w:lock w:val="sdtLocked"/>
              </w:sdtPr>
              <w:sdtEndPr/>
              <w:sdtContent>
                <w:p w:rsidR="0008423E" w:rsidRDefault="00FC71C3">
                  <w:pPr>
                    <w:spacing w:line="360" w:lineRule="auto"/>
                    <w:ind w:firstLine="709"/>
                    <w:jc w:val="both"/>
                    <w:rPr>
                      <w:bCs/>
                      <w:lang w:eastAsia="en-GB"/>
                    </w:rPr>
                  </w:pPr>
                  <w:sdt>
                    <w:sdtPr>
                      <w:alias w:val="Numeris"/>
                      <w:tag w:val="nr_0bc0c22ab80240febc712b01d8eff4de"/>
                      <w:id w:val="-1147584249"/>
                      <w:lock w:val="sdtLocked"/>
                    </w:sdtPr>
                    <w:sdtEndPr/>
                    <w:sdtContent>
                      <w:r>
                        <w:rPr>
                          <w:bCs/>
                          <w:lang w:eastAsia="en-GB"/>
                        </w:rPr>
                        <w:t>1.3</w:t>
                      </w:r>
                    </w:sdtContent>
                  </w:sdt>
                  <w:r>
                    <w:rPr>
                      <w:bCs/>
                      <w:lang w:eastAsia="en-GB"/>
                    </w:rPr>
                    <w:t>.</w:t>
                  </w:r>
                  <w:r>
                    <w:rPr>
                      <w:bCs/>
                      <w:lang w:eastAsia="en-GB"/>
                    </w:rPr>
                    <w:t xml:space="preserve"> Pakeičiu nurodytu įsakymu patvirtintas Valstybės biudžetui priskirtų lėšų pervedimo į valstybės iždą taisykles:</w:t>
                  </w:r>
                </w:p>
                <w:sdt>
                  <w:sdtPr>
                    <w:alias w:val="1.3.1 pp."/>
                    <w:tag w:val="part_da55dae76c6f4fde9c6a2c422ebc3cb2"/>
                    <w:id w:val="1832715441"/>
                    <w:lock w:val="sdtLocked"/>
                  </w:sdtPr>
                  <w:sdtEndPr/>
                  <w:sdtContent>
                    <w:p w:rsidR="0008423E" w:rsidRDefault="00FC71C3">
                      <w:pPr>
                        <w:spacing w:line="360" w:lineRule="auto"/>
                        <w:ind w:firstLine="709"/>
                        <w:jc w:val="both"/>
                        <w:rPr>
                          <w:bCs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da55dae76c6f4fde9c6a2c422ebc3cb2"/>
                          <w:id w:val="30386872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lang w:eastAsia="en-GB"/>
                            </w:rPr>
                            <w:t>1.3.1</w:t>
                          </w:r>
                        </w:sdtContent>
                      </w:sdt>
                      <w:r>
                        <w:rPr>
                          <w:bCs/>
                          <w:lang w:eastAsia="en-GB"/>
                        </w:rPr>
                        <w:t>. Pakeičiu 6.1 papunktį ir jį išdėstau taip:</w:t>
                      </w:r>
                    </w:p>
                    <w:sdt>
                      <w:sdtPr>
                        <w:alias w:val="citata"/>
                        <w:tag w:val="part_b2b0b8835e5c4708893ab2534c2e46e1"/>
                        <w:id w:val="2113777064"/>
                        <w:lock w:val="sdtLocked"/>
                      </w:sdtPr>
                      <w:sdtEndPr/>
                      <w:sdtContent>
                        <w:sdt>
                          <w:sdtPr>
                            <w:alias w:val="6.1 pp."/>
                            <w:tag w:val="part_9497ee1eddd5432096ea487d41f58249"/>
                            <w:id w:val="-200412671"/>
                            <w:lock w:val="sdtLocked"/>
                          </w:sdtPr>
                          <w:sdtEndPr/>
                          <w:sdtContent>
                            <w:p w:rsidR="0008423E" w:rsidRDefault="00FC71C3">
                              <w:pPr>
                                <w:spacing w:line="360" w:lineRule="auto"/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bCs/>
                                  <w:lang w:eastAsia="en-GB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9497ee1eddd5432096ea487d41f58249"/>
                                  <w:id w:val="-12610674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lang w:eastAsia="en-GB"/>
                                    </w:rPr>
                                    <w:t>6.1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lang w:eastAsia="en-GB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Jei perimtos lėšos yra JAV doleriais, Šveicarijos frankais, Japonijos jenomis, Didž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iosios Britanijos svarais sterlingais ir kiekvienos nurodytos valiutos suma viršija 1 000 vienetų, šios perimtos lėšos pervedamos į valstybės iždo sąskaitą Lietuvos banke Nr. LT261010000002132402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ta užsienio valiuta, kuria buvo valstybės perimtos.“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2 pp."/>
                    <w:tag w:val="part_079255ab4b6f45faa650e30c6dc7442d"/>
                    <w:id w:val="632226880"/>
                    <w:lock w:val="sdtLocked"/>
                  </w:sdtPr>
                  <w:sdtEndPr/>
                  <w:sdtContent>
                    <w:p w:rsidR="0008423E" w:rsidRDefault="00FC71C3">
                      <w:pPr>
                        <w:spacing w:line="360" w:lineRule="auto"/>
                        <w:ind w:firstLine="709"/>
                        <w:jc w:val="both"/>
                        <w:rPr>
                          <w:bCs/>
                          <w:lang w:eastAsia="en-GB"/>
                        </w:rPr>
                      </w:pPr>
                      <w:sdt>
                        <w:sdtPr>
                          <w:alias w:val="Numeris"/>
                          <w:tag w:val="nr_079255ab4b6f45faa650e30c6dc7442d"/>
                          <w:id w:val="94365242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lang w:eastAsia="en-GB"/>
                            </w:rPr>
                            <w:t>1</w:t>
                          </w:r>
                          <w:r>
                            <w:rPr>
                              <w:bCs/>
                              <w:lang w:eastAsia="en-GB"/>
                            </w:rPr>
                            <w:t>.3.2</w:t>
                          </w:r>
                        </w:sdtContent>
                      </w:sdt>
                      <w:r>
                        <w:rPr>
                          <w:bCs/>
                          <w:lang w:eastAsia="en-GB"/>
                        </w:rPr>
                        <w:t>. Pakeičiu 12 punktą ir jį išdėstau taip:</w:t>
                      </w:r>
                    </w:p>
                    <w:sdt>
                      <w:sdtPr>
                        <w:alias w:val="citata"/>
                        <w:tag w:val="part_f1d774b7e70b42b197cd6f291c22a7a8"/>
                        <w:id w:val="-2088297367"/>
                        <w:lock w:val="sdtLocked"/>
                      </w:sdtPr>
                      <w:sdtEndPr/>
                      <w:sdtContent>
                        <w:sdt>
                          <w:sdtPr>
                            <w:alias w:val="12 p."/>
                            <w:tag w:val="part_ec1cf2cc9ddb45ecaf6803e2c3698101"/>
                            <w:id w:val="543795581"/>
                            <w:lock w:val="sdtLocked"/>
                          </w:sdtPr>
                          <w:sdtEndPr/>
                          <w:sdtContent>
                            <w:p w:rsidR="0008423E" w:rsidRDefault="00FC71C3">
                              <w:pPr>
                                <w:spacing w:line="360" w:lineRule="auto"/>
                                <w:ind w:firstLine="709"/>
                                <w:jc w:val="both"/>
                                <w:rPr>
                                  <w:bCs/>
                                  <w:lang w:eastAsia="en-GB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ec1cf2cc9ddb45ecaf6803e2c3698101"/>
                                  <w:id w:val="-16947563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Valstybės biudžeto lėšas, įskaitant bendrojo finansavimo lėšas, mokėtojai perveda į valstybės iždo pagrindinę sąskaitą Nr. LT784040063650000001 eurais.“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b9652bf0a11947fc9cb34ce0a8363a24"/>
                <w:id w:val="93987313"/>
                <w:lock w:val="sdtLocked"/>
              </w:sdtPr>
              <w:sdtEndPr/>
              <w:sdtContent>
                <w:p w:rsidR="0008423E" w:rsidRDefault="00FC71C3">
                  <w:pPr>
                    <w:spacing w:line="360" w:lineRule="auto"/>
                    <w:ind w:firstLine="709"/>
                    <w:jc w:val="both"/>
                    <w:rPr>
                      <w:bCs/>
                      <w:lang w:eastAsia="en-GB"/>
                    </w:rPr>
                  </w:pPr>
                  <w:sdt>
                    <w:sdtPr>
                      <w:alias w:val="Numeris"/>
                      <w:tag w:val="nr_b9652bf0a11947fc9cb34ce0a8363a24"/>
                      <w:id w:val="1472484368"/>
                      <w:lock w:val="sdtLocked"/>
                    </w:sdtPr>
                    <w:sdtEndPr/>
                    <w:sdtContent>
                      <w:r>
                        <w:rPr>
                          <w:bCs/>
                          <w:lang w:eastAsia="en-GB"/>
                        </w:rPr>
                        <w:t>1.4</w:t>
                      </w:r>
                    </w:sdtContent>
                  </w:sdt>
                  <w:r>
                    <w:rPr>
                      <w:bCs/>
                      <w:lang w:eastAsia="en-GB"/>
                    </w:rPr>
                    <w:t>. Pakeičiu nurodytu įsakymu patvirt</w:t>
                  </w:r>
                  <w:r>
                    <w:rPr>
                      <w:bCs/>
                      <w:lang w:eastAsia="en-GB"/>
                    </w:rPr>
                    <w:t>intas Valstybės biudžeto lėšų išdavimo iš valstybės iždo pagrindinės sąskaitos taisykles ir 30 punktą išdėstau taip:</w:t>
                  </w:r>
                </w:p>
                <w:sdt>
                  <w:sdtPr>
                    <w:alias w:val="citata"/>
                    <w:tag w:val="part_6201b66723294066b98172c6f406036e"/>
                    <w:id w:val="-1970656204"/>
                    <w:lock w:val="sdtLocked"/>
                  </w:sdtPr>
                  <w:sdtEndPr/>
                  <w:sdtContent>
                    <w:sdt>
                      <w:sdtPr>
                        <w:alias w:val="30 p."/>
                        <w:tag w:val="part_6185306d94cc4cc0978a1a4b9b00694b"/>
                        <w:id w:val="44043403"/>
                        <w:lock w:val="sdtLocked"/>
                      </w:sdtPr>
                      <w:sdtEndPr/>
                      <w:sdtContent>
                        <w:p w:rsidR="0008423E" w:rsidRDefault="00FC71C3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bCs/>
                              <w:lang w:eastAsia="en-GB"/>
                            </w:rPr>
                          </w:pPr>
                          <w:r>
                            <w:rPr>
                              <w:bCs/>
                              <w:lang w:eastAsia="en-GB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85306d94cc4cc0978a1a4b9b00694b"/>
                              <w:id w:val="8435235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lang w:eastAsia="en-GB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bCs/>
                              <w:lang w:eastAsia="en-GB"/>
                            </w:rPr>
                            <w:t xml:space="preserve">. Mokėjimo pavedimų registrus pasirašo šiuo įsakymu patvirtintame </w:t>
                          </w:r>
                          <w:r>
                            <w:rPr>
                              <w:lang w:eastAsia="en-GB"/>
                            </w:rPr>
                            <w:t>Įgaliotų tvarkyti valstybės ižde atidarytose sąskaitose esančias lėš</w:t>
                          </w:r>
                          <w:r>
                            <w:rPr>
                              <w:lang w:eastAsia="en-GB"/>
                            </w:rPr>
                            <w:t xml:space="preserve">as Finansų ministerijos valstybės tarnautojų ir pagal darbo sutartis dirbančių darbuotojų pareigų sąraše </w:t>
                          </w:r>
                          <w:r>
                            <w:rPr>
                              <w:bCs/>
                              <w:lang w:eastAsia="en-GB"/>
                            </w:rPr>
                            <w:t>nurodytas pareigas einantys Finansų ministerijos valstybės tarnautojai ir pagal darbo sutartis dirbantys darbuotojai.“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cee17d7cafa473d94c00c22507edcff"/>
            <w:id w:val="132761914"/>
            <w:lock w:val="sdtLocked"/>
          </w:sdtPr>
          <w:sdtEndPr/>
          <w:sdtContent>
            <w:p w:rsidR="0008423E" w:rsidRDefault="00FC71C3">
              <w:pPr>
                <w:spacing w:line="360" w:lineRule="auto"/>
                <w:ind w:firstLine="709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ccee17d7cafa473d94c00c22507edcff"/>
                  <w:id w:val="1976628617"/>
                  <w:lock w:val="sdtLocked"/>
                </w:sdtPr>
                <w:sdtEndPr/>
                <w:sdtContent>
                  <w:r>
                    <w:rPr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</w:rPr>
                <w:t>. P r i p a ž į s t u</w:t>
              </w:r>
              <w:r>
                <w:rPr>
                  <w:kern w:val="2"/>
                  <w:szCs w:val="24"/>
                </w:rPr>
                <w:t xml:space="preserve"> netekusiu galios Lietuvos Respublikos finansų ministro </w:t>
              </w:r>
              <w:r>
                <w:rPr>
                  <w:rFonts w:eastAsia="Calibri"/>
                  <w:szCs w:val="24"/>
                </w:rPr>
                <w:t>2024 m. birželio 13 d. įsakymą Nr. 1K-204 „Dėl įgaliojimų tvarkyti valstybės ižde atidarytose sąskaitose esančias lėšas suteikimo“.</w:t>
              </w:r>
            </w:p>
            <w:p w:rsidR="0008423E" w:rsidRDefault="0008423E">
              <w:pPr>
                <w:spacing w:line="360" w:lineRule="auto"/>
                <w:ind w:firstLine="709"/>
                <w:jc w:val="both"/>
                <w:rPr>
                  <w:kern w:val="2"/>
                  <w:sz w:val="22"/>
                  <w:szCs w:val="22"/>
                </w:rPr>
              </w:pPr>
            </w:p>
            <w:p w:rsidR="0008423E" w:rsidRDefault="00FC71C3">
              <w:pPr>
                <w:ind w:left="5387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234632875f81483aa59bc51ea21446d0"/>
            <w:id w:val="626283363"/>
            <w:lock w:val="sdtLocked"/>
          </w:sdtPr>
          <w:sdtEndPr/>
          <w:sdtContent>
            <w:p w:rsidR="0008423E" w:rsidRDefault="00FC71C3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>Finansų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Rimantas </w:t>
              </w:r>
              <w:proofErr w:type="spellStart"/>
              <w:r>
                <w:rPr>
                  <w:lang w:eastAsia="lt-LT"/>
                </w:rPr>
                <w:t>Šadžius</w:t>
              </w:r>
              <w:proofErr w:type="spellEnd"/>
            </w:p>
            <w:p w:rsidR="0008423E" w:rsidRDefault="0008423E">
              <w:pPr>
                <w:rPr>
                  <w:lang w:eastAsia="lt-LT"/>
                </w:rPr>
                <w:sectPr w:rsidR="0008423E">
                  <w:headerReference w:type="default" r:id="rId9"/>
                  <w:type w:val="continuous"/>
                  <w:pgSz w:w="11906" w:h="16838"/>
                  <w:pgMar w:top="1134" w:right="567" w:bottom="1134" w:left="1701" w:header="567" w:footer="567" w:gutter="0"/>
                  <w:cols w:space="1296"/>
                  <w:titlePg/>
                  <w:docGrid w:linePitch="360"/>
                </w:sectPr>
              </w:pPr>
            </w:p>
            <w:p w:rsidR="0008423E" w:rsidRDefault="00FC71C3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fca06b39698d4fe2a4999bd251b13474"/>
        <w:id w:val="-1741637398"/>
        <w:lock w:val="sdtLocked"/>
      </w:sdtPr>
      <w:sdtEndPr/>
      <w:sdtContent>
        <w:p w:rsidR="00FC71C3" w:rsidRDefault="00FC71C3">
          <w:pPr>
            <w:ind w:left="5387"/>
            <w:sectPr w:rsidR="00FC71C3">
              <w:type w:val="continuous"/>
              <w:pgSz w:w="11906" w:h="16838" w:code="9"/>
              <w:pgMar w:top="709" w:right="567" w:bottom="992" w:left="1701" w:header="561" w:footer="686" w:gutter="0"/>
              <w:cols w:space="1296"/>
              <w:formProt w:val="0"/>
              <w:titlePg/>
            </w:sectPr>
          </w:pPr>
        </w:p>
        <w:p w:rsidR="0008423E" w:rsidRDefault="00FC71C3">
          <w:pPr>
            <w:ind w:left="5387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:rsidR="0008423E" w:rsidRDefault="00FC71C3">
          <w:pPr>
            <w:ind w:left="5387"/>
            <w:rPr>
              <w:lang w:eastAsia="lt-LT"/>
            </w:rPr>
          </w:pPr>
          <w:r>
            <w:rPr>
              <w:lang w:eastAsia="lt-LT"/>
            </w:rPr>
            <w:t>Lietuvos Respublikos finansų ministro</w:t>
          </w:r>
        </w:p>
        <w:p w:rsidR="0008423E" w:rsidRDefault="00FC71C3">
          <w:pPr>
            <w:ind w:left="5387"/>
            <w:rPr>
              <w:lang w:eastAsia="lt-LT"/>
            </w:rPr>
          </w:pPr>
          <w:r>
            <w:rPr>
              <w:lang w:eastAsia="lt-LT"/>
            </w:rPr>
            <w:t>2023 m. gegužės 8 d. įsakymu Nr. 1K-180</w:t>
          </w:r>
        </w:p>
        <w:p w:rsidR="00FC71C3" w:rsidRDefault="00FC71C3">
          <w:pPr>
            <w:ind w:left="5387" w:right="424"/>
            <w:rPr>
              <w:lang w:eastAsia="lt-LT"/>
            </w:rPr>
          </w:pPr>
          <w:r>
            <w:rPr>
              <w:lang w:eastAsia="lt-LT"/>
            </w:rPr>
            <w:t>(Lietuvos Respublikos finansų ministro 2025 m. rugpjūčio 4 d.</w:t>
          </w:r>
          <w:r>
            <w:rPr>
              <w:lang w:eastAsia="lt-LT"/>
            </w:rPr>
            <w:t xml:space="preserve"> įsakymo </w:t>
          </w:r>
        </w:p>
        <w:p w:rsidR="0008423E" w:rsidRDefault="00FC71C3" w:rsidP="00FC71C3">
          <w:pPr>
            <w:ind w:left="5387" w:right="424"/>
            <w:rPr>
              <w:lang w:eastAsia="lt-LT"/>
            </w:rPr>
          </w:pPr>
          <w:r>
            <w:rPr>
              <w:lang w:eastAsia="lt-LT"/>
            </w:rPr>
            <w:t xml:space="preserve">Nr. 1K-194 </w:t>
          </w:r>
          <w:r>
            <w:rPr>
              <w:lang w:eastAsia="lt-LT"/>
            </w:rPr>
            <w:t>redakcija)</w:t>
          </w:r>
        </w:p>
        <w:p w:rsidR="0008423E" w:rsidRDefault="0008423E">
          <w:pPr>
            <w:ind w:left="5387"/>
            <w:rPr>
              <w:lang w:eastAsia="lt-LT"/>
            </w:rPr>
          </w:pPr>
        </w:p>
        <w:p w:rsidR="0008423E" w:rsidRDefault="00FC71C3">
          <w:pPr>
            <w:jc w:val="center"/>
            <w:rPr>
              <w:b/>
              <w:szCs w:val="24"/>
              <w:lang w:eastAsia="en-GB"/>
            </w:rPr>
          </w:pPr>
          <w:sdt>
            <w:sdtPr>
              <w:alias w:val="Pavadinimas"/>
              <w:tag w:val="title_fca06b39698d4fe2a4999bd251b13474"/>
              <w:id w:val="17831539"/>
              <w:lock w:val="sdtLocked"/>
            </w:sdtPr>
            <w:sdtEndPr/>
            <w:sdtContent>
              <w:r>
                <w:rPr>
                  <w:b/>
                  <w:szCs w:val="24"/>
                  <w:lang w:eastAsia="en-GB"/>
                </w:rPr>
                <w:t>ĮGALIOTŲ TVARKYTI VALSTYBĖS IŽDE ATIDARYTOSE SĄSKAITOSE ESANČIAS LĖŠAS FINANSŲ MINISTERIJOS VALSTYBĖS TARNAUTOJŲ IR PAGAL DARBO SUTARTIS DIRBANČIŲ DARBUOTOJŲ PAREIGŲ SĄRAŠAS</w:t>
              </w:r>
            </w:sdtContent>
          </w:sdt>
        </w:p>
        <w:p w:rsidR="0008423E" w:rsidRDefault="0008423E">
          <w:pPr>
            <w:ind w:right="-1"/>
            <w:jc w:val="both"/>
            <w:rPr>
              <w:lang w:eastAsia="en-GB"/>
            </w:rPr>
          </w:pPr>
        </w:p>
        <w:p w:rsidR="0008423E" w:rsidRDefault="00FC71C3">
          <w:pPr>
            <w:jc w:val="both"/>
            <w:rPr>
              <w:i/>
              <w:iCs/>
              <w:lang w:eastAsia="en-GB"/>
            </w:rPr>
          </w:pPr>
          <w:r>
            <w:rPr>
              <w:i/>
              <w:lang w:eastAsia="en-GB"/>
            </w:rPr>
            <w:t xml:space="preserve">1 lentelė. Parašai </w:t>
          </w:r>
          <w:r>
            <w:rPr>
              <w:i/>
              <w:iCs/>
              <w:lang w:eastAsia="en-GB"/>
            </w:rPr>
            <w:t>mokėjimo nurodymuose pagal patvirtintas mokėjimo paraiškas</w:t>
          </w:r>
          <w:r>
            <w:rPr>
              <w:lang w:eastAsia="lt-LT"/>
            </w:rPr>
            <w:t xml:space="preserve"> </w:t>
          </w:r>
          <w:r>
            <w:rPr>
              <w:i/>
              <w:iCs/>
              <w:lang w:eastAsia="en-GB"/>
            </w:rPr>
            <w:t>V</w:t>
          </w:r>
          <w:r>
            <w:rPr>
              <w:i/>
              <w:iCs/>
              <w:lang w:eastAsia="en-GB"/>
            </w:rPr>
            <w:t>alstybės biudžeto, apskaitos ir mokėjimų sistemos (toliau – VBAMS) Valstybės iždo konsoliduoto sąskaitų valdymo posistemyje</w:t>
          </w:r>
        </w:p>
        <w:p w:rsidR="0008423E" w:rsidRDefault="0008423E">
          <w:pPr>
            <w:jc w:val="both"/>
            <w:rPr>
              <w:i/>
              <w:lang w:eastAsia="en-GB"/>
            </w:rPr>
          </w:pPr>
        </w:p>
        <w:tbl>
          <w:tblPr>
            <w:tblW w:w="9669" w:type="dxa"/>
            <w:tblInd w:w="-31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873"/>
            <w:gridCol w:w="1842"/>
            <w:gridCol w:w="2127"/>
            <w:gridCol w:w="1842"/>
            <w:gridCol w:w="1985"/>
          </w:tblGrid>
          <w:tr w:rsidR="0008423E">
            <w:tc>
              <w:tcPr>
                <w:tcW w:w="1873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VBAMS Valstybės iždo konsoliduoto sąskaitų valdymo posistemyje priskirta funkcija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Pagrindiniu</w:t>
                </w: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pirmuoju parašu pasirašančio asmens </w:t>
                </w:r>
                <w:r>
                  <w:rPr>
                    <w:b/>
                    <w:szCs w:val="24"/>
                  </w:rPr>
                  <w:t>pareigų pavadinimas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Pavaduojančio </w:t>
                </w: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Pagrindiniu antruoju parašu pasirašančio asmens pareigų pavadinimas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ind w:firstLine="62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Pavaduojančio</w:t>
                </w:r>
                <w:r>
                  <w:rPr>
                    <w:b/>
                    <w:szCs w:val="24"/>
                  </w:rPr>
                  <w:t xml:space="preserve"> antruoju parašu pasirašančio asmens pareigų pavadinimas</w:t>
                </w:r>
              </w:p>
            </w:tc>
          </w:tr>
          <w:tr w:rsidR="0008423E">
            <w:tc>
              <w:tcPr>
                <w:tcW w:w="1873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bookmarkStart w:id="0" w:name="_GoBack"/>
                <w:bookmarkEnd w:id="0"/>
                <w:r>
                  <w:rPr>
                    <w:bCs/>
                    <w:szCs w:val="24"/>
                  </w:rPr>
                  <w:t>3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</w:t>
                </w:r>
              </w:p>
            </w:tc>
          </w:tr>
          <w:tr w:rsidR="0008423E">
            <w:tc>
              <w:tcPr>
                <w:tcW w:w="1873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Mokėjimo </w:t>
                </w:r>
                <w:r>
                  <w:rPr>
                    <w:szCs w:val="24"/>
                  </w:rPr>
                  <w:t>nurodymo pasirašymas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direktorius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7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vyresnysis patarėjas</w:t>
                </w:r>
              </w:p>
              <w:p w:rsidR="0008423E" w:rsidRDefault="0008423E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jc w:val="center"/>
                  <w:rPr>
                    <w:bCs/>
                    <w:szCs w:val="24"/>
                  </w:rPr>
                </w:pPr>
              </w:p>
              <w:p w:rsidR="0008423E" w:rsidRDefault="0008423E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985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</w:tr>
          <w:tr w:rsidR="0008423E">
            <w:tc>
              <w:tcPr>
                <w:tcW w:w="1873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Mokėjimo nurodymo rengimas ir pasirašymas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7" w:type="dxa"/>
              </w:tcPr>
              <w:p w:rsidR="0008423E" w:rsidRDefault="0008423E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08423E">
                <w:pPr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Finansavimo ir analizės skyriaus patarėjas</w:t>
                </w:r>
              </w:p>
              <w:p w:rsidR="0008423E" w:rsidRDefault="0008423E">
                <w:pPr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985" w:type="dxa"/>
              </w:tcPr>
              <w:p w:rsidR="0008423E" w:rsidRDefault="0008423E">
                <w:pPr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Valstybės iždo </w:t>
                </w:r>
                <w:r>
                  <w:rPr>
                    <w:szCs w:val="24"/>
                  </w:rPr>
                  <w:t>departamento Finansavimo ir analizės skyriaus vedėjas</w:t>
                </w:r>
              </w:p>
            </w:tc>
          </w:tr>
        </w:tbl>
        <w:p w:rsidR="0008423E" w:rsidRDefault="0008423E">
          <w:pPr>
            <w:jc w:val="both"/>
            <w:rPr>
              <w:b/>
              <w:lang w:eastAsia="en-GB"/>
            </w:rPr>
          </w:pPr>
        </w:p>
        <w:p w:rsidR="0008423E" w:rsidRDefault="00FC71C3">
          <w:pPr>
            <w:jc w:val="both"/>
            <w:rPr>
              <w:bCs/>
              <w:i/>
              <w:iCs/>
              <w:lang w:eastAsia="en-GB"/>
            </w:rPr>
          </w:pPr>
          <w:r>
            <w:rPr>
              <w:bCs/>
              <w:i/>
              <w:iCs/>
              <w:lang w:eastAsia="en-GB"/>
            </w:rPr>
            <w:t>2 lentelė. Parašai mokėjimo nurodymuose pagal išlaidų pagrindimo dokumentus VBAMS Valstybės iždo konsoliduoto sąskaitų valdymo posistemyje</w:t>
          </w:r>
        </w:p>
        <w:p w:rsidR="0008423E" w:rsidRDefault="0008423E">
          <w:pPr>
            <w:jc w:val="both"/>
            <w:rPr>
              <w:i/>
              <w:lang w:eastAsia="en-GB"/>
            </w:rPr>
          </w:pPr>
        </w:p>
        <w:tbl>
          <w:tblPr>
            <w:tblW w:w="9669" w:type="dxa"/>
            <w:tblInd w:w="-31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873"/>
            <w:gridCol w:w="1842"/>
            <w:gridCol w:w="2127"/>
            <w:gridCol w:w="1842"/>
            <w:gridCol w:w="1985"/>
          </w:tblGrid>
          <w:tr w:rsidR="0008423E">
            <w:trPr>
              <w:cantSplit/>
              <w:trHeight w:val="316"/>
            </w:trPr>
            <w:tc>
              <w:tcPr>
                <w:tcW w:w="1873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lang w:eastAsia="lt-LT"/>
                  </w:rPr>
                  <w:t>VBAMS Valstybės iždo konsoliduoto sąskaitų valdymo posistemy</w:t>
                </w:r>
                <w:r>
                  <w:rPr>
                    <w:b/>
                    <w:lang w:eastAsia="lt-LT"/>
                  </w:rPr>
                  <w:t>je priskirta funkcija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lang w:eastAsia="lt-LT"/>
                  </w:rPr>
                  <w:t>Pagrindiniu</w:t>
                </w:r>
              </w:p>
              <w:p w:rsidR="0008423E" w:rsidRDefault="00FC71C3">
                <w:pPr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lang w:eastAsia="lt-LT"/>
                  </w:rPr>
                  <w:t>pirmuoju parašu pasirašančio asmens pareigų pavadinimas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 xml:space="preserve">Pavaduojančio </w:t>
                </w:r>
              </w:p>
              <w:p w:rsidR="0008423E" w:rsidRDefault="00FC71C3">
                <w:pPr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pirmuoju parašu pasirašančio asmens pareigų pavadinimas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Pagrindiniu antruoju parašu pasirašančio asmens pareigų pavadinimas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ind w:firstLine="62"/>
                  <w:jc w:val="center"/>
                  <w:rPr>
                    <w:b/>
                    <w:lang w:eastAsia="lt-LT"/>
                  </w:rPr>
                </w:pPr>
                <w:r>
                  <w:rPr>
                    <w:b/>
                    <w:bCs/>
                    <w:lang w:eastAsia="lt-LT"/>
                  </w:rPr>
                  <w:t>Pavaduojančio</w:t>
                </w:r>
                <w:r>
                  <w:rPr>
                    <w:b/>
                    <w:lang w:eastAsia="lt-LT"/>
                  </w:rPr>
                  <w:t xml:space="preserve"> antruoju parašu pasirašančio asmens pareigų pavadinimas</w:t>
                </w:r>
              </w:p>
            </w:tc>
          </w:tr>
          <w:tr w:rsidR="0008423E">
            <w:trPr>
              <w:cantSplit/>
              <w:trHeight w:val="343"/>
            </w:trPr>
            <w:tc>
              <w:tcPr>
                <w:tcW w:w="1873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2</w:t>
                </w:r>
              </w:p>
            </w:tc>
            <w:tc>
              <w:tcPr>
                <w:tcW w:w="2127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ind w:right="318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ind w:right="318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4</w:t>
                </w: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ind w:right="318"/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5</w:t>
                </w:r>
              </w:p>
            </w:tc>
          </w:tr>
          <w:tr w:rsidR="0008423E">
            <w:trPr>
              <w:cantSplit/>
              <w:trHeight w:val="467"/>
            </w:trPr>
            <w:tc>
              <w:tcPr>
                <w:tcW w:w="1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Mokėjimo nurodymų pasirašymas (verifikavimas)</w:t>
                </w:r>
              </w:p>
            </w:tc>
            <w:tc>
              <w:tcPr>
                <w:tcW w:w="1842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rPr>
                    <w:lang w:eastAsia="lt-LT"/>
                  </w:rPr>
                </w:pPr>
              </w:p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Valstybės iždo departamento Iždo apskaitos ir atskaitomybės skyriaus vedėjas</w:t>
                </w:r>
              </w:p>
              <w:p w:rsidR="0008423E" w:rsidRDefault="0008423E">
                <w:pPr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2127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jc w:val="center"/>
                  <w:rPr>
                    <w:lang w:eastAsia="lt-LT"/>
                  </w:rPr>
                </w:pPr>
              </w:p>
              <w:p w:rsidR="0008423E" w:rsidRDefault="00FC71C3">
                <w:pPr>
                  <w:tabs>
                    <w:tab w:val="left" w:pos="1588"/>
                  </w:tabs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Valstybės iždo departamento Iždo apskaitos ir atskaitomybės </w:t>
                </w:r>
                <w:r>
                  <w:rPr>
                    <w:lang w:eastAsia="lt-LT"/>
                  </w:rPr>
                  <w:t>skyriaus patarėjas</w:t>
                </w:r>
              </w:p>
              <w:p w:rsidR="0008423E" w:rsidRDefault="0008423E">
                <w:pPr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</w:tc>
          </w:tr>
          <w:tr w:rsidR="0008423E">
            <w:trPr>
              <w:cantSplit/>
              <w:trHeight w:val="467"/>
            </w:trPr>
            <w:tc>
              <w:tcPr>
                <w:tcW w:w="1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rPr>
                    <w:lang w:eastAsia="lt-LT"/>
                  </w:rPr>
                </w:pPr>
              </w:p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Mokėjimo nurodymų formavimas</w:t>
                </w:r>
              </w:p>
              <w:p w:rsidR="0008423E" w:rsidRDefault="0008423E">
                <w:pPr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21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Valstybės iždo departamento Iždo apskaitos ir atskaitomybės skyriaus vyriausiasis specialistas</w:t>
                </w:r>
              </w:p>
              <w:p w:rsidR="0008423E" w:rsidRDefault="0008423E">
                <w:pPr>
                  <w:ind w:right="318"/>
                  <w:rPr>
                    <w:lang w:eastAsia="lt-LT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jc w:val="center"/>
                  <w:rPr>
                    <w:lang w:eastAsia="lt-LT"/>
                  </w:rPr>
                </w:pPr>
                <w:r>
                  <w:rPr>
                    <w:lang w:eastAsia="lt-LT"/>
                  </w:rPr>
                  <w:t>Valstybės iždo departamento Iždo apskaitos ir atskaitomybės skyriaus patarėjas</w:t>
                </w:r>
              </w:p>
              <w:p w:rsidR="0008423E" w:rsidRDefault="0008423E">
                <w:pPr>
                  <w:ind w:right="318"/>
                  <w:jc w:val="center"/>
                  <w:rPr>
                    <w:lang w:eastAsia="lt-LT"/>
                  </w:rPr>
                </w:pPr>
              </w:p>
            </w:tc>
          </w:tr>
        </w:tbl>
        <w:p w:rsidR="0008423E" w:rsidRDefault="0008423E">
          <w:pPr>
            <w:jc w:val="both"/>
            <w:rPr>
              <w:iCs/>
              <w:lang w:eastAsia="en-GB"/>
            </w:rPr>
          </w:pPr>
        </w:p>
        <w:p w:rsidR="0008423E" w:rsidRDefault="00FC71C3">
          <w:pPr>
            <w:jc w:val="both"/>
            <w:rPr>
              <w:i/>
              <w:lang w:eastAsia="en-GB"/>
            </w:rPr>
          </w:pPr>
          <w:r>
            <w:rPr>
              <w:i/>
              <w:lang w:eastAsia="en-GB"/>
            </w:rPr>
            <w:t xml:space="preserve">3 lentelė. Parašai </w:t>
          </w:r>
          <w:r>
            <w:rPr>
              <w:i/>
              <w:lang w:eastAsia="en-GB"/>
            </w:rPr>
            <w:t>mokėjimo nurodymuose pagal patvirtintas mokėjimo paraiškas VBAMS Valstybės iždo mokėjimų ir apskaitos posistemyje</w:t>
          </w:r>
        </w:p>
        <w:p w:rsidR="0008423E" w:rsidRDefault="0008423E">
          <w:pPr>
            <w:jc w:val="both"/>
            <w:rPr>
              <w:i/>
              <w:lang w:eastAsia="en-GB"/>
            </w:rPr>
          </w:pPr>
        </w:p>
        <w:tbl>
          <w:tblPr>
            <w:tblW w:w="9640" w:type="dxa"/>
            <w:tblInd w:w="-2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782"/>
            <w:gridCol w:w="1904"/>
            <w:gridCol w:w="2127"/>
            <w:gridCol w:w="1842"/>
            <w:gridCol w:w="1985"/>
          </w:tblGrid>
          <w:tr w:rsidR="0008423E">
            <w:tc>
              <w:tcPr>
                <w:tcW w:w="1782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iCs/>
                    <w:szCs w:val="24"/>
                    <w:lang w:eastAsia="en-GB"/>
                  </w:rPr>
                  <w:t>VBAMS</w:t>
                </w:r>
                <w:r>
                  <w:rPr>
                    <w:szCs w:val="24"/>
                  </w:rPr>
                  <w:t xml:space="preserve"> </w:t>
                </w:r>
                <w:r>
                  <w:rPr>
                    <w:b/>
                    <w:bCs/>
                    <w:szCs w:val="24"/>
                  </w:rPr>
                  <w:t>V</w:t>
                </w:r>
                <w:r>
                  <w:rPr>
                    <w:b/>
                    <w:iCs/>
                    <w:szCs w:val="24"/>
                    <w:lang w:eastAsia="en-GB"/>
                  </w:rPr>
                  <w:t>alstybės iždo mokėjimų ir apskaitos posistemyje priskirta funkcija</w:t>
                </w:r>
              </w:p>
            </w:tc>
            <w:tc>
              <w:tcPr>
                <w:tcW w:w="1904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Pagrindiniu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Pavaduojančio 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Pagrindiniu antruoju parašu pasirašančio asmens pareigų pavadinimas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ind w:firstLine="62"/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Pavaduojančio</w:t>
                </w:r>
                <w:r>
                  <w:rPr>
                    <w:b/>
                    <w:szCs w:val="24"/>
                  </w:rPr>
                  <w:t xml:space="preserve"> antruoju parašu pasirašančio asmens pareigų pavadinimas</w:t>
                </w:r>
              </w:p>
            </w:tc>
          </w:tr>
          <w:tr w:rsidR="0008423E">
            <w:tc>
              <w:tcPr>
                <w:tcW w:w="1782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904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842" w:type="dxa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:rsidR="0008423E">
            <w:tc>
              <w:tcPr>
                <w:tcW w:w="1782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Elektroninės bylos pasirašymas </w:t>
                </w:r>
                <w:r>
                  <w:rPr>
                    <w:szCs w:val="24"/>
                  </w:rPr>
                  <w:t>(eksportas į banką)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</w:tc>
            <w:tc>
              <w:tcPr>
                <w:tcW w:w="1904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direktorius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</w:tc>
            <w:tc>
              <w:tcPr>
                <w:tcW w:w="2127" w:type="dxa"/>
                <w:vAlign w:val="center"/>
              </w:tcPr>
              <w:p w:rsidR="0008423E" w:rsidRDefault="0008423E">
                <w:pPr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vyresnysis patarėjas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Likvidumo ir rizikų valdymo skyriaus vedėjas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985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</w:tr>
          <w:tr w:rsidR="0008423E">
            <w:tc>
              <w:tcPr>
                <w:tcW w:w="1782" w:type="dxa"/>
              </w:tcPr>
              <w:p w:rsidR="0008423E" w:rsidRDefault="0008423E">
                <w:pPr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Mokėjimo nurodymų patikrinimo </w:t>
                </w:r>
                <w:r>
                  <w:rPr>
                    <w:bCs/>
                    <w:szCs w:val="24"/>
                  </w:rPr>
                  <w:t>(</w:t>
                </w:r>
                <w:r>
                  <w:rPr>
                    <w:szCs w:val="24"/>
                  </w:rPr>
                  <w:t xml:space="preserve">sertifikavimo) ir mokėjimo </w:t>
                </w:r>
                <w:r>
                  <w:rPr>
                    <w:szCs w:val="24"/>
                  </w:rPr>
                  <w:t>nurodymų formavimo į elektroninę bylą procedūra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</w:tc>
            <w:tc>
              <w:tcPr>
                <w:tcW w:w="1904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7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Finansavimo ir analizės skyriaus patarėjas</w:t>
                </w:r>
              </w:p>
              <w:p w:rsidR="0008423E" w:rsidRDefault="0008423E">
                <w:pPr>
                  <w:rPr>
                    <w:szCs w:val="24"/>
                  </w:rPr>
                </w:pP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Finansavimo ir analizės skyriaus vedėjas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</w:tr>
        </w:tbl>
        <w:p w:rsidR="0008423E" w:rsidRDefault="0008423E">
          <w:pPr>
            <w:ind w:firstLine="709"/>
            <w:jc w:val="both"/>
            <w:rPr>
              <w:b/>
              <w:lang w:eastAsia="en-GB"/>
            </w:rPr>
          </w:pPr>
        </w:p>
        <w:p w:rsidR="0008423E" w:rsidRDefault="00FC71C3">
          <w:pPr>
            <w:jc w:val="both"/>
            <w:rPr>
              <w:i/>
              <w:lang w:eastAsia="en-GB"/>
            </w:rPr>
          </w:pPr>
          <w:r>
            <w:rPr>
              <w:i/>
              <w:lang w:eastAsia="en-GB"/>
            </w:rPr>
            <w:t xml:space="preserve">4 lentelė. Parašai mokėjimo nurodymuose pagal išlaidų </w:t>
          </w:r>
          <w:r>
            <w:rPr>
              <w:i/>
              <w:lang w:eastAsia="en-GB"/>
            </w:rPr>
            <w:t>pagrindimo dokumentus</w:t>
          </w:r>
          <w:r>
            <w:rPr>
              <w:lang w:eastAsia="lt-LT"/>
            </w:rPr>
            <w:t xml:space="preserve"> </w:t>
          </w:r>
          <w:r>
            <w:rPr>
              <w:i/>
              <w:lang w:eastAsia="en-GB"/>
            </w:rPr>
            <w:t>VBAMS Valstybės iždo finansų valdymo ir apskaitos</w:t>
          </w:r>
          <w:r>
            <w:rPr>
              <w:b/>
              <w:i/>
              <w:iCs/>
              <w:lang w:eastAsia="en-GB"/>
            </w:rPr>
            <w:t xml:space="preserve"> </w:t>
          </w:r>
          <w:r>
            <w:rPr>
              <w:i/>
              <w:lang w:eastAsia="en-GB"/>
            </w:rPr>
            <w:t>posistemyje</w:t>
          </w:r>
        </w:p>
        <w:p w:rsidR="0008423E" w:rsidRDefault="0008423E">
          <w:pPr>
            <w:jc w:val="both"/>
            <w:rPr>
              <w:i/>
              <w:lang w:eastAsia="en-GB"/>
            </w:rPr>
          </w:pPr>
        </w:p>
        <w:tbl>
          <w:tblPr>
            <w:tblW w:w="9640" w:type="dxa"/>
            <w:tblInd w:w="-2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819"/>
            <w:gridCol w:w="1828"/>
            <w:gridCol w:w="2104"/>
            <w:gridCol w:w="1750"/>
            <w:gridCol w:w="2139"/>
          </w:tblGrid>
          <w:tr w:rsidR="0008423E">
            <w:tc>
              <w:tcPr>
                <w:tcW w:w="1819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iCs/>
                    <w:szCs w:val="24"/>
                    <w:lang w:eastAsia="en-GB"/>
                  </w:rPr>
                </w:pPr>
                <w:r>
                  <w:rPr>
                    <w:b/>
                    <w:iCs/>
                    <w:szCs w:val="24"/>
                    <w:lang w:eastAsia="en-GB"/>
                  </w:rPr>
                  <w:t>VBAMS</w:t>
                </w:r>
                <w:r>
                  <w:rPr>
                    <w:szCs w:val="24"/>
                  </w:rPr>
                  <w:t xml:space="preserve"> V</w:t>
                </w:r>
                <w:r>
                  <w:rPr>
                    <w:b/>
                    <w:iCs/>
                    <w:szCs w:val="24"/>
                    <w:lang w:eastAsia="en-GB"/>
                  </w:rPr>
                  <w:t>alstybės iždo finansų valdymo ir apskaitos posistemyje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iCs/>
                    <w:szCs w:val="24"/>
                    <w:lang w:eastAsia="en-GB"/>
                  </w:rPr>
                  <w:t>priskirta funkcija</w:t>
                </w:r>
              </w:p>
            </w:tc>
            <w:tc>
              <w:tcPr>
                <w:tcW w:w="1828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Pagrindiniu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2104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Pavaduojančio 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pirmuoj</w:t>
                </w:r>
                <w:r>
                  <w:rPr>
                    <w:b/>
                    <w:bCs/>
                    <w:szCs w:val="24"/>
                  </w:rPr>
                  <w:t>u parašu pasirašančio asmens pareigų pavadinimas</w:t>
                </w:r>
              </w:p>
            </w:tc>
            <w:tc>
              <w:tcPr>
                <w:tcW w:w="1750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Pagrindiniu antruoju parašu pasirašančio asmens pareigų pavadinimas</w:t>
                </w:r>
              </w:p>
            </w:tc>
            <w:tc>
              <w:tcPr>
                <w:tcW w:w="2139" w:type="dxa"/>
                <w:vAlign w:val="center"/>
              </w:tcPr>
              <w:p w:rsidR="0008423E" w:rsidRDefault="00FC71C3">
                <w:pPr>
                  <w:ind w:firstLine="62"/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Pavaduojančio</w:t>
                </w:r>
                <w:r>
                  <w:rPr>
                    <w:b/>
                    <w:szCs w:val="24"/>
                  </w:rPr>
                  <w:t xml:space="preserve"> antruoju parašu pasirašančio asmens pareigų pavadinimas</w:t>
                </w:r>
              </w:p>
            </w:tc>
          </w:tr>
          <w:tr w:rsidR="0008423E">
            <w:tc>
              <w:tcPr>
                <w:tcW w:w="1819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828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2104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iCs/>
                    <w:szCs w:val="24"/>
                  </w:rPr>
                </w:pPr>
                <w:r>
                  <w:rPr>
                    <w:bCs/>
                    <w:iCs/>
                    <w:szCs w:val="24"/>
                  </w:rPr>
                  <w:t>3</w:t>
                </w:r>
              </w:p>
            </w:tc>
            <w:tc>
              <w:tcPr>
                <w:tcW w:w="1750" w:type="dxa"/>
              </w:tcPr>
              <w:p w:rsidR="0008423E" w:rsidRDefault="00FC71C3">
                <w:pPr>
                  <w:jc w:val="center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4</w:t>
                </w:r>
              </w:p>
            </w:tc>
            <w:tc>
              <w:tcPr>
                <w:tcW w:w="2139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5</w:t>
                </w:r>
              </w:p>
            </w:tc>
          </w:tr>
          <w:tr w:rsidR="0008423E">
            <w:tc>
              <w:tcPr>
                <w:tcW w:w="1819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Elektroninės bylos pasirašymas (eksportas į banką)</w:t>
                </w:r>
              </w:p>
              <w:p w:rsidR="0008423E" w:rsidRDefault="0008423E">
                <w:pPr>
                  <w:jc w:val="center"/>
                  <w:rPr>
                    <w:b/>
                    <w:iCs/>
                    <w:szCs w:val="24"/>
                    <w:lang w:eastAsia="en-GB"/>
                  </w:rPr>
                </w:pPr>
              </w:p>
            </w:tc>
            <w:tc>
              <w:tcPr>
                <w:tcW w:w="1828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iCs/>
                    <w:szCs w:val="24"/>
                  </w:rPr>
                </w:pPr>
                <w:r>
                  <w:rPr>
                    <w:bCs/>
                    <w:iCs/>
                    <w:szCs w:val="24"/>
                  </w:rPr>
                  <w:t>Valstybės iždo departamento direktorius</w:t>
                </w:r>
              </w:p>
              <w:p w:rsidR="0008423E" w:rsidRDefault="0008423E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104" w:type="dxa"/>
                <w:vAlign w:val="center"/>
              </w:tcPr>
              <w:p w:rsidR="0008423E" w:rsidRDefault="0008423E">
                <w:pPr>
                  <w:rPr>
                    <w:b/>
                    <w:bCs/>
                    <w:iCs/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Valstybės iždo departamento vyresnysis patarėjas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Valstybės iždo departamento Likvidumo ir rizikų valdymo skyriaus vedėjas</w:t>
                </w:r>
              </w:p>
              <w:p w:rsidR="0008423E" w:rsidRDefault="0008423E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750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39" w:type="dxa"/>
                <w:vAlign w:val="center"/>
              </w:tcPr>
              <w:p w:rsidR="0008423E" w:rsidRDefault="0008423E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:rsidR="0008423E">
            <w:tc>
              <w:tcPr>
                <w:tcW w:w="1819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iCs/>
                    <w:szCs w:val="24"/>
                    <w:lang w:eastAsia="en-GB"/>
                  </w:rPr>
                </w:pPr>
                <w:r>
                  <w:rPr>
                    <w:szCs w:val="24"/>
                  </w:rPr>
                  <w:t>Mokėjimo nurodymų formavimo į elektroninę bylą procedūra</w:t>
                </w:r>
              </w:p>
            </w:tc>
            <w:tc>
              <w:tcPr>
                <w:tcW w:w="1828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04" w:type="dxa"/>
                <w:vAlign w:val="center"/>
              </w:tcPr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</w:tc>
            <w:tc>
              <w:tcPr>
                <w:tcW w:w="1750" w:type="dxa"/>
                <w:vAlign w:val="center"/>
              </w:tcPr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</w:t>
                </w:r>
                <w:r>
                  <w:rPr>
                    <w:iCs/>
                    <w:szCs w:val="24"/>
                    <w:lang w:eastAsia="en-GB"/>
                  </w:rPr>
                  <w:t xml:space="preserve"> Iždo apskaitos ir atskaitomybės skyriaus patarėjas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39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 Iždo apskaitos ir atskaitomybės skyriaus vedėjas</w:t>
                </w:r>
              </w:p>
            </w:tc>
          </w:tr>
          <w:tr w:rsidR="0008423E">
            <w:tc>
              <w:tcPr>
                <w:tcW w:w="1819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iCs/>
                    <w:szCs w:val="24"/>
                    <w:lang w:eastAsia="en-GB"/>
                  </w:rPr>
                </w:pPr>
                <w:r>
                  <w:rPr>
                    <w:szCs w:val="24"/>
                  </w:rPr>
                  <w:t>Mokėjimo nurodymų formavimas</w:t>
                </w:r>
              </w:p>
            </w:tc>
            <w:tc>
              <w:tcPr>
                <w:tcW w:w="1828" w:type="dxa"/>
                <w:vAlign w:val="center"/>
              </w:tcPr>
              <w:p w:rsidR="0008423E" w:rsidRDefault="0008423E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104" w:type="dxa"/>
                <w:vAlign w:val="center"/>
              </w:tcPr>
              <w:p w:rsidR="0008423E" w:rsidRDefault="0008423E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750" w:type="dxa"/>
                <w:vAlign w:val="center"/>
              </w:tcPr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 Iždo apskaitos ir atskaitomybės skyriaus vyriausiasis specialista</w:t>
                </w:r>
                <w:r>
                  <w:rPr>
                    <w:iCs/>
                    <w:szCs w:val="24"/>
                    <w:lang w:eastAsia="en-GB"/>
                  </w:rPr>
                  <w:t>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39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Valstybės iždo departamento Iždo apskaitos ir atskaitomybės skyriaus vyriausiasis specialistas</w:t>
                </w:r>
              </w:p>
              <w:p w:rsidR="0008423E" w:rsidRDefault="0008423E">
                <w:pPr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</w:tbl>
        <w:p w:rsidR="0008423E" w:rsidRDefault="0008423E">
          <w:pPr>
            <w:jc w:val="both"/>
            <w:rPr>
              <w:b/>
              <w:lang w:eastAsia="en-GB"/>
            </w:rPr>
          </w:pPr>
        </w:p>
        <w:p w:rsidR="0008423E" w:rsidRDefault="00FC71C3">
          <w:pPr>
            <w:tabs>
              <w:tab w:val="left" w:pos="709"/>
              <w:tab w:val="left" w:pos="1134"/>
            </w:tabs>
            <w:jc w:val="both"/>
            <w:rPr>
              <w:i/>
              <w:lang w:eastAsia="en-GB"/>
            </w:rPr>
          </w:pPr>
          <w:r>
            <w:rPr>
              <w:i/>
              <w:lang w:eastAsia="en-GB"/>
            </w:rPr>
            <w:t>5 lentelė. Parašai mokėjimo nurodymuose pagal išlaidų pagrindimo dokumentus</w:t>
          </w:r>
          <w:r>
            <w:rPr>
              <w:lang w:eastAsia="lt-LT"/>
            </w:rPr>
            <w:t xml:space="preserve"> </w:t>
          </w:r>
          <w:r>
            <w:rPr>
              <w:i/>
              <w:lang w:eastAsia="en-GB"/>
            </w:rPr>
            <w:t>Lietuvos banko Indėlininkų aptarnavimo informacinėje sistemoje</w:t>
          </w:r>
        </w:p>
        <w:p w:rsidR="0008423E" w:rsidRDefault="0008423E">
          <w:pPr>
            <w:tabs>
              <w:tab w:val="left" w:pos="709"/>
              <w:tab w:val="left" w:pos="1134"/>
            </w:tabs>
            <w:jc w:val="both"/>
            <w:rPr>
              <w:i/>
              <w:lang w:eastAsia="en-GB"/>
            </w:rPr>
          </w:pPr>
        </w:p>
        <w:tbl>
          <w:tblPr>
            <w:tblW w:w="9640" w:type="dxa"/>
            <w:tblInd w:w="-2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844"/>
            <w:gridCol w:w="1842"/>
            <w:gridCol w:w="2127"/>
            <w:gridCol w:w="1842"/>
            <w:gridCol w:w="1985"/>
          </w:tblGrid>
          <w:tr w:rsidR="0008423E">
            <w:tc>
              <w:tcPr>
                <w:tcW w:w="1844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zCs w:val="24"/>
                  </w:rPr>
                  <w:t xml:space="preserve">Lietuvos banko </w:t>
                </w:r>
                <w:r>
                  <w:rPr>
                    <w:b/>
                    <w:szCs w:val="24"/>
                  </w:rPr>
                  <w:t>Indėlininkų aptarnavimo informacinėje sistemoje priskirta funkcija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Pagrindiniu</w:t>
                </w:r>
              </w:p>
              <w:p w:rsidR="0008423E" w:rsidRDefault="00FC71C3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Pavaduojančio </w:t>
                </w:r>
              </w:p>
              <w:p w:rsidR="0008423E" w:rsidRDefault="00FC71C3">
                <w:pPr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Pagrindiniu antruoju parašu pasirašančio asmens pa</w:t>
                </w:r>
                <w:r>
                  <w:rPr>
                    <w:b/>
                    <w:bCs/>
                    <w:szCs w:val="24"/>
                  </w:rPr>
                  <w:t>reigų pavadinimas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ind w:firstLine="62"/>
                  <w:jc w:val="center"/>
                  <w:rPr>
                    <w:b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Pavaduojančio</w:t>
                </w:r>
                <w:r>
                  <w:rPr>
                    <w:b/>
                    <w:szCs w:val="24"/>
                  </w:rPr>
                  <w:t xml:space="preserve"> antruoju parašu pasirašančio asmens pareigų pavadinimas</w:t>
                </w:r>
              </w:p>
            </w:tc>
          </w:tr>
          <w:tr w:rsidR="0008423E">
            <w:tc>
              <w:tcPr>
                <w:tcW w:w="1844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</w:t>
                </w: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2127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842" w:type="dxa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985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:rsidR="0008423E">
            <w:tc>
              <w:tcPr>
                <w:tcW w:w="1844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Mokėjimo nurodymų pasirašymas (eksportas į banką)</w:t>
                </w:r>
              </w:p>
              <w:p w:rsidR="0008423E" w:rsidRDefault="0008423E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842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 direktorius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7" w:type="dxa"/>
                <w:vAlign w:val="center"/>
              </w:tcPr>
              <w:p w:rsidR="0008423E" w:rsidRDefault="0008423E">
                <w:pPr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 vyresnysis patarėjas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 xml:space="preserve">Valstybės </w:t>
                </w:r>
                <w:r>
                  <w:rPr>
                    <w:iCs/>
                    <w:szCs w:val="24"/>
                    <w:lang w:eastAsia="en-GB"/>
                  </w:rPr>
                  <w:t>iždo departamento Likvidumo ir rizikų valdymo skyriaus vedėjas</w:t>
                </w:r>
              </w:p>
              <w:p w:rsidR="0008423E" w:rsidRDefault="0008423E">
                <w:pPr>
                  <w:rPr>
                    <w:szCs w:val="24"/>
                  </w:rPr>
                </w:pPr>
              </w:p>
            </w:tc>
            <w:tc>
              <w:tcPr>
                <w:tcW w:w="1842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985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</w:tr>
          <w:tr w:rsidR="0008423E">
            <w:tc>
              <w:tcPr>
                <w:tcW w:w="18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Mokėjimo nurodymų pasirašymas (verifikavimas)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27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tabs>
                    <w:tab w:val="left" w:pos="1303"/>
                  </w:tabs>
                  <w:ind w:right="318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Iždo apskaitos ir atskaitomybės skyriaus vedėjas</w:t>
                </w: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tabs>
                    <w:tab w:val="left" w:pos="1447"/>
                    <w:tab w:val="left" w:pos="2442"/>
                  </w:tabs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tabs>
                    <w:tab w:val="left" w:pos="1447"/>
                    <w:tab w:val="left" w:pos="2442"/>
                  </w:tabs>
                  <w:ind w:right="318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Iždo apskaitos ir atskaitomybės</w:t>
                </w:r>
                <w:r>
                  <w:rPr>
                    <w:szCs w:val="24"/>
                  </w:rPr>
                  <w:t xml:space="preserve"> skyriaus patarėjas</w:t>
                </w:r>
              </w:p>
              <w:p w:rsidR="0008423E" w:rsidRDefault="0008423E">
                <w:pPr>
                  <w:tabs>
                    <w:tab w:val="left" w:pos="1447"/>
                  </w:tabs>
                  <w:ind w:right="318"/>
                  <w:jc w:val="center"/>
                  <w:rPr>
                    <w:szCs w:val="24"/>
                  </w:rPr>
                </w:pPr>
              </w:p>
            </w:tc>
          </w:tr>
          <w:tr w:rsidR="0008423E">
            <w:tc>
              <w:tcPr>
                <w:tcW w:w="18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bCs/>
                    <w:szCs w:val="24"/>
                    <w:lang w:eastAsia="en-GB"/>
                  </w:rPr>
                </w:pPr>
                <w:r>
                  <w:rPr>
                    <w:szCs w:val="24"/>
                  </w:rPr>
                  <w:t>Mokėjimo nurodymų formavimas</w:t>
                </w:r>
              </w:p>
            </w:tc>
            <w:tc>
              <w:tcPr>
                <w:tcW w:w="1842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jc w:val="center"/>
                  <w:rPr>
                    <w:b/>
                    <w:szCs w:val="24"/>
                    <w:lang w:eastAsia="en-GB"/>
                  </w:rPr>
                </w:pPr>
              </w:p>
            </w:tc>
            <w:tc>
              <w:tcPr>
                <w:tcW w:w="2127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318"/>
                  <w:jc w:val="center"/>
                  <w:rPr>
                    <w:b/>
                    <w:szCs w:val="24"/>
                    <w:lang w:eastAsia="en-GB"/>
                  </w:rPr>
                </w:pPr>
              </w:p>
            </w:tc>
            <w:tc>
              <w:tcPr>
                <w:tcW w:w="1842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27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ind w:right="27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Iždo apskaitos ir atskaitomybės skyriaus vyriausiasis specialistas</w:t>
                </w: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</w:tc>
            <w:tc>
              <w:tcPr>
                <w:tcW w:w="1985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FC71C3">
                <w:pPr>
                  <w:tabs>
                    <w:tab w:val="left" w:pos="1447"/>
                  </w:tabs>
                  <w:ind w:right="318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Iždo apskaitos ir atskaitomybės skyriaus patarėjas</w:t>
                </w:r>
              </w:p>
              <w:p w:rsidR="0008423E" w:rsidRDefault="0008423E">
                <w:pPr>
                  <w:tabs>
                    <w:tab w:val="left" w:pos="1447"/>
                  </w:tabs>
                  <w:ind w:right="318"/>
                  <w:jc w:val="center"/>
                  <w:rPr>
                    <w:b/>
                    <w:szCs w:val="24"/>
                    <w:lang w:eastAsia="en-GB"/>
                  </w:rPr>
                </w:pPr>
              </w:p>
            </w:tc>
          </w:tr>
        </w:tbl>
        <w:p w:rsidR="0008423E" w:rsidRDefault="0008423E">
          <w:pPr>
            <w:jc w:val="both"/>
            <w:rPr>
              <w:b/>
              <w:lang w:eastAsia="en-GB"/>
            </w:rPr>
          </w:pPr>
        </w:p>
        <w:p w:rsidR="0008423E" w:rsidRDefault="00FC71C3">
          <w:pPr>
            <w:jc w:val="both"/>
            <w:rPr>
              <w:bCs/>
              <w:i/>
              <w:lang w:eastAsia="en-GB"/>
            </w:rPr>
          </w:pPr>
          <w:r>
            <w:rPr>
              <w:bCs/>
              <w:i/>
              <w:lang w:eastAsia="en-GB"/>
            </w:rPr>
            <w:t>6 lentelė.</w:t>
          </w:r>
          <w:r>
            <w:rPr>
              <w:i/>
              <w:lang w:eastAsia="en-GB"/>
            </w:rPr>
            <w:t xml:space="preserve"> Parašai </w:t>
          </w:r>
          <w:r>
            <w:rPr>
              <w:bCs/>
              <w:i/>
              <w:lang w:eastAsia="en-GB"/>
            </w:rPr>
            <w:t>mokėjimo nurodymuose pagal išlaidų pagrindimo dokumentus</w:t>
          </w:r>
          <w:r>
            <w:rPr>
              <w:lang w:eastAsia="lt-LT"/>
            </w:rPr>
            <w:t xml:space="preserve"> </w:t>
          </w:r>
          <w:r>
            <w:rPr>
              <w:bCs/>
              <w:i/>
              <w:lang w:eastAsia="en-GB"/>
            </w:rPr>
            <w:t>finansų įstaigų informacinėse sistemose</w:t>
          </w:r>
        </w:p>
        <w:p w:rsidR="0008423E" w:rsidRDefault="0008423E">
          <w:pPr>
            <w:jc w:val="both"/>
            <w:rPr>
              <w:bCs/>
              <w:i/>
              <w:lang w:eastAsia="en-GB"/>
            </w:rPr>
          </w:pPr>
        </w:p>
        <w:tbl>
          <w:tblPr>
            <w:tblW w:w="0" w:type="auto"/>
            <w:tblInd w:w="-2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656"/>
            <w:gridCol w:w="2060"/>
            <w:gridCol w:w="1908"/>
            <w:gridCol w:w="2031"/>
            <w:gridCol w:w="2031"/>
          </w:tblGrid>
          <w:tr w:rsidR="0008423E">
            <w:tc>
              <w:tcPr>
                <w:tcW w:w="1656" w:type="dxa"/>
                <w:vAlign w:val="center"/>
              </w:tcPr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iCs/>
                    <w:szCs w:val="24"/>
                    <w:lang w:eastAsia="en-GB"/>
                  </w:rPr>
                  <w:t>Finansų įstaigų informacinėse sistemose priskirta funkcija</w:t>
                </w:r>
              </w:p>
            </w:tc>
            <w:tc>
              <w:tcPr>
                <w:tcW w:w="2060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Pagrindiniu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szCs w:val="24"/>
                  </w:rPr>
                  <w:t>pirmuoju parašu pasirašančio asmens pareigų pavadinimas</w:t>
                </w:r>
              </w:p>
            </w:tc>
            <w:tc>
              <w:tcPr>
                <w:tcW w:w="1908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Pavaduojančio </w:t>
                </w: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 xml:space="preserve">pirmuoju parašu </w:t>
                </w:r>
                <w:r>
                  <w:rPr>
                    <w:b/>
                    <w:bCs/>
                    <w:szCs w:val="24"/>
                  </w:rPr>
                  <w:t>pasirašančio asmens pareigų pavadinimas</w:t>
                </w:r>
              </w:p>
            </w:tc>
            <w:tc>
              <w:tcPr>
                <w:tcW w:w="2031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Pagrindiniu antruoju parašu pasirašančio asmens pareigų pavadinimas</w:t>
                </w:r>
              </w:p>
            </w:tc>
            <w:tc>
              <w:tcPr>
                <w:tcW w:w="2031" w:type="dxa"/>
                <w:vAlign w:val="center"/>
              </w:tcPr>
              <w:p w:rsidR="0008423E" w:rsidRDefault="00FC71C3">
                <w:pPr>
                  <w:ind w:firstLine="62"/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</w:rPr>
                  <w:t>Pavaduojančio</w:t>
                </w:r>
                <w:r>
                  <w:rPr>
                    <w:b/>
                    <w:szCs w:val="24"/>
                  </w:rPr>
                  <w:t xml:space="preserve"> antruoju parašu pasirašančio asmens pareigų pavadinimas</w:t>
                </w:r>
              </w:p>
            </w:tc>
          </w:tr>
          <w:tr w:rsidR="0008423E">
            <w:tc>
              <w:tcPr>
                <w:tcW w:w="1656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2060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908" w:type="dxa"/>
                <w:vAlign w:val="center"/>
              </w:tcPr>
              <w:p w:rsidR="0008423E" w:rsidRDefault="00FC71C3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2031" w:type="dxa"/>
                <w:vAlign w:val="center"/>
              </w:tcPr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2031" w:type="dxa"/>
                <w:vAlign w:val="center"/>
              </w:tcPr>
              <w:p w:rsidR="0008423E" w:rsidRDefault="00FC71C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</w:t>
                </w:r>
              </w:p>
            </w:tc>
          </w:tr>
          <w:tr w:rsidR="0008423E">
            <w:tc>
              <w:tcPr>
                <w:tcW w:w="1656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Mokėjimo nurodymų pasirašymas</w:t>
                </w:r>
              </w:p>
            </w:tc>
            <w:tc>
              <w:tcPr>
                <w:tcW w:w="20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 xml:space="preserve">Valstybės iždo departamento </w:t>
                </w:r>
                <w:r>
                  <w:rPr>
                    <w:iCs/>
                    <w:szCs w:val="24"/>
                    <w:lang w:eastAsia="en-GB"/>
                  </w:rPr>
                  <w:t>direktorius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9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 vyresnysis patarėjas</w:t>
                </w:r>
              </w:p>
              <w:p w:rsidR="0008423E" w:rsidRDefault="0008423E">
                <w:pPr>
                  <w:jc w:val="center"/>
                  <w:rPr>
                    <w:iCs/>
                    <w:szCs w:val="24"/>
                    <w:lang w:eastAsia="en-GB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iCs/>
                    <w:szCs w:val="24"/>
                    <w:lang w:eastAsia="en-GB"/>
                  </w:rPr>
                  <w:t>Valstybės iždo departamento Likvidumo ir rizikų valdymo skyriaus vedėjas</w:t>
                </w:r>
              </w:p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31" w:type="dxa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031" w:type="dxa"/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</w:tr>
          <w:tr w:rsidR="0008423E">
            <w:tc>
              <w:tcPr>
                <w:tcW w:w="16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jc w:val="center"/>
                  <w:rPr>
                    <w:iCs/>
                    <w:szCs w:val="24"/>
                    <w:lang w:eastAsia="en-GB"/>
                  </w:rPr>
                </w:pPr>
                <w:r>
                  <w:rPr>
                    <w:szCs w:val="24"/>
                  </w:rPr>
                  <w:t>Mokėjimo nurodymų formavimas</w:t>
                </w:r>
              </w:p>
            </w:tc>
            <w:tc>
              <w:tcPr>
                <w:tcW w:w="2060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9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</w:tc>
            <w:tc>
              <w:tcPr>
                <w:tcW w:w="2031" w:type="dxa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:rsidR="0008423E" w:rsidRDefault="0008423E">
                <w:pPr>
                  <w:ind w:right="27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ind w:right="27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Iždo apskaitos ir atskaitomybės skyriaus vyriausiasis</w:t>
                </w:r>
                <w:r>
                  <w:rPr>
                    <w:szCs w:val="24"/>
                  </w:rPr>
                  <w:t xml:space="preserve"> specialistas</w:t>
                </w: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</w:tc>
            <w:tc>
              <w:tcPr>
                <w:tcW w:w="20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  <w:p w:rsidR="0008423E" w:rsidRDefault="00FC71C3">
                <w:pPr>
                  <w:tabs>
                    <w:tab w:val="left" w:pos="1447"/>
                  </w:tabs>
                  <w:ind w:right="318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Valstybės iždo departamento Iždo apskaitos ir atskaitomybės skyriaus vyriausiasis specialistas</w:t>
                </w:r>
              </w:p>
              <w:p w:rsidR="0008423E" w:rsidRDefault="0008423E">
                <w:pPr>
                  <w:ind w:right="318"/>
                  <w:jc w:val="center"/>
                  <w:rPr>
                    <w:szCs w:val="24"/>
                  </w:rPr>
                </w:pPr>
              </w:p>
            </w:tc>
          </w:tr>
        </w:tbl>
        <w:p w:rsidR="0008423E" w:rsidRDefault="00FC71C3">
          <w:pPr>
            <w:ind w:firstLine="709"/>
            <w:jc w:val="both"/>
            <w:rPr>
              <w:lang w:eastAsia="lt-LT"/>
            </w:rPr>
          </w:pPr>
          <w:r>
            <w:rPr>
              <w:b/>
              <w:lang w:eastAsia="en-GB"/>
            </w:rPr>
            <w:t xml:space="preserve">Pastaba. </w:t>
          </w:r>
          <w:r>
            <w:rPr>
              <w:lang w:eastAsia="en-GB"/>
            </w:rPr>
            <w:t xml:space="preserve">Pagrindinis pirmasis parašas ir pagrindinis antrasis parašas – kaip tai nustatyta </w:t>
          </w:r>
          <w:r>
            <w:rPr>
              <w:lang w:eastAsia="lt-LT"/>
            </w:rPr>
            <w:t xml:space="preserve">Lietuvos Respublikos valstybės biudžeto lėšų </w:t>
          </w:r>
          <w:r>
            <w:rPr>
              <w:lang w:eastAsia="lt-LT"/>
            </w:rPr>
            <w:t>išdavimo iš valstybės iždo pagrindinės sąskaitos taisyklių, patvirtintų Lietuvos Respublikos finansų ministro 2023 m. gegužės 8 d. įsakymu Nr. 1K-180 „Dėl Lietuvos Respublikos valstybės iždo įstatymo įgyvendinimo“, 12 punkte.</w:t>
          </w:r>
        </w:p>
        <w:p w:rsidR="0008423E" w:rsidRDefault="0008423E">
          <w:pPr>
            <w:jc w:val="both"/>
            <w:rPr>
              <w:bCs/>
              <w:lang w:eastAsia="en-GB"/>
            </w:rPr>
          </w:pPr>
        </w:p>
        <w:p w:rsidR="0008423E" w:rsidRDefault="00FC71C3">
          <w:pPr>
            <w:jc w:val="center"/>
            <w:rPr>
              <w:lang w:eastAsia="lt-LT"/>
            </w:rPr>
          </w:pPr>
          <w:r>
            <w:rPr>
              <w:lang w:eastAsia="lt-LT"/>
            </w:rPr>
            <w:t>_____________________________</w:t>
          </w:r>
          <w:r>
            <w:rPr>
              <w:lang w:eastAsia="lt-LT"/>
            </w:rPr>
            <w:t>_______</w:t>
          </w: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ind w:firstLine="709"/>
            <w:rPr>
              <w:lang w:eastAsia="lt-LT"/>
            </w:rPr>
          </w:pPr>
        </w:p>
        <w:p w:rsidR="0008423E" w:rsidRDefault="0008423E">
          <w:pPr>
            <w:rPr>
              <w:lang w:eastAsia="lt-LT"/>
            </w:rPr>
          </w:pPr>
        </w:p>
        <w:p w:rsidR="0008423E" w:rsidRDefault="00FC71C3">
          <w:pPr>
            <w:ind w:firstLine="709"/>
            <w:rPr>
              <w:lang w:eastAsia="lt-LT"/>
            </w:rPr>
          </w:pPr>
        </w:p>
      </w:sdtContent>
    </w:sdt>
    <w:sectPr w:rsidR="0008423E" w:rsidSect="00FC71C3">
      <w:pgSz w:w="11906" w:h="16838" w:code="9"/>
      <w:pgMar w:top="851" w:right="567" w:bottom="992" w:left="1701" w:header="561" w:footer="686" w:gutter="0"/>
      <w:pgNumType w:start="1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423E" w:rsidRDefault="00FC71C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8423E" w:rsidRDefault="00FC71C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423E" w:rsidRDefault="00FC71C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8423E" w:rsidRDefault="00FC71C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423E" w:rsidRDefault="00FC71C3">
    <w:pPr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noProof/>
        <w:lang w:eastAsia="lt-LT"/>
      </w:rPr>
      <w:t>5</w:t>
    </w:r>
    <w:r>
      <w:rPr>
        <w:lang w:eastAsia="lt-LT"/>
      </w:rPr>
      <w:fldChar w:fldCharType="end"/>
    </w:r>
  </w:p>
  <w:p w:rsidR="0008423E" w:rsidRDefault="0008423E">
    <w:pPr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5C9"/>
    <w:rsid w:val="0008423E"/>
    <w:rsid w:val="00A975C9"/>
    <w:rsid w:val="00FC7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2FB13E"/>
  <w15:docId w15:val="{D6EA9086-CAC6-429E-8B9E-17A378281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FC71C3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FC71C3"/>
  </w:style>
  <w:style w:type="paragraph" w:styleId="Porat">
    <w:name w:val="footer"/>
    <w:basedOn w:val="prastasis"/>
    <w:link w:val="PoratDiagrama"/>
    <w:unhideWhenUsed/>
    <w:rsid w:val="00FC71C3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FC71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5ad4879a3a541b68aac8411e7257b2d" PartId="0533adea42b2480791501db093f7be57">
    <Part Type="punktas" Nr="1" Abbr="1 p." DocPartId="fc1d3af6fed244ff98bd0447f558e456" PartId="da463d4c871c4b82bd90f20e2e3198c3">
      <Part Type="papunktis" Nr="1.1" Abbr="1.1 pp." DocPartId="beb30a1f67004b7dadfc567a73525798" PartId="319c94fd9cc4426ca257d622f54943d0">
        <Part Type="citata" DocPartId="b6a63ddaa2724826965538955a15660c" PartId="69dc1d5ae2c040ffb3ad47e5179e27ac">
          <Part Type="punktas" Nr="10" Abbr="10 p." DocPartId="1e352adf667a43638b982485c5b23901" PartId="3495fa0a0c5e4127868d1b75da29f98e"/>
        </Part>
      </Part>
      <Part Type="papunktis" Nr="1.2" Abbr="1.2 pp." DocPartId="3c81e30a33fa469187161565150d1373" PartId="8ca45f6308674146a3213e5a5661695b">
        <Part Type="citata" DocPartId="a14fc8f4aaba41e797215be4ed0a6a9e" PartId="90a2bc7c08b7498a92018ad859f88f4c">
          <Part Type="punktas" Nr="10" Abbr="10 p." DocPartId="e91a891e229049ecaf521cda8c63a82c" PartId="bf72c31fd7ed41be9a51a95a67b4f896">
            <Part Type="papunktis" Nr="10.1" Abbr="10.1 pp." DocPartId="7a5b90ea8278456ca495046caa26c362" PartId="5f6fe255d97e4ca3b1df0ab180af0f3b"/>
            <Part Type="papunktis" Nr="10.2" Abbr="10.2 pp." DocPartId="08a16fd2a7dd4197ab74ef691db41669" PartId="270a82ffec784eb99a0dcd9063cdec9b"/>
          </Part>
        </Part>
      </Part>
      <Part Type="papunktis" Nr="1.3" Abbr="1.3 pp." DocPartId="8b960547a0724858a09924eff05786ca" PartId="0bc0c22ab80240febc712b01d8eff4de">
        <Part Type="papunktis" Nr="1.3.1" Abbr="1.3.1 pp." DocPartId="85e0341d2d634cb99fcf6d727ddf896e" PartId="da55dae76c6f4fde9c6a2c422ebc3cb2">
          <Part Type="citata" DocPartId="3bd0c51238ab476992e81192f0081dc8" PartId="b2b0b8835e5c4708893ab2534c2e46e1">
            <Part Type="papunktis" Nr="6.1" Abbr="6.1 pp." DocPartId="177309649aa44e4793f4b9299fc87f34" PartId="9497ee1eddd5432096ea487d41f58249"/>
          </Part>
        </Part>
        <Part Type="papunktis" Nr="1.3.2" Abbr="1.3.2 pp." DocPartId="2fcabe4429d24dab8e86c6020bb6c420" PartId="079255ab4b6f45faa650e30c6dc7442d">
          <Part Type="citata" DocPartId="a43e0ebede0047f4ae0db3cf4dab28f1" PartId="f1d774b7e70b42b197cd6f291c22a7a8">
            <Part Type="punktas" Nr="12" Abbr="12 p." DocPartId="1d591c8452c941deb0d1117fe6a1b0d9" PartId="ec1cf2cc9ddb45ecaf6803e2c3698101"/>
          </Part>
        </Part>
      </Part>
      <Part Type="papunktis" Nr="1.4" Abbr="1.4 pp." DocPartId="5b0148ce925847e682ca87f9b42f620c" PartId="b9652bf0a11947fc9cb34ce0a8363a24">
        <Part Type="citata" DocPartId="6014183aa97341ab9b721fd0d06b7e9e" PartId="6201b66723294066b98172c6f406036e">
          <Part Type="punktas" Nr="30" Abbr="30 p." DocPartId="c8316423b7cc4acdbe2443bfcc046d46" PartId="6185306d94cc4cc0978a1a4b9b00694b"/>
        </Part>
      </Part>
    </Part>
    <Part Type="punktas" Nr="2" Abbr="2 p." DocPartId="6af02f3baeb04bf0afcaca12d020cf67" PartId="ccee17d7cafa473d94c00c22507edcff"/>
    <Part Type="signatura" DocPartId="10c990e20e7b4c628a59818d83e8a324" PartId="234632875f81483aa59bc51ea21446d0"/>
  </Part>
  <Part Type="patvirtinta" Title="ĮGALIOTŲ TVARKYTI VALSTYBĖS IŽDE ATIDARYTOSE SĄSKAITOSE ESANČIAS LĖŠAS FINANSŲ MINISTERIJOS VALSTYBĖS TARNAUTOJŲ IR PAGAL DARBO SUTARTIS DIRBANČIŲ DARBUOTOJŲ PAREIGŲ SĄRAŠAS" DocPartId="294c80fbadaf41079f30ba34a9019859" PartId="fca06b39698d4fe2a4999bd251b13474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7FF7D-EB2B-4CA1-8D33-7F60A719365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1887FD0-180C-493A-91A1-3F8B966EA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1118</Words>
  <Characters>8583</Characters>
  <Application>Microsoft Office Word</Application>
  <DocSecurity>0</DocSecurity>
  <Lines>71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9682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Budienė</dc:creator>
  <cp:lastModifiedBy>ŠAULYTĖ SKAIRIENĖ Dalia</cp:lastModifiedBy>
  <cp:revision>3</cp:revision>
  <cp:lastPrinted>2007-07-30T15:31:00Z</cp:lastPrinted>
  <dcterms:created xsi:type="dcterms:W3CDTF">2025-08-12T06:35:00Z</dcterms:created>
  <dcterms:modified xsi:type="dcterms:W3CDTF">2025-08-12T09:04:00Z</dcterms:modified>
</cp:coreProperties>
</file>