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c93b5a7ee354a30af924bba6a310e4f"/>
        <w:id w:val="-291828454"/>
        <w:lock w:val="sdtLocked"/>
      </w:sdtPr>
      <w:sdtEndPr/>
      <w:sdtContent>
        <w:p w14:paraId="47F739E0" w14:textId="101227A3" w:rsidR="00C86D13" w:rsidRDefault="00B95D5A">
          <w:pPr>
            <w:jc w:val="center"/>
            <w:rPr>
              <w:sz w:val="20"/>
            </w:rPr>
          </w:pPr>
          <w:r>
            <w:rPr>
              <w:rFonts w:ascii="TimesLT" w:hAnsi="TimesLT"/>
              <w:noProof/>
              <w:sz w:val="20"/>
              <w:lang w:eastAsia="lt-LT"/>
            </w:rPr>
            <w:drawing>
              <wp:inline distT="0" distB="0" distL="0" distR="0" wp14:anchorId="22601E14" wp14:editId="5C6EB9EF">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7274344B" w14:textId="77777777" w:rsidR="00C86D13" w:rsidRDefault="00C86D13">
          <w:pPr>
            <w:rPr>
              <w:rFonts w:ascii="TimesLT" w:hAnsi="TimesLT"/>
              <w:sz w:val="20"/>
            </w:rPr>
          </w:pPr>
        </w:p>
        <w:p w14:paraId="6F070CFE" w14:textId="77777777" w:rsidR="00C86D13" w:rsidRDefault="00B95D5A">
          <w:pPr>
            <w:jc w:val="center"/>
            <w:rPr>
              <w:b/>
              <w:szCs w:val="24"/>
            </w:rPr>
          </w:pPr>
          <w:r>
            <w:rPr>
              <w:b/>
              <w:szCs w:val="24"/>
            </w:rPr>
            <w:t>LIETUVOS RESPUBLIKOS</w:t>
          </w:r>
        </w:p>
        <w:p w14:paraId="7C8A4DE7" w14:textId="77777777" w:rsidR="00C86D13" w:rsidRDefault="00B95D5A">
          <w:pPr>
            <w:jc w:val="center"/>
            <w:rPr>
              <w:szCs w:val="24"/>
            </w:rPr>
          </w:pPr>
          <w:r>
            <w:rPr>
              <w:b/>
              <w:szCs w:val="24"/>
            </w:rPr>
            <w:t>SOCIALINĖS APSAUGOS IR DARBO MINISTRAS</w:t>
          </w:r>
        </w:p>
        <w:p w14:paraId="60DB8AD5" w14:textId="77777777" w:rsidR="00C86D13" w:rsidRDefault="00C86D13">
          <w:pPr>
            <w:jc w:val="center"/>
            <w:rPr>
              <w:szCs w:val="24"/>
            </w:rPr>
          </w:pPr>
        </w:p>
        <w:p w14:paraId="6169E737" w14:textId="77777777" w:rsidR="00C86D13" w:rsidRDefault="00B95D5A">
          <w:pPr>
            <w:jc w:val="center"/>
            <w:rPr>
              <w:b/>
              <w:szCs w:val="24"/>
            </w:rPr>
          </w:pPr>
          <w:r>
            <w:rPr>
              <w:b/>
              <w:szCs w:val="24"/>
            </w:rPr>
            <w:t>ĮSAKYMAS</w:t>
          </w:r>
        </w:p>
        <w:p w14:paraId="36D82104" w14:textId="77777777" w:rsidR="00C86D13" w:rsidRDefault="00B95D5A">
          <w:pPr>
            <w:jc w:val="center"/>
            <w:rPr>
              <w:b/>
              <w:szCs w:val="24"/>
            </w:rPr>
          </w:pPr>
          <w:r>
            <w:rPr>
              <w:b/>
              <w:szCs w:val="24"/>
            </w:rPr>
            <w:t>DĖL LIETUVOS RESPUBLIKOS SOCIALINĖS APSAUGOS IR DARBO MINISTRO 2007 M. VASARIO 20 D. ĮSAKYMO NR. A1-46 „DĖL SOCIALINĖS GLOBOS NORMŲ APRAŠO PATVIRTINIMO“ PAKEITIMO</w:t>
          </w:r>
        </w:p>
        <w:p w14:paraId="1C776FD8" w14:textId="77777777" w:rsidR="00C86D13" w:rsidRDefault="00C86D13">
          <w:pPr>
            <w:jc w:val="center"/>
            <w:rPr>
              <w:b/>
              <w:szCs w:val="24"/>
            </w:rPr>
          </w:pPr>
        </w:p>
        <w:p w14:paraId="2D0A7FB2" w14:textId="784F7307" w:rsidR="00C86D13" w:rsidRDefault="00B95D5A">
          <w:pPr>
            <w:jc w:val="center"/>
          </w:pPr>
          <w:r>
            <w:rPr>
              <w:lang w:val="en-US"/>
            </w:rPr>
            <w:t xml:space="preserve">2023 m. spalio 20 d. </w:t>
          </w:r>
          <w:r>
            <w:t>Nr. A1-692</w:t>
          </w:r>
        </w:p>
        <w:p w14:paraId="06D19B6C" w14:textId="77777777" w:rsidR="00C86D13" w:rsidRDefault="00B95D5A">
          <w:pPr>
            <w:jc w:val="center"/>
            <w:rPr>
              <w:szCs w:val="24"/>
            </w:rPr>
          </w:pPr>
          <w:r>
            <w:rPr>
              <w:szCs w:val="24"/>
            </w:rPr>
            <w:t>Vilnius</w:t>
          </w:r>
        </w:p>
        <w:p w14:paraId="6583F1CE" w14:textId="77777777" w:rsidR="00C86D13" w:rsidRDefault="00C86D13">
          <w:pPr>
            <w:tabs>
              <w:tab w:val="left" w:pos="9356"/>
            </w:tabs>
            <w:ind w:right="-1" w:firstLine="709"/>
            <w:jc w:val="both"/>
            <w:rPr>
              <w:szCs w:val="24"/>
            </w:rPr>
          </w:pPr>
        </w:p>
        <w:sdt>
          <w:sdtPr>
            <w:alias w:val="1 p."/>
            <w:tag w:val="part_839a898d087e44e198b32449fadc8d6e"/>
            <w:id w:val="1503935528"/>
            <w:lock w:val="sdtLocked"/>
          </w:sdtPr>
          <w:sdtEndPr/>
          <w:sdtContent>
            <w:p w14:paraId="08E65E9E" w14:textId="6529269F" w:rsidR="00C86D13" w:rsidRDefault="00B95D5A">
              <w:pPr>
                <w:tabs>
                  <w:tab w:val="left" w:pos="9356"/>
                </w:tabs>
                <w:ind w:right="-1" w:firstLine="851"/>
                <w:jc w:val="both"/>
                <w:rPr>
                  <w:szCs w:val="24"/>
                </w:rPr>
              </w:pPr>
              <w:sdt>
                <w:sdtPr>
                  <w:alias w:val="Numeris"/>
                  <w:tag w:val="nr_839a898d087e44e198b32449fadc8d6e"/>
                  <w:id w:val="1763634729"/>
                  <w:lock w:val="sdtLocked"/>
                </w:sdtPr>
                <w:sdtEndPr/>
                <w:sdtContent>
                  <w:r>
                    <w:rPr>
                      <w:szCs w:val="24"/>
                    </w:rPr>
                    <w:t>1</w:t>
                  </w:r>
                </w:sdtContent>
              </w:sdt>
              <w:r>
                <w:rPr>
                  <w:szCs w:val="24"/>
                </w:rPr>
                <w:t>.</w:t>
              </w:r>
              <w:r>
                <w:rPr>
                  <w:szCs w:val="24"/>
                </w:rPr>
                <w:t xml:space="preserve"> P a k e i č i u Lietuvos Respublikos socialinės apsaugos ir darbo ministro 2007 m. vasario 20 d. įsakymą Nr. A1-46 „Dėl Socialinės globos normų aprašo patvirtinimo“:</w:t>
              </w:r>
            </w:p>
            <w:sdt>
              <w:sdtPr>
                <w:alias w:val="1.1 pp."/>
                <w:tag w:val="part_dd82dc5502824902b01ab01facfe1b12"/>
                <w:id w:val="-1067562518"/>
                <w:lock w:val="sdtLocked"/>
              </w:sdtPr>
              <w:sdtEndPr/>
              <w:sdtContent>
                <w:p w14:paraId="0AD1180E" w14:textId="76BB866D" w:rsidR="00C86D13" w:rsidRDefault="00B95D5A">
                  <w:pPr>
                    <w:tabs>
                      <w:tab w:val="left" w:pos="9356"/>
                    </w:tabs>
                    <w:ind w:right="-1" w:firstLine="851"/>
                    <w:jc w:val="both"/>
                    <w:rPr>
                      <w:szCs w:val="24"/>
                    </w:rPr>
                  </w:pPr>
                  <w:sdt>
                    <w:sdtPr>
                      <w:alias w:val="Numeris"/>
                      <w:tag w:val="nr_dd82dc5502824902b01ab01facfe1b12"/>
                      <w:id w:val="-16857187"/>
                      <w:lock w:val="sdtLocked"/>
                    </w:sdtPr>
                    <w:sdtEndPr/>
                    <w:sdtContent>
                      <w:r>
                        <w:rPr>
                          <w:szCs w:val="24"/>
                        </w:rPr>
                        <w:t>1.1</w:t>
                      </w:r>
                    </w:sdtContent>
                  </w:sdt>
                  <w:r>
                    <w:rPr>
                      <w:szCs w:val="24"/>
                    </w:rPr>
                    <w:t>. Pakeičiu 2.3 papunktį ir jį išdėstau taip:</w:t>
                  </w:r>
                </w:p>
                <w:sdt>
                  <w:sdtPr>
                    <w:alias w:val="citata"/>
                    <w:tag w:val="part_39e0a7f5e7c64ae79b0c6e0a66949b82"/>
                    <w:id w:val="656429485"/>
                    <w:lock w:val="sdtLocked"/>
                  </w:sdtPr>
                  <w:sdtEndPr/>
                  <w:sdtContent>
                    <w:sdt>
                      <w:sdtPr>
                        <w:alias w:val="2.3 pp."/>
                        <w:tag w:val="part_28c67d07c843425993ff61213581fd84"/>
                        <w:id w:val="-785885592"/>
                        <w:lock w:val="sdtLocked"/>
                      </w:sdtPr>
                      <w:sdtEndPr/>
                      <w:sdtContent>
                        <w:p w14:paraId="79C70320" w14:textId="1E6E7D91" w:rsidR="00C86D13" w:rsidRDefault="00B95D5A">
                          <w:pPr>
                            <w:tabs>
                              <w:tab w:val="left" w:pos="9356"/>
                            </w:tabs>
                            <w:ind w:right="-1" w:firstLine="851"/>
                            <w:jc w:val="both"/>
                            <w:rPr>
                              <w:color w:val="000000"/>
                              <w:szCs w:val="24"/>
                            </w:rPr>
                          </w:pPr>
                          <w:r>
                            <w:rPr>
                              <w:color w:val="000000"/>
                              <w:szCs w:val="24"/>
                            </w:rPr>
                            <w:t>„</w:t>
                          </w:r>
                          <w:sdt>
                            <w:sdtPr>
                              <w:alias w:val="Numeris"/>
                              <w:tag w:val="nr_28c67d07c843425993ff61213581fd84"/>
                              <w:id w:val="1080103330"/>
                              <w:lock w:val="sdtLocked"/>
                            </w:sdtPr>
                            <w:sdtEndPr/>
                            <w:sdtContent>
                              <w:r>
                                <w:rPr>
                                  <w:color w:val="000000"/>
                                  <w:szCs w:val="24"/>
                                </w:rPr>
                                <w:t>2.3</w:t>
                              </w:r>
                            </w:sdtContent>
                          </w:sdt>
                          <w:r>
                            <w:rPr>
                              <w:color w:val="000000"/>
                              <w:szCs w:val="24"/>
                            </w:rPr>
                            <w:t>. Lietuvos Respublikos socialinės</w:t>
                          </w:r>
                          <w:r>
                            <w:rPr>
                              <w:color w:val="000000"/>
                              <w:szCs w:val="24"/>
                            </w:rPr>
                            <w:t xml:space="preserve"> apsaugos ir darbo ministro 2015 m. gegužės 5 d. įsakymu Nr. A1-271 „Dėl Atrinktų pertvarkai stacionarių socialinės globos įstaigų ir sutrikusio vystymosi kūdikių namų sąrašo patvirtinimo“ atrinktoms pertvarkai stacionarioms socialinės globos įstaigoms net</w:t>
                          </w:r>
                          <w:r>
                            <w:rPr>
                              <w:color w:val="000000"/>
                              <w:szCs w:val="24"/>
                            </w:rPr>
                            <w:t>aikomas reikalavimas socialinės globos namuose laisvam, savarankiškam ir saugiam judėjimui užtikrinti įrengti vertikalius keltuvus (lifto tipo keltuvus) ir / ar liftus, kurie yra pasiekiami tiesiogiai, nenaudojant jokių papildomų priemonių, išskyrus asmeni</w:t>
                          </w:r>
                          <w:r>
                            <w:rPr>
                              <w:color w:val="000000"/>
                              <w:szCs w:val="24"/>
                            </w:rPr>
                            <w:t>nes.“</w:t>
                          </w:r>
                        </w:p>
                      </w:sdtContent>
                    </w:sdt>
                  </w:sdtContent>
                </w:sdt>
              </w:sdtContent>
            </w:sdt>
            <w:sdt>
              <w:sdtPr>
                <w:alias w:val="1.2 pp."/>
                <w:tag w:val="part_97da74107d0a4284803833618a5ad039"/>
                <w:id w:val="-500046113"/>
                <w:lock w:val="sdtLocked"/>
              </w:sdtPr>
              <w:sdtEndPr/>
              <w:sdtContent>
                <w:p w14:paraId="28B93B8C" w14:textId="1320FD6F" w:rsidR="00C86D13" w:rsidRDefault="00B95D5A">
                  <w:pPr>
                    <w:tabs>
                      <w:tab w:val="left" w:pos="9356"/>
                    </w:tabs>
                    <w:ind w:right="-1" w:firstLine="851"/>
                    <w:jc w:val="both"/>
                    <w:rPr>
                      <w:szCs w:val="24"/>
                    </w:rPr>
                  </w:pPr>
                  <w:sdt>
                    <w:sdtPr>
                      <w:alias w:val="Numeris"/>
                      <w:tag w:val="nr_97da74107d0a4284803833618a5ad039"/>
                      <w:id w:val="-394741629"/>
                      <w:lock w:val="sdtLocked"/>
                    </w:sdtPr>
                    <w:sdtEndPr/>
                    <w:sdtContent>
                      <w:r>
                        <w:rPr>
                          <w:szCs w:val="24"/>
                        </w:rPr>
                        <w:t>1.2</w:t>
                      </w:r>
                    </w:sdtContent>
                  </w:sdt>
                  <w:r>
                    <w:rPr>
                      <w:szCs w:val="24"/>
                    </w:rPr>
                    <w:t>. Pakeičiu nurodytu įsakymu patvirtintą Socialinės globos normų aprašą:</w:t>
                  </w:r>
                </w:p>
                <w:sdt>
                  <w:sdtPr>
                    <w:alias w:val="1.2.1 pp."/>
                    <w:tag w:val="part_f002867423784c2f9132096d8ddcbc11"/>
                    <w:id w:val="1895853482"/>
                    <w:lock w:val="sdtLocked"/>
                  </w:sdtPr>
                  <w:sdtEndPr/>
                  <w:sdtContent>
                    <w:p w14:paraId="40A595F9" w14:textId="11BF17DB" w:rsidR="00C86D13" w:rsidRDefault="00B95D5A">
                      <w:pPr>
                        <w:tabs>
                          <w:tab w:val="left" w:pos="9356"/>
                        </w:tabs>
                        <w:ind w:right="-1" w:firstLine="851"/>
                        <w:jc w:val="both"/>
                        <w:rPr>
                          <w:szCs w:val="24"/>
                        </w:rPr>
                      </w:pPr>
                      <w:sdt>
                        <w:sdtPr>
                          <w:alias w:val="Numeris"/>
                          <w:tag w:val="nr_f002867423784c2f9132096d8ddcbc11"/>
                          <w:id w:val="-592164279"/>
                          <w:lock w:val="sdtLocked"/>
                        </w:sdtPr>
                        <w:sdtEndPr/>
                        <w:sdtContent>
                          <w:r>
                            <w:rPr>
                              <w:szCs w:val="24"/>
                            </w:rPr>
                            <w:t>1.2.1</w:t>
                          </w:r>
                        </w:sdtContent>
                      </w:sdt>
                      <w:r>
                        <w:rPr>
                          <w:szCs w:val="24"/>
                        </w:rPr>
                        <w:t>. Pakeičiu 3 priedą:</w:t>
                      </w:r>
                    </w:p>
                    <w:sdt>
                      <w:sdtPr>
                        <w:alias w:val="1.2.1.1 pp."/>
                        <w:tag w:val="part_8502967aebd349539f2b6fbca0490ceb"/>
                        <w:id w:val="1070461411"/>
                        <w:lock w:val="sdtLocked"/>
                      </w:sdtPr>
                      <w:sdtEndPr/>
                      <w:sdtContent>
                        <w:p w14:paraId="210F6CBF" w14:textId="3175776C" w:rsidR="00C86D13" w:rsidRDefault="00B95D5A">
                          <w:pPr>
                            <w:tabs>
                              <w:tab w:val="left" w:pos="9356"/>
                            </w:tabs>
                            <w:ind w:right="-1" w:firstLine="851"/>
                            <w:jc w:val="both"/>
                            <w:rPr>
                              <w:szCs w:val="24"/>
                            </w:rPr>
                          </w:pPr>
                          <w:sdt>
                            <w:sdtPr>
                              <w:alias w:val="Numeris"/>
                              <w:tag w:val="nr_8502967aebd349539f2b6fbca0490ceb"/>
                              <w:id w:val="451223039"/>
                              <w:lock w:val="sdtLocked"/>
                            </w:sdtPr>
                            <w:sdtEndPr/>
                            <w:sdtContent>
                              <w:r>
                                <w:rPr>
                                  <w:szCs w:val="24"/>
                                </w:rPr>
                                <w:t>1.2.1.1</w:t>
                              </w:r>
                            </w:sdtContent>
                          </w:sdt>
                          <w:r>
                            <w:rPr>
                              <w:szCs w:val="24"/>
                            </w:rPr>
                            <w:t>. Pakeičiu 11.2 papunktį ir jį išdėstau taip:</w:t>
                          </w:r>
                        </w:p>
                        <w:sdt>
                          <w:sdtPr>
                            <w:alias w:val="citata"/>
                            <w:tag w:val="part_e4b3499d4a9342dfa0109ea9197b6784"/>
                            <w:id w:val="1074863763"/>
                            <w:lock w:val="sdtLocked"/>
                          </w:sdtPr>
                          <w:sdtEndPr/>
                          <w:sdtContent>
                            <w:sdt>
                              <w:sdtPr>
                                <w:alias w:val="11.2 pp."/>
                                <w:tag w:val="part_708e44fa7cff4710bcb98e582ca29152"/>
                                <w:id w:val="-933828865"/>
                                <w:lock w:val="sdtLocked"/>
                              </w:sdtPr>
                              <w:sdtEndPr/>
                              <w:sdtContent>
                                <w:p w14:paraId="4D26A632" w14:textId="343B9032" w:rsidR="00C86D13" w:rsidRDefault="00B95D5A">
                                  <w:pPr>
                                    <w:tabs>
                                      <w:tab w:val="left" w:pos="9356"/>
                                    </w:tabs>
                                    <w:ind w:right="-1" w:firstLine="851"/>
                                    <w:jc w:val="both"/>
                                    <w:rPr>
                                      <w:szCs w:val="24"/>
                                    </w:rPr>
                                  </w:pPr>
                                  <w:r>
                                    <w:rPr>
                                      <w:szCs w:val="24"/>
                                    </w:rPr>
                                    <w:t>„</w:t>
                                  </w:r>
                                  <w:sdt>
                                    <w:sdtPr>
                                      <w:alias w:val="Numeris"/>
                                      <w:tag w:val="nr_708e44fa7cff4710bcb98e582ca29152"/>
                                      <w:id w:val="64921762"/>
                                      <w:lock w:val="sdtLocked"/>
                                    </w:sdtPr>
                                    <w:sdtEndPr/>
                                    <w:sdtContent>
                                      <w:r>
                                        <w:rPr>
                                          <w:szCs w:val="24"/>
                                        </w:rPr>
                                        <w:t>11.2</w:t>
                                      </w:r>
                                    </w:sdtContent>
                                  </w:sdt>
                                  <w:r>
                                    <w:rPr>
                                      <w:szCs w:val="24"/>
                                    </w:rPr>
                                    <w:t>. Asmeniui, vaikui užtikrinta, kad dienos socialinės globos centro teritorija</w:t>
                                  </w:r>
                                  <w:r>
                                    <w:rPr>
                                      <w:szCs w:val="24"/>
                                    </w:rPr>
                                    <w:t>, patalpų planas ir įranga atitinka savo paskirtį, šio tipo statiniams galiojančias statybos normas, pastatų projektavimo normas, higienos, darbų saugos ir priešgaisrinės saugos normas ir reikalavimus, šiame priede nustatytus dienos socialinės globos centr</w:t>
                                  </w:r>
                                  <w:r>
                                    <w:rPr>
                                      <w:szCs w:val="24"/>
                                    </w:rPr>
                                    <w:t>o aplinkos bei būsto reikalavimus. Dienos socialinės globos centro teritorija bei patalpos pritaikytos suaugusiems asmenims, vaikams su negalia, specialiųjų poreikių turintiems senyvo amžiaus asmenims ir atitinka jų poreikius.“</w:t>
                                  </w:r>
                                </w:p>
                              </w:sdtContent>
                            </w:sdt>
                          </w:sdtContent>
                        </w:sdt>
                      </w:sdtContent>
                    </w:sdt>
                    <w:sdt>
                      <w:sdtPr>
                        <w:alias w:val="1.2.1.2 pp."/>
                        <w:tag w:val="part_f95941d227a5479983a905ae7afe77e2"/>
                        <w:id w:val="-753898890"/>
                        <w:lock w:val="sdtLocked"/>
                      </w:sdtPr>
                      <w:sdtEndPr/>
                      <w:sdtContent>
                        <w:p w14:paraId="505129EE" w14:textId="0CCD7FBE" w:rsidR="00C86D13" w:rsidRDefault="00B95D5A">
                          <w:pPr>
                            <w:tabs>
                              <w:tab w:val="left" w:pos="9356"/>
                            </w:tabs>
                            <w:ind w:right="-1" w:firstLine="851"/>
                            <w:jc w:val="both"/>
                            <w:rPr>
                              <w:szCs w:val="24"/>
                            </w:rPr>
                          </w:pPr>
                          <w:sdt>
                            <w:sdtPr>
                              <w:alias w:val="Numeris"/>
                              <w:tag w:val="nr_f95941d227a5479983a905ae7afe77e2"/>
                              <w:id w:val="283550656"/>
                              <w:lock w:val="sdtLocked"/>
                            </w:sdtPr>
                            <w:sdtEndPr/>
                            <w:sdtContent>
                              <w:r>
                                <w:rPr>
                                  <w:szCs w:val="24"/>
                                </w:rPr>
                                <w:t>1.2.1.2</w:t>
                              </w:r>
                            </w:sdtContent>
                          </w:sdt>
                          <w:r>
                            <w:rPr>
                              <w:szCs w:val="24"/>
                            </w:rPr>
                            <w:t>. Pakeičiu 11</w:t>
                          </w:r>
                          <w:r>
                            <w:rPr>
                              <w:szCs w:val="24"/>
                            </w:rPr>
                            <w:t>.3 papunktį ir jį išdėstau taip:</w:t>
                          </w:r>
                        </w:p>
                        <w:sdt>
                          <w:sdtPr>
                            <w:alias w:val="citata"/>
                            <w:tag w:val="part_af02636d93ee4155b249e50e7e6cca2d"/>
                            <w:id w:val="-1492554443"/>
                            <w:lock w:val="sdtLocked"/>
                          </w:sdtPr>
                          <w:sdtEndPr/>
                          <w:sdtContent>
                            <w:sdt>
                              <w:sdtPr>
                                <w:alias w:val="11.3 pp."/>
                                <w:tag w:val="part_973f62d02c1743f59086549c585daed7"/>
                                <w:id w:val="-338467587"/>
                                <w:lock w:val="sdtLocked"/>
                              </w:sdtPr>
                              <w:sdtEndPr/>
                              <w:sdtContent>
                                <w:p w14:paraId="7982F929" w14:textId="71DE4786" w:rsidR="00C86D13" w:rsidRDefault="00B95D5A">
                                  <w:pPr>
                                    <w:ind w:firstLine="851"/>
                                    <w:jc w:val="both"/>
                                    <w:rPr>
                                      <w:szCs w:val="24"/>
                                    </w:rPr>
                                  </w:pPr>
                                  <w:r>
                                    <w:rPr>
                                      <w:szCs w:val="24"/>
                                    </w:rPr>
                                    <w:t>„</w:t>
                                  </w:r>
                                  <w:sdt>
                                    <w:sdtPr>
                                      <w:alias w:val="Numeris"/>
                                      <w:tag w:val="nr_973f62d02c1743f59086549c585daed7"/>
                                      <w:id w:val="1594357946"/>
                                      <w:lock w:val="sdtLocked"/>
                                    </w:sdtPr>
                                    <w:sdtEndPr/>
                                    <w:sdtContent>
                                      <w:r>
                                        <w:rPr>
                                          <w:szCs w:val="24"/>
                                        </w:rPr>
                                        <w:t>11.3</w:t>
                                      </w:r>
                                    </w:sdtContent>
                                  </w:sdt>
                                  <w:r>
                                    <w:rPr>
                                      <w:szCs w:val="24"/>
                                    </w:rPr>
                                    <w:t>. Asmeniui, vaikui užtikrinta kiek įmanoma saugi aplinka:</w:t>
                                  </w:r>
                                </w:p>
                                <w:sdt>
                                  <w:sdtPr>
                                    <w:alias w:val="11.3.1 pp."/>
                                    <w:tag w:val="part_02856732a76f4c29b579baafa4959410"/>
                                    <w:id w:val="-176503764"/>
                                    <w:lock w:val="sdtLocked"/>
                                  </w:sdtPr>
                                  <w:sdtEndPr/>
                                  <w:sdtContent>
                                    <w:p w14:paraId="04A33B2E" w14:textId="5F10F1E6" w:rsidR="00C86D13" w:rsidRDefault="00B95D5A">
                                      <w:pPr>
                                        <w:ind w:firstLine="851"/>
                                        <w:jc w:val="both"/>
                                        <w:rPr>
                                          <w:szCs w:val="24"/>
                                        </w:rPr>
                                      </w:pPr>
                                      <w:sdt>
                                        <w:sdtPr>
                                          <w:alias w:val="Numeris"/>
                                          <w:tag w:val="nr_02856732a76f4c29b579baafa4959410"/>
                                          <w:id w:val="1986661912"/>
                                          <w:lock w:val="sdtLocked"/>
                                        </w:sdtPr>
                                        <w:sdtEndPr/>
                                        <w:sdtContent>
                                          <w:r>
                                            <w:rPr>
                                              <w:szCs w:val="24"/>
                                            </w:rPr>
                                            <w:t>11.3.1</w:t>
                                          </w:r>
                                        </w:sdtContent>
                                      </w:sdt>
                                      <w:r>
                                        <w:rPr>
                                          <w:szCs w:val="24"/>
                                        </w:rPr>
                                        <w:t>. dienos socialinės globos centrui priklausanti teritorija ir patalpos, jose esantys įrenginiai yra saugūs, įrengti ir prižiūrimi taip, kad juos naudo</w:t>
                                      </w:r>
                                      <w:r>
                                        <w:rPr>
                                          <w:szCs w:val="24"/>
                                        </w:rPr>
                                        <w:t>jant būtų išvengta nelaimingų atsitikimų (paslydimo, kritimo, susidūrimo, nudegimo, sužalojimo elektros srove, sprogimo ir pan.);</w:t>
                                      </w:r>
                                    </w:p>
                                  </w:sdtContent>
                                </w:sdt>
                                <w:sdt>
                                  <w:sdtPr>
                                    <w:alias w:val="11.3.2 pp."/>
                                    <w:tag w:val="part_e0a8ba674e06452c9f2ed223ae75cada"/>
                                    <w:id w:val="-1353711071"/>
                                    <w:lock w:val="sdtLocked"/>
                                  </w:sdtPr>
                                  <w:sdtEndPr/>
                                  <w:sdtContent>
                                    <w:p w14:paraId="1A4FCE32" w14:textId="235E6D83" w:rsidR="00C86D13" w:rsidRDefault="00B95D5A">
                                      <w:pPr>
                                        <w:ind w:firstLine="851"/>
                                        <w:jc w:val="both"/>
                                        <w:rPr>
                                          <w:szCs w:val="24"/>
                                        </w:rPr>
                                      </w:pPr>
                                      <w:sdt>
                                        <w:sdtPr>
                                          <w:alias w:val="Numeris"/>
                                          <w:tag w:val="nr_e0a8ba674e06452c9f2ed223ae75cada"/>
                                          <w:id w:val="1153801734"/>
                                          <w:lock w:val="sdtLocked"/>
                                        </w:sdtPr>
                                        <w:sdtEndPr/>
                                        <w:sdtContent>
                                          <w:r>
                                            <w:rPr>
                                              <w:szCs w:val="24"/>
                                            </w:rPr>
                                            <w:t>11.3.2</w:t>
                                          </w:r>
                                        </w:sdtContent>
                                      </w:sdt>
                                      <w:r>
                                        <w:rPr>
                                          <w:szCs w:val="24"/>
                                        </w:rPr>
                                        <w:t>. dienos socialinės globos centre, kuriame paslaugas gauna asmenys su negalia, įskaitant ir Alzheimerio liga ar deme</w:t>
                                      </w:r>
                                      <w:r>
                                        <w:rPr>
                                          <w:szCs w:val="24"/>
                                        </w:rPr>
                                        <w:t>ncija sergančius asmenis, taikomos augmentinės ar alternatyvios komunikacijos priemonės (pvz., kiemo zona, koridorius, patalpos pagal asmenų, nuolat naudojančių judėjimo techninės pagalbos priemonę – vežimėlį, akių lygį pažymėti neformaliais simboliais (da</w:t>
                                      </w:r>
                                      <w:r>
                                        <w:rPr>
                                          <w:szCs w:val="24"/>
                                        </w:rPr>
                                        <w:t xml:space="preserve">iktais, nuotraukomis, paveikslėliais, piešiniais) ir formaliais simboliais (Bliss, Mayer–Johnson, piktogramomis ir kt.).“ </w:t>
                                      </w:r>
                                    </w:p>
                                  </w:sdtContent>
                                </w:sdt>
                              </w:sdtContent>
                            </w:sdt>
                          </w:sdtContent>
                        </w:sdt>
                      </w:sdtContent>
                    </w:sdt>
                    <w:sdt>
                      <w:sdtPr>
                        <w:alias w:val="1.2.1.3 pp."/>
                        <w:tag w:val="part_a1d4ddf6454a40199cc74420c1b5882e"/>
                        <w:id w:val="1003319337"/>
                        <w:lock w:val="sdtLocked"/>
                      </w:sdtPr>
                      <w:sdtEndPr/>
                      <w:sdtContent>
                        <w:p w14:paraId="22E045AD" w14:textId="14BC9D0D" w:rsidR="00C86D13" w:rsidRDefault="00B95D5A">
                          <w:pPr>
                            <w:ind w:firstLine="851"/>
                            <w:jc w:val="both"/>
                            <w:rPr>
                              <w:szCs w:val="24"/>
                            </w:rPr>
                          </w:pPr>
                          <w:sdt>
                            <w:sdtPr>
                              <w:alias w:val="Numeris"/>
                              <w:tag w:val="nr_a1d4ddf6454a40199cc74420c1b5882e"/>
                              <w:id w:val="-2146027877"/>
                              <w:lock w:val="sdtLocked"/>
                            </w:sdtPr>
                            <w:sdtEndPr/>
                            <w:sdtContent>
                              <w:r>
                                <w:rPr>
                                  <w:szCs w:val="24"/>
                                </w:rPr>
                                <w:t>1.2.1.3</w:t>
                              </w:r>
                            </w:sdtContent>
                          </w:sdt>
                          <w:r>
                            <w:rPr>
                              <w:szCs w:val="24"/>
                            </w:rPr>
                            <w:t>. Papildau 11.3.4 papunkčiu:</w:t>
                          </w:r>
                        </w:p>
                        <w:sdt>
                          <w:sdtPr>
                            <w:alias w:val="citata"/>
                            <w:tag w:val="part_7352b938ffe64d14a636649f314abbb9"/>
                            <w:id w:val="-623924435"/>
                            <w:lock w:val="sdtLocked"/>
                          </w:sdtPr>
                          <w:sdtEndPr/>
                          <w:sdtContent>
                            <w:sdt>
                              <w:sdtPr>
                                <w:alias w:val="11.3.4 pp."/>
                                <w:tag w:val="part_45558e4420914805840de400948b9070"/>
                                <w:id w:val="1411973698"/>
                                <w:lock w:val="sdtLocked"/>
                              </w:sdtPr>
                              <w:sdtEndPr/>
                              <w:sdtContent>
                                <w:p w14:paraId="37525849" w14:textId="136760D3" w:rsidR="00C86D13" w:rsidRDefault="00B95D5A">
                                  <w:pPr>
                                    <w:ind w:firstLine="851"/>
                                    <w:jc w:val="both"/>
                                    <w:rPr>
                                      <w:szCs w:val="24"/>
                                    </w:rPr>
                                  </w:pPr>
                                  <w:r>
                                    <w:rPr>
                                      <w:szCs w:val="24"/>
                                    </w:rPr>
                                    <w:t>„</w:t>
                                  </w:r>
                                  <w:sdt>
                                    <w:sdtPr>
                                      <w:alias w:val="Numeris"/>
                                      <w:tag w:val="nr_45558e4420914805840de400948b9070"/>
                                      <w:id w:val="1022589162"/>
                                      <w:lock w:val="sdtLocked"/>
                                    </w:sdtPr>
                                    <w:sdtEndPr/>
                                    <w:sdtContent>
                                      <w:r>
                                        <w:rPr>
                                          <w:szCs w:val="24"/>
                                        </w:rPr>
                                        <w:t>11.3.4</w:t>
                                      </w:r>
                                    </w:sdtContent>
                                  </w:sdt>
                                  <w:r>
                                    <w:rPr>
                                      <w:szCs w:val="24"/>
                                    </w:rPr>
                                    <w:t xml:space="preserve">. dienos socialinės globos centro patalpose, kuriose paslaugas gauna asmenys, kuriems dėl nuolatinio agresyvaus elgesio, kuriuo jie gali fiziškai sužaloti save ar kitus, reikalinga intensyvesnė nei įprastai personalo pagalba ir (ar) aplinkos pritaikymas: </w:t>
                                  </w:r>
                                </w:p>
                                <w:sdt>
                                  <w:sdtPr>
                                    <w:alias w:val="11.3.4.1 pp."/>
                                    <w:tag w:val="part_9e3ef940a5774a8d899f0521c59adceb"/>
                                    <w:id w:val="873423343"/>
                                    <w:lock w:val="sdtLocked"/>
                                  </w:sdtPr>
                                  <w:sdtEndPr/>
                                  <w:sdtContent>
                                    <w:p w14:paraId="2EEE4BAC" w14:textId="7305919E" w:rsidR="00C86D13" w:rsidRDefault="00B95D5A">
                                      <w:pPr>
                                        <w:ind w:firstLine="851"/>
                                        <w:jc w:val="both"/>
                                        <w:rPr>
                                          <w:szCs w:val="24"/>
                                        </w:rPr>
                                      </w:pPr>
                                      <w:sdt>
                                        <w:sdtPr>
                                          <w:alias w:val="Numeris"/>
                                          <w:tag w:val="nr_9e3ef940a5774a8d899f0521c59adceb"/>
                                          <w:id w:val="190576011"/>
                                          <w:lock w:val="sdtLocked"/>
                                        </w:sdtPr>
                                        <w:sdtEndPr/>
                                        <w:sdtContent>
                                          <w:r>
                                            <w:rPr>
                                              <w:szCs w:val="24"/>
                                            </w:rPr>
                                            <w:t>11.3.4.1</w:t>
                                          </w:r>
                                        </w:sdtContent>
                                      </w:sdt>
                                      <w:r>
                                        <w:rPr>
                                          <w:szCs w:val="24"/>
                                        </w:rPr>
                                        <w:t>. užtikrinama, kad tiesiogiai su asmenimis, kuriems būdingas nuolatinis agresyvus elgesys, kuriuo jie gali fiziškai sužaloti save ar kitus, dirbantis personalas yra specialiai instruktuotas agresijos, konfliktų valdymo, deeskalacijos, elgesio kor</w:t>
                                      </w:r>
                                      <w:r>
                                        <w:rPr>
                                          <w:szCs w:val="24"/>
                                        </w:rPr>
                                        <w:t xml:space="preserve">ekcijos metodų taikymo </w:t>
                                      </w:r>
                                      <w:r>
                                        <w:rPr>
                                          <w:szCs w:val="24"/>
                                        </w:rPr>
                                        <w:lastRenderedPageBreak/>
                                        <w:t>srityje ir tobulina savo įgūdžius, kad galėtų užkirsti kelią agresyviam ar saviagresyviam elgesiui ir užtikrinti kitų socialinės globos įstaigos gyventojų saugumą;</w:t>
                                      </w:r>
                                    </w:p>
                                  </w:sdtContent>
                                </w:sdt>
                                <w:sdt>
                                  <w:sdtPr>
                                    <w:alias w:val="11.3.4.2 pp."/>
                                    <w:tag w:val="part_5f9ae9007fb74049b8abd322b544c112"/>
                                    <w:id w:val="873423882"/>
                                    <w:lock w:val="sdtLocked"/>
                                  </w:sdtPr>
                                  <w:sdtEndPr/>
                                  <w:sdtContent>
                                    <w:p w14:paraId="06D9E0AD" w14:textId="5F4A6D55" w:rsidR="00C86D13" w:rsidRDefault="00B95D5A">
                                      <w:pPr>
                                        <w:ind w:firstLine="851"/>
                                        <w:jc w:val="both"/>
                                        <w:rPr>
                                          <w:szCs w:val="24"/>
                                        </w:rPr>
                                      </w:pPr>
                                      <w:sdt>
                                        <w:sdtPr>
                                          <w:alias w:val="Numeris"/>
                                          <w:tag w:val="nr_5f9ae9007fb74049b8abd322b544c112"/>
                                          <w:id w:val="1776514039"/>
                                          <w:lock w:val="sdtLocked"/>
                                        </w:sdtPr>
                                        <w:sdtEndPr/>
                                        <w:sdtContent>
                                          <w:r>
                                            <w:rPr>
                                              <w:szCs w:val="24"/>
                                            </w:rPr>
                                            <w:t>11.3.4.2</w:t>
                                          </w:r>
                                        </w:sdtContent>
                                      </w:sdt>
                                      <w:r>
                                        <w:rPr>
                                          <w:szCs w:val="24"/>
                                        </w:rPr>
                                        <w:t>. pirmiausia taikomi visi asmens laisvės nesuvaržantys ag</w:t>
                                      </w:r>
                                      <w:r>
                                        <w:rPr>
                                          <w:szCs w:val="24"/>
                                        </w:rPr>
                                        <w:t>resijos valdymo metodai, tokie kaip deeskalacija, aplinkos dirgiklių pašalinimas, elgesio korekcija ir kt.;</w:t>
                                      </w:r>
                                    </w:p>
                                  </w:sdtContent>
                                </w:sdt>
                                <w:sdt>
                                  <w:sdtPr>
                                    <w:alias w:val="11.3.4.3 pp."/>
                                    <w:tag w:val="part_20e218d079964df084c08d3525a3a6e4"/>
                                    <w:id w:val="1324004489"/>
                                    <w:lock w:val="sdtLocked"/>
                                  </w:sdtPr>
                                  <w:sdtEndPr/>
                                  <w:sdtContent>
                                    <w:p w14:paraId="6F8D027E" w14:textId="7208C177" w:rsidR="00C86D13" w:rsidRDefault="00B95D5A">
                                      <w:pPr>
                                        <w:ind w:firstLine="851"/>
                                        <w:jc w:val="both"/>
                                        <w:rPr>
                                          <w:szCs w:val="24"/>
                                        </w:rPr>
                                      </w:pPr>
                                      <w:sdt>
                                        <w:sdtPr>
                                          <w:alias w:val="Numeris"/>
                                          <w:tag w:val="nr_20e218d079964df084c08d3525a3a6e4"/>
                                          <w:id w:val="679005854"/>
                                          <w:lock w:val="sdtLocked"/>
                                        </w:sdtPr>
                                        <w:sdtEndPr/>
                                        <w:sdtContent>
                                          <w:r>
                                            <w:rPr>
                                              <w:szCs w:val="24"/>
                                            </w:rPr>
                                            <w:t>11.3.4.3</w:t>
                                          </w:r>
                                        </w:sdtContent>
                                      </w:sdt>
                                      <w:r>
                                        <w:rPr>
                                          <w:szCs w:val="24"/>
                                        </w:rPr>
                                        <w:t xml:space="preserve">. užtikrinama tinkamai pritaikyta aplinka: </w:t>
                                      </w:r>
                                    </w:p>
                                    <w:sdt>
                                      <w:sdtPr>
                                        <w:alias w:val="11.3.4.3.1 pp."/>
                                        <w:tag w:val="part_b4656c49bdea4bfba0a6cbd101f33727"/>
                                        <w:id w:val="-317880095"/>
                                        <w:lock w:val="sdtLocked"/>
                                      </w:sdtPr>
                                      <w:sdtEndPr/>
                                      <w:sdtContent>
                                        <w:p w14:paraId="0FA59E14" w14:textId="55EF9486" w:rsidR="00C86D13" w:rsidRDefault="00B95D5A">
                                          <w:pPr>
                                            <w:ind w:firstLine="851"/>
                                            <w:jc w:val="both"/>
                                            <w:rPr>
                                              <w:szCs w:val="24"/>
                                            </w:rPr>
                                          </w:pPr>
                                          <w:sdt>
                                            <w:sdtPr>
                                              <w:alias w:val="Numeris"/>
                                              <w:tag w:val="nr_b4656c49bdea4bfba0a6cbd101f33727"/>
                                              <w:id w:val="-279799105"/>
                                              <w:lock w:val="sdtLocked"/>
                                            </w:sdtPr>
                                            <w:sdtEndPr/>
                                            <w:sdtContent>
                                              <w:r>
                                                <w:rPr>
                                                  <w:szCs w:val="24"/>
                                                </w:rPr>
                                                <w:t>11.3.4.3.1</w:t>
                                              </w:r>
                                            </w:sdtContent>
                                          </w:sdt>
                                          <w:r>
                                            <w:rPr>
                                              <w:szCs w:val="24"/>
                                            </w:rPr>
                                            <w:t>. langai yra su nedūžtančiais stiklais (pvz., grūdintas stiklas ar stiklas su ap</w:t>
                                          </w:r>
                                          <w:r>
                                            <w:rPr>
                                              <w:szCs w:val="24"/>
                                            </w:rPr>
                                            <w:t>saugine plėvele, apsaugančia nuo dūžio, ir pan.), užraktais ir lango atvėrimo ribotuvais;</w:t>
                                          </w:r>
                                        </w:p>
                                      </w:sdtContent>
                                    </w:sdt>
                                    <w:sdt>
                                      <w:sdtPr>
                                        <w:alias w:val="11.3.4.3.2 pp."/>
                                        <w:tag w:val="part_5ecad1c79309408aba205748d397bfcc"/>
                                        <w:id w:val="-285820513"/>
                                        <w:lock w:val="sdtLocked"/>
                                      </w:sdtPr>
                                      <w:sdtEndPr/>
                                      <w:sdtContent>
                                        <w:p w14:paraId="5FAE13F2" w14:textId="25F6293B" w:rsidR="00C86D13" w:rsidRDefault="00B95D5A">
                                          <w:pPr>
                                            <w:ind w:firstLine="851"/>
                                            <w:jc w:val="both"/>
                                            <w:rPr>
                                              <w:szCs w:val="24"/>
                                            </w:rPr>
                                          </w:pPr>
                                          <w:sdt>
                                            <w:sdtPr>
                                              <w:alias w:val="Numeris"/>
                                              <w:tag w:val="nr_5ecad1c79309408aba205748d397bfcc"/>
                                              <w:id w:val="1992286022"/>
                                              <w:lock w:val="sdtLocked"/>
                                            </w:sdtPr>
                                            <w:sdtEndPr/>
                                            <w:sdtContent>
                                              <w:r>
                                                <w:rPr>
                                                  <w:szCs w:val="24"/>
                                                </w:rPr>
                                                <w:t>11.3.4.3.2</w:t>
                                              </w:r>
                                            </w:sdtContent>
                                          </w:sdt>
                                          <w:r>
                                            <w:rPr>
                                              <w:szCs w:val="24"/>
                                            </w:rPr>
                                            <w:t>. patalpos yra minkštomis arba paminkštintomis sienomis;</w:t>
                                          </w:r>
                                        </w:p>
                                      </w:sdtContent>
                                    </w:sdt>
                                    <w:sdt>
                                      <w:sdtPr>
                                        <w:alias w:val="11.3.4.3.3 pp."/>
                                        <w:tag w:val="part_9f85c933618f4f968acc2316ff30373c"/>
                                        <w:id w:val="292032813"/>
                                        <w:lock w:val="sdtLocked"/>
                                      </w:sdtPr>
                                      <w:sdtEndPr/>
                                      <w:sdtContent>
                                        <w:p w14:paraId="07C1CDA3" w14:textId="5ADFB083" w:rsidR="00C86D13" w:rsidRDefault="00B95D5A">
                                          <w:pPr>
                                            <w:ind w:firstLine="851"/>
                                            <w:jc w:val="both"/>
                                            <w:rPr>
                                              <w:szCs w:val="24"/>
                                            </w:rPr>
                                          </w:pPr>
                                          <w:sdt>
                                            <w:sdtPr>
                                              <w:alias w:val="Numeris"/>
                                              <w:tag w:val="nr_9f85c933618f4f968acc2316ff30373c"/>
                                              <w:id w:val="1589809895"/>
                                              <w:lock w:val="sdtLocked"/>
                                            </w:sdtPr>
                                            <w:sdtEndPr/>
                                            <w:sdtContent>
                                              <w:r>
                                                <w:rPr>
                                                  <w:szCs w:val="24"/>
                                                </w:rPr>
                                                <w:t>11.3.4.3.3</w:t>
                                              </w:r>
                                            </w:sdtContent>
                                          </w:sdt>
                                          <w:r>
                                            <w:rPr>
                                              <w:szCs w:val="24"/>
                                            </w:rPr>
                                            <w:t>. patalpose esančiuose balduose nėra dūžtančio stiklo durų, patalpose nėra daiktų</w:t>
                                          </w:r>
                                          <w:r>
                                            <w:rPr>
                                              <w:szCs w:val="24"/>
                                            </w:rPr>
                                            <w:t xml:space="preserve">, kuriais asmuo galėtų susižaloti ar sužaloti kitus asmenis; </w:t>
                                          </w:r>
                                        </w:p>
                                      </w:sdtContent>
                                    </w:sdt>
                                    <w:sdt>
                                      <w:sdtPr>
                                        <w:alias w:val="11.3.4.3.4 pp."/>
                                        <w:tag w:val="part_66319cd0363445f9ae9526112329d518"/>
                                        <w:id w:val="-1767534681"/>
                                        <w:lock w:val="sdtLocked"/>
                                      </w:sdtPr>
                                      <w:sdtEndPr/>
                                      <w:sdtContent>
                                        <w:p w14:paraId="3CD6F7A5" w14:textId="66F43DD4" w:rsidR="00C86D13" w:rsidRDefault="00B95D5A">
                                          <w:pPr>
                                            <w:ind w:firstLine="851"/>
                                            <w:jc w:val="both"/>
                                            <w:rPr>
                                              <w:szCs w:val="24"/>
                                            </w:rPr>
                                          </w:pPr>
                                          <w:sdt>
                                            <w:sdtPr>
                                              <w:alias w:val="Numeris"/>
                                              <w:tag w:val="nr_66319cd0363445f9ae9526112329d518"/>
                                              <w:id w:val="988751590"/>
                                              <w:lock w:val="sdtLocked"/>
                                            </w:sdtPr>
                                            <w:sdtEndPr/>
                                            <w:sdtContent>
                                              <w:r>
                                                <w:rPr>
                                                  <w:szCs w:val="24"/>
                                                </w:rPr>
                                                <w:t>11.3.4.3.4</w:t>
                                              </w:r>
                                            </w:sdtContent>
                                          </w:sdt>
                                          <w:r>
                                            <w:rPr>
                                              <w:szCs w:val="24"/>
                                            </w:rPr>
                                            <w:t>. patalpose yra pagalbos mygtukas arba personalas turi mobiliuosius pagalbos iškvietimo įrenginius, skirtus papildomam personalui išsikviesti, kad dienos socialinės globos centro n</w:t>
                                          </w:r>
                                          <w:r>
                                            <w:rPr>
                                              <w:szCs w:val="24"/>
                                            </w:rPr>
                                            <w:t xml:space="preserve">ustatyta tvarka laikinai kūno jėga būtų nuramintas agresijos priepuolio ištiktas asmuo, kol priepuolis pasibaigs, o agresijos ar saviagresijos priepuoliui užsitęsus ar stiprėjant, personalas, esant būtinybei, galėtų iškviesti greitąją medicinos pagalbą ir </w:t>
                                          </w:r>
                                          <w:r>
                                            <w:rPr>
                                              <w:szCs w:val="24"/>
                                            </w:rPr>
                                            <w:t>/ arba policiją.“</w:t>
                                          </w:r>
                                        </w:p>
                                      </w:sdtContent>
                                    </w:sdt>
                                  </w:sdtContent>
                                </w:sdt>
                              </w:sdtContent>
                            </w:sdt>
                          </w:sdtContent>
                        </w:sdt>
                      </w:sdtContent>
                    </w:sdt>
                    <w:sdt>
                      <w:sdtPr>
                        <w:alias w:val="1.2.1.4 pp."/>
                        <w:tag w:val="part_aa9e0627582d4056a8b67ddc44a3bafa"/>
                        <w:id w:val="300195782"/>
                        <w:lock w:val="sdtLocked"/>
                      </w:sdtPr>
                      <w:sdtEndPr/>
                      <w:sdtContent>
                        <w:p w14:paraId="3F6EBBAD" w14:textId="6C5ADCB6" w:rsidR="00C86D13" w:rsidRDefault="00B95D5A">
                          <w:pPr>
                            <w:ind w:firstLine="851"/>
                            <w:jc w:val="both"/>
                            <w:rPr>
                              <w:szCs w:val="24"/>
                            </w:rPr>
                          </w:pPr>
                          <w:sdt>
                            <w:sdtPr>
                              <w:alias w:val="Numeris"/>
                              <w:tag w:val="nr_aa9e0627582d4056a8b67ddc44a3bafa"/>
                              <w:id w:val="1058360326"/>
                              <w:lock w:val="sdtLocked"/>
                            </w:sdtPr>
                            <w:sdtEndPr/>
                            <w:sdtContent>
                              <w:r>
                                <w:rPr>
                                  <w:szCs w:val="24"/>
                                </w:rPr>
                                <w:t>1.2.1.4</w:t>
                              </w:r>
                            </w:sdtContent>
                          </w:sdt>
                          <w:r>
                            <w:rPr>
                              <w:szCs w:val="24"/>
                            </w:rPr>
                            <w:t xml:space="preserve">. Papildau 11.3.5 papunkčiu: </w:t>
                          </w:r>
                        </w:p>
                        <w:sdt>
                          <w:sdtPr>
                            <w:alias w:val="citata"/>
                            <w:tag w:val="part_1e7e7bb8ff804e1cbacdef5cc96a5203"/>
                            <w:id w:val="-2011367674"/>
                            <w:lock w:val="sdtLocked"/>
                          </w:sdtPr>
                          <w:sdtEndPr/>
                          <w:sdtContent>
                            <w:sdt>
                              <w:sdtPr>
                                <w:alias w:val="11.3.5 pp."/>
                                <w:tag w:val="part_effb6551806f4e9f946f50e15db00c50"/>
                                <w:id w:val="793873717"/>
                                <w:lock w:val="sdtLocked"/>
                              </w:sdtPr>
                              <w:sdtEndPr/>
                              <w:sdtContent>
                                <w:p w14:paraId="54BB1023" w14:textId="0379DB1E" w:rsidR="00C86D13" w:rsidRDefault="00B95D5A">
                                  <w:pPr>
                                    <w:ind w:firstLine="851"/>
                                    <w:jc w:val="both"/>
                                    <w:rPr>
                                      <w:szCs w:val="24"/>
                                    </w:rPr>
                                  </w:pPr>
                                  <w:r>
                                    <w:rPr>
                                      <w:szCs w:val="24"/>
                                    </w:rPr>
                                    <w:t>„</w:t>
                                  </w:r>
                                  <w:sdt>
                                    <w:sdtPr>
                                      <w:alias w:val="Numeris"/>
                                      <w:tag w:val="nr_effb6551806f4e9f946f50e15db00c50"/>
                                      <w:id w:val="-427116411"/>
                                      <w:lock w:val="sdtLocked"/>
                                    </w:sdtPr>
                                    <w:sdtEndPr/>
                                    <w:sdtContent>
                                      <w:r>
                                        <w:rPr>
                                          <w:szCs w:val="24"/>
                                        </w:rPr>
                                        <w:t>11.3.5</w:t>
                                      </w:r>
                                    </w:sdtContent>
                                  </w:sdt>
                                  <w:r>
                                    <w:rPr>
                                      <w:szCs w:val="24"/>
                                    </w:rPr>
                                    <w:t>. įrengta relaksacinė erdvė ar priemonės (pvz., raminanti muzika, vaizdai ar pan.), aktyvios veiklos patalpa (-os) ypač judriems asmenims sportuoti, judėti, tikslinės grupės poreik</w:t>
                                  </w:r>
                                  <w:r>
                                    <w:rPr>
                                      <w:szCs w:val="24"/>
                                    </w:rPr>
                                    <w:t>iams pritaikytas sensorinis kambarys su vaizdo, garso, uoslės, lytėjimo, proprioreceptorinę bei vestibiuliarinę (judesio) sistemas stimuliuojančiomis priemonėmis.“</w:t>
                                  </w:r>
                                </w:p>
                              </w:sdtContent>
                            </w:sdt>
                          </w:sdtContent>
                        </w:sdt>
                      </w:sdtContent>
                    </w:sdt>
                    <w:sdt>
                      <w:sdtPr>
                        <w:alias w:val="1.2.1.5 pp."/>
                        <w:tag w:val="part_f3cde7085c4c40f387112e4579a8d6af"/>
                        <w:id w:val="2097790"/>
                        <w:lock w:val="sdtLocked"/>
                      </w:sdtPr>
                      <w:sdtEndPr/>
                      <w:sdtContent>
                        <w:p w14:paraId="5F123267" w14:textId="4D87259E" w:rsidR="00C86D13" w:rsidRDefault="00B95D5A">
                          <w:pPr>
                            <w:ind w:firstLine="851"/>
                            <w:jc w:val="both"/>
                            <w:rPr>
                              <w:szCs w:val="24"/>
                            </w:rPr>
                          </w:pPr>
                          <w:sdt>
                            <w:sdtPr>
                              <w:alias w:val="Numeris"/>
                              <w:tag w:val="nr_f3cde7085c4c40f387112e4579a8d6af"/>
                              <w:id w:val="-503134109"/>
                              <w:lock w:val="sdtLocked"/>
                            </w:sdtPr>
                            <w:sdtEndPr/>
                            <w:sdtContent>
                              <w:r>
                                <w:rPr>
                                  <w:szCs w:val="24"/>
                                </w:rPr>
                                <w:t>1.2.1.5</w:t>
                              </w:r>
                            </w:sdtContent>
                          </w:sdt>
                          <w:r>
                            <w:rPr>
                              <w:szCs w:val="24"/>
                            </w:rPr>
                            <w:t>. Papildau 12.7 papunkčiu:</w:t>
                          </w:r>
                        </w:p>
                        <w:sdt>
                          <w:sdtPr>
                            <w:alias w:val="citata"/>
                            <w:tag w:val="part_a12a5d52e17644b68fa3a3e24146ae3f"/>
                            <w:id w:val="1659880637"/>
                            <w:lock w:val="sdtLocked"/>
                          </w:sdtPr>
                          <w:sdtEndPr/>
                          <w:sdtContent>
                            <w:sdt>
                              <w:sdtPr>
                                <w:alias w:val="12.7 pp."/>
                                <w:tag w:val="part_1f704b6c1f5347bab6dec7b225ce8214"/>
                                <w:id w:val="-371543183"/>
                                <w:lock w:val="sdtLocked"/>
                              </w:sdtPr>
                              <w:sdtEndPr/>
                              <w:sdtContent>
                                <w:p w14:paraId="43282BEC" w14:textId="57D7DB41" w:rsidR="00C86D13" w:rsidRDefault="00B95D5A">
                                  <w:pPr>
                                    <w:ind w:firstLine="851"/>
                                    <w:jc w:val="both"/>
                                    <w:rPr>
                                      <w:szCs w:val="24"/>
                                    </w:rPr>
                                  </w:pPr>
                                  <w:r>
                                    <w:rPr>
                                      <w:szCs w:val="24"/>
                                    </w:rPr>
                                    <w:t>„</w:t>
                                  </w:r>
                                  <w:sdt>
                                    <w:sdtPr>
                                      <w:alias w:val="Numeris"/>
                                      <w:tag w:val="nr_1f704b6c1f5347bab6dec7b225ce8214"/>
                                      <w:id w:val="-161245467"/>
                                      <w:lock w:val="sdtLocked"/>
                                    </w:sdtPr>
                                    <w:sdtEndPr/>
                                    <w:sdtContent>
                                      <w:r>
                                        <w:rPr>
                                          <w:szCs w:val="24"/>
                                        </w:rPr>
                                        <w:t>12.7</w:t>
                                      </w:r>
                                    </w:sdtContent>
                                  </w:sdt>
                                  <w:r>
                                    <w:rPr>
                                      <w:szCs w:val="24"/>
                                    </w:rPr>
                                    <w:t>. Dienos socialinės globos centro patalpos,</w:t>
                                  </w:r>
                                  <w:r>
                                    <w:rPr>
                                      <w:szCs w:val="24"/>
                                    </w:rPr>
                                    <w:t xml:space="preserve"> kuriose dienos socialinės globos paslaugas gauna Alzheimerio liga ar demencija sergantys asmenys, įrengtos pagal šiame papunktyje nustatytus reikalavimus:</w:t>
                                  </w:r>
                                </w:p>
                                <w:sdt>
                                  <w:sdtPr>
                                    <w:alias w:val="12.7.1 pp."/>
                                    <w:tag w:val="part_77d995692a5f4d92adfa5019dd6d8253"/>
                                    <w:id w:val="-1088767355"/>
                                    <w:lock w:val="sdtLocked"/>
                                  </w:sdtPr>
                                  <w:sdtEndPr/>
                                  <w:sdtContent>
                                    <w:p w14:paraId="7729E4E2" w14:textId="4DFCF223" w:rsidR="00C86D13" w:rsidRDefault="00B95D5A">
                                      <w:pPr>
                                        <w:ind w:firstLine="851"/>
                                        <w:jc w:val="both"/>
                                        <w:rPr>
                                          <w:szCs w:val="24"/>
                                        </w:rPr>
                                      </w:pPr>
                                      <w:sdt>
                                        <w:sdtPr>
                                          <w:alias w:val="Numeris"/>
                                          <w:tag w:val="nr_77d995692a5f4d92adfa5019dd6d8253"/>
                                          <w:id w:val="578176098"/>
                                          <w:lock w:val="sdtLocked"/>
                                        </w:sdtPr>
                                        <w:sdtEndPr/>
                                        <w:sdtContent>
                                          <w:r>
                                            <w:rPr>
                                              <w:szCs w:val="24"/>
                                            </w:rPr>
                                            <w:t>12.7.1</w:t>
                                          </w:r>
                                        </w:sdtContent>
                                      </w:sdt>
                                      <w:r>
                                        <w:rPr>
                                          <w:szCs w:val="24"/>
                                        </w:rPr>
                                        <w:t>. ne daugiau kaip 3 patalpos yra vienodų neblizgių skiriamųjų spalvų, kad asmuo lengviau atpažintų patalpų paskirtį;</w:t>
                                      </w:r>
                                    </w:p>
                                  </w:sdtContent>
                                </w:sdt>
                                <w:sdt>
                                  <w:sdtPr>
                                    <w:alias w:val="12.7.2 pp."/>
                                    <w:tag w:val="part_cee8579f9b1143a28cb9af98bf547f06"/>
                                    <w:id w:val="74717707"/>
                                    <w:lock w:val="sdtLocked"/>
                                  </w:sdtPr>
                                  <w:sdtEndPr/>
                                  <w:sdtContent>
                                    <w:p w14:paraId="1D3E9E60" w14:textId="3E6C8ADC" w:rsidR="00C86D13" w:rsidRDefault="00B95D5A">
                                      <w:pPr>
                                        <w:ind w:firstLine="851"/>
                                        <w:jc w:val="both"/>
                                        <w:rPr>
                                          <w:szCs w:val="24"/>
                                        </w:rPr>
                                      </w:pPr>
                                      <w:sdt>
                                        <w:sdtPr>
                                          <w:alias w:val="Numeris"/>
                                          <w:tag w:val="nr_cee8579f9b1143a28cb9af98bf547f06"/>
                                          <w:id w:val="-366835764"/>
                                          <w:lock w:val="sdtLocked"/>
                                        </w:sdtPr>
                                        <w:sdtEndPr/>
                                        <w:sdtContent>
                                          <w:r>
                                            <w:rPr>
                                              <w:szCs w:val="24"/>
                                            </w:rPr>
                                            <w:t>12.7.2</w:t>
                                          </w:r>
                                        </w:sdtContent>
                                      </w:sdt>
                                      <w:r>
                                        <w:rPr>
                                          <w:szCs w:val="24"/>
                                        </w:rPr>
                                        <w:t>. patalpų sienų ir grindų spalvos skiriasi, jų susidūrimo riba aiškiai matoma;</w:t>
                                      </w:r>
                                    </w:p>
                                  </w:sdtContent>
                                </w:sdt>
                                <w:sdt>
                                  <w:sdtPr>
                                    <w:alias w:val="12.7.3 pp."/>
                                    <w:tag w:val="part_90af75ad72ab4207b87ea3009c4113cd"/>
                                    <w:id w:val="-782344063"/>
                                    <w:lock w:val="sdtLocked"/>
                                  </w:sdtPr>
                                  <w:sdtEndPr/>
                                  <w:sdtContent>
                                    <w:p w14:paraId="064E8E7D" w14:textId="52B62D95" w:rsidR="00C86D13" w:rsidRDefault="00B95D5A">
                                      <w:pPr>
                                        <w:ind w:firstLine="851"/>
                                        <w:jc w:val="both"/>
                                        <w:rPr>
                                          <w:szCs w:val="24"/>
                                        </w:rPr>
                                      </w:pPr>
                                      <w:sdt>
                                        <w:sdtPr>
                                          <w:alias w:val="Numeris"/>
                                          <w:tag w:val="nr_90af75ad72ab4207b87ea3009c4113cd"/>
                                          <w:id w:val="1765801559"/>
                                          <w:lock w:val="sdtLocked"/>
                                        </w:sdtPr>
                                        <w:sdtEndPr/>
                                        <w:sdtContent>
                                          <w:r>
                                            <w:rPr>
                                              <w:szCs w:val="24"/>
                                            </w:rPr>
                                            <w:t>12.7.3</w:t>
                                          </w:r>
                                        </w:sdtContent>
                                      </w:sdt>
                                      <w:r>
                                        <w:rPr>
                                          <w:szCs w:val="24"/>
                                        </w:rPr>
                                        <w:t>. patalpų grindų danga neblizgi, neslidi, besiribojančių patalpų grindų danga nekontrastiška;</w:t>
                                      </w:r>
                                    </w:p>
                                  </w:sdtContent>
                                </w:sdt>
                                <w:sdt>
                                  <w:sdtPr>
                                    <w:alias w:val="12.7.4 pp."/>
                                    <w:tag w:val="part_669e9752d8974604b038ab7af1092b4d"/>
                                    <w:id w:val="-1778790089"/>
                                    <w:lock w:val="sdtLocked"/>
                                  </w:sdtPr>
                                  <w:sdtEndPr/>
                                  <w:sdtContent>
                                    <w:p w14:paraId="0EBCFB13" w14:textId="17BADE86" w:rsidR="00C86D13" w:rsidRDefault="00B95D5A">
                                      <w:pPr>
                                        <w:ind w:firstLine="851"/>
                                        <w:jc w:val="both"/>
                                        <w:rPr>
                                          <w:szCs w:val="24"/>
                                        </w:rPr>
                                      </w:pPr>
                                      <w:sdt>
                                        <w:sdtPr>
                                          <w:alias w:val="Numeris"/>
                                          <w:tag w:val="nr_669e9752d8974604b038ab7af1092b4d"/>
                                          <w:id w:val="-1996953407"/>
                                          <w:lock w:val="sdtLocked"/>
                                        </w:sdtPr>
                                        <w:sdtEndPr/>
                                        <w:sdtContent>
                                          <w:r>
                                            <w:rPr>
                                              <w:szCs w:val="24"/>
                                            </w:rPr>
                                            <w:t>12.7.4</w:t>
                                          </w:r>
                                        </w:sdtContent>
                                      </w:sdt>
                                      <w:r>
                                        <w:rPr>
                                          <w:szCs w:val="24"/>
                                        </w:rPr>
                                        <w:t xml:space="preserve">. patalpose esantys baldai </w:t>
                                      </w:r>
                                      <w:r>
                                        <w:rPr>
                                          <w:szCs w:val="24"/>
                                        </w:rPr>
                                        <w:t>yra kontrastiškos sienoms ir grindims spalvos arba paryškintais kontūrais;</w:t>
                                      </w:r>
                                    </w:p>
                                  </w:sdtContent>
                                </w:sdt>
                                <w:sdt>
                                  <w:sdtPr>
                                    <w:alias w:val="12.7.5 pp."/>
                                    <w:tag w:val="part_13c27d107e6344afa32b8d521ee35148"/>
                                    <w:id w:val="2054499285"/>
                                    <w:lock w:val="sdtLocked"/>
                                  </w:sdtPr>
                                  <w:sdtEndPr/>
                                  <w:sdtContent>
                                    <w:p w14:paraId="5257E6D4" w14:textId="33D27710" w:rsidR="00C86D13" w:rsidRDefault="00B95D5A">
                                      <w:pPr>
                                        <w:ind w:firstLine="851"/>
                                        <w:jc w:val="both"/>
                                        <w:rPr>
                                          <w:szCs w:val="24"/>
                                        </w:rPr>
                                      </w:pPr>
                                      <w:sdt>
                                        <w:sdtPr>
                                          <w:alias w:val="Numeris"/>
                                          <w:tag w:val="nr_13c27d107e6344afa32b8d521ee35148"/>
                                          <w:id w:val="-2020612138"/>
                                          <w:lock w:val="sdtLocked"/>
                                        </w:sdtPr>
                                        <w:sdtEndPr/>
                                        <w:sdtContent>
                                          <w:r>
                                            <w:rPr>
                                              <w:szCs w:val="24"/>
                                            </w:rPr>
                                            <w:t>12.7.5</w:t>
                                          </w:r>
                                        </w:sdtContent>
                                      </w:sdt>
                                      <w:r>
                                        <w:rPr>
                                          <w:szCs w:val="24"/>
                                        </w:rPr>
                                        <w:t>. patalpose esančiuose balduose nėra dūžtančio stiklo durų, aštrūs baldų kampai paryškinti.“</w:t>
                                      </w:r>
                                    </w:p>
                                  </w:sdtContent>
                                </w:sdt>
                              </w:sdtContent>
                            </w:sdt>
                          </w:sdtContent>
                        </w:sdt>
                      </w:sdtContent>
                    </w:sdt>
                    <w:sdt>
                      <w:sdtPr>
                        <w:alias w:val="1.2.1.6 pp."/>
                        <w:tag w:val="part_d2c06222fd46401093ce4a9de9436122"/>
                        <w:id w:val="808904242"/>
                        <w:lock w:val="sdtLocked"/>
                      </w:sdtPr>
                      <w:sdtEndPr/>
                      <w:sdtContent>
                        <w:p w14:paraId="3A5EB253" w14:textId="47C31F03" w:rsidR="00C86D13" w:rsidRDefault="00B95D5A">
                          <w:pPr>
                            <w:ind w:firstLine="851"/>
                            <w:jc w:val="both"/>
                            <w:rPr>
                              <w:szCs w:val="24"/>
                            </w:rPr>
                          </w:pPr>
                          <w:sdt>
                            <w:sdtPr>
                              <w:alias w:val="Numeris"/>
                              <w:tag w:val="nr_d2c06222fd46401093ce4a9de9436122"/>
                              <w:id w:val="-515151518"/>
                              <w:lock w:val="sdtLocked"/>
                            </w:sdtPr>
                            <w:sdtEndPr/>
                            <w:sdtContent>
                              <w:r>
                                <w:rPr>
                                  <w:szCs w:val="24"/>
                                </w:rPr>
                                <w:t>1.2.1.6</w:t>
                              </w:r>
                            </w:sdtContent>
                          </w:sdt>
                          <w:r>
                            <w:rPr>
                              <w:szCs w:val="24"/>
                            </w:rPr>
                            <w:t>. Pakeičiu 16.2 papunktį ir jį išdėstau taip:</w:t>
                          </w:r>
                        </w:p>
                        <w:sdt>
                          <w:sdtPr>
                            <w:alias w:val="citata"/>
                            <w:tag w:val="part_05f09b4e6266422baa6574ac28524dcc"/>
                            <w:id w:val="982199449"/>
                            <w:lock w:val="sdtLocked"/>
                          </w:sdtPr>
                          <w:sdtEndPr/>
                          <w:sdtContent>
                            <w:sdt>
                              <w:sdtPr>
                                <w:alias w:val="16.2 pp."/>
                                <w:tag w:val="part_7333170df8b54249877ee923b00317f7"/>
                                <w:id w:val="-2094921888"/>
                                <w:lock w:val="sdtLocked"/>
                              </w:sdtPr>
                              <w:sdtEndPr/>
                              <w:sdtContent>
                                <w:p w14:paraId="238984FE" w14:textId="2C43CA7A" w:rsidR="00C86D13" w:rsidRDefault="00B95D5A">
                                  <w:pPr>
                                    <w:ind w:firstLine="851"/>
                                    <w:jc w:val="both"/>
                                    <w:rPr>
                                      <w:szCs w:val="24"/>
                                    </w:rPr>
                                  </w:pPr>
                                  <w:r>
                                    <w:rPr>
                                      <w:szCs w:val="24"/>
                                    </w:rPr>
                                    <w:t>„</w:t>
                                  </w:r>
                                  <w:sdt>
                                    <w:sdtPr>
                                      <w:alias w:val="Numeris"/>
                                      <w:tag w:val="nr_7333170df8b54249877ee923b00317f7"/>
                                      <w:id w:val="670527077"/>
                                      <w:lock w:val="sdtLocked"/>
                                    </w:sdtPr>
                                    <w:sdtEndPr/>
                                    <w:sdtContent>
                                      <w:r>
                                        <w:rPr>
                                          <w:szCs w:val="24"/>
                                        </w:rPr>
                                        <w:t>16.2</w:t>
                                      </w:r>
                                    </w:sdtContent>
                                  </w:sdt>
                                  <w:r>
                                    <w:rPr>
                                      <w:szCs w:val="24"/>
                                    </w:rPr>
                                    <w:t>. Person</w:t>
                                  </w:r>
                                  <w:r>
                                    <w:rPr>
                                      <w:szCs w:val="24"/>
                                    </w:rPr>
                                    <w:t>alas nuolat dalyvauja profesinės kompetencijos tobulinimo programose ir įgyja naujų žinių, reikalingų darbe. Personalas periodiškai instruktuojamas ar tobulina profesinę kompetenciją saugos ir sveikatos darbe klausimais. Socialinių paslaugų srities darbuot</w:t>
                                  </w:r>
                                  <w:r>
                                    <w:rPr>
                                      <w:szCs w:val="24"/>
                                    </w:rPr>
                                    <w:t>ojams, sveikatos priežiūros specialistams, kitiems specialistams sudaryta galimybė tobulinti savo profesinę kompetenciją pagal teisės aktuose nustatytus profesinės kompetencijos tobulinimo reikalavimus. Socialinės globos įstaiga individualios priežiūros da</w:t>
                                  </w:r>
                                  <w:r>
                                    <w:rPr>
                                      <w:szCs w:val="24"/>
                                    </w:rPr>
                                    <w:t xml:space="preserve">rbuotojams užtikrina galimybę dalyvauti įžanginiuose mokymuose.“ </w:t>
                                  </w:r>
                                </w:p>
                              </w:sdtContent>
                            </w:sdt>
                          </w:sdtContent>
                        </w:sdt>
                      </w:sdtContent>
                    </w:sdt>
                  </w:sdtContent>
                </w:sdt>
                <w:sdt>
                  <w:sdtPr>
                    <w:alias w:val="1.2.2 pp."/>
                    <w:tag w:val="part_dc486e22221d4da38eb34f589854c2f1"/>
                    <w:id w:val="1725169313"/>
                    <w:lock w:val="sdtLocked"/>
                  </w:sdtPr>
                  <w:sdtEndPr/>
                  <w:sdtContent>
                    <w:p w14:paraId="2E57E95E" w14:textId="3215905A" w:rsidR="00C86D13" w:rsidRDefault="00B95D5A">
                      <w:pPr>
                        <w:ind w:firstLine="851"/>
                        <w:jc w:val="both"/>
                        <w:rPr>
                          <w:szCs w:val="24"/>
                        </w:rPr>
                      </w:pPr>
                      <w:sdt>
                        <w:sdtPr>
                          <w:alias w:val="Numeris"/>
                          <w:tag w:val="nr_dc486e22221d4da38eb34f589854c2f1"/>
                          <w:id w:val="1546335925"/>
                          <w:lock w:val="sdtLocked"/>
                        </w:sdtPr>
                        <w:sdtEndPr/>
                        <w:sdtContent>
                          <w:r>
                            <w:rPr>
                              <w:szCs w:val="24"/>
                            </w:rPr>
                            <w:t>1.2.2</w:t>
                          </w:r>
                        </w:sdtContent>
                      </w:sdt>
                      <w:r>
                        <w:rPr>
                          <w:szCs w:val="24"/>
                        </w:rPr>
                        <w:t>. Pakeičiu 4 priedą:</w:t>
                      </w:r>
                    </w:p>
                    <w:sdt>
                      <w:sdtPr>
                        <w:alias w:val="1.2.2.1 pp."/>
                        <w:tag w:val="part_174871a47d1540e0a0ed41b15bbb614c"/>
                        <w:id w:val="1977028508"/>
                        <w:lock w:val="sdtLocked"/>
                      </w:sdtPr>
                      <w:sdtEndPr/>
                      <w:sdtContent>
                        <w:p w14:paraId="004F9A8D" w14:textId="7EB69C79" w:rsidR="00C86D13" w:rsidRDefault="00B95D5A">
                          <w:pPr>
                            <w:ind w:firstLine="851"/>
                            <w:jc w:val="both"/>
                            <w:rPr>
                              <w:szCs w:val="24"/>
                            </w:rPr>
                          </w:pPr>
                          <w:sdt>
                            <w:sdtPr>
                              <w:alias w:val="Numeris"/>
                              <w:tag w:val="nr_174871a47d1540e0a0ed41b15bbb614c"/>
                              <w:id w:val="-6291310"/>
                              <w:lock w:val="sdtLocked"/>
                            </w:sdtPr>
                            <w:sdtEndPr/>
                            <w:sdtContent>
                              <w:r>
                                <w:rPr>
                                  <w:szCs w:val="24"/>
                                </w:rPr>
                                <w:t>1.2.2.1</w:t>
                              </w:r>
                            </w:sdtContent>
                          </w:sdt>
                          <w:r>
                            <w:rPr>
                              <w:szCs w:val="24"/>
                            </w:rPr>
                            <w:t>. Pakeičiu pavadinimą ir jį išdėstau taip:</w:t>
                          </w:r>
                        </w:p>
                        <w:sdt>
                          <w:sdtPr>
                            <w:alias w:val="citata"/>
                            <w:tag w:val="part_520d2f5daccf4687a42c2c66c0531eda"/>
                            <w:id w:val="-163703568"/>
                            <w:lock w:val="sdtLocked"/>
                          </w:sdtPr>
                          <w:sdtEndPr/>
                          <w:sdtContent>
                            <w:sdt>
                              <w:sdtPr>
                                <w:alias w:val="pastraipa"/>
                                <w:tag w:val="part_5f206329733b4c27adb24ed27a3b3bbc"/>
                                <w:id w:val="717562784"/>
                                <w:lock w:val="sdtLocked"/>
                              </w:sdtPr>
                              <w:sdtEndPr/>
                              <w:sdtContent>
                                <w:p w14:paraId="020E26FA" w14:textId="52F8017A" w:rsidR="00C86D13" w:rsidRDefault="00B95D5A">
                                  <w:pPr>
                                    <w:ind w:firstLine="851"/>
                                    <w:jc w:val="both"/>
                                    <w:rPr>
                                      <w:szCs w:val="24"/>
                                    </w:rPr>
                                  </w:pPr>
                                  <w:r>
                                    <w:rPr>
                                      <w:szCs w:val="24"/>
                                    </w:rPr>
                                    <w:t>„</w:t>
                                  </w:r>
                                  <w:r>
                                    <w:rPr>
                                      <w:b/>
                                      <w:bCs/>
                                      <w:szCs w:val="24"/>
                                    </w:rPr>
                                    <w:t xml:space="preserve">SENYVO AMŽIAUS ASMENŲ IR SUAUGUSIŲ ASMENŲ SU NEGALIA ILGALAIKĖS (TRUMPALAIKĖS) SOCIALINĖS GLOBOS </w:t>
                                  </w:r>
                                  <w:r>
                                    <w:rPr>
                                      <w:b/>
                                      <w:bCs/>
                                      <w:szCs w:val="24"/>
                                    </w:rPr>
                                    <w:t>NORMOS, TAIKOMOS SOCIALINĖS GLOBOS NAMAMS, SOCIALINĖS GLOBOS NAMŲ SPECIALIZUOTAM SLAUGOS IR SOCIALINĖS GLOBOS PADALINIUI, SPECIALIZUOTIEMS SLAUGOS IR SOCIALINĖS GLOBOS NAMAMS IR GRUPINIO GYVENIMO NAMAMS</w:t>
                                  </w:r>
                                  <w:r>
                                    <w:rPr>
                                      <w:szCs w:val="24"/>
                                    </w:rPr>
                                    <w:t>“.</w:t>
                                  </w:r>
                                </w:p>
                              </w:sdtContent>
                            </w:sdt>
                          </w:sdtContent>
                        </w:sdt>
                      </w:sdtContent>
                    </w:sdt>
                    <w:sdt>
                      <w:sdtPr>
                        <w:alias w:val="1.2.2.2 pp."/>
                        <w:tag w:val="part_b1498e47c00142e1ac8c356e643fe0b9"/>
                        <w:id w:val="-1902816163"/>
                        <w:lock w:val="sdtLocked"/>
                      </w:sdtPr>
                      <w:sdtEndPr/>
                      <w:sdtContent>
                        <w:p w14:paraId="35D97331" w14:textId="1A4CAB43" w:rsidR="00C86D13" w:rsidRDefault="00B95D5A">
                          <w:pPr>
                            <w:ind w:firstLine="851"/>
                            <w:jc w:val="both"/>
                            <w:rPr>
                              <w:szCs w:val="24"/>
                              <w:lang w:eastAsia="lt-LT"/>
                            </w:rPr>
                          </w:pPr>
                          <w:sdt>
                            <w:sdtPr>
                              <w:alias w:val="Numeris"/>
                              <w:tag w:val="nr_b1498e47c00142e1ac8c356e643fe0b9"/>
                              <w:id w:val="475039212"/>
                              <w:lock w:val="sdtLocked"/>
                            </w:sdtPr>
                            <w:sdtEndPr/>
                            <w:sdtContent>
                              <w:r>
                                <w:rPr>
                                  <w:szCs w:val="24"/>
                                  <w:lang w:eastAsia="lt-LT"/>
                                </w:rPr>
                                <w:t>1.2.2.2</w:t>
                              </w:r>
                            </w:sdtContent>
                          </w:sdt>
                          <w:r>
                            <w:rPr>
                              <w:szCs w:val="24"/>
                              <w:lang w:eastAsia="lt-LT"/>
                            </w:rPr>
                            <w:t>. Pakeičiu 1.1 papunktį ir jį išdėst</w:t>
                          </w:r>
                          <w:r>
                            <w:rPr>
                              <w:szCs w:val="24"/>
                              <w:lang w:eastAsia="lt-LT"/>
                            </w:rPr>
                            <w:t>au taip:</w:t>
                          </w:r>
                        </w:p>
                        <w:sdt>
                          <w:sdtPr>
                            <w:alias w:val="citata"/>
                            <w:tag w:val="part_c00ba7d442a542409fa97986df4c924d"/>
                            <w:id w:val="1689722918"/>
                            <w:lock w:val="sdtLocked"/>
                          </w:sdtPr>
                          <w:sdtEndPr/>
                          <w:sdtContent>
                            <w:sdt>
                              <w:sdtPr>
                                <w:alias w:val="1.1 pp."/>
                                <w:tag w:val="part_4bb567d60bf34d1e8c4ecb9eb3309eb3"/>
                                <w:id w:val="-1907987718"/>
                                <w:lock w:val="sdtLocked"/>
                              </w:sdtPr>
                              <w:sdtEndPr/>
                              <w:sdtContent>
                                <w:p w14:paraId="0A52F0E6" w14:textId="44BAB542" w:rsidR="00C86D13" w:rsidRDefault="00B95D5A">
                                  <w:pPr>
                                    <w:ind w:firstLine="851"/>
                                    <w:jc w:val="both"/>
                                    <w:rPr>
                                      <w:szCs w:val="24"/>
                                      <w:lang w:eastAsia="lt-LT"/>
                                    </w:rPr>
                                  </w:pPr>
                                  <w:r>
                                    <w:rPr>
                                      <w:szCs w:val="24"/>
                                      <w:lang w:eastAsia="lt-LT"/>
                                    </w:rPr>
                                    <w:t>„</w:t>
                                  </w:r>
                                  <w:sdt>
                                    <w:sdtPr>
                                      <w:alias w:val="Numeris"/>
                                      <w:tag w:val="nr_4bb567d60bf34d1e8c4ecb9eb3309eb3"/>
                                      <w:id w:val="128753137"/>
                                      <w:lock w:val="sdtLocked"/>
                                    </w:sdtPr>
                                    <w:sdtEndPr/>
                                    <w:sdtContent>
                                      <w:r>
                                        <w:rPr>
                                          <w:szCs w:val="24"/>
                                          <w:lang w:eastAsia="lt-LT"/>
                                        </w:rPr>
                                        <w:t>1.1</w:t>
                                      </w:r>
                                    </w:sdtContent>
                                  </w:sdt>
                                  <w:r>
                                    <w:rPr>
                                      <w:szCs w:val="24"/>
                                      <w:lang w:eastAsia="lt-LT"/>
                                    </w:rPr>
                                    <w:t xml:space="preserve">. Asmeniui suteikiama galimybė jam priimtina forma pareikšti savo nuomonę apie socialinės globos namų, socialinės globos namų </w:t>
                                  </w:r>
                                  <w:r>
                                    <w:rPr>
                                      <w:szCs w:val="24"/>
                                    </w:rPr>
                                    <w:t>specializuoto slaugos ir socialinės globos padalinio,</w:t>
                                  </w:r>
                                  <w:r>
                                    <w:rPr>
                                      <w:szCs w:val="24"/>
                                      <w:lang w:eastAsia="lt-LT"/>
                                    </w:rPr>
                                    <w:t xml:space="preserve"> specializuotų slaugos ir socialinės globos namų ar grupinio g</w:t>
                                  </w:r>
                                  <w:r>
                                    <w:rPr>
                                      <w:szCs w:val="24"/>
                                      <w:lang w:eastAsia="lt-LT"/>
                                    </w:rPr>
                                    <w:t>yvenimo namų (toliau – socialinės globos įstaiga) parinkimą. Prieš pradedant teikti socialinę globą, asmeniui, jo globėjui, rūpintojui, kitiems šeimos nariams ar artimiesiems giminaičiams sudaromos sąlygos apsilankyti socialinės globos įstaigoje ir susipaž</w:t>
                                  </w:r>
                                  <w:r>
                                    <w:rPr>
                                      <w:szCs w:val="24"/>
                                      <w:lang w:eastAsia="lt-LT"/>
                                    </w:rPr>
                                    <w:t>inti su socialinės globos įstaigos teikiamomis paslaugomis.“</w:t>
                                  </w:r>
                                </w:p>
                              </w:sdtContent>
                            </w:sdt>
                          </w:sdtContent>
                        </w:sdt>
                      </w:sdtContent>
                    </w:sdt>
                    <w:sdt>
                      <w:sdtPr>
                        <w:alias w:val="1.2.2.3 pp."/>
                        <w:tag w:val="part_5e2ce3bd0f9d489c83b64cc77dead3ba"/>
                        <w:id w:val="-365750671"/>
                        <w:lock w:val="sdtLocked"/>
                      </w:sdtPr>
                      <w:sdtEndPr/>
                      <w:sdtContent>
                        <w:p w14:paraId="786220D4" w14:textId="7C81CE19" w:rsidR="00C86D13" w:rsidRDefault="00B95D5A">
                          <w:pPr>
                            <w:ind w:firstLine="851"/>
                            <w:jc w:val="both"/>
                            <w:rPr>
                              <w:szCs w:val="24"/>
                              <w:lang w:eastAsia="lt-LT"/>
                            </w:rPr>
                          </w:pPr>
                          <w:sdt>
                            <w:sdtPr>
                              <w:alias w:val="Numeris"/>
                              <w:tag w:val="nr_5e2ce3bd0f9d489c83b64cc77dead3ba"/>
                              <w:id w:val="-702011793"/>
                              <w:lock w:val="sdtLocked"/>
                            </w:sdtPr>
                            <w:sdtEndPr/>
                            <w:sdtContent>
                              <w:r>
                                <w:rPr>
                                  <w:szCs w:val="24"/>
                                  <w:lang w:eastAsia="lt-LT"/>
                                </w:rPr>
                                <w:t>1.2.2.3</w:t>
                              </w:r>
                            </w:sdtContent>
                          </w:sdt>
                          <w:r>
                            <w:rPr>
                              <w:szCs w:val="24"/>
                              <w:lang w:eastAsia="lt-LT"/>
                            </w:rPr>
                            <w:t>. Pakeičiu 2.4 papunktį ir jį išdėstau taip:</w:t>
                          </w:r>
                        </w:p>
                        <w:sdt>
                          <w:sdtPr>
                            <w:alias w:val="citata"/>
                            <w:tag w:val="part_44011e0ec7944410b77edb0a250c73af"/>
                            <w:id w:val="1784308631"/>
                            <w:lock w:val="sdtLocked"/>
                          </w:sdtPr>
                          <w:sdtEndPr/>
                          <w:sdtContent>
                            <w:sdt>
                              <w:sdtPr>
                                <w:alias w:val="2.4 pp."/>
                                <w:tag w:val="part_f8d66148acbe4347a56bac9c8571d2c3"/>
                                <w:id w:val="2101448669"/>
                                <w:lock w:val="sdtLocked"/>
                              </w:sdtPr>
                              <w:sdtEndPr/>
                              <w:sdtContent>
                                <w:p w14:paraId="223CD864" w14:textId="2C7A0CA0" w:rsidR="00C86D13" w:rsidRDefault="00B95D5A">
                                  <w:pPr>
                                    <w:ind w:firstLine="851"/>
                                    <w:jc w:val="both"/>
                                    <w:rPr>
                                      <w:b/>
                                      <w:bCs/>
                                      <w:szCs w:val="24"/>
                                      <w:lang w:eastAsia="lt-LT"/>
                                    </w:rPr>
                                  </w:pPr>
                                  <w:r>
                                    <w:rPr>
                                      <w:szCs w:val="24"/>
                                      <w:lang w:eastAsia="lt-LT"/>
                                    </w:rPr>
                                    <w:t>„</w:t>
                                  </w:r>
                                  <w:sdt>
                                    <w:sdtPr>
                                      <w:alias w:val="Numeris"/>
                                      <w:tag w:val="nr_f8d66148acbe4347a56bac9c8571d2c3"/>
                                      <w:id w:val="-1058627110"/>
                                      <w:lock w:val="sdtLocked"/>
                                    </w:sdtPr>
                                    <w:sdtEndPr/>
                                    <w:sdtContent>
                                      <w:r>
                                        <w:rPr>
                                          <w:szCs w:val="24"/>
                                          <w:lang w:eastAsia="lt-LT"/>
                                        </w:rPr>
                                        <w:t>2.4</w:t>
                                      </w:r>
                                    </w:sdtContent>
                                  </w:sdt>
                                  <w:r>
                                    <w:rPr>
                                      <w:szCs w:val="24"/>
                                      <w:lang w:eastAsia="lt-LT"/>
                                    </w:rPr>
                                    <w:t>. Grupinio gyvenimo namuose ilgalaikė (trumpalaikė) socialinė globa teikiama senyvo amžiaus asmenims ar suaugusiems asmenims su n</w:t>
                                  </w:r>
                                  <w:r>
                                    <w:rPr>
                                      <w:szCs w:val="24"/>
                                      <w:lang w:eastAsia="lt-LT"/>
                                    </w:rPr>
                                    <w:t>egalia (tarp jų ir suaugusiems asmenims su sunkia negalia), kuriems nustatytas visiškas ar dalinis nesavarankiškumas.</w:t>
                                  </w:r>
                                </w:p>
                                <w:p w14:paraId="6AEC6706" w14:textId="025D2055" w:rsidR="00C86D13" w:rsidRDefault="00B95D5A">
                                  <w:pPr>
                                    <w:ind w:firstLine="851"/>
                                    <w:jc w:val="both"/>
                                    <w:rPr>
                                      <w:szCs w:val="24"/>
                                    </w:rPr>
                                  </w:pPr>
                                  <w:r>
                                    <w:rPr>
                                      <w:szCs w:val="24"/>
                                      <w:lang w:eastAsia="lt-LT"/>
                                    </w:rPr>
                                    <w:t>Siekiant užtikrinti šiame papunktyje nurodytų asmenų teises ir teisėtus interesus, grupinio gyvenimo namuose gali gyventi ir šių asmenų ne</w:t>
                                  </w:r>
                                  <w:r>
                                    <w:rPr>
                                      <w:szCs w:val="24"/>
                                      <w:lang w:eastAsia="lt-LT"/>
                                    </w:rPr>
                                    <w:t>pilnamečiai vaikai, jei tai neprieštarauja geriausiems vaikų interesams. Grupinio gyvenimo namai užtikrina kartu su asmeniu su negalia apgyvendinto nepilnamečio vaiko poreikių tenkinimą. Jei grupinio gyvenimo namai teikia</w:t>
                                  </w:r>
                                  <w:r>
                                    <w:rPr>
                                      <w:szCs w:val="24"/>
                                    </w:rPr>
                                    <w:t xml:space="preserve"> </w:t>
                                  </w:r>
                                  <w:r>
                                    <w:rPr>
                                      <w:szCs w:val="24"/>
                                      <w:lang w:eastAsia="lt-LT"/>
                                    </w:rPr>
                                    <w:t>šiam nepilnamečiam vaikui ilgalaik</w:t>
                                  </w:r>
                                  <w:r>
                                    <w:rPr>
                                      <w:szCs w:val="24"/>
                                      <w:lang w:eastAsia="lt-LT"/>
                                    </w:rPr>
                                    <w:t>ę (trumpalaikę)</w:t>
                                  </w:r>
                                  <w:r>
                                    <w:rPr>
                                      <w:szCs w:val="24"/>
                                    </w:rPr>
                                    <w:t xml:space="preserve"> socialinę globą, ji turi atitikti</w:t>
                                  </w:r>
                                  <w:r>
                                    <w:rPr>
                                      <w:szCs w:val="24"/>
                                      <w:lang w:eastAsia="lt-LT"/>
                                    </w:rPr>
                                    <w:t xml:space="preserve"> likusių be tėvų globos vaikų, socialinę riziką patiriančių vaikų, vaikų su negalia ilgalaikės (trumpalaikės) socialinės globos normose nustatytus vaiko įgalinimo, ugdymo, konkrečių paslaugų poreikio nustaty</w:t>
                                  </w:r>
                                  <w:r>
                                    <w:rPr>
                                      <w:szCs w:val="24"/>
                                      <w:lang w:eastAsia="lt-LT"/>
                                    </w:rPr>
                                    <w:t xml:space="preserve">mo ir individualaus socialinės globos plano sudarymo reikalavimus. Šiuo atveju </w:t>
                                  </w:r>
                                  <w:r>
                                    <w:rPr>
                                      <w:szCs w:val="24"/>
                                    </w:rPr>
                                    <w:t>licencija teikti</w:t>
                                  </w:r>
                                  <w:r>
                                    <w:rPr>
                                      <w:szCs w:val="24"/>
                                      <w:lang w:eastAsia="lt-LT"/>
                                    </w:rPr>
                                    <w:t xml:space="preserve"> institucinę socialinę globą (ilgalaikę, trumpalaikę) vaikams socialinės globos įstaigoje </w:t>
                                  </w:r>
                                  <w:r>
                                    <w:rPr>
                                      <w:szCs w:val="24"/>
                                    </w:rPr>
                                    <w:t>nereikalinga.“</w:t>
                                  </w:r>
                                </w:p>
                              </w:sdtContent>
                            </w:sdt>
                          </w:sdtContent>
                        </w:sdt>
                      </w:sdtContent>
                    </w:sdt>
                    <w:sdt>
                      <w:sdtPr>
                        <w:alias w:val="1.2.2.4 pp."/>
                        <w:tag w:val="part_02188a7177164e8cb1a2ce6c3c8ea4aa"/>
                        <w:id w:val="-2119517461"/>
                        <w:lock w:val="sdtLocked"/>
                      </w:sdtPr>
                      <w:sdtEndPr/>
                      <w:sdtContent>
                        <w:p w14:paraId="0801D011" w14:textId="35EA51D8" w:rsidR="00C86D13" w:rsidRDefault="00B95D5A">
                          <w:pPr>
                            <w:ind w:firstLine="851"/>
                            <w:jc w:val="both"/>
                            <w:rPr>
                              <w:szCs w:val="24"/>
                              <w:lang w:eastAsia="lt-LT"/>
                            </w:rPr>
                          </w:pPr>
                          <w:sdt>
                            <w:sdtPr>
                              <w:alias w:val="Numeris"/>
                              <w:tag w:val="nr_02188a7177164e8cb1a2ce6c3c8ea4aa"/>
                              <w:id w:val="704683018"/>
                              <w:lock w:val="sdtLocked"/>
                            </w:sdtPr>
                            <w:sdtEndPr/>
                            <w:sdtContent>
                              <w:r>
                                <w:rPr>
                                  <w:szCs w:val="24"/>
                                  <w:lang w:eastAsia="lt-LT"/>
                                </w:rPr>
                                <w:t>1.2.2.4</w:t>
                              </w:r>
                            </w:sdtContent>
                          </w:sdt>
                          <w:r>
                            <w:rPr>
                              <w:szCs w:val="24"/>
                              <w:lang w:eastAsia="lt-LT"/>
                            </w:rPr>
                            <w:t>. Pakeičiu 2.5 papunktį ir jį išdėstau ta</w:t>
                          </w:r>
                          <w:r>
                            <w:rPr>
                              <w:szCs w:val="24"/>
                              <w:lang w:eastAsia="lt-LT"/>
                            </w:rPr>
                            <w:t xml:space="preserve">ip: </w:t>
                          </w:r>
                        </w:p>
                        <w:sdt>
                          <w:sdtPr>
                            <w:alias w:val="citata"/>
                            <w:tag w:val="part_3a3b916632824e32ba73492932a54695"/>
                            <w:id w:val="47571403"/>
                            <w:lock w:val="sdtLocked"/>
                          </w:sdtPr>
                          <w:sdtEndPr/>
                          <w:sdtContent>
                            <w:sdt>
                              <w:sdtPr>
                                <w:alias w:val="2.5 pp."/>
                                <w:tag w:val="part_b7b7815cdc7e4cafbdd6e1e334cfcd41"/>
                                <w:id w:val="-794906179"/>
                                <w:lock w:val="sdtLocked"/>
                              </w:sdtPr>
                              <w:sdtEndPr/>
                              <w:sdtContent>
                                <w:p w14:paraId="4B0C17B3" w14:textId="6DE4C009" w:rsidR="00C86D13" w:rsidRDefault="00B95D5A">
                                  <w:pPr>
                                    <w:ind w:firstLine="851"/>
                                    <w:jc w:val="both"/>
                                    <w:rPr>
                                      <w:szCs w:val="24"/>
                                      <w:lang w:eastAsia="lt-LT"/>
                                    </w:rPr>
                                  </w:pPr>
                                  <w:r>
                                    <w:rPr>
                                      <w:szCs w:val="24"/>
                                      <w:lang w:eastAsia="lt-LT"/>
                                    </w:rPr>
                                    <w:t>„</w:t>
                                  </w:r>
                                  <w:sdt>
                                    <w:sdtPr>
                                      <w:alias w:val="Numeris"/>
                                      <w:tag w:val="nr_b7b7815cdc7e4cafbdd6e1e334cfcd41"/>
                                      <w:id w:val="-2050912769"/>
                                      <w:lock w:val="sdtLocked"/>
                                    </w:sdtPr>
                                    <w:sdtEndPr/>
                                    <w:sdtContent>
                                      <w:r>
                                        <w:rPr>
                                          <w:szCs w:val="24"/>
                                          <w:lang w:eastAsia="lt-LT"/>
                                        </w:rPr>
                                        <w:t>2.5</w:t>
                                      </w:r>
                                    </w:sdtContent>
                                  </w:sdt>
                                  <w:r>
                                    <w:rPr>
                                      <w:szCs w:val="24"/>
                                      <w:lang w:eastAsia="lt-LT"/>
                                    </w:rPr>
                                    <w:t xml:space="preserve">. Socialinės globos namų </w:t>
                                  </w:r>
                                  <w:r>
                                    <w:rPr>
                                      <w:szCs w:val="24"/>
                                    </w:rPr>
                                    <w:t>specializuotame slaugos ir socialinės globos padalinyje</w:t>
                                  </w:r>
                                  <w:r>
                                    <w:rPr>
                                      <w:szCs w:val="24"/>
                                      <w:lang w:eastAsia="lt-LT"/>
                                    </w:rPr>
                                    <w:t xml:space="preserve"> ar specializuotuose slaugos ir socialinės globos namuose ilgalaikė (trumpalaikė) socialinė globa teikiama suaugusiems asmenims su sunkia negalia, kuriems nustatytas 0–25 procentų darbingumo lygis bei specialusis nuolatinės slaugos poreikis dėl protinio at</w:t>
                                  </w:r>
                                  <w:r>
                                    <w:rPr>
                                      <w:szCs w:val="24"/>
                                      <w:lang w:eastAsia="lt-LT"/>
                                    </w:rPr>
                                    <w:t>silikimo ar psichikos sutrikimo ir kurie yra visiškai nesavarankiški, dėl negalios negali savimi pasirūpinti, todėl jiems reikalinga nuolatinė specialistų pagalba, ar senyvo amžiaus asmenims su sunkia negalia, kuriems nustatytas specialusis nuolatinės slau</w:t>
                                  </w:r>
                                  <w:r>
                                    <w:rPr>
                                      <w:szCs w:val="24"/>
                                      <w:lang w:eastAsia="lt-LT"/>
                                    </w:rPr>
                                    <w:t>gos poreikis</w:t>
                                  </w:r>
                                  <w:r>
                                    <w:rPr>
                                      <w:szCs w:val="24"/>
                                    </w:rPr>
                                    <w:t xml:space="preserve"> </w:t>
                                  </w:r>
                                  <w:r>
                                    <w:rPr>
                                      <w:szCs w:val="24"/>
                                      <w:lang w:eastAsia="lt-LT"/>
                                    </w:rPr>
                                    <w:t>dėl protinio atsilikimo ar psichikos sutrikimo ir kurie yra visiškai nesavarankiški, dėl negalios negali savimi pasirūpinti, todėl jiems reikalinga nuolatinė specialistų pagalba.“</w:t>
                                  </w:r>
                                </w:p>
                              </w:sdtContent>
                            </w:sdt>
                          </w:sdtContent>
                        </w:sdt>
                      </w:sdtContent>
                    </w:sdt>
                    <w:sdt>
                      <w:sdtPr>
                        <w:alias w:val="1.2.2.5 pp."/>
                        <w:tag w:val="part_44bf6930169a47fa84abd9ac382fc893"/>
                        <w:id w:val="1916966712"/>
                        <w:lock w:val="sdtLocked"/>
                      </w:sdtPr>
                      <w:sdtEndPr/>
                      <w:sdtContent>
                        <w:p w14:paraId="742CEF79" w14:textId="357AFC94" w:rsidR="00C86D13" w:rsidRDefault="00B95D5A">
                          <w:pPr>
                            <w:ind w:firstLine="851"/>
                            <w:jc w:val="both"/>
                            <w:rPr>
                              <w:szCs w:val="24"/>
                              <w:lang w:eastAsia="lt-LT"/>
                            </w:rPr>
                          </w:pPr>
                          <w:sdt>
                            <w:sdtPr>
                              <w:alias w:val="Numeris"/>
                              <w:tag w:val="nr_44bf6930169a47fa84abd9ac382fc893"/>
                              <w:id w:val="922995499"/>
                              <w:lock w:val="sdtLocked"/>
                            </w:sdtPr>
                            <w:sdtEndPr/>
                            <w:sdtContent>
                              <w:r>
                                <w:rPr>
                                  <w:szCs w:val="24"/>
                                  <w:lang w:eastAsia="lt-LT"/>
                                </w:rPr>
                                <w:t>1.2.2.5</w:t>
                              </w:r>
                            </w:sdtContent>
                          </w:sdt>
                          <w:r>
                            <w:rPr>
                              <w:szCs w:val="24"/>
                              <w:lang w:eastAsia="lt-LT"/>
                            </w:rPr>
                            <w:t>. Pakeičiu 6.3 papunktį ir jį išdėstau taip:</w:t>
                          </w:r>
                        </w:p>
                        <w:sdt>
                          <w:sdtPr>
                            <w:alias w:val="citata"/>
                            <w:tag w:val="part_77795a07e7414b1882755559d43dd0ad"/>
                            <w:id w:val="637065113"/>
                            <w:lock w:val="sdtLocked"/>
                          </w:sdtPr>
                          <w:sdtEndPr/>
                          <w:sdtContent>
                            <w:sdt>
                              <w:sdtPr>
                                <w:alias w:val="6.3 pp."/>
                                <w:tag w:val="part_d05df67462d047b2b71e62aa97c43549"/>
                                <w:id w:val="1126196728"/>
                                <w:lock w:val="sdtLocked"/>
                              </w:sdtPr>
                              <w:sdtEndPr/>
                              <w:sdtContent>
                                <w:p w14:paraId="2FB72279" w14:textId="5587D9A6" w:rsidR="00C86D13" w:rsidRDefault="00B95D5A">
                                  <w:pPr>
                                    <w:ind w:firstLine="851"/>
                                    <w:jc w:val="both"/>
                                    <w:rPr>
                                      <w:szCs w:val="24"/>
                                      <w:lang w:eastAsia="lt-LT"/>
                                    </w:rPr>
                                  </w:pPr>
                                  <w:r>
                                    <w:rPr>
                                      <w:szCs w:val="24"/>
                                      <w:lang w:eastAsia="lt-LT"/>
                                    </w:rPr>
                                    <w:t>„</w:t>
                                  </w:r>
                                  <w:sdt>
                                    <w:sdtPr>
                                      <w:alias w:val="Numeris"/>
                                      <w:tag w:val="nr_d05df67462d047b2b71e62aa97c43549"/>
                                      <w:id w:val="-1914760448"/>
                                      <w:lock w:val="sdtLocked"/>
                                    </w:sdtPr>
                                    <w:sdtEndPr/>
                                    <w:sdtContent>
                                      <w:r>
                                        <w:rPr>
                                          <w:szCs w:val="24"/>
                                          <w:lang w:eastAsia="lt-LT"/>
                                        </w:rPr>
                                        <w:t>6.</w:t>
                                      </w:r>
                                      <w:r>
                                        <w:rPr>
                                          <w:szCs w:val="24"/>
                                          <w:lang w:eastAsia="lt-LT"/>
                                        </w:rPr>
                                        <w:t>3</w:t>
                                      </w:r>
                                    </w:sdtContent>
                                  </w:sdt>
                                  <w:r>
                                    <w:rPr>
                                      <w:szCs w:val="24"/>
                                      <w:lang w:eastAsia="lt-LT"/>
                                    </w:rPr>
                                    <w:t>. Socialinės globos įstaigos asmeniui pagal poreikius organizuoja sveikatos priežiūros paslaugas. Asmeniui su negalia, asmeniui su sunkia negalia, senyvo amžiaus asmeniui, gyvenančiam socialinės globos namuose, socialinės globos namų specializuotame sla</w:t>
                                  </w:r>
                                  <w:r>
                                    <w:rPr>
                                      <w:szCs w:val="24"/>
                                      <w:lang w:eastAsia="lt-LT"/>
                                    </w:rPr>
                                    <w:t>ugos ir socialinės globos padalinyje ar specializuotuose slaugos ir socialinės globos namuose (toliau kartu šiame priede – socialinės globos namai), kuriuose ilgalaikę socialinę globą gauna 25 ar daugiau asmenų, slaugos paslaugos privalo būti teikiamos pač</w:t>
                                  </w:r>
                                  <w:r>
                                    <w:rPr>
                                      <w:szCs w:val="24"/>
                                      <w:lang w:eastAsia="lt-LT"/>
                                    </w:rPr>
                                    <w:t>ioje įstaigoje.“</w:t>
                                  </w:r>
                                </w:p>
                              </w:sdtContent>
                            </w:sdt>
                          </w:sdtContent>
                        </w:sdt>
                      </w:sdtContent>
                    </w:sdt>
                    <w:sdt>
                      <w:sdtPr>
                        <w:alias w:val="1.2.2.6 pp."/>
                        <w:tag w:val="part_b21625bb68804d4b9f8c4a1517ee3fb4"/>
                        <w:id w:val="-25493592"/>
                        <w:lock w:val="sdtLocked"/>
                      </w:sdtPr>
                      <w:sdtEndPr/>
                      <w:sdtContent>
                        <w:p w14:paraId="48BF2179" w14:textId="5CBA36F5" w:rsidR="00C86D13" w:rsidRDefault="00B95D5A">
                          <w:pPr>
                            <w:ind w:firstLine="851"/>
                            <w:jc w:val="both"/>
                            <w:rPr>
                              <w:szCs w:val="24"/>
                            </w:rPr>
                          </w:pPr>
                          <w:sdt>
                            <w:sdtPr>
                              <w:alias w:val="Numeris"/>
                              <w:tag w:val="nr_b21625bb68804d4b9f8c4a1517ee3fb4"/>
                              <w:id w:val="-1810776397"/>
                              <w:lock w:val="sdtLocked"/>
                            </w:sdtPr>
                            <w:sdtEndPr/>
                            <w:sdtContent>
                              <w:r>
                                <w:rPr>
                                  <w:szCs w:val="24"/>
                                </w:rPr>
                                <w:t>1.2.2.6</w:t>
                              </w:r>
                            </w:sdtContent>
                          </w:sdt>
                          <w:r>
                            <w:rPr>
                              <w:szCs w:val="24"/>
                            </w:rPr>
                            <w:t>. Pakeičiu 16.2 papunktį ir jį išdėstau taip:</w:t>
                          </w:r>
                        </w:p>
                        <w:sdt>
                          <w:sdtPr>
                            <w:alias w:val="citata"/>
                            <w:tag w:val="part_b8cea22b362c418cbb76760f9dec341f"/>
                            <w:id w:val="268130088"/>
                            <w:lock w:val="sdtLocked"/>
                          </w:sdtPr>
                          <w:sdtEndPr/>
                          <w:sdtContent>
                            <w:sdt>
                              <w:sdtPr>
                                <w:alias w:val="16.2 pp."/>
                                <w:tag w:val="part_b0528aaa1b804356964db3689c571cf5"/>
                                <w:id w:val="-1922253748"/>
                                <w:lock w:val="sdtLocked"/>
                              </w:sdtPr>
                              <w:sdtEndPr/>
                              <w:sdtContent>
                                <w:p w14:paraId="490DABB4" w14:textId="606F972E" w:rsidR="00C86D13" w:rsidRDefault="00B95D5A">
                                  <w:pPr>
                                    <w:ind w:firstLine="851"/>
                                    <w:jc w:val="both"/>
                                    <w:rPr>
                                      <w:szCs w:val="24"/>
                                    </w:rPr>
                                  </w:pPr>
                                  <w:r>
                                    <w:rPr>
                                      <w:szCs w:val="24"/>
                                    </w:rPr>
                                    <w:t>„</w:t>
                                  </w:r>
                                  <w:sdt>
                                    <w:sdtPr>
                                      <w:alias w:val="Numeris"/>
                                      <w:tag w:val="nr_b0528aaa1b804356964db3689c571cf5"/>
                                      <w:id w:val="807216042"/>
                                      <w:lock w:val="sdtLocked"/>
                                    </w:sdtPr>
                                    <w:sdtEndPr/>
                                    <w:sdtContent>
                                      <w:r>
                                        <w:rPr>
                                          <w:szCs w:val="24"/>
                                        </w:rPr>
                                        <w:t>16.2</w:t>
                                      </w:r>
                                    </w:sdtContent>
                                  </w:sdt>
                                  <w:r>
                                    <w:rPr>
                                      <w:szCs w:val="24"/>
                                    </w:rPr>
                                    <w:t>. Asmeniui užtikrinta, kad socialinės globos įstaigos teritorija, visų patalpų planas ir įrenginiai atitinka šio tipo statiniams galiojančias statybos normas, pastatų proj</w:t>
                                  </w:r>
                                  <w:r>
                                    <w:rPr>
                                      <w:szCs w:val="24"/>
                                    </w:rPr>
                                    <w:t>ektavimo normas, sveikatos apsaugos ministro tvirtinamas higienos normas ir reikalavimus, darbų ir priešgaisrinės saugos normas ir reikalavimus, šiame priede nustatytus socialinės globos įstaigos aplinkos bei būsto reikalavimus ir atitinka senyvo amžiaus a</w:t>
                                  </w:r>
                                  <w:r>
                                    <w:rPr>
                                      <w:szCs w:val="24"/>
                                    </w:rPr>
                                    <w:t>smenų ir asmenų su negalia poreikius.“</w:t>
                                  </w:r>
                                </w:p>
                              </w:sdtContent>
                            </w:sdt>
                          </w:sdtContent>
                        </w:sdt>
                      </w:sdtContent>
                    </w:sdt>
                    <w:sdt>
                      <w:sdtPr>
                        <w:alias w:val="1.2.2.7 pp."/>
                        <w:tag w:val="part_c261d1114ae34d98a4ca2747339834d0"/>
                        <w:id w:val="72632516"/>
                        <w:lock w:val="sdtLocked"/>
                      </w:sdtPr>
                      <w:sdtEndPr/>
                      <w:sdtContent>
                        <w:p w14:paraId="00EC108F" w14:textId="6D135E6F" w:rsidR="00C86D13" w:rsidRDefault="00B95D5A">
                          <w:pPr>
                            <w:ind w:firstLine="851"/>
                            <w:jc w:val="both"/>
                            <w:rPr>
                              <w:szCs w:val="24"/>
                            </w:rPr>
                          </w:pPr>
                          <w:sdt>
                            <w:sdtPr>
                              <w:alias w:val="Numeris"/>
                              <w:tag w:val="nr_c261d1114ae34d98a4ca2747339834d0"/>
                              <w:id w:val="1180706640"/>
                              <w:lock w:val="sdtLocked"/>
                            </w:sdtPr>
                            <w:sdtEndPr/>
                            <w:sdtContent>
                              <w:r>
                                <w:rPr>
                                  <w:szCs w:val="24"/>
                                </w:rPr>
                                <w:t>1.2.2.7</w:t>
                              </w:r>
                            </w:sdtContent>
                          </w:sdt>
                          <w:r>
                            <w:rPr>
                              <w:szCs w:val="24"/>
                            </w:rPr>
                            <w:t>. Pakeičiu 16.3 papunktį ir jį išdėstau taip:</w:t>
                          </w:r>
                        </w:p>
                        <w:sdt>
                          <w:sdtPr>
                            <w:alias w:val="citata"/>
                            <w:tag w:val="part_606b086313c14129b30082f142bd8a39"/>
                            <w:id w:val="1982115144"/>
                            <w:lock w:val="sdtLocked"/>
                          </w:sdtPr>
                          <w:sdtEndPr/>
                          <w:sdtContent>
                            <w:sdt>
                              <w:sdtPr>
                                <w:alias w:val="16.3 pp."/>
                                <w:tag w:val="part_5008fe6c30b04eea8dee51279b2fb0a9"/>
                                <w:id w:val="682790125"/>
                                <w:lock w:val="sdtLocked"/>
                              </w:sdtPr>
                              <w:sdtEndPr/>
                              <w:sdtContent>
                                <w:p w14:paraId="1D708769" w14:textId="3407AA56" w:rsidR="00C86D13" w:rsidRDefault="00B95D5A">
                                  <w:pPr>
                                    <w:ind w:firstLine="851"/>
                                    <w:jc w:val="both"/>
                                    <w:rPr>
                                      <w:szCs w:val="24"/>
                                    </w:rPr>
                                  </w:pPr>
                                  <w:r>
                                    <w:rPr>
                                      <w:szCs w:val="24"/>
                                    </w:rPr>
                                    <w:t>„</w:t>
                                  </w:r>
                                  <w:sdt>
                                    <w:sdtPr>
                                      <w:alias w:val="Numeris"/>
                                      <w:tag w:val="nr_5008fe6c30b04eea8dee51279b2fb0a9"/>
                                      <w:id w:val="1935394269"/>
                                      <w:lock w:val="sdtLocked"/>
                                    </w:sdtPr>
                                    <w:sdtEndPr/>
                                    <w:sdtContent>
                                      <w:r>
                                        <w:rPr>
                                          <w:szCs w:val="24"/>
                                        </w:rPr>
                                        <w:t>16.3</w:t>
                                      </w:r>
                                    </w:sdtContent>
                                  </w:sdt>
                                  <w:r>
                                    <w:rPr>
                                      <w:szCs w:val="24"/>
                                    </w:rPr>
                                    <w:t>. Asmeniui užtikrinama kiek įmanoma saugi aplinka, socialinės globos įstaigai priklausanti teritorija ir patalpos, jose esantys įrenginiai yra saugūs</w:t>
                                  </w:r>
                                  <w:r>
                                    <w:rPr>
                                      <w:szCs w:val="24"/>
                                    </w:rPr>
                                    <w:t>, įrengti ir prižiūrimi taip, kad juos naudojant būtų išvengta nelaimingų atsitikimų (paslydimo, kritimo, susidūrimo, nudegimo, sužalojimo elektros srove, sprogimo ir pan.).“</w:t>
                                  </w:r>
                                </w:p>
                              </w:sdtContent>
                            </w:sdt>
                          </w:sdtContent>
                        </w:sdt>
                      </w:sdtContent>
                    </w:sdt>
                    <w:sdt>
                      <w:sdtPr>
                        <w:alias w:val="1.2.2.8 pp."/>
                        <w:tag w:val="part_42205785f943449d84b85ab3da3140af"/>
                        <w:id w:val="700434978"/>
                        <w:lock w:val="sdtLocked"/>
                      </w:sdtPr>
                      <w:sdtEndPr/>
                      <w:sdtContent>
                        <w:p w14:paraId="4780B8E6" w14:textId="6D9CF403" w:rsidR="00C86D13" w:rsidRDefault="00B95D5A">
                          <w:pPr>
                            <w:ind w:firstLine="851"/>
                            <w:jc w:val="both"/>
                            <w:rPr>
                              <w:szCs w:val="24"/>
                            </w:rPr>
                          </w:pPr>
                          <w:sdt>
                            <w:sdtPr>
                              <w:alias w:val="Numeris"/>
                              <w:tag w:val="nr_42205785f943449d84b85ab3da3140af"/>
                              <w:id w:val="-774861552"/>
                              <w:lock w:val="sdtLocked"/>
                            </w:sdtPr>
                            <w:sdtEndPr/>
                            <w:sdtContent>
                              <w:r>
                                <w:rPr>
                                  <w:szCs w:val="24"/>
                                </w:rPr>
                                <w:t>1.2.2.8</w:t>
                              </w:r>
                            </w:sdtContent>
                          </w:sdt>
                          <w:r>
                            <w:rPr>
                              <w:szCs w:val="24"/>
                            </w:rPr>
                            <w:t>. Pakeičiu 16.3 papunktį ir jį išdėstau taip:</w:t>
                          </w:r>
                        </w:p>
                        <w:sdt>
                          <w:sdtPr>
                            <w:alias w:val="citata"/>
                            <w:tag w:val="part_3876a617fbf84d39bdae0f1be6b3e7d3"/>
                            <w:id w:val="-1581825023"/>
                            <w:lock w:val="sdtLocked"/>
                          </w:sdtPr>
                          <w:sdtEndPr/>
                          <w:sdtContent>
                            <w:sdt>
                              <w:sdtPr>
                                <w:alias w:val="16.3 pp."/>
                                <w:tag w:val="part_c53802efa6bf48f2b3361b859f6dcca3"/>
                                <w:id w:val="-1628999182"/>
                                <w:lock w:val="sdtLocked"/>
                              </w:sdtPr>
                              <w:sdtEndPr/>
                              <w:sdtContent>
                                <w:p w14:paraId="4EC619C8" w14:textId="17D9C7B3" w:rsidR="00C86D13" w:rsidRDefault="00B95D5A">
                                  <w:pPr>
                                    <w:ind w:firstLine="851"/>
                                    <w:jc w:val="both"/>
                                    <w:rPr>
                                      <w:szCs w:val="24"/>
                                    </w:rPr>
                                  </w:pPr>
                                  <w:r>
                                    <w:rPr>
                                      <w:szCs w:val="24"/>
                                    </w:rPr>
                                    <w:t>„</w:t>
                                  </w:r>
                                  <w:sdt>
                                    <w:sdtPr>
                                      <w:alias w:val="Numeris"/>
                                      <w:tag w:val="nr_c53802efa6bf48f2b3361b859f6dcca3"/>
                                      <w:id w:val="-431035"/>
                                      <w:lock w:val="sdtLocked"/>
                                    </w:sdtPr>
                                    <w:sdtEndPr/>
                                    <w:sdtContent>
                                      <w:r>
                                        <w:rPr>
                                          <w:szCs w:val="24"/>
                                        </w:rPr>
                                        <w:t>16.3</w:t>
                                      </w:r>
                                    </w:sdtContent>
                                  </w:sdt>
                                  <w:r>
                                    <w:rPr>
                                      <w:szCs w:val="24"/>
                                    </w:rPr>
                                    <w:t xml:space="preserve">. Asmeniui </w:t>
                                  </w:r>
                                  <w:r>
                                    <w:rPr>
                                      <w:szCs w:val="24"/>
                                    </w:rPr>
                                    <w:t>užtikrinama kiek įmanoma saugi aplinka:</w:t>
                                  </w:r>
                                </w:p>
                                <w:sdt>
                                  <w:sdtPr>
                                    <w:alias w:val="16.3.1 pp."/>
                                    <w:tag w:val="part_cb4f54894760419ca4777130dca5cc00"/>
                                    <w:id w:val="-1962957392"/>
                                    <w:lock w:val="sdtLocked"/>
                                  </w:sdtPr>
                                  <w:sdtEndPr/>
                                  <w:sdtContent>
                                    <w:p w14:paraId="5842AB89" w14:textId="3ACA9E74" w:rsidR="00C86D13" w:rsidRDefault="00B95D5A">
                                      <w:pPr>
                                        <w:ind w:firstLine="851"/>
                                        <w:jc w:val="both"/>
                                        <w:rPr>
                                          <w:b/>
                                          <w:bCs/>
                                          <w:szCs w:val="24"/>
                                        </w:rPr>
                                      </w:pPr>
                                      <w:sdt>
                                        <w:sdtPr>
                                          <w:alias w:val="Numeris"/>
                                          <w:tag w:val="nr_cb4f54894760419ca4777130dca5cc00"/>
                                          <w:id w:val="-65348420"/>
                                          <w:lock w:val="sdtLocked"/>
                                        </w:sdtPr>
                                        <w:sdtEndPr/>
                                        <w:sdtContent>
                                          <w:r>
                                            <w:rPr>
                                              <w:szCs w:val="24"/>
                                            </w:rPr>
                                            <w:t>16.3.1</w:t>
                                          </w:r>
                                        </w:sdtContent>
                                      </w:sdt>
                                      <w:r>
                                        <w:rPr>
                                          <w:szCs w:val="24"/>
                                        </w:rPr>
                                        <w:t>. socialinės globos įstaigai priklausanti teritorija ir patalpos, jose esantys įrenginiai yra saugūs, įrengti ir prižiūrimi taip, kad juos naudojant būtų išvengta nelaimingų atsitikimų (paslydimo, kritimo, su</w:t>
                                      </w:r>
                                      <w:r>
                                        <w:rPr>
                                          <w:szCs w:val="24"/>
                                        </w:rPr>
                                        <w:t xml:space="preserve">sidūrimo, nudegimo, nutrenkimo, sužalojimo elektros srove, sprogimo ir pan.); </w:t>
                                      </w:r>
                                    </w:p>
                                  </w:sdtContent>
                                </w:sdt>
                                <w:sdt>
                                  <w:sdtPr>
                                    <w:alias w:val="16.3.2 pp."/>
                                    <w:tag w:val="part_1884078642c24426a2ac0b88b5d9609f"/>
                                    <w:id w:val="2125184000"/>
                                    <w:lock w:val="sdtLocked"/>
                                  </w:sdtPr>
                                  <w:sdtEndPr/>
                                  <w:sdtContent>
                                    <w:p w14:paraId="3483F322" w14:textId="558E7328" w:rsidR="00C86D13" w:rsidRDefault="00B95D5A">
                                      <w:pPr>
                                        <w:ind w:firstLine="851"/>
                                        <w:jc w:val="both"/>
                                        <w:rPr>
                                          <w:szCs w:val="24"/>
                                        </w:rPr>
                                      </w:pPr>
                                      <w:sdt>
                                        <w:sdtPr>
                                          <w:alias w:val="Numeris"/>
                                          <w:tag w:val="nr_1884078642c24426a2ac0b88b5d9609f"/>
                                          <w:id w:val="-1496257530"/>
                                          <w:lock w:val="sdtLocked"/>
                                        </w:sdtPr>
                                        <w:sdtEndPr/>
                                        <w:sdtContent>
                                          <w:r>
                                            <w:rPr>
                                              <w:szCs w:val="24"/>
                                            </w:rPr>
                                            <w:t>16.3.2</w:t>
                                          </w:r>
                                        </w:sdtContent>
                                      </w:sdt>
                                      <w:r>
                                        <w:rPr>
                                          <w:szCs w:val="24"/>
                                        </w:rPr>
                                        <w:t>. socialinės globos įstaigos patalpose, kuriose paslaugas gauna asmenys, kuriems dėl nuolatinio agresyvaus elgesio, kuriuo jie gali fiziškai sužaloti save ar kitus, re</w:t>
                                      </w:r>
                                      <w:r>
                                        <w:rPr>
                                          <w:szCs w:val="24"/>
                                        </w:rPr>
                                        <w:t xml:space="preserve">ikalinga intensyvesnė nei įprastai personalo pagalba ir (ar) aplinkos pritaikymas: </w:t>
                                      </w:r>
                                    </w:p>
                                    <w:sdt>
                                      <w:sdtPr>
                                        <w:alias w:val="16.3.2.1 pp."/>
                                        <w:tag w:val="part_fac1f88be2544d2f8205cca698fd5d35"/>
                                        <w:id w:val="1592043305"/>
                                        <w:lock w:val="sdtLocked"/>
                                      </w:sdtPr>
                                      <w:sdtEndPr/>
                                      <w:sdtContent>
                                        <w:p w14:paraId="451322A3" w14:textId="5C11D853" w:rsidR="00C86D13" w:rsidRDefault="00B95D5A">
                                          <w:pPr>
                                            <w:ind w:firstLine="851"/>
                                            <w:jc w:val="both"/>
                                            <w:rPr>
                                              <w:szCs w:val="24"/>
                                            </w:rPr>
                                          </w:pPr>
                                          <w:sdt>
                                            <w:sdtPr>
                                              <w:alias w:val="Numeris"/>
                                              <w:tag w:val="nr_fac1f88be2544d2f8205cca698fd5d35"/>
                                              <w:id w:val="308064550"/>
                                              <w:lock w:val="sdtLocked"/>
                                            </w:sdtPr>
                                            <w:sdtEndPr/>
                                            <w:sdtContent>
                                              <w:r>
                                                <w:rPr>
                                                  <w:szCs w:val="24"/>
                                                </w:rPr>
                                                <w:t>16.3.2.1</w:t>
                                              </w:r>
                                            </w:sdtContent>
                                          </w:sdt>
                                          <w:r>
                                            <w:rPr>
                                              <w:szCs w:val="24"/>
                                            </w:rPr>
                                            <w:t>. užtikrinama, kad tiesiogiai su asmenimis, kuriems būdingas nuolatinis agresyvus elgesys, kuriuo jie gali fiziškai sužaloti save ar kitus, dirbantis personalas y</w:t>
                                          </w:r>
                                          <w:r>
                                            <w:rPr>
                                              <w:szCs w:val="24"/>
                                            </w:rPr>
                                            <w:t>ra specialiai instruktuotas agresijos, konfliktų valdymo, deeskalacijos, elgesio korekcijos metodų taikymo srityje ir tobulina savo įgūdžius, kad galėtų užkirsti kelią agresyviam ar saviagresyviam elgesiui ir užtikrinti kitų socialinės globos įstaigos gyve</w:t>
                                          </w:r>
                                          <w:r>
                                            <w:rPr>
                                              <w:szCs w:val="24"/>
                                            </w:rPr>
                                            <w:t xml:space="preserve">ntojų saugumą;   </w:t>
                                          </w:r>
                                        </w:p>
                                      </w:sdtContent>
                                    </w:sdt>
                                    <w:sdt>
                                      <w:sdtPr>
                                        <w:alias w:val="16.3.2.2 pp."/>
                                        <w:tag w:val="part_e89016fbcd3d4ecfa55154c64b888c31"/>
                                        <w:id w:val="-1047607984"/>
                                        <w:lock w:val="sdtLocked"/>
                                      </w:sdtPr>
                                      <w:sdtEndPr/>
                                      <w:sdtContent>
                                        <w:p w14:paraId="0A24A567" w14:textId="4A96B8A4" w:rsidR="00C86D13" w:rsidRDefault="00B95D5A">
                                          <w:pPr>
                                            <w:ind w:firstLine="851"/>
                                            <w:jc w:val="both"/>
                                            <w:rPr>
                                              <w:szCs w:val="24"/>
                                            </w:rPr>
                                          </w:pPr>
                                          <w:sdt>
                                            <w:sdtPr>
                                              <w:alias w:val="Numeris"/>
                                              <w:tag w:val="nr_e89016fbcd3d4ecfa55154c64b888c31"/>
                                              <w:id w:val="762118661"/>
                                              <w:lock w:val="sdtLocked"/>
                                            </w:sdtPr>
                                            <w:sdtEndPr/>
                                            <w:sdtContent>
                                              <w:r>
                                                <w:rPr>
                                                  <w:szCs w:val="24"/>
                                                </w:rPr>
                                                <w:t>16.3.2.2</w:t>
                                              </w:r>
                                            </w:sdtContent>
                                          </w:sdt>
                                          <w:r>
                                            <w:rPr>
                                              <w:szCs w:val="24"/>
                                            </w:rPr>
                                            <w:t>. pirmiausia taikomi visi asmens laisvės nesuvaržantys agresijos valdymo metodai, tokie kaip deeskalacija, aplinkos dirgiklių pašalinimas, elgesio korekcija ir kt.;</w:t>
                                          </w:r>
                                        </w:p>
                                      </w:sdtContent>
                                    </w:sdt>
                                    <w:sdt>
                                      <w:sdtPr>
                                        <w:alias w:val="16.3.2.3 pp."/>
                                        <w:tag w:val="part_1f73a970e18b4545b85e3f4d8ad65919"/>
                                        <w:id w:val="-782491778"/>
                                        <w:lock w:val="sdtLocked"/>
                                      </w:sdtPr>
                                      <w:sdtEndPr/>
                                      <w:sdtContent>
                                        <w:p w14:paraId="3AEA2042" w14:textId="2347470C" w:rsidR="00C86D13" w:rsidRDefault="00B95D5A">
                                          <w:pPr>
                                            <w:ind w:firstLine="851"/>
                                            <w:jc w:val="both"/>
                                            <w:rPr>
                                              <w:szCs w:val="24"/>
                                            </w:rPr>
                                          </w:pPr>
                                          <w:sdt>
                                            <w:sdtPr>
                                              <w:alias w:val="Numeris"/>
                                              <w:tag w:val="nr_1f73a970e18b4545b85e3f4d8ad65919"/>
                                              <w:id w:val="83122929"/>
                                              <w:lock w:val="sdtLocked"/>
                                            </w:sdtPr>
                                            <w:sdtEndPr/>
                                            <w:sdtContent>
                                              <w:r>
                                                <w:rPr>
                                                  <w:szCs w:val="24"/>
                                                </w:rPr>
                                                <w:t>16.3.2.3</w:t>
                                              </w:r>
                                            </w:sdtContent>
                                          </w:sdt>
                                          <w:r>
                                            <w:rPr>
                                              <w:szCs w:val="24"/>
                                            </w:rPr>
                                            <w:t xml:space="preserve">. užtikrinama tinkamai pritaikyta aplinka: </w:t>
                                          </w:r>
                                        </w:p>
                                        <w:sdt>
                                          <w:sdtPr>
                                            <w:alias w:val="16.3.2.3.1 pp."/>
                                            <w:tag w:val="part_ea57788cbde043b0b88e2ce15b3ca643"/>
                                            <w:id w:val="-631020618"/>
                                            <w:lock w:val="sdtLocked"/>
                                          </w:sdtPr>
                                          <w:sdtEndPr/>
                                          <w:sdtContent>
                                            <w:p w14:paraId="42E45486" w14:textId="3A8C300E" w:rsidR="00C86D13" w:rsidRDefault="00B95D5A">
                                              <w:pPr>
                                                <w:ind w:firstLine="851"/>
                                                <w:jc w:val="both"/>
                                                <w:rPr>
                                                  <w:szCs w:val="24"/>
                                                </w:rPr>
                                              </w:pPr>
                                              <w:sdt>
                                                <w:sdtPr>
                                                  <w:alias w:val="Numeris"/>
                                                  <w:tag w:val="nr_ea57788cbde043b0b88e2ce15b3ca643"/>
                                                  <w:id w:val="686034869"/>
                                                  <w:lock w:val="sdtLocked"/>
                                                </w:sdtPr>
                                                <w:sdtEndPr/>
                                                <w:sdtContent>
                                                  <w:r>
                                                    <w:rPr>
                                                      <w:szCs w:val="24"/>
                                                    </w:rPr>
                                                    <w:t>16.3.</w:t>
                                                  </w:r>
                                                  <w:r>
                                                    <w:rPr>
                                                      <w:szCs w:val="24"/>
                                                    </w:rPr>
                                                    <w:t>2.3.1</w:t>
                                                  </w:r>
                                                </w:sdtContent>
                                              </w:sdt>
                                              <w:r>
                                                <w:rPr>
                                                  <w:szCs w:val="24"/>
                                                </w:rPr>
                                                <w:t>. langai yra su nedūžtančiais stiklais (pvz., grūdintas stiklas ar stiklas su apsaugine plėvele, apsaugančia nuo dūžio, ar pan.), užraktais ir lango atvėrimo ribotuvais;</w:t>
                                              </w:r>
                                            </w:p>
                                          </w:sdtContent>
                                        </w:sdt>
                                        <w:sdt>
                                          <w:sdtPr>
                                            <w:alias w:val="16.3.2.3.2 pp."/>
                                            <w:tag w:val="part_ba66acc045d644f99967f895614cc856"/>
                                            <w:id w:val="739915948"/>
                                            <w:lock w:val="sdtLocked"/>
                                          </w:sdtPr>
                                          <w:sdtEndPr/>
                                          <w:sdtContent>
                                            <w:p w14:paraId="4C8B7CA2" w14:textId="04AA5410" w:rsidR="00C86D13" w:rsidRDefault="00B95D5A">
                                              <w:pPr>
                                                <w:ind w:firstLine="851"/>
                                                <w:jc w:val="both"/>
                                                <w:rPr>
                                                  <w:szCs w:val="24"/>
                                                </w:rPr>
                                              </w:pPr>
                                              <w:sdt>
                                                <w:sdtPr>
                                                  <w:alias w:val="Numeris"/>
                                                  <w:tag w:val="nr_ba66acc045d644f99967f895614cc856"/>
                                                  <w:id w:val="-1708709672"/>
                                                  <w:lock w:val="sdtLocked"/>
                                                </w:sdtPr>
                                                <w:sdtEndPr/>
                                                <w:sdtContent>
                                                  <w:r>
                                                    <w:rPr>
                                                      <w:szCs w:val="24"/>
                                                    </w:rPr>
                                                    <w:t>16.3.2.3.2</w:t>
                                                  </w:r>
                                                </w:sdtContent>
                                              </w:sdt>
                                              <w:r>
                                                <w:rPr>
                                                  <w:szCs w:val="24"/>
                                                </w:rPr>
                                                <w:t>. patalpos yra minkštomis arba paminkštintomis sienomis;</w:t>
                                              </w:r>
                                            </w:p>
                                          </w:sdtContent>
                                        </w:sdt>
                                        <w:sdt>
                                          <w:sdtPr>
                                            <w:alias w:val="16.3.2.3.3 pp."/>
                                            <w:tag w:val="part_09dad59bbc4a4320bb081bc021fa80ba"/>
                                            <w:id w:val="1932931408"/>
                                            <w:lock w:val="sdtLocked"/>
                                          </w:sdtPr>
                                          <w:sdtEndPr/>
                                          <w:sdtContent>
                                            <w:p w14:paraId="1E393888" w14:textId="6FAA08A7" w:rsidR="00C86D13" w:rsidRDefault="00B95D5A">
                                              <w:pPr>
                                                <w:ind w:firstLine="851"/>
                                                <w:jc w:val="both"/>
                                                <w:rPr>
                                                  <w:szCs w:val="24"/>
                                                </w:rPr>
                                              </w:pPr>
                                              <w:sdt>
                                                <w:sdtPr>
                                                  <w:alias w:val="Numeris"/>
                                                  <w:tag w:val="nr_09dad59bbc4a4320bb081bc021fa80ba"/>
                                                  <w:id w:val="1855390037"/>
                                                  <w:lock w:val="sdtLocked"/>
                                                </w:sdtPr>
                                                <w:sdtEndPr/>
                                                <w:sdtContent>
                                                  <w:r>
                                                    <w:rPr>
                                                      <w:szCs w:val="24"/>
                                                    </w:rPr>
                                                    <w:t>16.3.2</w:t>
                                                  </w:r>
                                                  <w:r>
                                                    <w:rPr>
                                                      <w:szCs w:val="24"/>
                                                    </w:rPr>
                                                    <w:t>.3.3</w:t>
                                                  </w:r>
                                                </w:sdtContent>
                                              </w:sdt>
                                              <w:r>
                                                <w:rPr>
                                                  <w:szCs w:val="24"/>
                                                </w:rPr>
                                                <w:t>. patalpose esančiuose balduose nėra dūžtančio stiklo durų, patalpose nėra daiktų, kuriais asmuo galėtų susižaloti ar sužaloti kitus asmenis;</w:t>
                                              </w:r>
                                            </w:p>
                                          </w:sdtContent>
                                        </w:sdt>
                                        <w:sdt>
                                          <w:sdtPr>
                                            <w:alias w:val="16.3.2.3.4 pp."/>
                                            <w:tag w:val="part_5b1adede69b7458d816145d0c1f5fbd1"/>
                                            <w:id w:val="-1796292550"/>
                                            <w:lock w:val="sdtLocked"/>
                                          </w:sdtPr>
                                          <w:sdtEndPr/>
                                          <w:sdtContent>
                                            <w:p w14:paraId="13FB5082" w14:textId="782B98BF" w:rsidR="00C86D13" w:rsidRDefault="00B95D5A">
                                              <w:pPr>
                                                <w:ind w:firstLine="851"/>
                                                <w:jc w:val="both"/>
                                                <w:rPr>
                                                  <w:szCs w:val="24"/>
                                                </w:rPr>
                                              </w:pPr>
                                              <w:sdt>
                                                <w:sdtPr>
                                                  <w:alias w:val="Numeris"/>
                                                  <w:tag w:val="nr_5b1adede69b7458d816145d0c1f5fbd1"/>
                                                  <w:id w:val="445204127"/>
                                                  <w:lock w:val="sdtLocked"/>
                                                </w:sdtPr>
                                                <w:sdtEndPr/>
                                                <w:sdtContent>
                                                  <w:r>
                                                    <w:rPr>
                                                      <w:szCs w:val="24"/>
                                                    </w:rPr>
                                                    <w:t>16.3.2.3.4</w:t>
                                                  </w:r>
                                                </w:sdtContent>
                                              </w:sdt>
                                              <w:r>
                                                <w:rPr>
                                                  <w:szCs w:val="24"/>
                                                </w:rPr>
                                                <w:t>. patalpose yra pagalbos mygtukas arba personalas turi mobiliuosius pagalbos iškvietimo įrengi</w:t>
                                              </w:r>
                                              <w:r>
                                                <w:rPr>
                                                  <w:szCs w:val="24"/>
                                                </w:rPr>
                                                <w:t>nius, skirtus papildomam personalui išsikviesti, kad socialinės globos įstaigos nustatyta tvarka laikinai kūno jėga būtų sutramdytas agresijos priepuolio ištiktas asmuo, kol priepuolis pasibaigs, o agresijos ar saviagresijos priepuoliui užsitęsus ar stiprė</w:t>
                                              </w:r>
                                              <w:r>
                                                <w:rPr>
                                                  <w:szCs w:val="24"/>
                                                </w:rPr>
                                                <w:t>jant, personalas, esant būtinybei, galėtų iškviesti greitąją medicinos pagalbą ir / arba policiją.“</w:t>
                                              </w:r>
                                            </w:p>
                                          </w:sdtContent>
                                        </w:sdt>
                                      </w:sdtContent>
                                    </w:sdt>
                                  </w:sdtContent>
                                </w:sdt>
                              </w:sdtContent>
                            </w:sdt>
                          </w:sdtContent>
                        </w:sdt>
                      </w:sdtContent>
                    </w:sdt>
                    <w:sdt>
                      <w:sdtPr>
                        <w:alias w:val="1.2.2.9 pp."/>
                        <w:tag w:val="part_e58a77f2f7bd472a9667189c4e2a71e7"/>
                        <w:id w:val="-882549688"/>
                        <w:lock w:val="sdtLocked"/>
                      </w:sdtPr>
                      <w:sdtEndPr/>
                      <w:sdtContent>
                        <w:p w14:paraId="2749EDAD" w14:textId="3128A109" w:rsidR="00C86D13" w:rsidRDefault="00B95D5A">
                          <w:pPr>
                            <w:ind w:firstLine="851"/>
                            <w:jc w:val="both"/>
                            <w:rPr>
                              <w:szCs w:val="24"/>
                            </w:rPr>
                          </w:pPr>
                          <w:sdt>
                            <w:sdtPr>
                              <w:alias w:val="Numeris"/>
                              <w:tag w:val="nr_e58a77f2f7bd472a9667189c4e2a71e7"/>
                              <w:id w:val="-285579259"/>
                              <w:lock w:val="sdtLocked"/>
                            </w:sdtPr>
                            <w:sdtEndPr/>
                            <w:sdtContent>
                              <w:r>
                                <w:rPr>
                                  <w:szCs w:val="24"/>
                                </w:rPr>
                                <w:t>1.2.2.9</w:t>
                              </w:r>
                            </w:sdtContent>
                          </w:sdt>
                          <w:r>
                            <w:rPr>
                              <w:szCs w:val="24"/>
                            </w:rPr>
                            <w:t>. Pakeičiu 16.4 papunktį ir jį išdėstau taip:</w:t>
                          </w:r>
                        </w:p>
                        <w:sdt>
                          <w:sdtPr>
                            <w:alias w:val="citata"/>
                            <w:tag w:val="part_9809bb103e2c4be59dc0f82cd2f1de2c"/>
                            <w:id w:val="151877477"/>
                            <w:lock w:val="sdtLocked"/>
                          </w:sdtPr>
                          <w:sdtEndPr/>
                          <w:sdtContent>
                            <w:sdt>
                              <w:sdtPr>
                                <w:alias w:val="16.4 pp."/>
                                <w:tag w:val="part_f81f8e59d0504650826ba494ba07357a"/>
                                <w:id w:val="-1521001323"/>
                                <w:lock w:val="sdtLocked"/>
                              </w:sdtPr>
                              <w:sdtEndPr/>
                              <w:sdtContent>
                                <w:p w14:paraId="4E909FCB" w14:textId="31849315" w:rsidR="00C86D13" w:rsidRDefault="00B95D5A">
                                  <w:pPr>
                                    <w:ind w:firstLine="851"/>
                                    <w:jc w:val="both"/>
                                    <w:rPr>
                                      <w:szCs w:val="24"/>
                                    </w:rPr>
                                  </w:pPr>
                                  <w:r>
                                    <w:rPr>
                                      <w:szCs w:val="24"/>
                                    </w:rPr>
                                    <w:t>„</w:t>
                                  </w:r>
                                  <w:sdt>
                                    <w:sdtPr>
                                      <w:alias w:val="Numeris"/>
                                      <w:tag w:val="nr_f81f8e59d0504650826ba494ba07357a"/>
                                      <w:id w:val="-409920050"/>
                                      <w:lock w:val="sdtLocked"/>
                                    </w:sdtPr>
                                    <w:sdtEndPr/>
                                    <w:sdtContent>
                                      <w:r>
                                        <w:rPr>
                                          <w:szCs w:val="24"/>
                                        </w:rPr>
                                        <w:t>16.4</w:t>
                                      </w:r>
                                    </w:sdtContent>
                                  </w:sdt>
                                  <w:r>
                                    <w:rPr>
                                      <w:szCs w:val="24"/>
                                    </w:rPr>
                                    <w:t>. Nuo 2030 metų suaugusiems asmenims su negalia ilgalaikė socialinė globa negali b</w:t>
                                  </w:r>
                                  <w:r>
                                    <w:rPr>
                                      <w:szCs w:val="24"/>
                                    </w:rPr>
                                    <w:t>ūti pradedama naujai teikti socialinės globos namuose suaugusiems asmenims su negalia, išskyrus socialinės globos namų specializuotą slaugos ir socialinės globos padalinį ar specializuotus slaugos ir socialinės globos namus. Socialinės globos namai suaugus</w:t>
                                  </w:r>
                                  <w:r>
                                    <w:rPr>
                                      <w:szCs w:val="24"/>
                                    </w:rPr>
                                    <w:t>iems asmenims su negalia ne vėliau kaip iki 2028 m. sausio 1 d. turi patvirtinti su įstaigos savininko teises ir pareigas įgyvendinančia institucija suderintus priemonių, kurias įgyvendinus bus pasiektas reikalavimas nuo 2030 metų nebeteikti suaugusiems as</w:t>
                                  </w:r>
                                  <w:r>
                                    <w:rPr>
                                      <w:szCs w:val="24"/>
                                    </w:rPr>
                                    <w:t>menims su negalia ilgalaikės socialinės globos šiuose namuose, planus.“</w:t>
                                  </w:r>
                                </w:p>
                              </w:sdtContent>
                            </w:sdt>
                          </w:sdtContent>
                        </w:sdt>
                      </w:sdtContent>
                    </w:sdt>
                    <w:sdt>
                      <w:sdtPr>
                        <w:alias w:val="1.2.2.10 pp."/>
                        <w:tag w:val="part_59e22f047b334ca0939037b493c704c0"/>
                        <w:id w:val="-921025420"/>
                        <w:lock w:val="sdtLocked"/>
                      </w:sdtPr>
                      <w:sdtEndPr/>
                      <w:sdtContent>
                        <w:p w14:paraId="28BA3F45" w14:textId="01641144" w:rsidR="00C86D13" w:rsidRDefault="00B95D5A">
                          <w:pPr>
                            <w:ind w:firstLine="851"/>
                            <w:jc w:val="both"/>
                            <w:rPr>
                              <w:szCs w:val="24"/>
                            </w:rPr>
                          </w:pPr>
                          <w:sdt>
                            <w:sdtPr>
                              <w:alias w:val="Numeris"/>
                              <w:tag w:val="nr_59e22f047b334ca0939037b493c704c0"/>
                              <w:id w:val="-1624757792"/>
                              <w:lock w:val="sdtLocked"/>
                            </w:sdtPr>
                            <w:sdtEndPr/>
                            <w:sdtContent>
                              <w:r>
                                <w:rPr>
                                  <w:szCs w:val="24"/>
                                </w:rPr>
                                <w:t>1.2.2.10</w:t>
                              </w:r>
                            </w:sdtContent>
                          </w:sdt>
                          <w:r>
                            <w:rPr>
                              <w:szCs w:val="24"/>
                            </w:rPr>
                            <w:t xml:space="preserve">. </w:t>
                          </w:r>
                          <w:r>
                            <w:rPr>
                              <w:color w:val="000000"/>
                              <w:szCs w:val="24"/>
                            </w:rPr>
                            <w:t xml:space="preserve">Pripažįstu netekusiu galios 16.8 </w:t>
                          </w:r>
                          <w:r>
                            <w:rPr>
                              <w:szCs w:val="24"/>
                            </w:rPr>
                            <w:t>papunktį.</w:t>
                          </w:r>
                        </w:p>
                      </w:sdtContent>
                    </w:sdt>
                    <w:sdt>
                      <w:sdtPr>
                        <w:alias w:val="1.2.2.11 pp."/>
                        <w:tag w:val="part_e2e88860aa9d413a8fd37b3a3184f6c1"/>
                        <w:id w:val="-1581743510"/>
                        <w:lock w:val="sdtLocked"/>
                      </w:sdtPr>
                      <w:sdtEndPr/>
                      <w:sdtContent>
                        <w:p w14:paraId="348DD70A" w14:textId="52D322C8" w:rsidR="00C86D13" w:rsidRDefault="00B95D5A">
                          <w:pPr>
                            <w:ind w:firstLine="851"/>
                            <w:jc w:val="both"/>
                            <w:rPr>
                              <w:szCs w:val="24"/>
                            </w:rPr>
                          </w:pPr>
                          <w:sdt>
                            <w:sdtPr>
                              <w:alias w:val="Numeris"/>
                              <w:tag w:val="nr_e2e88860aa9d413a8fd37b3a3184f6c1"/>
                              <w:id w:val="1611554450"/>
                              <w:lock w:val="sdtLocked"/>
                            </w:sdtPr>
                            <w:sdtEndPr/>
                            <w:sdtContent>
                              <w:r>
                                <w:rPr>
                                  <w:szCs w:val="24"/>
                                </w:rPr>
                                <w:t>1.2.2.11</w:t>
                              </w:r>
                            </w:sdtContent>
                          </w:sdt>
                          <w:r>
                            <w:rPr>
                              <w:szCs w:val="24"/>
                            </w:rPr>
                            <w:t xml:space="preserve">. </w:t>
                          </w:r>
                          <w:r>
                            <w:rPr>
                              <w:color w:val="000000"/>
                              <w:szCs w:val="24"/>
                            </w:rPr>
                            <w:t xml:space="preserve">Pakeičiu 16.10 </w:t>
                          </w:r>
                          <w:r>
                            <w:rPr>
                              <w:szCs w:val="24"/>
                            </w:rPr>
                            <w:t>papunktį ir jį išdėstau taip:</w:t>
                          </w:r>
                        </w:p>
                        <w:sdt>
                          <w:sdtPr>
                            <w:alias w:val="citata"/>
                            <w:tag w:val="part_a0debc473ad44899a3bc3f27e8558a7f"/>
                            <w:id w:val="-766006794"/>
                            <w:lock w:val="sdtLocked"/>
                          </w:sdtPr>
                          <w:sdtEndPr/>
                          <w:sdtContent>
                            <w:sdt>
                              <w:sdtPr>
                                <w:alias w:val="16.10 pp."/>
                                <w:tag w:val="part_b098f94bcfa2459aabb1c00e4ff6148b"/>
                                <w:id w:val="447975505"/>
                                <w:lock w:val="sdtLocked"/>
                              </w:sdtPr>
                              <w:sdtEndPr/>
                              <w:sdtContent>
                                <w:p w14:paraId="388D2F93" w14:textId="0FF2F190" w:rsidR="00C86D13" w:rsidRDefault="00B95D5A">
                                  <w:pPr>
                                    <w:ind w:firstLine="851"/>
                                    <w:jc w:val="both"/>
                                    <w:rPr>
                                      <w:szCs w:val="24"/>
                                    </w:rPr>
                                  </w:pPr>
                                  <w:r>
                                    <w:rPr>
                                      <w:szCs w:val="24"/>
                                    </w:rPr>
                                    <w:t>„</w:t>
                                  </w:r>
                                  <w:sdt>
                                    <w:sdtPr>
                                      <w:alias w:val="Numeris"/>
                                      <w:tag w:val="nr_b098f94bcfa2459aabb1c00e4ff6148b"/>
                                      <w:id w:val="1891697983"/>
                                      <w:lock w:val="sdtLocked"/>
                                    </w:sdtPr>
                                    <w:sdtEndPr/>
                                    <w:sdtContent>
                                      <w:r>
                                        <w:rPr>
                                          <w:szCs w:val="24"/>
                                        </w:rPr>
                                        <w:t>16.10</w:t>
                                      </w:r>
                                    </w:sdtContent>
                                  </w:sdt>
                                  <w:r>
                                    <w:rPr>
                                      <w:szCs w:val="24"/>
                                    </w:rPr>
                                    <w:t xml:space="preserve">. Asmeniui, turinčiam specialiųjų poreikių, ar darbingo </w:t>
                                  </w:r>
                                  <w:r>
                                    <w:rPr>
                                      <w:szCs w:val="24"/>
                                    </w:rPr>
                                    <w:t>amžiaus asmeniui su negalia užtikrinta jo poreikiams pritaikyta aplinka, reikalinga kasdieniam gyvenimui bei paslaugoms gauti, taip pat užtikrintos galimybės lengvai judėti socialinės globos įstaigos teritorijoje ir patalpose, saugiai naudotis poilsio ir r</w:t>
                                  </w:r>
                                  <w:r>
                                    <w:rPr>
                                      <w:szCs w:val="24"/>
                                    </w:rPr>
                                    <w:t>ekreacijos zonomis, esančiomis socialinės globos įstaigos teritorijoje:</w:t>
                                  </w:r>
                                </w:p>
                                <w:sdt>
                                  <w:sdtPr>
                                    <w:alias w:val="16.10.1 pp."/>
                                    <w:tag w:val="part_f7175063de834f40b6586bc3eef3df4a"/>
                                    <w:id w:val="654268220"/>
                                    <w:lock w:val="sdtLocked"/>
                                  </w:sdtPr>
                                  <w:sdtEndPr/>
                                  <w:sdtContent>
                                    <w:p w14:paraId="01B20B07" w14:textId="0D2DF88E" w:rsidR="00C86D13" w:rsidRDefault="00B95D5A">
                                      <w:pPr>
                                        <w:ind w:firstLine="851"/>
                                        <w:jc w:val="both"/>
                                        <w:rPr>
                                          <w:szCs w:val="24"/>
                                        </w:rPr>
                                      </w:pPr>
                                      <w:sdt>
                                        <w:sdtPr>
                                          <w:alias w:val="Numeris"/>
                                          <w:tag w:val="nr_f7175063de834f40b6586bc3eef3df4a"/>
                                          <w:id w:val="-2054299539"/>
                                          <w:lock w:val="sdtLocked"/>
                                        </w:sdtPr>
                                        <w:sdtEndPr/>
                                        <w:sdtContent>
                                          <w:r>
                                            <w:rPr>
                                              <w:szCs w:val="24"/>
                                            </w:rPr>
                                            <w:t>16.10.1</w:t>
                                          </w:r>
                                        </w:sdtContent>
                                      </w:sdt>
                                      <w:r>
                                        <w:rPr>
                                          <w:szCs w:val="24"/>
                                        </w:rPr>
                                        <w:t>. laisvam, savarankiškam ir saugiam judėjimui užtikrinti socialinės globos namuose įrengti vertikalūs keltuvai (lifto tipo keltuvai) ir (ar) liftai, kurie yra pasiekiami tiesi</w:t>
                                      </w:r>
                                      <w:r>
                                        <w:rPr>
                                          <w:szCs w:val="24"/>
                                        </w:rPr>
                                        <w:t xml:space="preserve">ogiai, nenaudojant jokių papildomų priemonių, išskyrus asmenines; </w:t>
                                      </w:r>
                                    </w:p>
                                  </w:sdtContent>
                                </w:sdt>
                                <w:sdt>
                                  <w:sdtPr>
                                    <w:alias w:val="16.10.2 pp."/>
                                    <w:tag w:val="part_bd91b87418aa41c2b2d677ea3aef2941"/>
                                    <w:id w:val="-2024778489"/>
                                    <w:lock w:val="sdtLocked"/>
                                  </w:sdtPr>
                                  <w:sdtEndPr/>
                                  <w:sdtContent>
                                    <w:p w14:paraId="2F112F27" w14:textId="6AF48A53" w:rsidR="00C86D13" w:rsidRDefault="00B95D5A">
                                      <w:pPr>
                                        <w:ind w:firstLine="851"/>
                                        <w:jc w:val="both"/>
                                        <w:rPr>
                                          <w:szCs w:val="24"/>
                                        </w:rPr>
                                      </w:pPr>
                                      <w:sdt>
                                        <w:sdtPr>
                                          <w:alias w:val="Numeris"/>
                                          <w:tag w:val="nr_bd91b87418aa41c2b2d677ea3aef2941"/>
                                          <w:id w:val="-446706434"/>
                                          <w:lock w:val="sdtLocked"/>
                                        </w:sdtPr>
                                        <w:sdtEndPr/>
                                        <w:sdtContent>
                                          <w:r>
                                            <w:rPr>
                                              <w:szCs w:val="24"/>
                                            </w:rPr>
                                            <w:t>16.10.2</w:t>
                                          </w:r>
                                        </w:sdtContent>
                                      </w:sdt>
                                      <w:r>
                                        <w:rPr>
                                          <w:szCs w:val="24"/>
                                        </w:rPr>
                                        <w:t xml:space="preserve">. grupinio gyvenimo namuose asmenys pagal galimybes naudojasi saugiomis bendruomenės rekreacijos zonomis, sporto aikštelėmis ir pan.; </w:t>
                                      </w:r>
                                    </w:p>
                                  </w:sdtContent>
                                </w:sdt>
                                <w:sdt>
                                  <w:sdtPr>
                                    <w:alias w:val="16.10.3 pp."/>
                                    <w:tag w:val="part_d9ad153bf85544f0a53b1a7aa3d1626d"/>
                                    <w:id w:val="-48237628"/>
                                    <w:lock w:val="sdtLocked"/>
                                  </w:sdtPr>
                                  <w:sdtEndPr/>
                                  <w:sdtContent>
                                    <w:p w14:paraId="23EAA8EF" w14:textId="5D2CEC98" w:rsidR="00C86D13" w:rsidRDefault="00B95D5A">
                                      <w:pPr>
                                        <w:ind w:firstLine="851"/>
                                        <w:jc w:val="both"/>
                                        <w:rPr>
                                          <w:szCs w:val="24"/>
                                        </w:rPr>
                                      </w:pPr>
                                      <w:sdt>
                                        <w:sdtPr>
                                          <w:alias w:val="Numeris"/>
                                          <w:tag w:val="nr_d9ad153bf85544f0a53b1a7aa3d1626d"/>
                                          <w:id w:val="1039090875"/>
                                          <w:lock w:val="sdtLocked"/>
                                        </w:sdtPr>
                                        <w:sdtEndPr/>
                                        <w:sdtContent>
                                          <w:r>
                                            <w:rPr>
                                              <w:szCs w:val="24"/>
                                            </w:rPr>
                                            <w:t>16.10.3</w:t>
                                          </w:r>
                                        </w:sdtContent>
                                      </w:sdt>
                                      <w:r>
                                        <w:rPr>
                                          <w:szCs w:val="24"/>
                                        </w:rPr>
                                        <w:t>. asmuo, turintis judėjimo negal</w:t>
                                      </w:r>
                                      <w:r>
                                        <w:rPr>
                                          <w:szCs w:val="24"/>
                                        </w:rPr>
                                        <w:t>ią, apgyvendinamas grupinio gyvenimo namuose, kurių bent vienas aukštas pritaikytas judėjimo negalią turinčių asmenų poreikiams. Jeigu grupinio gyvenimo namai (bent vienas jų aukštas) nepritaikyti tokių asmenų poreikiams, juose asmuo, turintis judėjimo neg</w:t>
                                      </w:r>
                                      <w:r>
                                        <w:rPr>
                                          <w:szCs w:val="24"/>
                                        </w:rPr>
                                        <w:t xml:space="preserve">alią, negali būti apgyvendinamas; </w:t>
                                      </w:r>
                                    </w:p>
                                  </w:sdtContent>
                                </w:sdt>
                                <w:sdt>
                                  <w:sdtPr>
                                    <w:alias w:val="16.10.4 pp."/>
                                    <w:tag w:val="part_3a2eb3ce8cb04ffcb51bf52de33bd3e5"/>
                                    <w:id w:val="-638952272"/>
                                    <w:lock w:val="sdtLocked"/>
                                  </w:sdtPr>
                                  <w:sdtEndPr/>
                                  <w:sdtContent>
                                    <w:p w14:paraId="0874C87B" w14:textId="68005F9F" w:rsidR="00C86D13" w:rsidRDefault="00B95D5A">
                                      <w:pPr>
                                        <w:ind w:firstLine="851"/>
                                        <w:jc w:val="both"/>
                                        <w:rPr>
                                          <w:szCs w:val="24"/>
                                        </w:rPr>
                                      </w:pPr>
                                      <w:sdt>
                                        <w:sdtPr>
                                          <w:alias w:val="Numeris"/>
                                          <w:tag w:val="nr_3a2eb3ce8cb04ffcb51bf52de33bd3e5"/>
                                          <w:id w:val="372048516"/>
                                          <w:lock w:val="sdtLocked"/>
                                        </w:sdtPr>
                                        <w:sdtEndPr/>
                                        <w:sdtContent>
                                          <w:r>
                                            <w:rPr>
                                              <w:szCs w:val="24"/>
                                            </w:rPr>
                                            <w:t>16.10.4</w:t>
                                          </w:r>
                                        </w:sdtContent>
                                      </w:sdt>
                                      <w:r>
                                        <w:rPr>
                                          <w:szCs w:val="24"/>
                                        </w:rPr>
                                        <w:t xml:space="preserve">. socialinės globos įstaigose, kuriose paslaugas gauna asmenys su negalia, įskaitant ir Alzheimerio liga ar demencija sergančius asmenis, taikomos augmentinės ar alternatyvios komunikacijos priemonės (pvz., </w:t>
                                      </w:r>
                                      <w:r>
                                        <w:rPr>
                                          <w:szCs w:val="24"/>
                                        </w:rPr>
                                        <w:t>kiemo zona, koridorius, patalpos pagal asmenų, nuolat naudojančių judėjimo techninės pagalbos priemonę – vežimėlį, akių lygį pažymėti neformaliais simboliais (daiktais, nuotraukomis, paveikslėliais, piešiniais) ir formaliais simboliais (Bliss, Mayer–Johnso</w:t>
                                      </w:r>
                                      <w:r>
                                        <w:rPr>
                                          <w:szCs w:val="24"/>
                                        </w:rPr>
                                        <w:t>n, piktogramomis ir kt.).“</w:t>
                                      </w:r>
                                    </w:p>
                                  </w:sdtContent>
                                </w:sdt>
                              </w:sdtContent>
                            </w:sdt>
                          </w:sdtContent>
                        </w:sdt>
                      </w:sdtContent>
                    </w:sdt>
                    <w:sdt>
                      <w:sdtPr>
                        <w:alias w:val="1.2.2.12 pp."/>
                        <w:tag w:val="part_bd8ab88d71a844f88c0c1c5dca500181"/>
                        <w:id w:val="-1862045389"/>
                        <w:lock w:val="sdtLocked"/>
                      </w:sdtPr>
                      <w:sdtEndPr/>
                      <w:sdtContent>
                        <w:p w14:paraId="6FE3906C" w14:textId="69FDB380" w:rsidR="00C86D13" w:rsidRDefault="00B95D5A">
                          <w:pPr>
                            <w:ind w:firstLine="851"/>
                            <w:jc w:val="both"/>
                            <w:rPr>
                              <w:szCs w:val="24"/>
                            </w:rPr>
                          </w:pPr>
                          <w:sdt>
                            <w:sdtPr>
                              <w:alias w:val="Numeris"/>
                              <w:tag w:val="nr_bd8ab88d71a844f88c0c1c5dca500181"/>
                              <w:id w:val="2025985135"/>
                              <w:lock w:val="sdtLocked"/>
                            </w:sdtPr>
                            <w:sdtEndPr/>
                            <w:sdtContent>
                              <w:r>
                                <w:rPr>
                                  <w:szCs w:val="24"/>
                                </w:rPr>
                                <w:t>1.2.2.12</w:t>
                              </w:r>
                            </w:sdtContent>
                          </w:sdt>
                          <w:r>
                            <w:rPr>
                              <w:szCs w:val="24"/>
                            </w:rPr>
                            <w:t xml:space="preserve">. </w:t>
                          </w:r>
                          <w:r>
                            <w:rPr>
                              <w:color w:val="000000"/>
                              <w:szCs w:val="24"/>
                            </w:rPr>
                            <w:t xml:space="preserve">Pakeičiu 16.11 </w:t>
                          </w:r>
                          <w:r>
                            <w:rPr>
                              <w:szCs w:val="24"/>
                            </w:rPr>
                            <w:t>papunktį ir jį išdėstau taip:</w:t>
                          </w:r>
                        </w:p>
                        <w:sdt>
                          <w:sdtPr>
                            <w:alias w:val="citata"/>
                            <w:tag w:val="part_b11e8eb9dc9143e98e4d0efb8a35e2e1"/>
                            <w:id w:val="-1735307383"/>
                            <w:lock w:val="sdtLocked"/>
                          </w:sdtPr>
                          <w:sdtEndPr/>
                          <w:sdtContent>
                            <w:sdt>
                              <w:sdtPr>
                                <w:alias w:val="16.11 pp."/>
                                <w:tag w:val="part_7e75dfafa78f4b2b9710e4cc0c74ba5e"/>
                                <w:id w:val="1060839295"/>
                                <w:lock w:val="sdtLocked"/>
                              </w:sdtPr>
                              <w:sdtEndPr/>
                              <w:sdtContent>
                                <w:p w14:paraId="5D4B6C29" w14:textId="0639B419" w:rsidR="00C86D13" w:rsidRDefault="00B95D5A">
                                  <w:pPr>
                                    <w:ind w:firstLine="851"/>
                                    <w:jc w:val="both"/>
                                    <w:rPr>
                                      <w:szCs w:val="24"/>
                                    </w:rPr>
                                  </w:pPr>
                                  <w:r>
                                    <w:rPr>
                                      <w:szCs w:val="24"/>
                                    </w:rPr>
                                    <w:t>„</w:t>
                                  </w:r>
                                  <w:sdt>
                                    <w:sdtPr>
                                      <w:alias w:val="Numeris"/>
                                      <w:tag w:val="nr_7e75dfafa78f4b2b9710e4cc0c74ba5e"/>
                                      <w:id w:val="684411326"/>
                                      <w:lock w:val="sdtLocked"/>
                                    </w:sdtPr>
                                    <w:sdtEndPr/>
                                    <w:sdtContent>
                                      <w:r>
                                        <w:rPr>
                                          <w:szCs w:val="24"/>
                                        </w:rPr>
                                        <w:t>16.11</w:t>
                                      </w:r>
                                    </w:sdtContent>
                                  </w:sdt>
                                  <w:r>
                                    <w:rPr>
                                      <w:szCs w:val="24"/>
                                    </w:rPr>
                                    <w:t xml:space="preserve">. Asmeniui užtikrinta galimybė greitai (neišeinant iš savo gyvenamojo kambario) išsikviesti personalą, jeigu to reikia dėl jo sveikatos būklės. Pagalbos </w:t>
                                  </w:r>
                                  <w:r>
                                    <w:rPr>
                                      <w:szCs w:val="24"/>
                                    </w:rPr>
                                    <w:t>mygtukai turi būti šalia kiekvieno asmens lovos ir jie turi būti pasiekiami ištiesus ranką.“</w:t>
                                  </w:r>
                                </w:p>
                              </w:sdtContent>
                            </w:sdt>
                          </w:sdtContent>
                        </w:sdt>
                      </w:sdtContent>
                    </w:sdt>
                    <w:sdt>
                      <w:sdtPr>
                        <w:alias w:val="1.2.2.13 pp."/>
                        <w:tag w:val="part_71494923b08047dd9efe6f06f3d77393"/>
                        <w:id w:val="1017962874"/>
                        <w:lock w:val="sdtLocked"/>
                      </w:sdtPr>
                      <w:sdtEndPr/>
                      <w:sdtContent>
                        <w:p w14:paraId="5A0680D0" w14:textId="4B28388D" w:rsidR="00C86D13" w:rsidRDefault="00B95D5A">
                          <w:pPr>
                            <w:ind w:firstLine="851"/>
                            <w:jc w:val="both"/>
                            <w:rPr>
                              <w:szCs w:val="24"/>
                            </w:rPr>
                          </w:pPr>
                          <w:sdt>
                            <w:sdtPr>
                              <w:alias w:val="Numeris"/>
                              <w:tag w:val="nr_71494923b08047dd9efe6f06f3d77393"/>
                              <w:id w:val="248313949"/>
                              <w:lock w:val="sdtLocked"/>
                            </w:sdtPr>
                            <w:sdtEndPr/>
                            <w:sdtContent>
                              <w:r>
                                <w:rPr>
                                  <w:szCs w:val="24"/>
                                </w:rPr>
                                <w:t>1.2.2.13</w:t>
                              </w:r>
                            </w:sdtContent>
                          </w:sdt>
                          <w:r>
                            <w:rPr>
                              <w:szCs w:val="24"/>
                            </w:rPr>
                            <w:t>. Papildau 16.13 papunkčiu:</w:t>
                          </w:r>
                        </w:p>
                        <w:sdt>
                          <w:sdtPr>
                            <w:alias w:val="citata"/>
                            <w:tag w:val="part_fd24b35865d94b9cabd9816a251459c4"/>
                            <w:id w:val="-396743694"/>
                            <w:lock w:val="sdtLocked"/>
                          </w:sdtPr>
                          <w:sdtEndPr/>
                          <w:sdtContent>
                            <w:sdt>
                              <w:sdtPr>
                                <w:alias w:val="16.13 pp."/>
                                <w:tag w:val="part_5d0b03897d8c4cc1878ce2f9a211ade7"/>
                                <w:id w:val="751476111"/>
                                <w:lock w:val="sdtLocked"/>
                              </w:sdtPr>
                              <w:sdtEndPr/>
                              <w:sdtContent>
                                <w:p w14:paraId="070F8C15" w14:textId="39896B1A" w:rsidR="00C86D13" w:rsidRDefault="00B95D5A">
                                  <w:pPr>
                                    <w:ind w:firstLine="851"/>
                                    <w:jc w:val="both"/>
                                    <w:rPr>
                                      <w:szCs w:val="24"/>
                                    </w:rPr>
                                  </w:pPr>
                                  <w:r>
                                    <w:rPr>
                                      <w:szCs w:val="24"/>
                                    </w:rPr>
                                    <w:t>„</w:t>
                                  </w:r>
                                  <w:sdt>
                                    <w:sdtPr>
                                      <w:alias w:val="Numeris"/>
                                      <w:tag w:val="nr_5d0b03897d8c4cc1878ce2f9a211ade7"/>
                                      <w:id w:val="1999764742"/>
                                      <w:lock w:val="sdtLocked"/>
                                    </w:sdtPr>
                                    <w:sdtEndPr/>
                                    <w:sdtContent>
                                      <w:r>
                                        <w:rPr>
                                          <w:szCs w:val="24"/>
                                        </w:rPr>
                                        <w:t>16.13</w:t>
                                      </w:r>
                                    </w:sdtContent>
                                  </w:sdt>
                                  <w:r>
                                    <w:rPr>
                                      <w:szCs w:val="24"/>
                                    </w:rPr>
                                    <w:t>. Socialinės globos įstaigoje įrengta relaksacinė erdvė ar priemonės (pvz., raminanti muzika, vaizdai ar pan.),</w:t>
                                  </w:r>
                                  <w:r>
                                    <w:rPr>
                                      <w:szCs w:val="24"/>
                                    </w:rPr>
                                    <w:t xml:space="preserve"> aktyvios veiklos kambarys ypač judriems asmenims sportuoti, judėti, tikslinės grupės poreikiams pritaikytas sensorinis kambarys su vaizdo, garso, uoslės, lytėjimo, proprioreceptorinę bei vestibiuliarinę (judesio) sistemas stimuliuojančiomis priemonėmis).“</w:t>
                                  </w:r>
                                </w:p>
                              </w:sdtContent>
                            </w:sdt>
                          </w:sdtContent>
                        </w:sdt>
                      </w:sdtContent>
                    </w:sdt>
                    <w:sdt>
                      <w:sdtPr>
                        <w:alias w:val="1.2.2.14 pp."/>
                        <w:tag w:val="part_5e1a658797ec40359d7dfee3cb55bfae"/>
                        <w:id w:val="1551882876"/>
                        <w:lock w:val="sdtLocked"/>
                      </w:sdtPr>
                      <w:sdtEndPr/>
                      <w:sdtContent>
                        <w:p w14:paraId="2392149E" w14:textId="7D3F225C" w:rsidR="00C86D13" w:rsidRDefault="00B95D5A">
                          <w:pPr>
                            <w:ind w:firstLine="851"/>
                            <w:jc w:val="both"/>
                            <w:rPr>
                              <w:szCs w:val="24"/>
                            </w:rPr>
                          </w:pPr>
                          <w:sdt>
                            <w:sdtPr>
                              <w:alias w:val="Numeris"/>
                              <w:tag w:val="nr_5e1a658797ec40359d7dfee3cb55bfae"/>
                              <w:id w:val="2104216822"/>
                              <w:lock w:val="sdtLocked"/>
                            </w:sdtPr>
                            <w:sdtEndPr/>
                            <w:sdtContent>
                              <w:r>
                                <w:rPr>
                                  <w:szCs w:val="24"/>
                                </w:rPr>
                                <w:t>1.2.2.14</w:t>
                              </w:r>
                            </w:sdtContent>
                          </w:sdt>
                          <w:r>
                            <w:rPr>
                              <w:szCs w:val="24"/>
                            </w:rPr>
                            <w:t>. Papildau 16.14 papunkčiu:</w:t>
                          </w:r>
                        </w:p>
                        <w:sdt>
                          <w:sdtPr>
                            <w:alias w:val="citata"/>
                            <w:tag w:val="part_71c43eae35d040b78027a719cdf4b3a7"/>
                            <w:id w:val="-395128776"/>
                            <w:lock w:val="sdtLocked"/>
                          </w:sdtPr>
                          <w:sdtEndPr/>
                          <w:sdtContent>
                            <w:sdt>
                              <w:sdtPr>
                                <w:alias w:val="16.14 pp."/>
                                <w:tag w:val="part_c2a39d9ca3124cb5911ddc8d8ebfbfb2"/>
                                <w:id w:val="2059436713"/>
                                <w:lock w:val="sdtLocked"/>
                              </w:sdtPr>
                              <w:sdtEndPr/>
                              <w:sdtContent>
                                <w:p w14:paraId="362DBB94" w14:textId="4F80612A" w:rsidR="00C86D13" w:rsidRDefault="00B95D5A">
                                  <w:pPr>
                                    <w:ind w:firstLine="851"/>
                                    <w:jc w:val="both"/>
                                    <w:rPr>
                                      <w:szCs w:val="24"/>
                                    </w:rPr>
                                  </w:pPr>
                                  <w:r>
                                    <w:rPr>
                                      <w:szCs w:val="24"/>
                                    </w:rPr>
                                    <w:t>„</w:t>
                                  </w:r>
                                  <w:sdt>
                                    <w:sdtPr>
                                      <w:alias w:val="Numeris"/>
                                      <w:tag w:val="nr_c2a39d9ca3124cb5911ddc8d8ebfbfb2"/>
                                      <w:id w:val="1357085536"/>
                                      <w:lock w:val="sdtLocked"/>
                                    </w:sdtPr>
                                    <w:sdtEndPr/>
                                    <w:sdtContent>
                                      <w:r>
                                        <w:rPr>
                                          <w:szCs w:val="24"/>
                                        </w:rPr>
                                        <w:t>16.14</w:t>
                                      </w:r>
                                    </w:sdtContent>
                                  </w:sdt>
                                  <w:r>
                                    <w:rPr>
                                      <w:szCs w:val="24"/>
                                    </w:rPr>
                                    <w:t>. Socialinės globos įstaigos, kurioje gyvena Alzheimerio liga ar demencija sergantys asmenys, patalpos įrengtos pagal šiame papunktyje nustatytus reikalavimus:</w:t>
                                  </w:r>
                                </w:p>
                                <w:sdt>
                                  <w:sdtPr>
                                    <w:alias w:val="16.14.1 pp."/>
                                    <w:tag w:val="part_0bd2bcc3db514df9bb31c2d48cd43bee"/>
                                    <w:id w:val="-465587574"/>
                                    <w:lock w:val="sdtLocked"/>
                                  </w:sdtPr>
                                  <w:sdtEndPr/>
                                  <w:sdtContent>
                                    <w:p w14:paraId="1381EFDD" w14:textId="33818B78" w:rsidR="00C86D13" w:rsidRDefault="00B95D5A">
                                      <w:pPr>
                                        <w:ind w:firstLine="851"/>
                                        <w:jc w:val="both"/>
                                        <w:rPr>
                                          <w:szCs w:val="24"/>
                                        </w:rPr>
                                      </w:pPr>
                                      <w:sdt>
                                        <w:sdtPr>
                                          <w:alias w:val="Numeris"/>
                                          <w:tag w:val="nr_0bd2bcc3db514df9bb31c2d48cd43bee"/>
                                          <w:id w:val="2101982869"/>
                                          <w:lock w:val="sdtLocked"/>
                                        </w:sdtPr>
                                        <w:sdtEndPr/>
                                        <w:sdtContent>
                                          <w:r>
                                            <w:rPr>
                                              <w:szCs w:val="24"/>
                                            </w:rPr>
                                            <w:t>16.14.1</w:t>
                                          </w:r>
                                        </w:sdtContent>
                                      </w:sdt>
                                      <w:r>
                                        <w:rPr>
                                          <w:szCs w:val="24"/>
                                        </w:rPr>
                                        <w:t>. ne daugiau kaip 3 patalpos yra v</w:t>
                                      </w:r>
                                      <w:r>
                                        <w:rPr>
                                          <w:szCs w:val="24"/>
                                        </w:rPr>
                                        <w:t>ienodų neblizgių skiriamųjų spalvų, kad asmuo lengviau atpažintų patalpų paskirtį;</w:t>
                                      </w:r>
                                      <w:r>
                                        <w:rPr>
                                          <w:szCs w:val="24"/>
                                        </w:rPr>
                                        <w:tab/>
                                      </w:r>
                                    </w:p>
                                  </w:sdtContent>
                                </w:sdt>
                                <w:sdt>
                                  <w:sdtPr>
                                    <w:alias w:val="16.14.2 pp."/>
                                    <w:tag w:val="part_c4f4093c84cb4179abbf32f67ace990a"/>
                                    <w:id w:val="1384914641"/>
                                    <w:lock w:val="sdtLocked"/>
                                  </w:sdtPr>
                                  <w:sdtEndPr/>
                                  <w:sdtContent>
                                    <w:p w14:paraId="7ADBB59E" w14:textId="7E96069E" w:rsidR="00C86D13" w:rsidRDefault="00B95D5A">
                                      <w:pPr>
                                        <w:ind w:firstLine="851"/>
                                        <w:jc w:val="both"/>
                                        <w:rPr>
                                          <w:szCs w:val="24"/>
                                        </w:rPr>
                                      </w:pPr>
                                      <w:sdt>
                                        <w:sdtPr>
                                          <w:alias w:val="Numeris"/>
                                          <w:tag w:val="nr_c4f4093c84cb4179abbf32f67ace990a"/>
                                          <w:id w:val="-1403903490"/>
                                          <w:lock w:val="sdtLocked"/>
                                        </w:sdtPr>
                                        <w:sdtEndPr/>
                                        <w:sdtContent>
                                          <w:r>
                                            <w:rPr>
                                              <w:szCs w:val="24"/>
                                            </w:rPr>
                                            <w:t>16.14.2</w:t>
                                          </w:r>
                                        </w:sdtContent>
                                      </w:sdt>
                                      <w:r>
                                        <w:rPr>
                                          <w:szCs w:val="24"/>
                                        </w:rPr>
                                        <w:t>. patalpų sienų ir grindų spalvos skiriasi, jų susidūrimo riba aiškiai matoma;</w:t>
                                      </w:r>
                                    </w:p>
                                  </w:sdtContent>
                                </w:sdt>
                                <w:sdt>
                                  <w:sdtPr>
                                    <w:alias w:val="16.14.3 pp."/>
                                    <w:tag w:val="part_66490e26202042e4ae92a0f938081ff5"/>
                                    <w:id w:val="-726061433"/>
                                    <w:lock w:val="sdtLocked"/>
                                  </w:sdtPr>
                                  <w:sdtEndPr/>
                                  <w:sdtContent>
                                    <w:p w14:paraId="59D3616A" w14:textId="2B592517" w:rsidR="00C86D13" w:rsidRDefault="00B95D5A">
                                      <w:pPr>
                                        <w:ind w:firstLine="851"/>
                                        <w:jc w:val="both"/>
                                        <w:rPr>
                                          <w:szCs w:val="24"/>
                                        </w:rPr>
                                      </w:pPr>
                                      <w:sdt>
                                        <w:sdtPr>
                                          <w:alias w:val="Numeris"/>
                                          <w:tag w:val="nr_66490e26202042e4ae92a0f938081ff5"/>
                                          <w:id w:val="-1904129205"/>
                                          <w:lock w:val="sdtLocked"/>
                                        </w:sdtPr>
                                        <w:sdtEndPr/>
                                        <w:sdtContent>
                                          <w:r>
                                            <w:rPr>
                                              <w:szCs w:val="24"/>
                                            </w:rPr>
                                            <w:t>16.14.3</w:t>
                                          </w:r>
                                        </w:sdtContent>
                                      </w:sdt>
                                      <w:r>
                                        <w:rPr>
                                          <w:szCs w:val="24"/>
                                        </w:rPr>
                                        <w:t>. patalpų grindų danga neblizgi, neslidi, besiribojančių patalpų grindų</w:t>
                                      </w:r>
                                      <w:r>
                                        <w:rPr>
                                          <w:szCs w:val="24"/>
                                        </w:rPr>
                                        <w:t xml:space="preserve"> danga nekontrastiška;</w:t>
                                      </w:r>
                                    </w:p>
                                  </w:sdtContent>
                                </w:sdt>
                                <w:sdt>
                                  <w:sdtPr>
                                    <w:alias w:val="16.14.4 pp."/>
                                    <w:tag w:val="part_61bc50937f9d49978a23ee66547d0bf7"/>
                                    <w:id w:val="1695580311"/>
                                    <w:lock w:val="sdtLocked"/>
                                  </w:sdtPr>
                                  <w:sdtEndPr/>
                                  <w:sdtContent>
                                    <w:p w14:paraId="1D4CF275" w14:textId="4E71186C" w:rsidR="00C86D13" w:rsidRDefault="00B95D5A">
                                      <w:pPr>
                                        <w:ind w:firstLine="851"/>
                                        <w:jc w:val="both"/>
                                        <w:rPr>
                                          <w:szCs w:val="24"/>
                                        </w:rPr>
                                      </w:pPr>
                                      <w:sdt>
                                        <w:sdtPr>
                                          <w:alias w:val="Numeris"/>
                                          <w:tag w:val="nr_61bc50937f9d49978a23ee66547d0bf7"/>
                                          <w:id w:val="1173231612"/>
                                          <w:lock w:val="sdtLocked"/>
                                        </w:sdtPr>
                                        <w:sdtEndPr/>
                                        <w:sdtContent>
                                          <w:r>
                                            <w:rPr>
                                              <w:szCs w:val="24"/>
                                            </w:rPr>
                                            <w:t>16.14.4</w:t>
                                          </w:r>
                                        </w:sdtContent>
                                      </w:sdt>
                                      <w:r>
                                        <w:rPr>
                                          <w:szCs w:val="24"/>
                                        </w:rPr>
                                        <w:t>. patalpose esantys baldai yra kontrastiškos sienoms ir grindims spalvos arba paryškintais kontūrais;</w:t>
                                      </w:r>
                                    </w:p>
                                  </w:sdtContent>
                                </w:sdt>
                                <w:sdt>
                                  <w:sdtPr>
                                    <w:alias w:val="16.14.5 pp."/>
                                    <w:tag w:val="part_3d692be0c02a4741a796078fba01b8ce"/>
                                    <w:id w:val="1777900120"/>
                                    <w:lock w:val="sdtLocked"/>
                                  </w:sdtPr>
                                  <w:sdtEndPr/>
                                  <w:sdtContent>
                                    <w:p w14:paraId="5FB62EE6" w14:textId="2066D153" w:rsidR="00C86D13" w:rsidRDefault="00B95D5A">
                                      <w:pPr>
                                        <w:ind w:firstLine="851"/>
                                        <w:jc w:val="both"/>
                                        <w:rPr>
                                          <w:szCs w:val="24"/>
                                        </w:rPr>
                                      </w:pPr>
                                      <w:sdt>
                                        <w:sdtPr>
                                          <w:alias w:val="Numeris"/>
                                          <w:tag w:val="nr_3d692be0c02a4741a796078fba01b8ce"/>
                                          <w:id w:val="-2019767357"/>
                                          <w:lock w:val="sdtLocked"/>
                                        </w:sdtPr>
                                        <w:sdtEndPr/>
                                        <w:sdtContent>
                                          <w:r>
                                            <w:rPr>
                                              <w:szCs w:val="24"/>
                                            </w:rPr>
                                            <w:t>16.14.5</w:t>
                                          </w:r>
                                        </w:sdtContent>
                                      </w:sdt>
                                      <w:r>
                                        <w:rPr>
                                          <w:szCs w:val="24"/>
                                        </w:rPr>
                                        <w:t>. patalpose esančiuose balduose nėra dūžtančio stiklo durų, aštrūs baldų kampai paryškinti.“</w:t>
                                      </w:r>
                                    </w:p>
                                  </w:sdtContent>
                                </w:sdt>
                              </w:sdtContent>
                            </w:sdt>
                          </w:sdtContent>
                        </w:sdt>
                      </w:sdtContent>
                    </w:sdt>
                    <w:sdt>
                      <w:sdtPr>
                        <w:alias w:val="1.2.2.15 pp."/>
                        <w:tag w:val="part_ef0827c9fc9640629eab59e5d679d71a"/>
                        <w:id w:val="855773584"/>
                        <w:lock w:val="sdtLocked"/>
                      </w:sdtPr>
                      <w:sdtEndPr/>
                      <w:sdtContent>
                        <w:p w14:paraId="5F0146D3" w14:textId="3F97F4E8" w:rsidR="00C86D13" w:rsidRDefault="00B95D5A">
                          <w:pPr>
                            <w:ind w:firstLine="851"/>
                            <w:jc w:val="both"/>
                            <w:rPr>
                              <w:szCs w:val="24"/>
                            </w:rPr>
                          </w:pPr>
                          <w:sdt>
                            <w:sdtPr>
                              <w:alias w:val="Numeris"/>
                              <w:tag w:val="nr_ef0827c9fc9640629eab59e5d679d71a"/>
                              <w:id w:val="516656968"/>
                              <w:lock w:val="sdtLocked"/>
                            </w:sdtPr>
                            <w:sdtEndPr/>
                            <w:sdtContent>
                              <w:r>
                                <w:rPr>
                                  <w:szCs w:val="24"/>
                                </w:rPr>
                                <w:t>1.2.2.15</w:t>
                              </w:r>
                            </w:sdtContent>
                          </w:sdt>
                          <w:r>
                            <w:rPr>
                              <w:szCs w:val="24"/>
                            </w:rPr>
                            <w:t>. Pakeičiu 16.14 papunkčio pirmąją pastraipą ir ją išdėstau taip:</w:t>
                          </w:r>
                        </w:p>
                        <w:sdt>
                          <w:sdtPr>
                            <w:alias w:val="citata"/>
                            <w:tag w:val="part_7a372503298e46d2862055d1532e2d67"/>
                            <w:id w:val="-521394240"/>
                            <w:lock w:val="sdtLocked"/>
                          </w:sdtPr>
                          <w:sdtEndPr/>
                          <w:sdtContent>
                            <w:sdt>
                              <w:sdtPr>
                                <w:alias w:val="16.14 pp."/>
                                <w:tag w:val="part_d292e6bea45f404380adb93404a8fc67"/>
                                <w:id w:val="935483329"/>
                                <w:lock w:val="sdtLocked"/>
                              </w:sdtPr>
                              <w:sdtEndPr/>
                              <w:sdtContent>
                                <w:p w14:paraId="4F06E90A" w14:textId="7800ACC6" w:rsidR="00C86D13" w:rsidRDefault="00B95D5A">
                                  <w:pPr>
                                    <w:ind w:firstLine="851"/>
                                    <w:jc w:val="both"/>
                                    <w:rPr>
                                      <w:szCs w:val="24"/>
                                    </w:rPr>
                                  </w:pPr>
                                  <w:r>
                                    <w:rPr>
                                      <w:szCs w:val="24"/>
                                    </w:rPr>
                                    <w:t>„</w:t>
                                  </w:r>
                                  <w:sdt>
                                    <w:sdtPr>
                                      <w:alias w:val="Numeris"/>
                                      <w:tag w:val="nr_d292e6bea45f404380adb93404a8fc67"/>
                                      <w:id w:val="683411249"/>
                                      <w:lock w:val="sdtLocked"/>
                                    </w:sdtPr>
                                    <w:sdtEndPr/>
                                    <w:sdtContent>
                                      <w:r>
                                        <w:rPr>
                                          <w:szCs w:val="24"/>
                                        </w:rPr>
                                        <w:t>16.14</w:t>
                                      </w:r>
                                    </w:sdtContent>
                                  </w:sdt>
                                  <w:r>
                                    <w:rPr>
                                      <w:szCs w:val="24"/>
                                    </w:rPr>
                                    <w:t>. Socialinės globos įstaigos, kurioje Alzheimerio liga ar demencija sergantys asmenys gyvena grupėmis iki 25 asmenų (socialinės globos įstaigos specializuotame slaugos ir socialinė</w:t>
                                  </w:r>
                                  <w:r>
                                    <w:rPr>
                                      <w:szCs w:val="24"/>
                                    </w:rPr>
                                    <w:t>s globos padalinyje ar specializuotuose slaugos ir socialinės globos namuose – iki 10 asmenų), patalpos įrengtos pagal šiame papunktyje nustatytus reikalavimus:“.</w:t>
                                  </w:r>
                                </w:p>
                              </w:sdtContent>
                            </w:sdt>
                          </w:sdtContent>
                        </w:sdt>
                      </w:sdtContent>
                    </w:sdt>
                    <w:sdt>
                      <w:sdtPr>
                        <w:alias w:val="1.2.2.16 pp."/>
                        <w:tag w:val="part_dfb7a9c8ad494591b253885c52c182b2"/>
                        <w:id w:val="1378747477"/>
                        <w:lock w:val="sdtLocked"/>
                      </w:sdtPr>
                      <w:sdtEndPr/>
                      <w:sdtContent>
                        <w:p w14:paraId="4CD57F3C" w14:textId="416C88F0" w:rsidR="00C86D13" w:rsidRDefault="00B95D5A">
                          <w:pPr>
                            <w:ind w:firstLine="851"/>
                            <w:jc w:val="both"/>
                            <w:rPr>
                              <w:szCs w:val="24"/>
                            </w:rPr>
                          </w:pPr>
                          <w:sdt>
                            <w:sdtPr>
                              <w:alias w:val="Numeris"/>
                              <w:tag w:val="nr_dfb7a9c8ad494591b253885c52c182b2"/>
                              <w:id w:val="229432340"/>
                              <w:lock w:val="sdtLocked"/>
                            </w:sdtPr>
                            <w:sdtEndPr/>
                            <w:sdtContent>
                              <w:r>
                                <w:rPr>
                                  <w:szCs w:val="24"/>
                                </w:rPr>
                                <w:t>1.2.2.16</w:t>
                              </w:r>
                            </w:sdtContent>
                          </w:sdt>
                          <w:r>
                            <w:rPr>
                              <w:szCs w:val="24"/>
                            </w:rPr>
                            <w:t>. Pakeičiu 17 punktą ir jį išdėstau taip:</w:t>
                          </w:r>
                        </w:p>
                        <w:tbl>
                          <w:tblPr>
                            <w:tblW w:w="9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
                            <w:gridCol w:w="2255"/>
                            <w:gridCol w:w="6893"/>
                          </w:tblGrid>
                          <w:tr w:rsidR="00C86D13" w14:paraId="00FDFD2A" w14:textId="77777777">
                            <w:tc>
                              <w:tcPr>
                                <w:tcW w:w="562" w:type="dxa"/>
                              </w:tcPr>
                              <w:p w14:paraId="5B2C2C49" w14:textId="0C311571" w:rsidR="00C86D13" w:rsidRDefault="00B95D5A">
                                <w:pPr>
                                  <w:jc w:val="both"/>
                                  <w:rPr>
                                    <w:szCs w:val="24"/>
                                  </w:rPr>
                                </w:pPr>
                                <w:r>
                                  <w:rPr>
                                    <w:szCs w:val="24"/>
                                  </w:rPr>
                                  <w:t>„17.</w:t>
                                </w:r>
                              </w:p>
                            </w:tc>
                            <w:tc>
                              <w:tcPr>
                                <w:tcW w:w="2263" w:type="dxa"/>
                              </w:tcPr>
                              <w:p w14:paraId="40038E68" w14:textId="7BB55D5B" w:rsidR="00C86D13" w:rsidRDefault="00B95D5A">
                                <w:pPr>
                                  <w:jc w:val="both"/>
                                  <w:rPr>
                                    <w:szCs w:val="24"/>
                                  </w:rPr>
                                </w:pPr>
                                <w:r>
                                  <w:rPr>
                                    <w:szCs w:val="24"/>
                                  </w:rPr>
                                  <w:t>Asmuo naudojasi kasdieniniam g</w:t>
                                </w:r>
                                <w:r>
                                  <w:rPr>
                                    <w:szCs w:val="24"/>
                                  </w:rPr>
                                  <w:t>yvenimui būtinomis patalpomis, kuriose užtikrinamas jo privatumas ir orumas</w:t>
                                </w:r>
                              </w:p>
                            </w:tc>
                            <w:tc>
                              <w:tcPr>
                                <w:tcW w:w="6946" w:type="dxa"/>
                              </w:tcPr>
                              <w:p w14:paraId="4748062C" w14:textId="37A51F20" w:rsidR="00C86D13" w:rsidRDefault="00B95D5A">
                                <w:pPr>
                                  <w:jc w:val="both"/>
                                  <w:rPr>
                                    <w:b/>
                                    <w:bCs/>
                                    <w:strike/>
                                    <w:szCs w:val="24"/>
                                  </w:rPr>
                                </w:pPr>
                                <w:r>
                                  <w:rPr>
                                    <w:szCs w:val="24"/>
                                  </w:rPr>
                                  <w:t>17.1. Asmuo gyvena socialinės globos įstaigoje, kurios patalpos (gyvenamųjų miegamųjų kambarių, valgyklos, virtuvės ir valgomojo patalpos, skirtos socialinių paslaugų gavėjams ar j</w:t>
                                </w:r>
                                <w:r>
                                  <w:rPr>
                                    <w:szCs w:val="24"/>
                                  </w:rPr>
                                  <w:t xml:space="preserve">ų artimiesiems, padedamiems darbuotojų, maistui pašildyti ar užkandžiams, skirtiems socialinių paslaugų gavėjams, pagaminti, ir pan., asmens higienos patalpos, laisvalaikio organizavimo, ugdymo, bendrojo naudojimo patalpos (laiptinės, koridoriai ir pan.)) </w:t>
                                </w:r>
                                <w:r>
                                  <w:rPr>
                                    <w:szCs w:val="24"/>
                                  </w:rPr>
                                  <w:t>pritaikytos gyventi ir būtiniesiems poreikiams tenkinti.</w:t>
                                </w:r>
                                <w:r>
                                  <w:rPr>
                                    <w:b/>
                                    <w:bCs/>
                                    <w:szCs w:val="24"/>
                                  </w:rPr>
                                  <w:t xml:space="preserve"> </w:t>
                                </w:r>
                              </w:p>
                              <w:p w14:paraId="31219389" w14:textId="7CF752C3" w:rsidR="00C86D13" w:rsidRDefault="00B95D5A">
                                <w:pPr>
                                  <w:ind w:firstLine="35"/>
                                  <w:jc w:val="both"/>
                                  <w:rPr>
                                    <w:szCs w:val="24"/>
                                  </w:rPr>
                                </w:pPr>
                                <w:r>
                                  <w:rPr>
                                    <w:szCs w:val="24"/>
                                  </w:rPr>
                                  <w:t>17.2. Socialinės globos namai turi leidimą-higienos pasą, išduotą Lietuvos Respublikos sveikatos apsaugos ministro nustatyta tvarka.</w:t>
                                </w:r>
                              </w:p>
                              <w:p w14:paraId="7025C888" w14:textId="224106FC" w:rsidR="00C86D13" w:rsidRDefault="00B95D5A">
                                <w:pPr>
                                  <w:jc w:val="both"/>
                                  <w:rPr>
                                    <w:szCs w:val="24"/>
                                  </w:rPr>
                                </w:pPr>
                                <w:r>
                                  <w:rPr>
                                    <w:szCs w:val="24"/>
                                  </w:rPr>
                                  <w:t>17.3. Asmuo socialinės globos įstaigoje gyvena šiltose, gerai vėd</w:t>
                                </w:r>
                                <w:r>
                                  <w:rPr>
                                    <w:szCs w:val="24"/>
                                  </w:rPr>
                                  <w:t>inamose ir tinkamai apšviestose patalpose, atitinkančiose sveikatos apsaugos ministro patvirtintų higienos normų reikalavimus.  Gyvenamosiose patalpose papildomai įrengtas vietinis dirbtinis apšvietimas.</w:t>
                                </w:r>
                              </w:p>
                              <w:p w14:paraId="748AFA78" w14:textId="4CF110C1" w:rsidR="00C86D13" w:rsidRDefault="00B95D5A">
                                <w:pPr>
                                  <w:jc w:val="both"/>
                                  <w:rPr>
                                    <w:szCs w:val="24"/>
                                  </w:rPr>
                                </w:pPr>
                                <w:r>
                                  <w:rPr>
                                    <w:szCs w:val="24"/>
                                  </w:rPr>
                                  <w:t>17.4. Asmeniui jo gyvenamojoje aplinkoje kiek įmanom</w:t>
                                </w:r>
                                <w:r>
                                  <w:rPr>
                                    <w:szCs w:val="24"/>
                                  </w:rPr>
                                  <w:t>a užtikrinamas privatumas.</w:t>
                                </w:r>
                              </w:p>
                              <w:p w14:paraId="12B7D18C" w14:textId="27FC0425" w:rsidR="00C86D13" w:rsidRDefault="00B95D5A">
                                <w:pPr>
                                  <w:ind w:firstLine="35"/>
                                  <w:jc w:val="both"/>
                                  <w:rPr>
                                    <w:szCs w:val="24"/>
                                  </w:rPr>
                                </w:pPr>
                                <w:r>
                                  <w:rPr>
                                    <w:szCs w:val="24"/>
                                  </w:rPr>
                                  <w:t>17.5.</w:t>
                                </w:r>
                                <w:r>
                                  <w:rPr>
                                    <w:szCs w:val="24"/>
                                    <w:lang w:eastAsia="lt-LT"/>
                                  </w:rPr>
                                  <w:t xml:space="preserve"> </w:t>
                                </w:r>
                                <w:r>
                                  <w:rPr>
                                    <w:szCs w:val="24"/>
                                  </w:rPr>
                                  <w:t>Socialinės globos įstaigos specializuotame slaugos ir socialinės globos padalinyje ar</w:t>
                                </w:r>
                                <w:r>
                                  <w:rPr>
                                    <w:b/>
                                    <w:bCs/>
                                    <w:szCs w:val="24"/>
                                  </w:rPr>
                                  <w:t xml:space="preserve"> </w:t>
                                </w:r>
                                <w:r>
                                  <w:rPr>
                                    <w:szCs w:val="24"/>
                                  </w:rPr>
                                  <w:t xml:space="preserve">specializuotuose slaugos ir socialinės globos namuose gyvenamoji aplinka kuriama grupių principu – grupėje gyvena ne daugiau kaip 10 </w:t>
                                </w:r>
                                <w:r>
                                  <w:rPr>
                                    <w:szCs w:val="24"/>
                                  </w:rPr>
                                  <w:t>asmenų, viename gyvenamajame miegamajame kambaryje gyvena ne daugiau kaip 2 asmenys. Apgyvendinant šiuos asmenis grupėse, atsižvelgiama į jų negalią ir asmenines savybes (gebėjimus, amžių, lytį, psichikos ir fizines savybes, emocinius ir (ar) socialinius r</w:t>
                                </w:r>
                                <w:r>
                                  <w:rPr>
                                    <w:szCs w:val="24"/>
                                  </w:rPr>
                                  <w:t>yšius ir kt.). Asmenys, kuriems būdingi nuolat pasikartojantys agresijos proveržiai, nukreipti į save ar kitus asmenis, gyvenamajame miegamajame kambaryje gyvena po vieną.</w:t>
                                </w:r>
                              </w:p>
                              <w:p w14:paraId="30EE9664" w14:textId="1C74A9DB" w:rsidR="00C86D13" w:rsidRDefault="00B95D5A">
                                <w:pPr>
                                  <w:jc w:val="both"/>
                                  <w:rPr>
                                    <w:strike/>
                                    <w:szCs w:val="24"/>
                                  </w:rPr>
                                </w:pPr>
                                <w:r>
                                  <w:rPr>
                                    <w:szCs w:val="24"/>
                                  </w:rPr>
                                  <w:t>17.6. Socialinės globos įstaigoje asmens gyvenamasis miegamasis kambarys atitinka ši</w:t>
                                </w:r>
                                <w:r>
                                  <w:rPr>
                                    <w:szCs w:val="24"/>
                                  </w:rPr>
                                  <w:t>ame papunktyje nustatytus reikalavimus:</w:t>
                                </w:r>
                              </w:p>
                              <w:p w14:paraId="4C0C4C73" w14:textId="2ED95C1F" w:rsidR="00C86D13" w:rsidRDefault="00B95D5A">
                                <w:pPr>
                                  <w:jc w:val="both"/>
                                  <w:rPr>
                                    <w:szCs w:val="24"/>
                                  </w:rPr>
                                </w:pPr>
                                <w:r>
                                  <w:rPr>
                                    <w:szCs w:val="24"/>
                                  </w:rPr>
                                  <w:t>17.6.1. minimalus plotas vienam asmeniui gyvenamajame miegamajame kambaryje turi būti ne mažesnis kaip 5 kv. m;</w:t>
                                </w:r>
                              </w:p>
                              <w:p w14:paraId="0EDDB49E" w14:textId="36EEA635" w:rsidR="00C86D13" w:rsidRDefault="00B95D5A">
                                <w:pPr>
                                  <w:ind w:firstLine="35"/>
                                  <w:jc w:val="both"/>
                                  <w:rPr>
                                    <w:szCs w:val="24"/>
                                  </w:rPr>
                                </w:pPr>
                                <w:r>
                                  <w:rPr>
                                    <w:szCs w:val="24"/>
                                  </w:rPr>
                                  <w:t>17.6.2. grupinio gyvenimo namuose viename gyvenamajame miegamajame kambaryje gali gyventi ne daugiau kai</w:t>
                                </w:r>
                                <w:r>
                                  <w:rPr>
                                    <w:szCs w:val="24"/>
                                  </w:rPr>
                                  <w:t>p 2 asmenys, išskyrus atvejus, kai kartu su asmeniu (šeima) apgyvendinami jo nepilnamečiai vaikai. Nepilnametis vaikas gali gyventi ir atskirame gyvenamajame miegamajame kambaryje, jei tai neprieštarauja geriausiems jo interesams. Socialinės globos namuose</w:t>
                                </w:r>
                                <w:r>
                                  <w:rPr>
                                    <w:szCs w:val="24"/>
                                  </w:rPr>
                                  <w:t xml:space="preserve"> viename gyvenamajame miegamajame kambaryje gali gyventi 1–3 asmenys (ne daugiau kaip 4 slaugomi asmenys); </w:t>
                                </w:r>
                              </w:p>
                              <w:p w14:paraId="6A66C6E5" w14:textId="7E133569" w:rsidR="00C86D13" w:rsidRDefault="00B95D5A">
                                <w:pPr>
                                  <w:ind w:firstLine="35"/>
                                  <w:jc w:val="both"/>
                                  <w:rPr>
                                    <w:szCs w:val="24"/>
                                  </w:rPr>
                                </w:pPr>
                                <w:r>
                                  <w:rPr>
                                    <w:szCs w:val="24"/>
                                  </w:rPr>
                                  <w:t>17.6.3. gyvenamajame miegamajame kambaryje turi būti asmeniui skirti baldai (lova (jei asmeniui reikia, lova turi apsaugą nuo iškritimo), naktinė sp</w:t>
                                </w:r>
                                <w:r>
                                  <w:rPr>
                                    <w:szCs w:val="24"/>
                                  </w:rPr>
                                  <w:t>intelė, spinta (jei atskira uždara spintos dalis yra su stiklu, jis turi būti nedūžtantis, skaidrus ar apsaugotas nuo dūžio (apsaugine stiklų plėvele ar pan.), stalas, kėdė, fotelis ar pan.), jei jie galimi dėl asmens negalios specifikos, taip pat čiužinys</w:t>
                                </w:r>
                                <w:r>
                                  <w:rPr>
                                    <w:szCs w:val="24"/>
                                  </w:rPr>
                                  <w:t xml:space="preserve">, pagalvė, antklodė, paklodė, čiužinio, pagalvės ir antklodės užvalkalai, lovatiesė, rankšluosčių; </w:t>
                                </w:r>
                              </w:p>
                              <w:p w14:paraId="03E9338F" w14:textId="64BA068A" w:rsidR="00C86D13" w:rsidRDefault="00B95D5A">
                                <w:pPr>
                                  <w:ind w:firstLine="35"/>
                                  <w:jc w:val="both"/>
                                  <w:rPr>
                                    <w:szCs w:val="24"/>
                                  </w:rPr>
                                </w:pPr>
                                <w:r>
                                  <w:rPr>
                                    <w:szCs w:val="24"/>
                                  </w:rPr>
                                  <w:t xml:space="preserve">17.6.4. gyvenamasis miegamasis kambarys negali būti įrengtas rūsyje, pusrūsyje (cokoliniame aukšte); </w:t>
                                </w:r>
                              </w:p>
                              <w:p w14:paraId="246BABCC" w14:textId="030F23C9" w:rsidR="00C86D13" w:rsidRDefault="00B95D5A">
                                <w:pPr>
                                  <w:ind w:firstLine="35"/>
                                  <w:jc w:val="both"/>
                                  <w:rPr>
                                    <w:szCs w:val="24"/>
                                  </w:rPr>
                                </w:pPr>
                                <w:r>
                                  <w:rPr>
                                    <w:szCs w:val="24"/>
                                  </w:rPr>
                                  <w:t>17.6.5. gyvenamajame miegamajame kambaryje ant langų turi būti pakabintos užuolaidos, ritininės užuolaidos ar pan., jei yra poreikis ar jei asmenys pageidauja, gyvenamajame miegamajame kambaryje, kuriame gyvena du asmenys, gali būti pastatoma širma privači</w:t>
                                </w:r>
                                <w:r>
                                  <w:rPr>
                                    <w:szCs w:val="24"/>
                                  </w:rPr>
                                  <w:t xml:space="preserve">ai gyventojo erdvei sukurti. </w:t>
                                </w:r>
                              </w:p>
                              <w:p w14:paraId="51AA8973" w14:textId="58F8A159" w:rsidR="00C86D13" w:rsidRDefault="00B95D5A">
                                <w:pPr>
                                  <w:ind w:firstLine="35"/>
                                  <w:jc w:val="both"/>
                                  <w:rPr>
                                    <w:szCs w:val="24"/>
                                  </w:rPr>
                                </w:pPr>
                                <w:r>
                                  <w:rPr>
                                    <w:szCs w:val="24"/>
                                  </w:rPr>
                                  <w:t>17.7. Socialinės globos įstaigoje virtuvė ir valgomasis įrengti pagal šiame papunktyje nustatytus reikalavimus:</w:t>
                                </w:r>
                              </w:p>
                              <w:p w14:paraId="1667E08A" w14:textId="2B273B54" w:rsidR="00C86D13" w:rsidRDefault="00B95D5A">
                                <w:pPr>
                                  <w:jc w:val="both"/>
                                  <w:rPr>
                                    <w:szCs w:val="24"/>
                                  </w:rPr>
                                </w:pPr>
                                <w:r>
                                  <w:rPr>
                                    <w:szCs w:val="24"/>
                                  </w:rPr>
                                  <w:t>17.7.1. virtuvėje turi būti viryklė, gartraukis ar viryklė su integruotu gartraukiu, plautuvė, šaldytuvas, spintel</w:t>
                                </w:r>
                                <w:r>
                                  <w:rPr>
                                    <w:szCs w:val="24"/>
                                  </w:rPr>
                                  <w:t xml:space="preserve">ės, pagal paslaugų gavėjų skaičių sukomplektuoti valgomieji indai ir įrankiai; </w:t>
                                </w:r>
                              </w:p>
                              <w:p w14:paraId="2A1DC6DB" w14:textId="160426DD" w:rsidR="00C86D13" w:rsidRDefault="00B95D5A">
                                <w:pPr>
                                  <w:ind w:firstLine="35"/>
                                  <w:jc w:val="both"/>
                                  <w:rPr>
                                    <w:szCs w:val="24"/>
                                  </w:rPr>
                                </w:pPr>
                                <w:r>
                                  <w:rPr>
                                    <w:szCs w:val="24"/>
                                  </w:rPr>
                                  <w:t>17.7.2. virtuvės erdvė turi būti apstatyta baldais taip, kad asmenims būtų patogu dalyvauti maisto ruošos procese;</w:t>
                                </w:r>
                              </w:p>
                              <w:p w14:paraId="5362864A" w14:textId="3853B51E" w:rsidR="00C86D13" w:rsidRDefault="00B95D5A">
                                <w:pPr>
                                  <w:ind w:firstLine="35"/>
                                  <w:jc w:val="both"/>
                                  <w:rPr>
                                    <w:szCs w:val="24"/>
                                  </w:rPr>
                                </w:pPr>
                                <w:r>
                                  <w:rPr>
                                    <w:szCs w:val="24"/>
                                  </w:rPr>
                                  <w:t>17.7.3. virtuvės įrenginiai, inventorius turi būti techniškai</w:t>
                                </w:r>
                                <w:r>
                                  <w:rPr>
                                    <w:szCs w:val="24"/>
                                  </w:rPr>
                                  <w:t xml:space="preserve"> tvarkingi;</w:t>
                                </w:r>
                              </w:p>
                              <w:p w14:paraId="05C6B0B5" w14:textId="0ECD9EB8" w:rsidR="00C86D13" w:rsidRDefault="00B95D5A">
                                <w:pPr>
                                  <w:ind w:firstLine="35"/>
                                  <w:jc w:val="both"/>
                                  <w:rPr>
                                    <w:szCs w:val="24"/>
                                  </w:rPr>
                                </w:pPr>
                                <w:r>
                                  <w:rPr>
                                    <w:szCs w:val="24"/>
                                  </w:rPr>
                                  <w:t>17.7.4. valgomajame turi būti stalas, kėdės (pagal poreikį – speciali įranga (pvz., maitinimo kėdė)) ir sudarytos sąlygos kiekvienam asmeniui, įskaitant ir vežimėliu judančius asmenis, pavalgyti prie patogaus aukščio stalo;</w:t>
                                </w:r>
                              </w:p>
                              <w:p w14:paraId="3275D1D8" w14:textId="731ADF93" w:rsidR="00C86D13" w:rsidRDefault="00B95D5A">
                                <w:pPr>
                                  <w:ind w:firstLine="35"/>
                                  <w:jc w:val="both"/>
                                  <w:rPr>
                                    <w:szCs w:val="24"/>
                                  </w:rPr>
                                </w:pPr>
                                <w:r>
                                  <w:rPr>
                                    <w:szCs w:val="24"/>
                                  </w:rPr>
                                  <w:t>17.7.5. virtuvė, val</w:t>
                                </w:r>
                                <w:r>
                                  <w:rPr>
                                    <w:szCs w:val="24"/>
                                  </w:rPr>
                                  <w:t>gomasis ir bendrasis kambarys gali būti įrengti kartu ar atskirose patalpose, atsižvelgiant į socialinės globos įstaigoje gyvenančių asmenų negalios pobūdį, poreikius, individualias savybes, sutarimą ir pan.;</w:t>
                                </w:r>
                              </w:p>
                              <w:p w14:paraId="6D0006E2" w14:textId="5A11D5AF" w:rsidR="00C86D13" w:rsidRDefault="00B95D5A">
                                <w:pPr>
                                  <w:ind w:firstLine="35"/>
                                  <w:jc w:val="both"/>
                                  <w:rPr>
                                    <w:szCs w:val="24"/>
                                  </w:rPr>
                                </w:pPr>
                                <w:r>
                                  <w:rPr>
                                    <w:szCs w:val="24"/>
                                  </w:rPr>
                                  <w:t>17.7.6. socialinės globos namuose virtuvės mais</w:t>
                                </w:r>
                                <w:r>
                                  <w:rPr>
                                    <w:szCs w:val="24"/>
                                  </w:rPr>
                                  <w:t xml:space="preserve">tui saugiai savarankiškai arba su pagalba gamintis turi būti kiekviename pastato, kuriame įrengti daugiau kaip 5 gyvenamieji miegamieji kambariai, aukšte, o socialinės globos namų specializuotame slaugos ir socialinės globos padalinyje ir specializuotuose </w:t>
                                </w:r>
                                <w:r>
                                  <w:rPr>
                                    <w:szCs w:val="24"/>
                                  </w:rPr>
                                  <w:t>slaugos ir socialinės globos namuose – kiekvienoje grupėje. Joje viena virtuve ir valgomuoju gali naudotis ne daugiau kaip 50 socialinės globos paslaugas socialinės globos namuose gaunančių asmenų;</w:t>
                                </w:r>
                              </w:p>
                              <w:p w14:paraId="35150DE1" w14:textId="153077DA" w:rsidR="00C86D13" w:rsidRDefault="00B95D5A">
                                <w:pPr>
                                  <w:jc w:val="both"/>
                                  <w:rPr>
                                    <w:szCs w:val="24"/>
                                  </w:rPr>
                                </w:pPr>
                                <w:r>
                                  <w:rPr>
                                    <w:szCs w:val="24"/>
                                  </w:rPr>
                                  <w:t>17.7.7. virtuvėje ar valgomajame esančiame valgiaraštyje (</w:t>
                                </w:r>
                                <w:r>
                                  <w:rPr>
                                    <w:szCs w:val="24"/>
                                  </w:rPr>
                                  <w:t>meniu) patiekalai turi būti nurodyti socialinės globos paslaugas gaunantiems asmenims suprantama ir atpažįstama forma (pvz., paveikslėliais ir pan.).</w:t>
                                </w:r>
                              </w:p>
                              <w:p w14:paraId="03C23B4C" w14:textId="77777777" w:rsidR="00C86D13" w:rsidRDefault="00B95D5A">
                                <w:pPr>
                                  <w:jc w:val="both"/>
                                  <w:rPr>
                                    <w:szCs w:val="24"/>
                                  </w:rPr>
                                </w:pPr>
                                <w:r>
                                  <w:rPr>
                                    <w:szCs w:val="24"/>
                                  </w:rPr>
                                  <w:t>17.8. Socialinės globos įstaigoje bendrasis kambarys įrengtas pagal šiame papunktyje nustatytus reikalavim</w:t>
                                </w:r>
                                <w:r>
                                  <w:rPr>
                                    <w:szCs w:val="24"/>
                                  </w:rPr>
                                  <w:t>us:</w:t>
                                </w:r>
                              </w:p>
                              <w:p w14:paraId="4D697BD2" w14:textId="43BC1AE4" w:rsidR="00C86D13" w:rsidRDefault="00B95D5A">
                                <w:pPr>
                                  <w:jc w:val="both"/>
                                  <w:rPr>
                                    <w:szCs w:val="24"/>
                                  </w:rPr>
                                </w:pPr>
                                <w:r>
                                  <w:rPr>
                                    <w:szCs w:val="24"/>
                                  </w:rPr>
                                  <w:t>17.8.1. bendrajame kambaryje kiekvienam asmeniui turi būti sudaryta galimybė atsisėsti ar privažiuoti su vežimėliu;</w:t>
                                </w:r>
                              </w:p>
                              <w:p w14:paraId="62BFFD61" w14:textId="226074DF" w:rsidR="00C86D13" w:rsidRDefault="00B95D5A">
                                <w:pPr>
                                  <w:jc w:val="both"/>
                                  <w:rPr>
                                    <w:szCs w:val="24"/>
                                  </w:rPr>
                                </w:pPr>
                                <w:r>
                                  <w:rPr>
                                    <w:szCs w:val="24"/>
                                  </w:rPr>
                                  <w:t>17.8.2. bendrajame kambaryje asmenys turi galėti nevaržomai judėti;</w:t>
                                </w:r>
                              </w:p>
                              <w:p w14:paraId="7A686720" w14:textId="697052E5" w:rsidR="00C86D13" w:rsidRDefault="00B95D5A">
                                <w:pPr>
                                  <w:jc w:val="both"/>
                                  <w:rPr>
                                    <w:szCs w:val="24"/>
                                  </w:rPr>
                                </w:pPr>
                                <w:r>
                                  <w:rPr>
                                    <w:szCs w:val="24"/>
                                  </w:rPr>
                                  <w:t>17.8.3. bendrojo kambario erdvė turi atitikti negalios specifiką (bū</w:t>
                                </w:r>
                                <w:r>
                                  <w:rPr>
                                    <w:szCs w:val="24"/>
                                  </w:rPr>
                                  <w:t>ti patogi ir aiški, baldai suplanuoti ir išdėstyti taip, kad asmenims būtų patogu bendrauti, kartu leisti laiką ir pan.).</w:t>
                                </w:r>
                              </w:p>
                              <w:p w14:paraId="12491E41" w14:textId="5552A946" w:rsidR="00C86D13" w:rsidRDefault="00B95D5A">
                                <w:pPr>
                                  <w:jc w:val="both"/>
                                  <w:rPr>
                                    <w:szCs w:val="24"/>
                                  </w:rPr>
                                </w:pPr>
                                <w:r>
                                  <w:rPr>
                                    <w:szCs w:val="24"/>
                                  </w:rPr>
                                  <w:t>17.9. Socialinės globos įstaigoje higienos patalpos įrengtos pagal šiame papunktyje nustatytus reikalavimus:</w:t>
                                </w:r>
                              </w:p>
                              <w:p w14:paraId="1A1A5F2F" w14:textId="11624AF2" w:rsidR="00C86D13" w:rsidRDefault="00B95D5A">
                                <w:pPr>
                                  <w:jc w:val="both"/>
                                  <w:rPr>
                                    <w:szCs w:val="24"/>
                                  </w:rPr>
                                </w:pPr>
                                <w:r>
                                  <w:rPr>
                                    <w:szCs w:val="24"/>
                                  </w:rPr>
                                  <w:t>17.9.1. higienos patalpos</w:t>
                                </w:r>
                                <w:r>
                                  <w:rPr>
                                    <w:szCs w:val="24"/>
                                  </w:rPr>
                                  <w:t xml:space="preserve"> – tualetai, prausimosi ir (ar) maudymosi patalpos – turi būti lengvai ir greitai pasiekiamos, patogios naudotis, taip pat jose turi būti užtikrintas privatumas ir saugumas; </w:t>
                                </w:r>
                              </w:p>
                              <w:p w14:paraId="00C25110" w14:textId="02E1F112" w:rsidR="00C86D13" w:rsidRDefault="00B95D5A">
                                <w:pPr>
                                  <w:jc w:val="both"/>
                                  <w:rPr>
                                    <w:szCs w:val="24"/>
                                  </w:rPr>
                                </w:pPr>
                                <w:r>
                                  <w:rPr>
                                    <w:szCs w:val="24"/>
                                  </w:rPr>
                                  <w:t>17.9.2. p</w:t>
                                </w:r>
                                <w:r>
                                  <w:rPr>
                                    <w:szCs w:val="24"/>
                                    <w:lang w:eastAsia="lt-LT"/>
                                  </w:rPr>
                                  <w:t>o 2013 metų pradėtuose statyti, rekonstruoti ar naujai įsteigtuose socia</w:t>
                                </w:r>
                                <w:r>
                                  <w:rPr>
                                    <w:szCs w:val="24"/>
                                    <w:lang w:eastAsia="lt-LT"/>
                                  </w:rPr>
                                  <w:t>linės globos namuose higienos patalpa (-os) turi būti įrengta (-os) prie kiekvieno gyvenamojo miegamojo kambario ar kelių (ne daugiau kaip 3) gyvenamųjų miegamųjų kambarių (išskyrus kambarius, kuriuose apgyvendinami sunkią negalią turintys asmenys), o soci</w:t>
                                </w:r>
                                <w:r>
                                  <w:rPr>
                                    <w:szCs w:val="24"/>
                                    <w:lang w:eastAsia="lt-LT"/>
                                  </w:rPr>
                                  <w:t>alinės globos namų specializuotuose slaugos ir socialinės globos padaliniuose ir specializuotuose slaugos ir socialinės globos namuose </w:t>
                                </w:r>
                                <w:r>
                                  <w:rPr>
                                    <w:szCs w:val="24"/>
                                  </w:rPr>
                                  <w:t>– kiekvienoje grupėje;</w:t>
                                </w:r>
                              </w:p>
                              <w:p w14:paraId="39AC9520" w14:textId="7C3AD44E" w:rsidR="00C86D13" w:rsidRDefault="00B95D5A">
                                <w:pPr>
                                  <w:jc w:val="both"/>
                                  <w:rPr>
                                    <w:szCs w:val="24"/>
                                  </w:rPr>
                                </w:pPr>
                                <w:r>
                                  <w:rPr>
                                    <w:szCs w:val="24"/>
                                  </w:rPr>
                                  <w:t>17.9.3. socialinės globos įstaigoje tualetų, dušų, vonių plotai bei jų įrengimas ir aprūpinimas hi</w:t>
                                </w:r>
                                <w:r>
                                  <w:rPr>
                                    <w:szCs w:val="24"/>
                                  </w:rPr>
                                  <w:t>gienos reikmenimis turi atitikti Lietuvos Respublikos sveikatos apsaugos ministro tvirtinamus higienos normų reikalavimus. Prie gyvenamųjų miegamųjų kambarių įrengtose higienos patalpose kiekvienas asmuo turi turėti atskirą kabyklą rankšluosčiui, vietą hig</w:t>
                                </w:r>
                                <w:r>
                                  <w:rPr>
                                    <w:szCs w:val="24"/>
                                  </w:rPr>
                                  <w:t>ienos reikmenims pasidėti ir pan.;</w:t>
                                </w:r>
                              </w:p>
                              <w:p w14:paraId="637B01B9" w14:textId="40297A34" w:rsidR="00C86D13" w:rsidRDefault="00B95D5A">
                                <w:pPr>
                                  <w:jc w:val="both"/>
                                  <w:rPr>
                                    <w:b/>
                                    <w:bCs/>
                                    <w:szCs w:val="24"/>
                                  </w:rPr>
                                </w:pPr>
                                <w:r>
                                  <w:rPr>
                                    <w:szCs w:val="24"/>
                                  </w:rPr>
                                  <w:t>17.9.4. higienos patalpoje, jeigu būtina dėl asmens judėjimo negalios, turi būti įrengti specialūs priedai: laikikliai, specialios rankenėlės, speciali įranga, skirta asmeniui pakelti ir (ar) perkelti iš vienos vietos į k</w:t>
                                </w:r>
                                <w:r>
                                  <w:rPr>
                                    <w:szCs w:val="24"/>
                                  </w:rPr>
                                  <w:t>itą, gulinčiam ar sunkiai judančiam asmeniui prausti ar padėti atlikti procedūras, susijusias su asmens higiena.“</w:t>
                                </w:r>
                                <w:r>
                                  <w:rPr>
                                    <w:b/>
                                    <w:bCs/>
                                    <w:szCs w:val="24"/>
                                  </w:rPr>
                                  <w:t xml:space="preserve"> </w:t>
                                </w:r>
                              </w:p>
                            </w:tc>
                          </w:tr>
                        </w:tbl>
                        <w:p w14:paraId="14929E84" w14:textId="77777777" w:rsidR="00C86D13" w:rsidRDefault="00B95D5A">
                          <w:pPr>
                            <w:ind w:firstLine="851"/>
                            <w:jc w:val="both"/>
                            <w:rPr>
                              <w:szCs w:val="24"/>
                            </w:rPr>
                          </w:pPr>
                        </w:p>
                      </w:sdtContent>
                    </w:sdt>
                    <w:sdt>
                      <w:sdtPr>
                        <w:alias w:val="1.2.2.17 pp."/>
                        <w:tag w:val="part_34654853373b449ca046d559ca820cdf"/>
                        <w:id w:val="-350031561"/>
                        <w:lock w:val="sdtLocked"/>
                      </w:sdtPr>
                      <w:sdtEndPr/>
                      <w:sdtContent>
                        <w:p w14:paraId="608E8EB4" w14:textId="0213CBD6" w:rsidR="00C86D13" w:rsidRDefault="00B95D5A">
                          <w:pPr>
                            <w:ind w:firstLine="851"/>
                            <w:jc w:val="both"/>
                            <w:rPr>
                              <w:szCs w:val="24"/>
                            </w:rPr>
                          </w:pPr>
                          <w:sdt>
                            <w:sdtPr>
                              <w:alias w:val="Numeris"/>
                              <w:tag w:val="nr_34654853373b449ca046d559ca820cdf"/>
                              <w:id w:val="-2071257396"/>
                              <w:lock w:val="sdtLocked"/>
                            </w:sdtPr>
                            <w:sdtEndPr/>
                            <w:sdtContent>
                              <w:r>
                                <w:rPr>
                                  <w:szCs w:val="24"/>
                                </w:rPr>
                                <w:t>1.2.2.17</w:t>
                              </w:r>
                            </w:sdtContent>
                          </w:sdt>
                          <w:r>
                            <w:rPr>
                              <w:szCs w:val="24"/>
                            </w:rPr>
                            <w:t>. Pakeičiu 17.6.1 papunktį ir jį išdėstau taip:</w:t>
                          </w:r>
                        </w:p>
                        <w:sdt>
                          <w:sdtPr>
                            <w:alias w:val="citata"/>
                            <w:tag w:val="part_3fe6845c706b446e8a07b03819733029"/>
                            <w:id w:val="447131805"/>
                            <w:lock w:val="sdtLocked"/>
                          </w:sdtPr>
                          <w:sdtEndPr/>
                          <w:sdtContent>
                            <w:sdt>
                              <w:sdtPr>
                                <w:alias w:val="17.6.1 pp."/>
                                <w:tag w:val="part_52f99f4427f4401b82fb9498ce1aa717"/>
                                <w:id w:val="1565523298"/>
                                <w:lock w:val="sdtLocked"/>
                              </w:sdtPr>
                              <w:sdtEndPr/>
                              <w:sdtContent>
                                <w:p w14:paraId="58057405" w14:textId="69000309" w:rsidR="00C86D13" w:rsidRDefault="00B95D5A">
                                  <w:pPr>
                                    <w:ind w:firstLine="851"/>
                                    <w:jc w:val="both"/>
                                    <w:rPr>
                                      <w:szCs w:val="24"/>
                                    </w:rPr>
                                  </w:pPr>
                                  <w:r>
                                    <w:rPr>
                                      <w:szCs w:val="24"/>
                                    </w:rPr>
                                    <w:t>„</w:t>
                                  </w:r>
                                  <w:sdt>
                                    <w:sdtPr>
                                      <w:alias w:val="Numeris"/>
                                      <w:tag w:val="nr_52f99f4427f4401b82fb9498ce1aa717"/>
                                      <w:id w:val="-925264421"/>
                                      <w:lock w:val="sdtLocked"/>
                                    </w:sdtPr>
                                    <w:sdtEndPr/>
                                    <w:sdtContent>
                                      <w:r>
                                        <w:rPr>
                                          <w:szCs w:val="24"/>
                                        </w:rPr>
                                        <w:t>17.6.1</w:t>
                                      </w:r>
                                    </w:sdtContent>
                                  </w:sdt>
                                  <w:r>
                                    <w:rPr>
                                      <w:szCs w:val="24"/>
                                    </w:rPr>
                                    <w:t xml:space="preserve">. minimalus vienviečio gyvenamojo miegamojo kambario plotas turi būti ne mažesnis kaip 9 kv. m, dviviečio gyvenamojo miegamojo kambario plotas – ne mažesnis kaip 14 kv. m;“. </w:t>
                                  </w:r>
                                </w:p>
                              </w:sdtContent>
                            </w:sdt>
                          </w:sdtContent>
                        </w:sdt>
                      </w:sdtContent>
                    </w:sdt>
                    <w:sdt>
                      <w:sdtPr>
                        <w:alias w:val="1.2.2.18 pp."/>
                        <w:tag w:val="part_791718fdd8e34cb1b3a75c49846325e1"/>
                        <w:id w:val="959533005"/>
                        <w:lock w:val="sdtLocked"/>
                      </w:sdtPr>
                      <w:sdtEndPr/>
                      <w:sdtContent>
                        <w:p w14:paraId="6440BB7B" w14:textId="2CD2D30D" w:rsidR="00C86D13" w:rsidRDefault="00B95D5A">
                          <w:pPr>
                            <w:ind w:firstLine="851"/>
                            <w:jc w:val="both"/>
                            <w:rPr>
                              <w:szCs w:val="24"/>
                            </w:rPr>
                          </w:pPr>
                          <w:sdt>
                            <w:sdtPr>
                              <w:alias w:val="Numeris"/>
                              <w:tag w:val="nr_791718fdd8e34cb1b3a75c49846325e1"/>
                              <w:id w:val="761723483"/>
                              <w:lock w:val="sdtLocked"/>
                            </w:sdtPr>
                            <w:sdtEndPr/>
                            <w:sdtContent>
                              <w:r>
                                <w:rPr>
                                  <w:szCs w:val="24"/>
                                </w:rPr>
                                <w:t>1.2.2.18</w:t>
                              </w:r>
                            </w:sdtContent>
                          </w:sdt>
                          <w:r>
                            <w:rPr>
                              <w:szCs w:val="24"/>
                            </w:rPr>
                            <w:t>. Pakeičiu 17.6.2 papunktį ir jį išdėstau taip:</w:t>
                          </w:r>
                        </w:p>
                        <w:sdt>
                          <w:sdtPr>
                            <w:alias w:val="citata"/>
                            <w:tag w:val="part_7023114695d345f28204ee9ff6a25d83"/>
                            <w:id w:val="1339341814"/>
                            <w:lock w:val="sdtLocked"/>
                          </w:sdtPr>
                          <w:sdtEndPr/>
                          <w:sdtContent>
                            <w:sdt>
                              <w:sdtPr>
                                <w:alias w:val="17.6.2 pp."/>
                                <w:tag w:val="part_eb031156f93b4386ac14e99e99265951"/>
                                <w:id w:val="-935209504"/>
                                <w:lock w:val="sdtLocked"/>
                              </w:sdtPr>
                              <w:sdtEndPr/>
                              <w:sdtContent>
                                <w:p w14:paraId="22654B75" w14:textId="3D08C93F" w:rsidR="00C86D13" w:rsidRDefault="00B95D5A">
                                  <w:pPr>
                                    <w:ind w:firstLine="851"/>
                                    <w:jc w:val="both"/>
                                    <w:rPr>
                                      <w:szCs w:val="24"/>
                                    </w:rPr>
                                  </w:pPr>
                                  <w:r>
                                    <w:rPr>
                                      <w:szCs w:val="24"/>
                                    </w:rPr>
                                    <w:t>„</w:t>
                                  </w:r>
                                  <w:sdt>
                                    <w:sdtPr>
                                      <w:alias w:val="Numeris"/>
                                      <w:tag w:val="nr_eb031156f93b4386ac14e99e99265951"/>
                                      <w:id w:val="-283884285"/>
                                      <w:lock w:val="sdtLocked"/>
                                    </w:sdtPr>
                                    <w:sdtEndPr/>
                                    <w:sdtContent>
                                      <w:r>
                                        <w:rPr>
                                          <w:szCs w:val="24"/>
                                        </w:rPr>
                                        <w:t>17.6.2</w:t>
                                      </w:r>
                                    </w:sdtContent>
                                  </w:sdt>
                                  <w:r>
                                    <w:rPr>
                                      <w:szCs w:val="24"/>
                                    </w:rPr>
                                    <w:t>. gyvena</w:t>
                                  </w:r>
                                  <w:r>
                                    <w:rPr>
                                      <w:szCs w:val="24"/>
                                    </w:rPr>
                                    <w:t>majame miegamajame kambaryje gali gyventi ne daugiau kaip 2 asmenys, kurie kambaryje apgyvendinami atsižvelgiant į jų pageidavimus,</w:t>
                                  </w:r>
                                  <w:r>
                                    <w:rPr>
                                      <w:b/>
                                      <w:bCs/>
                                      <w:szCs w:val="24"/>
                                    </w:rPr>
                                    <w:t xml:space="preserve"> </w:t>
                                  </w:r>
                                  <w:r>
                                    <w:rPr>
                                      <w:szCs w:val="24"/>
                                    </w:rPr>
                                    <w:t>išskyrus atvejus, kai grupinio gyvenimo namuose kartu su asmeniu (šeima) apgyvendinami jo nepilnamečiai vaikai. Grupinio gyv</w:t>
                                  </w:r>
                                  <w:r>
                                    <w:rPr>
                                      <w:szCs w:val="24"/>
                                    </w:rPr>
                                    <w:t>enimo namuose nepilnametis vaikas gali gyventi ir atskirame gyvenamajame miegamajame kambaryje, jei tai neprieštarauja geriausiems jo interesams;“.</w:t>
                                  </w:r>
                                </w:p>
                              </w:sdtContent>
                            </w:sdt>
                          </w:sdtContent>
                        </w:sdt>
                      </w:sdtContent>
                    </w:sdt>
                    <w:sdt>
                      <w:sdtPr>
                        <w:alias w:val="1.2.2.19 pp."/>
                        <w:tag w:val="part_1b32aec35a2041b9adc123ebbc12a3dc"/>
                        <w:id w:val="-1208105403"/>
                        <w:lock w:val="sdtLocked"/>
                      </w:sdtPr>
                      <w:sdtEndPr/>
                      <w:sdtContent>
                        <w:p w14:paraId="643D65B2" w14:textId="54148A32" w:rsidR="00C86D13" w:rsidRDefault="00B95D5A">
                          <w:pPr>
                            <w:ind w:firstLine="851"/>
                            <w:jc w:val="both"/>
                            <w:rPr>
                              <w:szCs w:val="24"/>
                            </w:rPr>
                          </w:pPr>
                          <w:sdt>
                            <w:sdtPr>
                              <w:alias w:val="Numeris"/>
                              <w:tag w:val="nr_1b32aec35a2041b9adc123ebbc12a3dc"/>
                              <w:id w:val="-987632029"/>
                              <w:lock w:val="sdtLocked"/>
                            </w:sdtPr>
                            <w:sdtEndPr/>
                            <w:sdtContent>
                              <w:r>
                                <w:rPr>
                                  <w:szCs w:val="24"/>
                                </w:rPr>
                                <w:t>1.2.2.19</w:t>
                              </w:r>
                            </w:sdtContent>
                          </w:sdt>
                          <w:r>
                            <w:rPr>
                              <w:szCs w:val="24"/>
                            </w:rPr>
                            <w:t>. Pakeičiu 17.9.2 papunktį ir jį išdėstau taip:</w:t>
                          </w:r>
                        </w:p>
                        <w:sdt>
                          <w:sdtPr>
                            <w:alias w:val="citata"/>
                            <w:tag w:val="part_434bf8feafb64c18acea5508c1b5ff35"/>
                            <w:id w:val="1061523349"/>
                            <w:lock w:val="sdtLocked"/>
                          </w:sdtPr>
                          <w:sdtEndPr/>
                          <w:sdtContent>
                            <w:sdt>
                              <w:sdtPr>
                                <w:alias w:val="17.9.2 pp."/>
                                <w:tag w:val="part_61276f53be434fb6b6847d386fe00fcd"/>
                                <w:id w:val="-733940441"/>
                                <w:lock w:val="sdtLocked"/>
                              </w:sdtPr>
                              <w:sdtEndPr/>
                              <w:sdtContent>
                                <w:p w14:paraId="5151143D" w14:textId="301BC60D" w:rsidR="00C86D13" w:rsidRDefault="00B95D5A">
                                  <w:pPr>
                                    <w:ind w:firstLine="851"/>
                                    <w:jc w:val="both"/>
                                    <w:rPr>
                                      <w:szCs w:val="24"/>
                                    </w:rPr>
                                  </w:pPr>
                                  <w:r>
                                    <w:rPr>
                                      <w:szCs w:val="24"/>
                                    </w:rPr>
                                    <w:t>„</w:t>
                                  </w:r>
                                  <w:sdt>
                                    <w:sdtPr>
                                      <w:alias w:val="Numeris"/>
                                      <w:tag w:val="nr_61276f53be434fb6b6847d386fe00fcd"/>
                                      <w:id w:val="-1425254597"/>
                                      <w:lock w:val="sdtLocked"/>
                                    </w:sdtPr>
                                    <w:sdtEndPr/>
                                    <w:sdtContent>
                                      <w:r>
                                        <w:rPr>
                                          <w:szCs w:val="24"/>
                                        </w:rPr>
                                        <w:t>17.9.2</w:t>
                                      </w:r>
                                    </w:sdtContent>
                                  </w:sdt>
                                  <w:r>
                                    <w:rPr>
                                      <w:szCs w:val="24"/>
                                    </w:rPr>
                                    <w:t xml:space="preserve">. socialinės globos namuose </w:t>
                                  </w:r>
                                  <w:r>
                                    <w:rPr>
                                      <w:szCs w:val="24"/>
                                    </w:rPr>
                                    <w:t xml:space="preserve">higienos patalpa (-os) turi būti įrengta (-os) prie kiekvieno gyvenamojo miegamojo kambario. Į higienos patalpą turi būti patenkama tiesiai iš gyvenamojo miegamojo kambario arba iš koridoriaus, kuriuo naudojasi ne daugiau kaip dviejų viename bloke esančių </w:t>
                                  </w:r>
                                  <w:r>
                                    <w:rPr>
                                      <w:szCs w:val="24"/>
                                    </w:rPr>
                                    <w:t>gyvenamųjų miegamųjų kambarių gyventojai;“.</w:t>
                                  </w:r>
                                </w:p>
                              </w:sdtContent>
                            </w:sdt>
                          </w:sdtContent>
                        </w:sdt>
                      </w:sdtContent>
                    </w:sdt>
                    <w:sdt>
                      <w:sdtPr>
                        <w:alias w:val="1.2.2.20 pp."/>
                        <w:tag w:val="part_323fbc64ba4e497eaea711ca18b66755"/>
                        <w:id w:val="1426468260"/>
                        <w:lock w:val="sdtLocked"/>
                      </w:sdtPr>
                      <w:sdtEndPr/>
                      <w:sdtContent>
                        <w:p w14:paraId="668426F4" w14:textId="5DF21647" w:rsidR="00C86D13" w:rsidRDefault="00B95D5A">
                          <w:pPr>
                            <w:ind w:firstLine="851"/>
                            <w:jc w:val="both"/>
                            <w:rPr>
                              <w:szCs w:val="24"/>
                            </w:rPr>
                          </w:pPr>
                          <w:sdt>
                            <w:sdtPr>
                              <w:alias w:val="Numeris"/>
                              <w:tag w:val="nr_323fbc64ba4e497eaea711ca18b66755"/>
                              <w:id w:val="-1515533146"/>
                              <w:lock w:val="sdtLocked"/>
                            </w:sdtPr>
                            <w:sdtEndPr/>
                            <w:sdtContent>
                              <w:r>
                                <w:rPr>
                                  <w:szCs w:val="24"/>
                                </w:rPr>
                                <w:t>1.2.2.20</w:t>
                              </w:r>
                            </w:sdtContent>
                          </w:sdt>
                          <w:r>
                            <w:rPr>
                              <w:szCs w:val="24"/>
                            </w:rPr>
                            <w:t>. Pakeičiu 18 punktą ir jį išdėstau taip:</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068"/>
                            <w:gridCol w:w="5437"/>
                          </w:tblGrid>
                          <w:tr w:rsidR="00C86D13" w14:paraId="31B3DBFD" w14:textId="77777777">
                            <w:tc>
                              <w:tcPr>
                                <w:tcW w:w="704" w:type="dxa"/>
                              </w:tcPr>
                              <w:p w14:paraId="6F64E74A" w14:textId="2083EFD5" w:rsidR="00C86D13" w:rsidRDefault="00B95D5A">
                                <w:pPr>
                                  <w:jc w:val="both"/>
                                  <w:rPr>
                                    <w:szCs w:val="24"/>
                                  </w:rPr>
                                </w:pPr>
                                <w:r>
                                  <w:rPr>
                                    <w:szCs w:val="24"/>
                                  </w:rPr>
                                  <w:t>„18.</w:t>
                                </w:r>
                              </w:p>
                            </w:tc>
                            <w:tc>
                              <w:tcPr>
                                <w:tcW w:w="3068" w:type="dxa"/>
                              </w:tcPr>
                              <w:p w14:paraId="0D0A00BD" w14:textId="7AC154E3" w:rsidR="00C86D13" w:rsidRDefault="00B95D5A">
                                <w:pPr>
                                  <w:jc w:val="both"/>
                                  <w:rPr>
                                    <w:szCs w:val="24"/>
                                  </w:rPr>
                                </w:pPr>
                                <w:r>
                                  <w:rPr>
                                    <w:szCs w:val="24"/>
                                  </w:rPr>
                                  <w:t>Asmens gyvenamoji aplinka yra kiek galima artimesnė namų aplinkai</w:t>
                                </w:r>
                              </w:p>
                            </w:tc>
                            <w:tc>
                              <w:tcPr>
                                <w:tcW w:w="5437" w:type="dxa"/>
                              </w:tcPr>
                              <w:p w14:paraId="30AAB491" w14:textId="0B7C2EA9" w:rsidR="00C86D13" w:rsidRDefault="00B95D5A">
                                <w:pPr>
                                  <w:jc w:val="both"/>
                                  <w:rPr>
                                    <w:szCs w:val="24"/>
                                  </w:rPr>
                                </w:pPr>
                                <w:r>
                                  <w:rPr>
                                    <w:szCs w:val="24"/>
                                  </w:rPr>
                                  <w:t>18.1. Asmens gyvenamasis miegamasis kambarys sutvarkytas jaukiai, aplinka artima na</w:t>
                                </w:r>
                                <w:r>
                                  <w:rPr>
                                    <w:szCs w:val="24"/>
                                  </w:rPr>
                                  <w:t xml:space="preserve">mų aplinkai, t. y. aplinka atitinka jo poreikius. Kiekvienas asmuo gyvenamajame miegamajame kambaryje turi šio priedo 17.6.3 papunktyje nurodytus baldus, jei jie galimi dėl asmens negalios specifikos. Spinta ir stalas gali būti skirti keliems gyvenamajame </w:t>
                                </w:r>
                                <w:r>
                                  <w:rPr>
                                    <w:szCs w:val="24"/>
                                  </w:rPr>
                                  <w:t xml:space="preserve">miegamajame kambaryje gyvenantiems asmenims. Asmeniui sudaryta galimybė kambaryje turėti savo baldų ir kitų asmeninių daiktų, jei tai nekelia pavojaus jo ar kitų asmenų saugumui (tai numatyta vidaus tvarkos taisyklėse). </w:t>
                                </w:r>
                              </w:p>
                              <w:p w14:paraId="1FDDEB7B" w14:textId="446FA55A" w:rsidR="00C86D13" w:rsidRDefault="00B95D5A">
                                <w:pPr>
                                  <w:jc w:val="both"/>
                                  <w:rPr>
                                    <w:szCs w:val="24"/>
                                  </w:rPr>
                                </w:pPr>
                                <w:r>
                                  <w:rPr>
                                    <w:szCs w:val="24"/>
                                  </w:rPr>
                                  <w:t>18.2. Asmeniui sudaryta galimybė sa</w:t>
                                </w:r>
                                <w:r>
                                  <w:rPr>
                                    <w:szCs w:val="24"/>
                                  </w:rPr>
                                  <w:t xml:space="preserve">ugiai laikyti savo asmeninius daiktus, jis gali užsirakinti savo asmeninį gyvenamąjį miegamąjį kambarį, spintą ar naktinę spintelę, jeigu, įvertinus jo savarankiškumą, tai nekelia pavojaus jo ar kitų asmenų saugumui.  </w:t>
                                </w:r>
                              </w:p>
                              <w:p w14:paraId="1F9F8821" w14:textId="77777777" w:rsidR="00C86D13" w:rsidRDefault="00B95D5A">
                                <w:pPr>
                                  <w:jc w:val="both"/>
                                  <w:rPr>
                                    <w:szCs w:val="24"/>
                                  </w:rPr>
                                </w:pPr>
                                <w:r>
                                  <w:rPr>
                                    <w:szCs w:val="24"/>
                                  </w:rPr>
                                  <w:t>18.3. Asmeniui jo gyvenamajame miegam</w:t>
                                </w:r>
                                <w:r>
                                  <w:rPr>
                                    <w:szCs w:val="24"/>
                                  </w:rPr>
                                  <w:t>ajame kambaryje užtikrintos sąlygos skaityti ar užsiimti kita laisvalaikio veikla, atsižvelgiant į asmens pageidavimus, įrengiant reikiamą vietinį dirbtinį apšvietimą.</w:t>
                                </w:r>
                              </w:p>
                              <w:p w14:paraId="53CB1A11" w14:textId="2EF8F59C" w:rsidR="00C86D13" w:rsidRDefault="00B95D5A">
                                <w:pPr>
                                  <w:jc w:val="both"/>
                                  <w:rPr>
                                    <w:szCs w:val="24"/>
                                  </w:rPr>
                                </w:pPr>
                                <w:r>
                                  <w:rPr>
                                    <w:szCs w:val="24"/>
                                  </w:rPr>
                                  <w:t>18.4. Judėjimo negalią turinčiam asmeniui užtikrinta, kad socialinės globos įstaiga išna</w:t>
                                </w:r>
                                <w:r>
                                  <w:rPr>
                                    <w:szCs w:val="24"/>
                                  </w:rPr>
                                  <w:t>udoja visas galimybes, siekdama, kad gyvenamajame miegamajame kambaryje langų aukštis ir lovos vieta leistų asmeniui stebėti aplinką pro langą sėdint ar gulint.“</w:t>
                                </w:r>
                              </w:p>
                            </w:tc>
                          </w:tr>
                        </w:tbl>
                        <w:p w14:paraId="76D74D28" w14:textId="71722600" w:rsidR="00C86D13" w:rsidRDefault="00B95D5A">
                          <w:pPr>
                            <w:ind w:firstLine="851"/>
                            <w:jc w:val="both"/>
                            <w:rPr>
                              <w:szCs w:val="24"/>
                            </w:rPr>
                          </w:pPr>
                        </w:p>
                      </w:sdtContent>
                    </w:sdt>
                    <w:sdt>
                      <w:sdtPr>
                        <w:alias w:val="1.2.2.21 pp."/>
                        <w:tag w:val="part_d809477738ed4b7587d3dcd4a75e0a6a"/>
                        <w:id w:val="395021042"/>
                        <w:lock w:val="sdtLocked"/>
                      </w:sdtPr>
                      <w:sdtEndPr/>
                      <w:sdtContent>
                        <w:p w14:paraId="5661FA44" w14:textId="4328B7B9" w:rsidR="00C86D13" w:rsidRDefault="00B95D5A">
                          <w:pPr>
                            <w:ind w:firstLine="851"/>
                            <w:jc w:val="both"/>
                            <w:rPr>
                              <w:szCs w:val="24"/>
                            </w:rPr>
                          </w:pPr>
                          <w:sdt>
                            <w:sdtPr>
                              <w:alias w:val="Numeris"/>
                              <w:tag w:val="nr_d809477738ed4b7587d3dcd4a75e0a6a"/>
                              <w:id w:val="922608635"/>
                              <w:lock w:val="sdtLocked"/>
                            </w:sdtPr>
                            <w:sdtEndPr/>
                            <w:sdtContent>
                              <w:r>
                                <w:rPr>
                                  <w:szCs w:val="24"/>
                                </w:rPr>
                                <w:t>1.2.2.21</w:t>
                              </w:r>
                            </w:sdtContent>
                          </w:sdt>
                          <w:r>
                            <w:rPr>
                              <w:szCs w:val="24"/>
                            </w:rPr>
                            <w:t>. Pakeičiu 22.2 papunktį ir jį išdėstau taip:</w:t>
                          </w:r>
                        </w:p>
                        <w:sdt>
                          <w:sdtPr>
                            <w:alias w:val="citata"/>
                            <w:tag w:val="part_715dcc77a26f4672b56d94c8ec672044"/>
                            <w:id w:val="-562093585"/>
                            <w:lock w:val="sdtLocked"/>
                          </w:sdtPr>
                          <w:sdtEndPr/>
                          <w:sdtContent>
                            <w:sdt>
                              <w:sdtPr>
                                <w:alias w:val="22.2 pp."/>
                                <w:tag w:val="part_266155750d084b2ca0f597613943d627"/>
                                <w:id w:val="-1762127700"/>
                                <w:lock w:val="sdtLocked"/>
                              </w:sdtPr>
                              <w:sdtEndPr/>
                              <w:sdtContent>
                                <w:p w14:paraId="34145767" w14:textId="03C16F50" w:rsidR="00C86D13" w:rsidRDefault="00B95D5A">
                                  <w:pPr>
                                    <w:ind w:firstLine="851"/>
                                    <w:jc w:val="both"/>
                                    <w:rPr>
                                      <w:szCs w:val="24"/>
                                    </w:rPr>
                                  </w:pPr>
                                  <w:r>
                                    <w:rPr>
                                      <w:szCs w:val="24"/>
                                    </w:rPr>
                                    <w:t>„</w:t>
                                  </w:r>
                                  <w:sdt>
                                    <w:sdtPr>
                                      <w:alias w:val="Numeris"/>
                                      <w:tag w:val="nr_266155750d084b2ca0f597613943d627"/>
                                      <w:id w:val="-1878914796"/>
                                      <w:lock w:val="sdtLocked"/>
                                    </w:sdtPr>
                                    <w:sdtEndPr/>
                                    <w:sdtContent>
                                      <w:r>
                                        <w:rPr>
                                          <w:szCs w:val="24"/>
                                        </w:rPr>
                                        <w:t>22.2</w:t>
                                      </w:r>
                                    </w:sdtContent>
                                  </w:sdt>
                                  <w:r>
                                    <w:rPr>
                                      <w:szCs w:val="24"/>
                                    </w:rPr>
                                    <w:t xml:space="preserve">. Personalas nuolat </w:t>
                                  </w:r>
                                  <w:r>
                                    <w:rPr>
                                      <w:szCs w:val="24"/>
                                    </w:rPr>
                                    <w:t>tobulina savo profesinę kompetenciją, dalyvaudamas profesinės kompetencijos tobulinimo programose, įgyja naujų žinių, reikalingų darbe. Kiekvienas darbuotojas, socialinės globos įstaigoje teikiantis socialinę globą senyvo amžiaus asmeniui ar darbingo amžia</w:t>
                                  </w:r>
                                  <w:r>
                                    <w:rPr>
                                      <w:szCs w:val="24"/>
                                    </w:rPr>
                                    <w:t>us asmeniui su negalia (taip pat ir su sunkia negalia), teisės aktų nustatyta tvarka dalyvauja profesinės kompetencijos tobulinimo kursuose. Socialinę globą teikiantiems darbuotojams, sveikatos priežiūros specialistams, kitiems specialistams sudaryta galim</w:t>
                                  </w:r>
                                  <w:r>
                                    <w:rPr>
                                      <w:szCs w:val="24"/>
                                    </w:rPr>
                                    <w:t>ybė tobulinti savo profesinę kompetenciją pagal teisės aktuose nustatytus profesinės kompetencijos tobulinimo reikalavimus. Socialinės globos įstaiga užtikrina galimybę individualios priežiūros darbuotojams dalyvauti įžanginiuose mokymuose.“</w:t>
                                  </w:r>
                                </w:p>
                              </w:sdtContent>
                            </w:sdt>
                          </w:sdtContent>
                        </w:sdt>
                      </w:sdtContent>
                    </w:sdt>
                    <w:sdt>
                      <w:sdtPr>
                        <w:alias w:val="1.2.2.22 pp."/>
                        <w:tag w:val="part_1c98d161002642b8b89ddef16a595df1"/>
                        <w:id w:val="90833120"/>
                        <w:lock w:val="sdtLocked"/>
                      </w:sdtPr>
                      <w:sdtEndPr/>
                      <w:sdtContent>
                        <w:p w14:paraId="62CCB0A4" w14:textId="0C1D1970" w:rsidR="00C86D13" w:rsidRDefault="00B95D5A">
                          <w:pPr>
                            <w:ind w:firstLine="851"/>
                            <w:jc w:val="both"/>
                            <w:rPr>
                              <w:szCs w:val="24"/>
                            </w:rPr>
                          </w:pPr>
                          <w:sdt>
                            <w:sdtPr>
                              <w:alias w:val="Numeris"/>
                              <w:tag w:val="nr_1c98d161002642b8b89ddef16a595df1"/>
                              <w:id w:val="-1293289231"/>
                              <w:lock w:val="sdtLocked"/>
                            </w:sdtPr>
                            <w:sdtEndPr/>
                            <w:sdtContent>
                              <w:r>
                                <w:rPr>
                                  <w:szCs w:val="24"/>
                                </w:rPr>
                                <w:t>1.2.2.22</w:t>
                              </w:r>
                            </w:sdtContent>
                          </w:sdt>
                          <w:r>
                            <w:rPr>
                              <w:szCs w:val="24"/>
                            </w:rPr>
                            <w:t>. Pakeičiu 22.3 papunktį ir jį išdėstau taip:</w:t>
                          </w:r>
                        </w:p>
                        <w:sdt>
                          <w:sdtPr>
                            <w:alias w:val="citata"/>
                            <w:tag w:val="part_218c6b63e30e48548e8d01499406c446"/>
                            <w:id w:val="186637770"/>
                            <w:lock w:val="sdtLocked"/>
                          </w:sdtPr>
                          <w:sdtEndPr/>
                          <w:sdtContent>
                            <w:sdt>
                              <w:sdtPr>
                                <w:alias w:val="22.3 pp."/>
                                <w:tag w:val="part_1db176b6bb6c4c9bbf1d5a2724a2020d"/>
                                <w:id w:val="2113469934"/>
                                <w:lock w:val="sdtLocked"/>
                              </w:sdtPr>
                              <w:sdtEndPr/>
                              <w:sdtContent>
                                <w:p w14:paraId="260BDBA1" w14:textId="235981E7" w:rsidR="00C86D13" w:rsidRDefault="00B95D5A">
                                  <w:pPr>
                                    <w:ind w:firstLine="851"/>
                                    <w:jc w:val="both"/>
                                    <w:rPr>
                                      <w:szCs w:val="24"/>
                                    </w:rPr>
                                  </w:pPr>
                                  <w:r>
                                    <w:rPr>
                                      <w:szCs w:val="24"/>
                                    </w:rPr>
                                    <w:t>„</w:t>
                                  </w:r>
                                  <w:sdt>
                                    <w:sdtPr>
                                      <w:alias w:val="Numeris"/>
                                      <w:tag w:val="nr_1db176b6bb6c4c9bbf1d5a2724a2020d"/>
                                      <w:id w:val="-772784889"/>
                                      <w:lock w:val="sdtLocked"/>
                                    </w:sdtPr>
                                    <w:sdtEndPr/>
                                    <w:sdtContent>
                                      <w:r>
                                        <w:rPr>
                                          <w:szCs w:val="24"/>
                                        </w:rPr>
                                        <w:t>22.3</w:t>
                                      </w:r>
                                    </w:sdtContent>
                                  </w:sdt>
                                  <w:r>
                                    <w:rPr>
                                      <w:szCs w:val="24"/>
                                    </w:rPr>
                                    <w:t>. Personalas periodiškai (atsižvelgiant į pareigybę ir vykdomas funkcijas) instruktuojamas ar tobulinama profesinė jo kompetencija saugos ir sveikatos darbe klausimais. Socialinės globos įstaiga yra su</w:t>
                                  </w:r>
                                  <w:r>
                                    <w:rPr>
                                      <w:szCs w:val="24"/>
                                    </w:rPr>
                                    <w:t>dariusi sveikas ir saugias darbo sąlygas bei aprūpinusi personalą būtiniausiomis priemonėmis, reikalingomis personalo sveikatai apsaugoti, perkeliant asmenį iš vienos vietos į kitą, keičiant asmens padėtį ar kryptį, padedant asmeniui atsistoti, ir paslaugo</w:t>
                                  </w:r>
                                  <w:r>
                                    <w:rPr>
                                      <w:szCs w:val="24"/>
                                    </w:rPr>
                                    <w:t>ms asmenims, turintiems specialiųjų poreikių, ar asmenims su negalia (įskaitant asmenis, turinčius sunkią negalią arba linkusius į agresiją ar saviagresiją) saugiai teikti (pvz., mobiliaisiais pagalbos iškvietimo įrenginiais, kad prireikus būtų galima išsi</w:t>
                                  </w:r>
                                  <w:r>
                                    <w:rPr>
                                      <w:szCs w:val="24"/>
                                    </w:rPr>
                                    <w:t>kviesti papildomą personalą).“</w:t>
                                  </w:r>
                                </w:p>
                              </w:sdtContent>
                            </w:sdt>
                          </w:sdtContent>
                        </w:sdt>
                      </w:sdtContent>
                    </w:sdt>
                    <w:sdt>
                      <w:sdtPr>
                        <w:alias w:val="1.2.2.23 pp."/>
                        <w:tag w:val="part_7d64d29bb3f54b849c145d6567a1d002"/>
                        <w:id w:val="-743020462"/>
                        <w:lock w:val="sdtLocked"/>
                      </w:sdtPr>
                      <w:sdtEndPr/>
                      <w:sdtContent>
                        <w:p w14:paraId="1DDD68D5" w14:textId="7CC64FAC" w:rsidR="00C86D13" w:rsidRDefault="00B95D5A">
                          <w:pPr>
                            <w:ind w:firstLine="851"/>
                            <w:jc w:val="both"/>
                            <w:rPr>
                              <w:szCs w:val="24"/>
                            </w:rPr>
                          </w:pPr>
                          <w:sdt>
                            <w:sdtPr>
                              <w:alias w:val="Numeris"/>
                              <w:tag w:val="nr_7d64d29bb3f54b849c145d6567a1d002"/>
                              <w:id w:val="-346016595"/>
                              <w:lock w:val="sdtLocked"/>
                            </w:sdtPr>
                            <w:sdtEndPr/>
                            <w:sdtContent>
                              <w:r>
                                <w:rPr>
                                  <w:szCs w:val="24"/>
                                </w:rPr>
                                <w:t>1.2.2.23</w:t>
                              </w:r>
                            </w:sdtContent>
                          </w:sdt>
                          <w:r>
                            <w:rPr>
                              <w:szCs w:val="24"/>
                            </w:rPr>
                            <w:t>. Pakeičiu 24.7 papunktį ir jį išdėstau taip:</w:t>
                          </w:r>
                        </w:p>
                        <w:sdt>
                          <w:sdtPr>
                            <w:alias w:val="citata"/>
                            <w:tag w:val="part_b18fbeb2c2024a0ab5f4e4ec8f824643"/>
                            <w:id w:val="-575591574"/>
                            <w:lock w:val="sdtLocked"/>
                          </w:sdtPr>
                          <w:sdtEndPr/>
                          <w:sdtContent>
                            <w:sdt>
                              <w:sdtPr>
                                <w:alias w:val="24.7 pp."/>
                                <w:tag w:val="part_8b486e52a408412ebc97e0fc4d3137ac"/>
                                <w:id w:val="1706444262"/>
                                <w:lock w:val="sdtLocked"/>
                              </w:sdtPr>
                              <w:sdtEndPr/>
                              <w:sdtContent>
                                <w:p w14:paraId="1C512AAF" w14:textId="11B4D856" w:rsidR="00C86D13" w:rsidRDefault="00B95D5A">
                                  <w:pPr>
                                    <w:ind w:firstLine="851"/>
                                    <w:jc w:val="both"/>
                                    <w:rPr>
                                      <w:b/>
                                      <w:bCs/>
                                      <w:szCs w:val="24"/>
                                    </w:rPr>
                                  </w:pPr>
                                  <w:r>
                                    <w:rPr>
                                      <w:szCs w:val="24"/>
                                    </w:rPr>
                                    <w:t>„</w:t>
                                  </w:r>
                                  <w:sdt>
                                    <w:sdtPr>
                                      <w:alias w:val="Numeris"/>
                                      <w:tag w:val="nr_8b486e52a408412ebc97e0fc4d3137ac"/>
                                      <w:id w:val="777908109"/>
                                      <w:lock w:val="sdtLocked"/>
                                    </w:sdtPr>
                                    <w:sdtEndPr/>
                                    <w:sdtContent>
                                      <w:r>
                                        <w:rPr>
                                          <w:szCs w:val="24"/>
                                        </w:rPr>
                                        <w:t>24.7</w:t>
                                      </w:r>
                                    </w:sdtContent>
                                  </w:sdt>
                                  <w:r>
                                    <w:rPr>
                                      <w:szCs w:val="24"/>
                                    </w:rPr>
                                    <w:t>. Socialinės globos įstaiga teisės aktų nustatyta tvarka laiku teikia informaciją apie savo veiklą Valstybės duomenų agentūrai.“</w:t>
                                  </w:r>
                                </w:p>
                              </w:sdtContent>
                            </w:sdt>
                          </w:sdtContent>
                        </w:sdt>
                      </w:sdtContent>
                    </w:sdt>
                  </w:sdtContent>
                </w:sdt>
              </w:sdtContent>
            </w:sdt>
          </w:sdtContent>
        </w:sdt>
        <w:sdt>
          <w:sdtPr>
            <w:alias w:val="2 p."/>
            <w:tag w:val="part_582bd92b78af4fee88d89eb5047505af"/>
            <w:id w:val="-607962106"/>
            <w:lock w:val="sdtLocked"/>
          </w:sdtPr>
          <w:sdtEndPr/>
          <w:sdtContent>
            <w:p w14:paraId="43FD35F6" w14:textId="41DB4FA7" w:rsidR="00C86D13" w:rsidRDefault="00B95D5A">
              <w:pPr>
                <w:ind w:firstLine="851"/>
                <w:jc w:val="both"/>
                <w:rPr>
                  <w:szCs w:val="24"/>
                </w:rPr>
              </w:pPr>
              <w:sdt>
                <w:sdtPr>
                  <w:alias w:val="Numeris"/>
                  <w:tag w:val="nr_582bd92b78af4fee88d89eb5047505af"/>
                  <w:id w:val="325407686"/>
                  <w:lock w:val="sdtLocked"/>
                </w:sdtPr>
                <w:sdtEndPr/>
                <w:sdtContent>
                  <w:r>
                    <w:rPr>
                      <w:szCs w:val="24"/>
                    </w:rPr>
                    <w:t>2</w:t>
                  </w:r>
                </w:sdtContent>
              </w:sdt>
              <w:r>
                <w:rPr>
                  <w:szCs w:val="24"/>
                </w:rPr>
                <w:t xml:space="preserve">. N u s t a </w:t>
              </w:r>
              <w:r>
                <w:rPr>
                  <w:szCs w:val="24"/>
                </w:rPr>
                <w:t>t a u, kad:</w:t>
              </w:r>
            </w:p>
            <w:sdt>
              <w:sdtPr>
                <w:alias w:val="2.1 pp."/>
                <w:tag w:val="part_8fff1b05756e439fbfe6e62939bc468c"/>
                <w:id w:val="-1583294033"/>
                <w:lock w:val="sdtLocked"/>
              </w:sdtPr>
              <w:sdtEndPr/>
              <w:sdtContent>
                <w:p w14:paraId="5A33E0E5" w14:textId="7C30A356" w:rsidR="00C86D13" w:rsidRDefault="00B95D5A">
                  <w:pPr>
                    <w:ind w:firstLine="851"/>
                    <w:jc w:val="both"/>
                    <w:rPr>
                      <w:szCs w:val="24"/>
                    </w:rPr>
                  </w:pPr>
                  <w:sdt>
                    <w:sdtPr>
                      <w:alias w:val="Numeris"/>
                      <w:tag w:val="nr_8fff1b05756e439fbfe6e62939bc468c"/>
                      <w:id w:val="873118046"/>
                      <w:lock w:val="sdtLocked"/>
                    </w:sdtPr>
                    <w:sdtEndPr/>
                    <w:sdtContent>
                      <w:r>
                        <w:rPr>
                          <w:szCs w:val="24"/>
                        </w:rPr>
                        <w:t>2.1</w:t>
                      </w:r>
                    </w:sdtContent>
                  </w:sdt>
                  <w:r>
                    <w:rPr>
                      <w:szCs w:val="24"/>
                    </w:rPr>
                    <w:t>. šio įsakymo 1.2.1.3, 1.2.1.4, 1.2.1.5, 1.2.2.8, 1.2.2.13, 1.2.2.14 papunkčiai įsigalioja 2029 m. sausio 1 d.;</w:t>
                  </w:r>
                </w:p>
              </w:sdtContent>
            </w:sdt>
            <w:sdt>
              <w:sdtPr>
                <w:alias w:val="2.2 pp."/>
                <w:tag w:val="part_89c73a3f0cee4b09a12e63dbbf9f55ec"/>
                <w:id w:val="-839542769"/>
                <w:lock w:val="sdtLocked"/>
              </w:sdtPr>
              <w:sdtEndPr/>
              <w:sdtContent>
                <w:p w14:paraId="68E39FAA" w14:textId="4F1ADC4E" w:rsidR="00C86D13" w:rsidRDefault="00B95D5A" w:rsidP="00B95D5A">
                  <w:pPr>
                    <w:ind w:firstLine="851"/>
                    <w:jc w:val="both"/>
                    <w:rPr>
                      <w:szCs w:val="24"/>
                      <w:lang w:eastAsia="lt-LT"/>
                    </w:rPr>
                  </w:pPr>
                  <w:sdt>
                    <w:sdtPr>
                      <w:alias w:val="Numeris"/>
                      <w:tag w:val="nr_89c73a3f0cee4b09a12e63dbbf9f55ec"/>
                      <w:id w:val="1748310161"/>
                      <w:lock w:val="sdtLocked"/>
                    </w:sdtPr>
                    <w:sdtEndPr/>
                    <w:sdtContent>
                      <w:r>
                        <w:rPr>
                          <w:szCs w:val="24"/>
                        </w:rPr>
                        <w:t>2.2</w:t>
                      </w:r>
                    </w:sdtContent>
                  </w:sdt>
                  <w:r>
                    <w:rPr>
                      <w:szCs w:val="24"/>
                    </w:rPr>
                    <w:t>. šio įsakymo 1.2.2.12, 1.2.2.15, 1.2.2.17, 1.2.2.18, 1.2.2.19 papunkčiai įsigalioja 2035 m. sausio 1 d.</w:t>
                  </w:r>
                </w:p>
              </w:sdtContent>
            </w:sdt>
          </w:sdtContent>
        </w:sdt>
        <w:sdt>
          <w:sdtPr>
            <w:alias w:val="signatura"/>
            <w:tag w:val="part_50d15bb0202a420c9ac01ad63608ad5e"/>
            <w:id w:val="25534954"/>
            <w:lock w:val="sdtLocked"/>
          </w:sdtPr>
          <w:sdtEndPr/>
          <w:sdtContent>
            <w:p w14:paraId="34A129A0" w14:textId="77777777" w:rsidR="00B95D5A" w:rsidRDefault="00B95D5A">
              <w:pPr>
                <w:jc w:val="both"/>
              </w:pPr>
            </w:p>
            <w:p w14:paraId="11F0A963" w14:textId="77777777" w:rsidR="00B95D5A" w:rsidRDefault="00B95D5A">
              <w:pPr>
                <w:jc w:val="both"/>
              </w:pPr>
            </w:p>
            <w:p w14:paraId="1E64AACB" w14:textId="77777777" w:rsidR="00B95D5A" w:rsidRDefault="00B95D5A">
              <w:pPr>
                <w:jc w:val="both"/>
              </w:pPr>
            </w:p>
            <w:p w14:paraId="0660F5B9" w14:textId="69818858" w:rsidR="00C86D13" w:rsidRDefault="00B95D5A">
              <w:pPr>
                <w:jc w:val="both"/>
                <w:rPr>
                  <w:szCs w:val="24"/>
                  <w:lang w:eastAsia="lt-LT"/>
                </w:rPr>
              </w:pPr>
              <w:r>
                <w:rPr>
                  <w:szCs w:val="24"/>
                  <w:lang w:eastAsia="lt-LT"/>
                </w:rPr>
                <w:t>Socialin</w:t>
              </w:r>
              <w:r>
                <w:rPr>
                  <w:szCs w:val="24"/>
                  <w:lang w:eastAsia="lt-LT"/>
                </w:rPr>
                <w:t>ės apsaugos ir darbo ministrė</w:t>
              </w:r>
              <w:r>
                <w:rPr>
                  <w:szCs w:val="24"/>
                  <w:lang w:eastAsia="lt-LT"/>
                </w:rPr>
                <w:tab/>
              </w:r>
              <w:r>
                <w:rPr>
                  <w:szCs w:val="24"/>
                  <w:lang w:eastAsia="lt-LT"/>
                </w:rPr>
                <w:tab/>
              </w:r>
              <w:r>
                <w:rPr>
                  <w:szCs w:val="24"/>
                  <w:lang w:eastAsia="lt-LT"/>
                </w:rPr>
                <w:tab/>
              </w:r>
              <w:bookmarkStart w:id="0" w:name="_GoBack"/>
              <w:bookmarkEnd w:id="0"/>
              <w:r>
                <w:rPr>
                  <w:szCs w:val="24"/>
                  <w:lang w:eastAsia="lt-LT"/>
                </w:rPr>
                <w:t>Monika Navickienė</w:t>
              </w:r>
            </w:p>
          </w:sdtContent>
        </w:sdt>
      </w:sdtContent>
    </w:sdt>
    <w:sectPr w:rsidR="00C86D13">
      <w:headerReference w:type="even" r:id="rId9"/>
      <w:headerReference w:type="default" r:id="rId10"/>
      <w:footerReference w:type="even" r:id="rId11"/>
      <w:footerReference w:type="default" r:id="rId12"/>
      <w:headerReference w:type="first" r:id="rId13"/>
      <w:footerReference w:type="first" r:id="rId14"/>
      <w:type w:val="continuous"/>
      <w:pgSz w:w="11906" w:h="16838"/>
      <w:pgMar w:top="1251" w:right="991" w:bottom="993"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815EF0" w14:textId="77777777" w:rsidR="00C86D13" w:rsidRDefault="00B95D5A">
      <w:pPr>
        <w:rPr>
          <w:rFonts w:ascii="TimesLT" w:hAnsi="TimesLT"/>
          <w:sz w:val="20"/>
          <w:lang w:val="en-GB"/>
        </w:rPr>
      </w:pPr>
      <w:r>
        <w:rPr>
          <w:rFonts w:ascii="TimesLT" w:hAnsi="TimesLT"/>
          <w:sz w:val="20"/>
          <w:lang w:val="en-GB"/>
        </w:rPr>
        <w:separator/>
      </w:r>
    </w:p>
  </w:endnote>
  <w:endnote w:type="continuationSeparator" w:id="0">
    <w:p w14:paraId="0194B009" w14:textId="77777777" w:rsidR="00C86D13" w:rsidRDefault="00B95D5A">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FB7822" w14:textId="77777777" w:rsidR="00C86D13" w:rsidRDefault="00C86D13">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4C1D5" w14:textId="77777777" w:rsidR="00C86D13" w:rsidRDefault="00C86D13">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3B068" w14:textId="77777777" w:rsidR="00C86D13" w:rsidRDefault="00C86D13">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FC1146" w14:textId="77777777" w:rsidR="00C86D13" w:rsidRDefault="00B95D5A">
      <w:pPr>
        <w:rPr>
          <w:rFonts w:ascii="TimesLT" w:hAnsi="TimesLT"/>
          <w:sz w:val="20"/>
          <w:lang w:val="en-GB"/>
        </w:rPr>
      </w:pPr>
      <w:r>
        <w:rPr>
          <w:rFonts w:ascii="TimesLT" w:hAnsi="TimesLT"/>
          <w:sz w:val="20"/>
          <w:lang w:val="en-GB"/>
        </w:rPr>
        <w:separator/>
      </w:r>
    </w:p>
  </w:footnote>
  <w:footnote w:type="continuationSeparator" w:id="0">
    <w:p w14:paraId="46D8EBF1" w14:textId="77777777" w:rsidR="00C86D13" w:rsidRDefault="00B95D5A">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47CFF8" w14:textId="77777777" w:rsidR="00C86D13" w:rsidRDefault="00B95D5A">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14:paraId="5C0228D9" w14:textId="77777777" w:rsidR="00C86D13" w:rsidRDefault="00C86D13">
    <w:pPr>
      <w:tabs>
        <w:tab w:val="center" w:pos="4819"/>
        <w:tab w:val="right" w:pos="9638"/>
      </w:tabs>
      <w:rPr>
        <w:rFonts w:ascii="TimesLT" w:hAnsi="TimesLT"/>
        <w:sz w:val="20"/>
        <w:lang w:val="en-GB"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DD660" w14:textId="267E95B8" w:rsidR="00C86D13" w:rsidRDefault="00B95D5A">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9</w:t>
    </w:r>
    <w:r>
      <w:rPr>
        <w:szCs w:val="24"/>
        <w:lang w:eastAsia="lt-LT"/>
      </w:rPr>
      <w:fldChar w:fldCharType="end"/>
    </w:r>
  </w:p>
  <w:p w14:paraId="2A861C95" w14:textId="77777777" w:rsidR="00C86D13" w:rsidRDefault="00C86D13">
    <w:pPr>
      <w:tabs>
        <w:tab w:val="center" w:pos="4819"/>
        <w:tab w:val="right" w:pos="9638"/>
      </w:tabs>
      <w:rPr>
        <w:rFonts w:ascii="TimesLT" w:hAnsi="TimesLT"/>
        <w:sz w:val="20"/>
        <w:lang w:val="en-GB"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E63407" w14:textId="77777777" w:rsidR="00C86D13" w:rsidRDefault="00C86D13">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D0BAD"/>
    <w:rsid w:val="00B95D5A"/>
    <w:rsid w:val="00C86D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46397"/>
  <w15:docId w15:val="{83E6C1E7-F44E-4260-B0ED-B34D2BF3D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04096">
      <w:bodyDiv w:val="1"/>
      <w:marLeft w:val="0"/>
      <w:marRight w:val="0"/>
      <w:marTop w:val="0"/>
      <w:marBottom w:val="0"/>
      <w:divBdr>
        <w:top w:val="none" w:sz="0" w:space="0" w:color="auto"/>
        <w:left w:val="none" w:sz="0" w:space="0" w:color="auto"/>
        <w:bottom w:val="none" w:sz="0" w:space="0" w:color="auto"/>
        <w:right w:val="none" w:sz="0" w:space="0" w:color="auto"/>
      </w:divBdr>
    </w:div>
    <w:div w:id="52587468">
      <w:bodyDiv w:val="1"/>
      <w:marLeft w:val="0"/>
      <w:marRight w:val="0"/>
      <w:marTop w:val="0"/>
      <w:marBottom w:val="0"/>
      <w:divBdr>
        <w:top w:val="none" w:sz="0" w:space="0" w:color="auto"/>
        <w:left w:val="none" w:sz="0" w:space="0" w:color="auto"/>
        <w:bottom w:val="none" w:sz="0" w:space="0" w:color="auto"/>
        <w:right w:val="none" w:sz="0" w:space="0" w:color="auto"/>
      </w:divBdr>
    </w:div>
    <w:div w:id="169107119">
      <w:bodyDiv w:val="1"/>
      <w:marLeft w:val="0"/>
      <w:marRight w:val="0"/>
      <w:marTop w:val="0"/>
      <w:marBottom w:val="0"/>
      <w:divBdr>
        <w:top w:val="none" w:sz="0" w:space="0" w:color="auto"/>
        <w:left w:val="none" w:sz="0" w:space="0" w:color="auto"/>
        <w:bottom w:val="none" w:sz="0" w:space="0" w:color="auto"/>
        <w:right w:val="none" w:sz="0" w:space="0" w:color="auto"/>
      </w:divBdr>
    </w:div>
    <w:div w:id="315842021">
      <w:bodyDiv w:val="1"/>
      <w:marLeft w:val="0"/>
      <w:marRight w:val="0"/>
      <w:marTop w:val="0"/>
      <w:marBottom w:val="0"/>
      <w:divBdr>
        <w:top w:val="none" w:sz="0" w:space="0" w:color="auto"/>
        <w:left w:val="none" w:sz="0" w:space="0" w:color="auto"/>
        <w:bottom w:val="none" w:sz="0" w:space="0" w:color="auto"/>
        <w:right w:val="none" w:sz="0" w:space="0" w:color="auto"/>
      </w:divBdr>
    </w:div>
    <w:div w:id="328290801">
      <w:bodyDiv w:val="1"/>
      <w:marLeft w:val="0"/>
      <w:marRight w:val="0"/>
      <w:marTop w:val="0"/>
      <w:marBottom w:val="0"/>
      <w:divBdr>
        <w:top w:val="none" w:sz="0" w:space="0" w:color="auto"/>
        <w:left w:val="none" w:sz="0" w:space="0" w:color="auto"/>
        <w:bottom w:val="none" w:sz="0" w:space="0" w:color="auto"/>
        <w:right w:val="none" w:sz="0" w:space="0" w:color="auto"/>
      </w:divBdr>
    </w:div>
    <w:div w:id="539317143">
      <w:bodyDiv w:val="1"/>
      <w:marLeft w:val="0"/>
      <w:marRight w:val="0"/>
      <w:marTop w:val="0"/>
      <w:marBottom w:val="0"/>
      <w:divBdr>
        <w:top w:val="none" w:sz="0" w:space="0" w:color="auto"/>
        <w:left w:val="none" w:sz="0" w:space="0" w:color="auto"/>
        <w:bottom w:val="none" w:sz="0" w:space="0" w:color="auto"/>
        <w:right w:val="none" w:sz="0" w:space="0" w:color="auto"/>
      </w:divBdr>
    </w:div>
    <w:div w:id="656301946">
      <w:bodyDiv w:val="1"/>
      <w:marLeft w:val="0"/>
      <w:marRight w:val="0"/>
      <w:marTop w:val="0"/>
      <w:marBottom w:val="0"/>
      <w:divBdr>
        <w:top w:val="none" w:sz="0" w:space="0" w:color="auto"/>
        <w:left w:val="none" w:sz="0" w:space="0" w:color="auto"/>
        <w:bottom w:val="none" w:sz="0" w:space="0" w:color="auto"/>
        <w:right w:val="none" w:sz="0" w:space="0" w:color="auto"/>
      </w:divBdr>
    </w:div>
    <w:div w:id="795568395">
      <w:bodyDiv w:val="1"/>
      <w:marLeft w:val="0"/>
      <w:marRight w:val="0"/>
      <w:marTop w:val="0"/>
      <w:marBottom w:val="0"/>
      <w:divBdr>
        <w:top w:val="none" w:sz="0" w:space="0" w:color="auto"/>
        <w:left w:val="none" w:sz="0" w:space="0" w:color="auto"/>
        <w:bottom w:val="none" w:sz="0" w:space="0" w:color="auto"/>
        <w:right w:val="none" w:sz="0" w:space="0" w:color="auto"/>
      </w:divBdr>
    </w:div>
    <w:div w:id="841821160">
      <w:bodyDiv w:val="1"/>
      <w:marLeft w:val="0"/>
      <w:marRight w:val="0"/>
      <w:marTop w:val="0"/>
      <w:marBottom w:val="0"/>
      <w:divBdr>
        <w:top w:val="none" w:sz="0" w:space="0" w:color="auto"/>
        <w:left w:val="none" w:sz="0" w:space="0" w:color="auto"/>
        <w:bottom w:val="none" w:sz="0" w:space="0" w:color="auto"/>
        <w:right w:val="none" w:sz="0" w:space="0" w:color="auto"/>
      </w:divBdr>
    </w:div>
    <w:div w:id="1045300024">
      <w:bodyDiv w:val="1"/>
      <w:marLeft w:val="0"/>
      <w:marRight w:val="0"/>
      <w:marTop w:val="0"/>
      <w:marBottom w:val="0"/>
      <w:divBdr>
        <w:top w:val="none" w:sz="0" w:space="0" w:color="auto"/>
        <w:left w:val="none" w:sz="0" w:space="0" w:color="auto"/>
        <w:bottom w:val="none" w:sz="0" w:space="0" w:color="auto"/>
        <w:right w:val="none" w:sz="0" w:space="0" w:color="auto"/>
      </w:divBdr>
    </w:div>
    <w:div w:id="1064452175">
      <w:bodyDiv w:val="1"/>
      <w:marLeft w:val="0"/>
      <w:marRight w:val="0"/>
      <w:marTop w:val="0"/>
      <w:marBottom w:val="0"/>
      <w:divBdr>
        <w:top w:val="none" w:sz="0" w:space="0" w:color="auto"/>
        <w:left w:val="none" w:sz="0" w:space="0" w:color="auto"/>
        <w:bottom w:val="none" w:sz="0" w:space="0" w:color="auto"/>
        <w:right w:val="none" w:sz="0" w:space="0" w:color="auto"/>
      </w:divBdr>
    </w:div>
    <w:div w:id="1119229249">
      <w:bodyDiv w:val="1"/>
      <w:marLeft w:val="0"/>
      <w:marRight w:val="0"/>
      <w:marTop w:val="0"/>
      <w:marBottom w:val="0"/>
      <w:divBdr>
        <w:top w:val="none" w:sz="0" w:space="0" w:color="auto"/>
        <w:left w:val="none" w:sz="0" w:space="0" w:color="auto"/>
        <w:bottom w:val="none" w:sz="0" w:space="0" w:color="auto"/>
        <w:right w:val="none" w:sz="0" w:space="0" w:color="auto"/>
      </w:divBdr>
    </w:div>
    <w:div w:id="1153639206">
      <w:bodyDiv w:val="1"/>
      <w:marLeft w:val="0"/>
      <w:marRight w:val="0"/>
      <w:marTop w:val="0"/>
      <w:marBottom w:val="0"/>
      <w:divBdr>
        <w:top w:val="none" w:sz="0" w:space="0" w:color="auto"/>
        <w:left w:val="none" w:sz="0" w:space="0" w:color="auto"/>
        <w:bottom w:val="none" w:sz="0" w:space="0" w:color="auto"/>
        <w:right w:val="none" w:sz="0" w:space="0" w:color="auto"/>
      </w:divBdr>
    </w:div>
    <w:div w:id="1415709286">
      <w:bodyDiv w:val="1"/>
      <w:marLeft w:val="0"/>
      <w:marRight w:val="0"/>
      <w:marTop w:val="0"/>
      <w:marBottom w:val="0"/>
      <w:divBdr>
        <w:top w:val="none" w:sz="0" w:space="0" w:color="auto"/>
        <w:left w:val="none" w:sz="0" w:space="0" w:color="auto"/>
        <w:bottom w:val="none" w:sz="0" w:space="0" w:color="auto"/>
        <w:right w:val="none" w:sz="0" w:space="0" w:color="auto"/>
      </w:divBdr>
    </w:div>
    <w:div w:id="1755318354">
      <w:bodyDiv w:val="1"/>
      <w:marLeft w:val="0"/>
      <w:marRight w:val="0"/>
      <w:marTop w:val="0"/>
      <w:marBottom w:val="0"/>
      <w:divBdr>
        <w:top w:val="none" w:sz="0" w:space="0" w:color="auto"/>
        <w:left w:val="none" w:sz="0" w:space="0" w:color="auto"/>
        <w:bottom w:val="none" w:sz="0" w:space="0" w:color="auto"/>
        <w:right w:val="none" w:sz="0" w:space="0" w:color="auto"/>
      </w:divBdr>
      <w:divsChild>
        <w:div w:id="1609435590">
          <w:marLeft w:val="0"/>
          <w:marRight w:val="0"/>
          <w:marTop w:val="0"/>
          <w:marBottom w:val="0"/>
          <w:divBdr>
            <w:top w:val="none" w:sz="0" w:space="0" w:color="auto"/>
            <w:left w:val="none" w:sz="0" w:space="0" w:color="auto"/>
            <w:bottom w:val="none" w:sz="0" w:space="0" w:color="auto"/>
            <w:right w:val="none" w:sz="0" w:space="0" w:color="auto"/>
          </w:divBdr>
          <w:divsChild>
            <w:div w:id="1863205905">
              <w:marLeft w:val="0"/>
              <w:marRight w:val="0"/>
              <w:marTop w:val="0"/>
              <w:marBottom w:val="0"/>
              <w:divBdr>
                <w:top w:val="none" w:sz="0" w:space="0" w:color="auto"/>
                <w:left w:val="none" w:sz="0" w:space="0" w:color="auto"/>
                <w:bottom w:val="none" w:sz="0" w:space="0" w:color="auto"/>
                <w:right w:val="none" w:sz="0" w:space="0" w:color="auto"/>
              </w:divBdr>
              <w:divsChild>
                <w:div w:id="482698463">
                  <w:marLeft w:val="0"/>
                  <w:marRight w:val="0"/>
                  <w:marTop w:val="0"/>
                  <w:marBottom w:val="0"/>
                  <w:divBdr>
                    <w:top w:val="none" w:sz="0" w:space="0" w:color="auto"/>
                    <w:left w:val="none" w:sz="0" w:space="0" w:color="auto"/>
                    <w:bottom w:val="none" w:sz="0" w:space="0" w:color="auto"/>
                    <w:right w:val="none" w:sz="0" w:space="0" w:color="auto"/>
                  </w:divBdr>
                  <w:divsChild>
                    <w:div w:id="1954287091">
                      <w:marLeft w:val="0"/>
                      <w:marRight w:val="0"/>
                      <w:marTop w:val="0"/>
                      <w:marBottom w:val="0"/>
                      <w:divBdr>
                        <w:top w:val="none" w:sz="0" w:space="0" w:color="auto"/>
                        <w:left w:val="none" w:sz="0" w:space="0" w:color="auto"/>
                        <w:bottom w:val="none" w:sz="0" w:space="0" w:color="auto"/>
                        <w:right w:val="none" w:sz="0" w:space="0" w:color="auto"/>
                      </w:divBdr>
                      <w:divsChild>
                        <w:div w:id="150216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6794751">
      <w:bodyDiv w:val="1"/>
      <w:marLeft w:val="0"/>
      <w:marRight w:val="0"/>
      <w:marTop w:val="0"/>
      <w:marBottom w:val="0"/>
      <w:divBdr>
        <w:top w:val="none" w:sz="0" w:space="0" w:color="auto"/>
        <w:left w:val="none" w:sz="0" w:space="0" w:color="auto"/>
        <w:bottom w:val="none" w:sz="0" w:space="0" w:color="auto"/>
        <w:right w:val="none" w:sz="0" w:space="0" w:color="auto"/>
      </w:divBdr>
      <w:divsChild>
        <w:div w:id="1320957870">
          <w:marLeft w:val="0"/>
          <w:marRight w:val="0"/>
          <w:marTop w:val="0"/>
          <w:marBottom w:val="0"/>
          <w:divBdr>
            <w:top w:val="none" w:sz="0" w:space="0" w:color="auto"/>
            <w:left w:val="none" w:sz="0" w:space="0" w:color="auto"/>
            <w:bottom w:val="none" w:sz="0" w:space="0" w:color="auto"/>
            <w:right w:val="none" w:sz="0" w:space="0" w:color="auto"/>
          </w:divBdr>
        </w:div>
        <w:div w:id="457453610">
          <w:marLeft w:val="0"/>
          <w:marRight w:val="0"/>
          <w:marTop w:val="0"/>
          <w:marBottom w:val="0"/>
          <w:divBdr>
            <w:top w:val="none" w:sz="0" w:space="0" w:color="auto"/>
            <w:left w:val="none" w:sz="0" w:space="0" w:color="auto"/>
            <w:bottom w:val="none" w:sz="0" w:space="0" w:color="auto"/>
            <w:right w:val="none" w:sz="0" w:space="0" w:color="auto"/>
          </w:divBdr>
        </w:div>
        <w:div w:id="1297294413">
          <w:marLeft w:val="0"/>
          <w:marRight w:val="0"/>
          <w:marTop w:val="0"/>
          <w:marBottom w:val="0"/>
          <w:divBdr>
            <w:top w:val="none" w:sz="0" w:space="0" w:color="auto"/>
            <w:left w:val="none" w:sz="0" w:space="0" w:color="auto"/>
            <w:bottom w:val="none" w:sz="0" w:space="0" w:color="auto"/>
            <w:right w:val="none" w:sz="0" w:space="0" w:color="auto"/>
          </w:divBdr>
        </w:div>
        <w:div w:id="688333518">
          <w:marLeft w:val="0"/>
          <w:marRight w:val="0"/>
          <w:marTop w:val="0"/>
          <w:marBottom w:val="0"/>
          <w:divBdr>
            <w:top w:val="none" w:sz="0" w:space="0" w:color="auto"/>
            <w:left w:val="none" w:sz="0" w:space="0" w:color="auto"/>
            <w:bottom w:val="none" w:sz="0" w:space="0" w:color="auto"/>
            <w:right w:val="none" w:sz="0" w:space="0" w:color="auto"/>
          </w:divBdr>
        </w:div>
        <w:div w:id="1368335449">
          <w:marLeft w:val="0"/>
          <w:marRight w:val="0"/>
          <w:marTop w:val="0"/>
          <w:marBottom w:val="0"/>
          <w:divBdr>
            <w:top w:val="none" w:sz="0" w:space="0" w:color="auto"/>
            <w:left w:val="none" w:sz="0" w:space="0" w:color="auto"/>
            <w:bottom w:val="none" w:sz="0" w:space="0" w:color="auto"/>
            <w:right w:val="none" w:sz="0" w:space="0" w:color="auto"/>
          </w:divBdr>
        </w:div>
      </w:divsChild>
    </w:div>
    <w:div w:id="1921213617">
      <w:bodyDiv w:val="1"/>
      <w:marLeft w:val="0"/>
      <w:marRight w:val="0"/>
      <w:marTop w:val="0"/>
      <w:marBottom w:val="0"/>
      <w:divBdr>
        <w:top w:val="none" w:sz="0" w:space="0" w:color="auto"/>
        <w:left w:val="none" w:sz="0" w:space="0" w:color="auto"/>
        <w:bottom w:val="none" w:sz="0" w:space="0" w:color="auto"/>
        <w:right w:val="none" w:sz="0" w:space="0" w:color="auto"/>
      </w:divBdr>
    </w:div>
    <w:div w:id="1977684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5ccddb3fe864302a4d50267e6255313" PartId="2c93b5a7ee354a30af924bba6a310e4f">
    <Part Type="punktas" Nr="1" Abbr="1 p." DocPartId="e27611534cfb40018eea3d8193337c51" PartId="839a898d087e44e198b32449fadc8d6e">
      <Part Type="papunktis" Nr="1.1" Abbr="1.1 pp." DocPartId="5e347486ba58455586f63f411858d4f7" PartId="dd82dc5502824902b01ab01facfe1b12">
        <Part Type="citata" DocPartId="22ab07e65a26468d9253d2d24613a2de" PartId="39e0a7f5e7c64ae79b0c6e0a66949b82">
          <Part Type="papunktis" Nr="2.3" Abbr="2.3 pp." DocPartId="fe2a80ba25d547ca97b956d3a1b27d46" PartId="28c67d07c843425993ff61213581fd84"/>
        </Part>
      </Part>
      <Part Type="papunktis" Nr="1.2" Abbr="1.2 pp." DocPartId="e2c314c8d240449bb93731c5c3dd11b3" PartId="97da74107d0a4284803833618a5ad039">
        <Part Type="papunktis" Nr="1.2.1" Abbr="1.2.1 pp." DocPartId="083a5e566f4845f78f7258bc0ac03986" PartId="f002867423784c2f9132096d8ddcbc11">
          <Part Type="papunktis" Nr="1.2.1.1" Abbr="1.2.1.1 pp." DocPartId="bd0496a278004911a598c67af202878a" PartId="8502967aebd349539f2b6fbca0490ceb">
            <Part Type="citata" DocPartId="c108b3d6ea484b6ca79e8a73294b14c4" PartId="e4b3499d4a9342dfa0109ea9197b6784">
              <Part Type="papunktis" Nr="11.2" Abbr="11.2 pp." DocPartId="244827c8232841f5bf184106f53c1f55" PartId="708e44fa7cff4710bcb98e582ca29152"/>
            </Part>
          </Part>
          <Part Type="papunktis" Nr="1.2.1.2" Abbr="1.2.1.2 pp." DocPartId="ee65dd9c9c154b0d9d043ba15b477ab4" PartId="f95941d227a5479983a905ae7afe77e2">
            <Part Type="citata" DocPartId="abc3f3f7c6af4ab088931450ff0c4f56" PartId="af02636d93ee4155b249e50e7e6cca2d">
              <Part Type="papunktis" Nr="11.3" Abbr="11.3 pp." DocPartId="83ea41e1006447d2b32516053c1eb18e" PartId="973f62d02c1743f59086549c585daed7">
                <Part Type="papunktis" Nr="11.3.1" Abbr="11.3.1 pp." DocPartId="9862c35c9fbb4aa6930716ddf18c1fa8" PartId="02856732a76f4c29b579baafa4959410"/>
                <Part Type="papunktis" Nr="11.3.2" Abbr="11.3.2 pp." DocPartId="76cff9ad597e44b9a86c1cde319c0a61" PartId="e0a8ba674e06452c9f2ed223ae75cada"/>
              </Part>
            </Part>
          </Part>
          <Part Type="papunktis" Nr="1.2.1.3" Abbr="1.2.1.3 pp." DocPartId="00a2b289c0064fd9881e06b0962a3448" PartId="a1d4ddf6454a40199cc74420c1b5882e">
            <Part Type="citata" DocPartId="f02da8ab9d18457181cfe12ab4fea424" PartId="7352b938ffe64d14a636649f314abbb9">
              <Part Type="papunktis" Nr="11.3.4" Abbr="11.3.4 pp." DocPartId="cd4baa6badcf48e6b3d5e1fb2c3560a6" PartId="45558e4420914805840de400948b9070">
                <Part Type="papunktis" Nr="11.3.4.1" Abbr="11.3.4.1 pp." DocPartId="d7acdd57168643c5beabdfa3aa7fae03" PartId="9e3ef940a5774a8d899f0521c59adceb"/>
                <Part Type="papunktis" Nr="11.3.4.2" Abbr="11.3.4.2 pp." DocPartId="c099d3164696402da0c46682a752c8f3" PartId="5f9ae9007fb74049b8abd322b544c112"/>
                <Part Type="papunktis" Nr="11.3.4.3" Abbr="11.3.4.3 pp." DocPartId="b1cd3078d4124f648015f33082a9c656" PartId="20e218d079964df084c08d3525a3a6e4">
                  <Part Type="papunktis" Nr="11.3.4.3.1" Abbr="11.3.4.3.1 pp." DocPartId="f9ce42ac44cd4302b4fd0c3de7effce2" PartId="b4656c49bdea4bfba0a6cbd101f33727"/>
                  <Part Type="papunktis" Nr="11.3.4.3.2" Abbr="11.3.4.3.2 pp." DocPartId="455e35947d444b93a408acaf657bb1d0" PartId="5ecad1c79309408aba205748d397bfcc"/>
                  <Part Type="papunktis" Nr="11.3.4.3.3" Abbr="11.3.4.3.3 pp." DocPartId="059dda78b3d54ec1a8e68fdfed5a9072" PartId="9f85c933618f4f968acc2316ff30373c"/>
                  <Part Type="papunktis" Nr="11.3.4.3.4" Abbr="11.3.4.3.4 pp." DocPartId="38efc3d39f8f4102a9006054f36e5846" PartId="66319cd0363445f9ae9526112329d518"/>
                </Part>
              </Part>
            </Part>
          </Part>
          <Part Type="papunktis" Nr="1.2.1.4" Abbr="1.2.1.4 pp." DocPartId="314d3b76d149451888165b85619bc462" PartId="aa9e0627582d4056a8b67ddc44a3bafa">
            <Part Type="citata" DocPartId="8774c346c20b46118fc5d933aceb7ec7" PartId="1e7e7bb8ff804e1cbacdef5cc96a5203">
              <Part Type="papunktis" Nr="11.3.5" Abbr="11.3.5 pp." DocPartId="478f5e7d598b469f98c819ece7be60ab" PartId="effb6551806f4e9f946f50e15db00c50"/>
            </Part>
          </Part>
          <Part Type="papunktis" Nr="1.2.1.5" Abbr="1.2.1.5 pp." DocPartId="688a808a124640f2831f89ef5aded428" PartId="f3cde7085c4c40f387112e4579a8d6af">
            <Part Type="citata" DocPartId="d822ffa3670c468ebd72d9c4d4be46f0" PartId="a12a5d52e17644b68fa3a3e24146ae3f">
              <Part Type="papunktis" Nr="12.7" Abbr="12.7 pp." DocPartId="fe7f6293f7ee497aa849ca3dd46df34c" PartId="1f704b6c1f5347bab6dec7b225ce8214">
                <Part Type="papunktis" Nr="12.7.1" Abbr="12.7.1 pp." DocPartId="34990d43cea440d58f0927f7f88a08f4" PartId="77d995692a5f4d92adfa5019dd6d8253"/>
                <Part Type="papunktis" Nr="12.7.2" Abbr="12.7.2 pp." DocPartId="03765ab104734503a7f839c01d731142" PartId="cee8579f9b1143a28cb9af98bf547f06"/>
                <Part Type="papunktis" Nr="12.7.3" Abbr="12.7.3 pp." DocPartId="82cea4e4766c4788af28719192c627d4" PartId="90af75ad72ab4207b87ea3009c4113cd"/>
                <Part Type="papunktis" Nr="12.7.4" Abbr="12.7.4 pp." DocPartId="05a911c4db134dbf9ede0a6588f97377" PartId="669e9752d8974604b038ab7af1092b4d"/>
                <Part Type="papunktis" Nr="12.7.5" Abbr="12.7.5 pp." DocPartId="9df8e1bcac644356a4af500ed74a6c0e" PartId="13c27d107e6344afa32b8d521ee35148"/>
              </Part>
            </Part>
          </Part>
          <Part Type="papunktis" Nr="1.2.1.6" Abbr="1.2.1.6 pp." DocPartId="c57844bc31f643b4ad9bcc96c5d1d9aa" PartId="d2c06222fd46401093ce4a9de9436122">
            <Part Type="citata" DocPartId="73942c1952c94653b86ca2f2bbb18675" PartId="05f09b4e6266422baa6574ac28524dcc">
              <Part Type="papunktis" Nr="16.2" Abbr="16.2 pp." DocPartId="4f7a84dbd50741b8acc4c5d123b9f88f" PartId="7333170df8b54249877ee923b00317f7"/>
            </Part>
          </Part>
        </Part>
        <Part Type="papunktis" Nr="1.2.2" Abbr="1.2.2 pp." DocPartId="ca746a390103489984ac80e8d2db974f" PartId="dc486e22221d4da38eb34f589854c2f1">
          <Part Type="papunktis" Nr="1.2.2.1" Abbr="1.2.2.1 pp." DocPartId="bf23d8db15a04f1187abd7b3fef554dc" PartId="174871a47d1540e0a0ed41b15bbb614c">
            <Part Type="citata" DocPartId="29b7ba100dbd4b029990a0de4ba83da5" PartId="520d2f5daccf4687a42c2c66c0531eda">
              <Part Type="pastraipa" DocPartId="3b766d8d57904b4893fb3d60f1cd743a" PartId="5f206329733b4c27adb24ed27a3b3bbc"/>
            </Part>
          </Part>
          <Part Type="papunktis" Nr="1.2.2.2" Abbr="1.2.2.2 pp." DocPartId="8d1ef0a9b7594b219de31b36f4433ca4" PartId="b1498e47c00142e1ac8c356e643fe0b9">
            <Part Type="citata" DocPartId="e6351454f7654123858f86cc35d879fb" PartId="c00ba7d442a542409fa97986df4c924d">
              <Part Type="papunktis" Nr="1.1" Abbr="1.1 pp." DocPartId="9f89f2e1a6ba46c4bb3dae3fc346465e" PartId="4bb567d60bf34d1e8c4ecb9eb3309eb3"/>
            </Part>
          </Part>
          <Part Type="papunktis" Nr="1.2.2.3" Abbr="1.2.2.3 pp." DocPartId="60c8d4a51ff34a2898ca3c350c19f4e1" PartId="5e2ce3bd0f9d489c83b64cc77dead3ba">
            <Part Type="citata" DocPartId="06f0b8b949d643f0935a25c313065b4f" PartId="44011e0ec7944410b77edb0a250c73af">
              <Part Type="papunktis" Nr="2.4" Abbr="2.4 pp." DocPartId="e7fd88b0e2b742f4aaebdf450f805f92" PartId="f8d66148acbe4347a56bac9c8571d2c3"/>
            </Part>
          </Part>
          <Part Type="papunktis" Nr="1.2.2.4" Abbr="1.2.2.4 pp." DocPartId="ba4a1605641b42a788b0e3a033501e82" PartId="02188a7177164e8cb1a2ce6c3c8ea4aa">
            <Part Type="citata" DocPartId="38a2f94a472542c785f1183fe28c01b7" PartId="3a3b916632824e32ba73492932a54695">
              <Part Type="papunktis" Nr="2.5" Abbr="2.5 pp." DocPartId="26c39f6eeec140a99b735af826738078" PartId="b7b7815cdc7e4cafbdd6e1e334cfcd41"/>
            </Part>
          </Part>
          <Part Type="papunktis" Nr="1.2.2.5" Abbr="1.2.2.5 pp." DocPartId="3c0fd27483424309b48de4c1f76d6259" PartId="44bf6930169a47fa84abd9ac382fc893">
            <Part Type="citata" DocPartId="173962034f4b405d90e7b5536983ab76" PartId="77795a07e7414b1882755559d43dd0ad">
              <Part Type="papunktis" Nr="6.3" Abbr="6.3 pp." DocPartId="218fbcc43bd94beeac856858b4493883" PartId="d05df67462d047b2b71e62aa97c43549"/>
            </Part>
          </Part>
          <Part Type="papunktis" Nr="1.2.2.6" Abbr="1.2.2.6 pp." DocPartId="706b11a1f46c40ee9c1b7a38e25b9486" PartId="b21625bb68804d4b9f8c4a1517ee3fb4">
            <Part Type="citata" DocPartId="892d3f6c966a41f4a5e65d5ef22e6132" PartId="b8cea22b362c418cbb76760f9dec341f">
              <Part Type="papunktis" Nr="16.2" Abbr="16.2 pp." DocPartId="c70be2b66aa84c5eaf249f4b70b1753a" PartId="b0528aaa1b804356964db3689c571cf5"/>
            </Part>
          </Part>
          <Part Type="papunktis" Nr="1.2.2.7" Abbr="1.2.2.7 pp." DocPartId="36f91a446465448596165df9922fac5a" PartId="c261d1114ae34d98a4ca2747339834d0">
            <Part Type="citata" DocPartId="a48915116f2e42b681a627255c21ae84" PartId="606b086313c14129b30082f142bd8a39">
              <Part Type="papunktis" Nr="16.3" Abbr="16.3 pp." DocPartId="7301ce3f5dfe4befb299ef54b5d7883c" PartId="5008fe6c30b04eea8dee51279b2fb0a9"/>
            </Part>
          </Part>
          <Part Type="papunktis" Nr="1.2.2.8" Abbr="1.2.2.8 pp." DocPartId="e006fbf1cbf743c3901c1d484151cb5e" PartId="42205785f943449d84b85ab3da3140af">
            <Part Type="citata" DocPartId="256e19674fc04a2b89b1a9977cd52e9d" PartId="3876a617fbf84d39bdae0f1be6b3e7d3">
              <Part Type="papunktis" Nr="16.3" Abbr="16.3 pp." DocPartId="d3028b8b5f67401f81488ca5a27904b4" PartId="c53802efa6bf48f2b3361b859f6dcca3">
                <Part Type="papunktis" Nr="16.3.1" Abbr="16.3.1 pp." DocPartId="a9b78c4a8bdb44578b5600bc297d4019" PartId="cb4f54894760419ca4777130dca5cc00"/>
                <Part Type="papunktis" Nr="16.3.2" Abbr="16.3.2 pp." DocPartId="bf2b7fea578747b7b20684c8794dbcb7" PartId="1884078642c24426a2ac0b88b5d9609f">
                  <Part Type="papunktis" Nr="16.3.2.1" Abbr="16.3.2.1 pp." DocPartId="be617e821e4947c1a7f2ff57a2d3904f" PartId="fac1f88be2544d2f8205cca698fd5d35"/>
                  <Part Type="papunktis" Nr="16.3.2.2" Abbr="16.3.2.2 pp." DocPartId="272f941ce1d94402928a2054bdbff1ad" PartId="e89016fbcd3d4ecfa55154c64b888c31"/>
                  <Part Type="papunktis" Nr="16.3.2.3" Abbr="16.3.2.3 pp." DocPartId="2aa21a3e9e254602b435b9149bd3c193" PartId="1f73a970e18b4545b85e3f4d8ad65919">
                    <Part Type="papunktis" Nr="16.3.2.3.1" Abbr="16.3.2.3.1 pp." DocPartId="8675296f3b98485c9624d29d59aaf5ab" PartId="ea57788cbde043b0b88e2ce15b3ca643"/>
                    <Part Type="papunktis" Nr="16.3.2.3.2" Abbr="16.3.2.3.2 pp." DocPartId="f09cf6d07aff404faca9e03378fc6604" PartId="ba66acc045d644f99967f895614cc856"/>
                    <Part Type="papunktis" Nr="16.3.2.3.3" Abbr="16.3.2.3.3 pp." DocPartId="50772114f0e1404cba94aaf53de975f5" PartId="09dad59bbc4a4320bb081bc021fa80ba"/>
                    <Part Type="papunktis" Nr="16.3.2.3.4" Abbr="16.3.2.3.4 pp." DocPartId="dc9c80e7f97244e4a1d6dceb3a476d7e" PartId="5b1adede69b7458d816145d0c1f5fbd1"/>
                  </Part>
                </Part>
              </Part>
            </Part>
          </Part>
          <Part Type="papunktis" Nr="1.2.2.9" Abbr="1.2.2.9 pp." DocPartId="9150ff4641044140bfa7c5102fb5f62d" PartId="e58a77f2f7bd472a9667189c4e2a71e7">
            <Part Type="citata" DocPartId="7eb96519cf024bd1883997145730c15e" PartId="9809bb103e2c4be59dc0f82cd2f1de2c">
              <Part Type="papunktis" Nr="16.4" Abbr="16.4 pp." DocPartId="b197f275a5fc4de5abb185694c78df94" PartId="f81f8e59d0504650826ba494ba07357a"/>
            </Part>
          </Part>
          <Part Type="papunktis" Nr="1.2.2.10" Abbr="1.2.2.10 pp." DocPartId="69f6bc000d3e446fa7ff5987cf18addd" PartId="59e22f047b334ca0939037b493c704c0"/>
          <Part Type="papunktis" Nr="1.2.2.11" Abbr="1.2.2.11 pp." DocPartId="5864b003a1fe4022b3e16494913af29e" PartId="e2e88860aa9d413a8fd37b3a3184f6c1">
            <Part Type="citata" DocPartId="af0d6d24f0cd49d8befae2f91a62ee7f" PartId="a0debc473ad44899a3bc3f27e8558a7f">
              <Part Type="papunktis" Nr="16.10" Abbr="16.10 pp." DocPartId="d2a1bf8dd8e74f3093cf56c4bbcf3466" PartId="b098f94bcfa2459aabb1c00e4ff6148b">
                <Part Type="papunktis" Nr="16.10.1" Abbr="16.10.1 pp." DocPartId="f4c7f630f5a94e4db4d62299af7f6aba" PartId="f7175063de834f40b6586bc3eef3df4a"/>
                <Part Type="papunktis" Nr="16.10.2" Abbr="16.10.2 pp." DocPartId="6769ca7f735f48288cb06558afd899b9" PartId="bd91b87418aa41c2b2d677ea3aef2941"/>
                <Part Type="papunktis" Nr="16.10.3" Abbr="16.10.3 pp." DocPartId="4478681eaf2548f4bcf60949c4305f0d" PartId="d9ad153bf85544f0a53b1a7aa3d1626d"/>
                <Part Type="papunktis" Nr="16.10.4" Abbr="16.10.4 pp." DocPartId="eb4514b075194880b36b4a0a9d8140bd" PartId="3a2eb3ce8cb04ffcb51bf52de33bd3e5"/>
              </Part>
            </Part>
          </Part>
          <Part Type="papunktis" Nr="1.2.2.12" Abbr="1.2.2.12 pp." DocPartId="9edf431082064613a05ad32252e390b0" PartId="bd8ab88d71a844f88c0c1c5dca500181">
            <Part Type="citata" DocPartId="b232ebe5fe1a4f3e8f30fc15eecef6bc" PartId="b11e8eb9dc9143e98e4d0efb8a35e2e1">
              <Part Type="papunktis" Nr="16.11" Abbr="16.11 pp." DocPartId="49d2f4ec413e415ea80fbff8ece3b991" PartId="7e75dfafa78f4b2b9710e4cc0c74ba5e"/>
            </Part>
          </Part>
          <Part Type="papunktis" Nr="1.2.2.13" Abbr="1.2.2.13 pp." DocPartId="dae88c50160f43088487bfdf95b961f9" PartId="71494923b08047dd9efe6f06f3d77393">
            <Part Type="citata" DocPartId="ee80c6518d62495aaa063dce99249203" PartId="fd24b35865d94b9cabd9816a251459c4">
              <Part Type="papunktis" Nr="16.13" Abbr="16.13 pp." DocPartId="a1fd1d453b8d4b778855c5c0009637c6" PartId="5d0b03897d8c4cc1878ce2f9a211ade7"/>
            </Part>
          </Part>
          <Part Type="papunktis" Nr="1.2.2.14" Abbr="1.2.2.14 pp." DocPartId="cda1bf3e4a5e4e4e85a94a381cbac3c6" PartId="5e1a658797ec40359d7dfee3cb55bfae">
            <Part Type="citata" DocPartId="ad82ecb8f417439e87030f320153f436" PartId="71c43eae35d040b78027a719cdf4b3a7">
              <Part Type="papunktis" Nr="16.14" Abbr="16.14 pp." DocPartId="a909b420175a4fc89c56c1a67fc95dd8" PartId="c2a39d9ca3124cb5911ddc8d8ebfbfb2">
                <Part Type="papunktis" Nr="16.14.1" Abbr="16.14.1 pp." DocPartId="6c46b28c0c544894a6c62ab4b0a57420" PartId="0bd2bcc3db514df9bb31c2d48cd43bee"/>
                <Part Type="papunktis" Nr="16.14.2" Abbr="16.14.2 pp." DocPartId="5185612da6e94cb4ba10bb6e6dc9a2ed" PartId="c4f4093c84cb4179abbf32f67ace990a"/>
                <Part Type="papunktis" Nr="16.14.3" Abbr="16.14.3 pp." DocPartId="f6c548fcfe3848b390fbe8ba43af9a13" PartId="66490e26202042e4ae92a0f938081ff5"/>
                <Part Type="papunktis" Nr="16.14.4" Abbr="16.14.4 pp." DocPartId="193026c906fa47e292c954514626b5cf" PartId="61bc50937f9d49978a23ee66547d0bf7"/>
                <Part Type="papunktis" Nr="16.14.5" Abbr="16.14.5 pp." DocPartId="bd45bc778b02480fa9b242ef2918bdeb" PartId="3d692be0c02a4741a796078fba01b8ce"/>
              </Part>
            </Part>
          </Part>
          <Part Type="papunktis" Nr="1.2.2.15" Abbr="1.2.2.15 pp." DocPartId="00de0e0e5e544db79b4d0c3e94d6d9f3" PartId="ef0827c9fc9640629eab59e5d679d71a">
            <Part Type="citata" DocPartId="db412d344dcf41a9b77695959bea1951" PartId="7a372503298e46d2862055d1532e2d67">
              <Part Type="papunktis" Nr="16.14" Abbr="16.14 pp." DocPartId="8690a3721b464005b005dbef43bf492d" PartId="d292e6bea45f404380adb93404a8fc67"/>
            </Part>
          </Part>
          <Part Type="papunktis" Nr="1.2.2.16" Abbr="1.2.2.16 pp." DocPartId="e56ee37edc584827b7cb7526a3c267bc" PartId="dfb7a9c8ad494591b253885c52c182b2"/>
          <Part Type="papunktis" Nr="1.2.2.17" Abbr="1.2.2.17 pp." DocPartId="71b3c91085fb4ed8bb4db9b8ef9d6e63" PartId="34654853373b449ca046d559ca820cdf">
            <Part Type="citata" DocPartId="e42ebc61e43949ee9c257bf8c4e7ae9f" PartId="3fe6845c706b446e8a07b03819733029">
              <Part Type="papunktis" Nr="17.6.1" Abbr="17.6.1 pp." DocPartId="259844dd0479429eb73a85cbb2958a15" PartId="52f99f4427f4401b82fb9498ce1aa717"/>
            </Part>
          </Part>
          <Part Type="papunktis" Nr="1.2.2.18" Abbr="1.2.2.18 pp." DocPartId="fbf6a78897794d1485178ca650b3b2e8" PartId="791718fdd8e34cb1b3a75c49846325e1">
            <Part Type="citata" DocPartId="76c633adc77047e9a416a9c68e0e3489" PartId="7023114695d345f28204ee9ff6a25d83">
              <Part Type="papunktis" Nr="17.6.2" Abbr="17.6.2 pp." DocPartId="2a28a16c33b0438391e426997a85a2f3" PartId="eb031156f93b4386ac14e99e99265951"/>
            </Part>
          </Part>
          <Part Type="papunktis" Nr="1.2.2.19" Abbr="1.2.2.19 pp." DocPartId="43cb53c3c6ca42b28bfd11f0742ca5f9" PartId="1b32aec35a2041b9adc123ebbc12a3dc">
            <Part Type="citata" DocPartId="e0cff14688e446c28c18806b86570e3d" PartId="434bf8feafb64c18acea5508c1b5ff35">
              <Part Type="papunktis" Nr="17.9.2" Abbr="17.9.2 pp." DocPartId="275021e2264142508468968a64a90579" PartId="61276f53be434fb6b6847d386fe00fcd"/>
            </Part>
          </Part>
          <Part Type="papunktis" Nr="1.2.2.20" Abbr="1.2.2.20 pp." DocPartId="c9b059b4bc4e43d09194f8599a71ecb5" PartId="323fbc64ba4e497eaea711ca18b66755"/>
          <Part Type="papunktis" Nr="1.2.2.21" Abbr="1.2.2.21 pp." DocPartId="d1733ff4c6c84c4a8ae75eeff4866472" PartId="d809477738ed4b7587d3dcd4a75e0a6a">
            <Part Type="citata" DocPartId="9ae693ea6026442baadd1395a0c90ba9" PartId="715dcc77a26f4672b56d94c8ec672044">
              <Part Type="papunktis" Nr="22.2" Abbr="22.2 pp." DocPartId="70b816a6f17b46258bace596443d3585" PartId="266155750d084b2ca0f597613943d627"/>
            </Part>
          </Part>
          <Part Type="papunktis" Nr="1.2.2.22" Abbr="1.2.2.22 pp." DocPartId="6ba883b6f1f6429fbffada23634650f8" PartId="1c98d161002642b8b89ddef16a595df1">
            <Part Type="citata" DocPartId="2efb834482fb41e3a35604d199a83013" PartId="218c6b63e30e48548e8d01499406c446">
              <Part Type="papunktis" Nr="22.3" Abbr="22.3 pp." DocPartId="82f3b5798e484e95acd54b4ebc059549" PartId="1db176b6bb6c4c9bbf1d5a2724a2020d"/>
            </Part>
          </Part>
          <Part Type="papunktis" Nr="1.2.2.23" Abbr="1.2.2.23 pp." DocPartId="5229be5b28dc4be79745c3e86d737c06" PartId="7d64d29bb3f54b849c145d6567a1d002">
            <Part Type="citata" DocPartId="811a3e4a1b0b40f98bec94250d16c9ee" PartId="b18fbeb2c2024a0ab5f4e4ec8f824643">
              <Part Type="papunktis" Nr="24.7" Abbr="24.7 pp." DocPartId="dba286202c8642139782b94e34282a4d" PartId="8b486e52a408412ebc97e0fc4d3137ac"/>
            </Part>
          </Part>
        </Part>
      </Part>
    </Part>
    <Part Type="punktas" Nr="2" Abbr="2 p." DocPartId="180b9c2d063744efac587a7ca421698f" PartId="582bd92b78af4fee88d89eb5047505af">
      <Part Type="papunktis" Nr="2.1" Abbr="2.1 pp." DocPartId="709697dd83be45808e2a7f6f5250c331" PartId="8fff1b05756e439fbfe6e62939bc468c"/>
      <Part Type="papunktis" Nr="2.2" Abbr="2.2 pp." DocPartId="bb46f2b26f734dd2b284d15704ec65c6" PartId="89c73a3f0cee4b09a12e63dbbf9f55ec"/>
    </Part>
    <Part Type="signatura" DocPartId="9eac6cafb3d44172a4fcfa9b0213a184" PartId="50d15bb0202a420c9ac01ad63608ad5e"/>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FF978F2-DDAE-4C92-9CC1-88305A9CB938}">
  <ds:schemaRefs>
    <ds:schemaRef ds:uri="http://lrs.lt/TAIS/DocParts"/>
  </ds:schemaRefs>
</ds:datastoreItem>
</file>

<file path=customXml/itemProps2.xml><?xml version="1.0" encoding="utf-8"?>
<ds:datastoreItem xmlns:ds="http://schemas.openxmlformats.org/officeDocument/2006/customXml" ds:itemID="{175ED1AC-2307-4A2A-80EB-0E8D9FDEF2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9</Pages>
  <Words>18712</Words>
  <Characters>10666</Characters>
  <Application>Microsoft Office Word</Application>
  <DocSecurity>0</DocSecurity>
  <Lines>88</Lines>
  <Paragraphs>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29320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DZIKAITĖ Jolanta</cp:lastModifiedBy>
  <cp:revision>3</cp:revision>
  <cp:lastPrinted>2019-10-29T07:25:00Z</cp:lastPrinted>
  <dcterms:created xsi:type="dcterms:W3CDTF">2023-10-20T04:59:00Z</dcterms:created>
  <dcterms:modified xsi:type="dcterms:W3CDTF">2023-10-20T05:45:00Z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