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0da9529750a4e039d45238b5f849cf9"/>
        <w:id w:val="-1322731710"/>
        <w:lock w:val="sdtLocked"/>
      </w:sdtPr>
      <w:sdtEndPr/>
      <w:sdtContent>
        <w:p w14:paraId="29740E55" w14:textId="0B864918" w:rsidR="00093014" w:rsidRPr="00A93430" w:rsidRDefault="00E83497" w:rsidP="00A93430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479B22CC" wp14:editId="60B8D21E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4569497" w14:textId="77777777" w:rsidR="00093014" w:rsidRDefault="00093014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688F4A28" w14:textId="77777777" w:rsidR="00093014" w:rsidRDefault="0042583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5C1CD08C" w14:textId="77777777" w:rsidR="00093014" w:rsidRDefault="00093014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587979E7" w14:textId="77777777" w:rsidR="00093014" w:rsidRDefault="00425833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4E0D379" w14:textId="4CF59302" w:rsidR="00093014" w:rsidRDefault="00425833">
          <w:pPr>
            <w:overflowPunct w:val="0"/>
            <w:jc w:val="center"/>
            <w:textAlignment w:val="baseline"/>
            <w:rPr>
              <w:b/>
              <w:lang w:val="en-GB"/>
            </w:rPr>
          </w:pPr>
          <w:proofErr w:type="gramStart"/>
          <w:r>
            <w:rPr>
              <w:b/>
              <w:caps/>
              <w:lang w:val="en-GB"/>
            </w:rPr>
            <w:t>DĖL ŽEMĖS ŪKIO MINISTRO 2015 M. GEGUŽĖS 4 D. ĮSAKYMO NR.</w:t>
          </w:r>
          <w:proofErr w:type="gramEnd"/>
          <w:r>
            <w:rPr>
              <w:b/>
              <w:caps/>
              <w:lang w:val="en-GB"/>
            </w:rPr>
            <w:t xml:space="preserve"> 3D-343 „DĖL VIETOS PLĖTROS STRATEGIJŲ, ĮGYVENDINAMŲ BENDRUOMENIŲ </w:t>
          </w:r>
          <w:r>
            <w:rPr>
              <w:b/>
              <w:caps/>
              <w:lang w:val="en-GB"/>
            </w:rPr>
            <w:t>INICIJUOTOS VIETOS PLĖTROS BŪDU, ATRANKOS TAISYKLIŲ PATVIRTINIMO</w:t>
          </w:r>
          <w:proofErr w:type="gramStart"/>
          <w:r>
            <w:rPr>
              <w:b/>
              <w:caps/>
              <w:lang w:val="en-GB"/>
            </w:rPr>
            <w:t>“ PAKEITIMO</w:t>
          </w:r>
          <w:proofErr w:type="gramEnd"/>
        </w:p>
        <w:p w14:paraId="701DB47A" w14:textId="77777777" w:rsidR="00093014" w:rsidRDefault="00093014">
          <w:pPr>
            <w:overflowPunct w:val="0"/>
            <w:jc w:val="center"/>
            <w:textAlignment w:val="baseline"/>
          </w:pPr>
        </w:p>
        <w:p w14:paraId="3EA19F56" w14:textId="5B609BDF" w:rsidR="00093014" w:rsidRDefault="00A93430" w:rsidP="00A93430">
          <w:pPr>
            <w:overflowPunct w:val="0"/>
            <w:jc w:val="center"/>
            <w:textAlignment w:val="baseline"/>
          </w:pPr>
          <w:r>
            <w:t xml:space="preserve">2019 m. gruodžio </w:t>
          </w:r>
          <w:r w:rsidR="00425833">
            <w:t>9 d. Nr. 3D-681</w:t>
          </w:r>
        </w:p>
        <w:p w14:paraId="596A7930" w14:textId="77777777" w:rsidR="00093014" w:rsidRDefault="00425833" w:rsidP="00A93430">
          <w:pPr>
            <w:overflowPunct w:val="0"/>
            <w:jc w:val="center"/>
            <w:textAlignment w:val="baseline"/>
          </w:pPr>
          <w:r>
            <w:t>Vilnius</w:t>
          </w:r>
        </w:p>
        <w:p w14:paraId="64B80332" w14:textId="77777777" w:rsidR="00093014" w:rsidRDefault="00093014">
          <w:pPr>
            <w:overflowPunct w:val="0"/>
            <w:jc w:val="center"/>
            <w:textAlignment w:val="baseline"/>
          </w:pPr>
        </w:p>
        <w:p w14:paraId="48207DBB" w14:textId="77777777" w:rsidR="00A93430" w:rsidRDefault="00A93430">
          <w:pPr>
            <w:overflowPunct w:val="0"/>
            <w:jc w:val="center"/>
            <w:textAlignment w:val="baseline"/>
          </w:pPr>
        </w:p>
        <w:sdt>
          <w:sdtPr>
            <w:alias w:val="1 p."/>
            <w:tag w:val="part_92d90961c3514b5db1751319e9bd8b08"/>
            <w:id w:val="-540667623"/>
            <w:lock w:val="sdtLocked"/>
          </w:sdtPr>
          <w:sdtEndPr/>
          <w:sdtContent>
            <w:p w14:paraId="7568A37E" w14:textId="042E7802" w:rsidR="00093014" w:rsidRDefault="00425833">
              <w:pPr>
                <w:tabs>
                  <w:tab w:val="left" w:pos="1134"/>
                </w:tabs>
                <w:overflowPunct w:val="0"/>
                <w:spacing w:line="360" w:lineRule="auto"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92d90961c3514b5db1751319e9bd8b08"/>
                  <w:id w:val="-189766520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 xml:space="preserve">P a k e i č i u Vietos plėtros strategijų, įgyvendinamų bendruomenių inicijuotos vietos plėtros būdu, atrankos taisykles, </w:t>
              </w:r>
              <w:r>
                <w:t>patvirtintas Lietuvos Respublikos žemės ūkio ministro 2015 m. gegužės 4 d. įsakymu Nr. 3D-343 „Dėl Vietos plėtros strategijų, įgyvendinamų bendruomenių inicijuotos vietos plėtros būdu, atrankos taisyklių patvirtinimo“:</w:t>
              </w:r>
            </w:p>
            <w:sdt>
              <w:sdtPr>
                <w:alias w:val="1.1 pp."/>
                <w:tag w:val="part_8e24663f1b724eafb222b95187a8884b"/>
                <w:id w:val="335815531"/>
                <w:lock w:val="sdtLocked"/>
              </w:sdtPr>
              <w:sdtEndPr/>
              <w:sdtContent>
                <w:p w14:paraId="4A552138" w14:textId="420AB092" w:rsidR="00093014" w:rsidRDefault="00425833">
                  <w:pPr>
                    <w:tabs>
                      <w:tab w:val="left" w:pos="1134"/>
                    </w:tabs>
                    <w:overflowPunct w:val="0"/>
                    <w:spacing w:line="360" w:lineRule="auto"/>
                    <w:ind w:left="1069" w:hanging="360"/>
                    <w:jc w:val="both"/>
                    <w:textAlignment w:val="baseline"/>
                  </w:pPr>
                  <w:sdt>
                    <w:sdtPr>
                      <w:alias w:val="Numeris"/>
                      <w:tag w:val="nr_8e24663f1b724eafb222b95187a8884b"/>
                      <w:id w:val="-36281918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 Pakeičiu 4.2 papunktį ir jį i</w:t>
                  </w:r>
                  <w:r>
                    <w:t>šdėstau taip:</w:t>
                  </w:r>
                </w:p>
                <w:sdt>
                  <w:sdtPr>
                    <w:alias w:val="citata"/>
                    <w:tag w:val="part_ab03931e308747389d00532fab3580f1"/>
                    <w:id w:val="-248960922"/>
                    <w:lock w:val="sdtLocked"/>
                  </w:sdtPr>
                  <w:sdtEndPr/>
                  <w:sdtContent>
                    <w:sdt>
                      <w:sdtPr>
                        <w:alias w:val="4.2 pp."/>
                        <w:tag w:val="part_1facc06d68d94b769568428e8f92e3cd"/>
                        <w:id w:val="-1316566567"/>
                        <w:lock w:val="sdtLocked"/>
                      </w:sdtPr>
                      <w:sdtEndPr/>
                      <w:sdtContent>
                        <w:p w14:paraId="3EE83DE1" w14:textId="77777777" w:rsidR="00093014" w:rsidRDefault="00425833">
                          <w:pPr>
                            <w:tabs>
                              <w:tab w:val="left" w:pos="1134"/>
                            </w:tabs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facc06d68d94b769568428e8f92e3cd"/>
                              <w:id w:val="-1632393701"/>
                              <w:lock w:val="sdtLocked"/>
                            </w:sdtPr>
                            <w:sdtEndPr/>
                            <w:sdtContent>
                              <w:r>
                                <w:t>4.2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b/>
                              <w:bCs/>
                            </w:rPr>
                            <w:t>bendruomeninė organizacija</w:t>
                          </w:r>
                          <w:r>
                            <w:t xml:space="preserve"> – asociacija, kurios steigėjai ir nariai yra tam tikros gyvenamosios vietovės (jos dalies arba kelių gyvenamųjų vietovių) gyventojai (jų atstovai) ir kurios paskirtis – per inicijuotus projektus įgyvendinti </w:t>
                          </w:r>
                          <w:r>
                            <w:t>viešuosius interesus, susijusius su gyvenimu kaimynystėje;“.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cc02d947de6486daf7aa60ed6040e10"/>
                <w:id w:val="-1556769447"/>
                <w:lock w:val="sdtLocked"/>
              </w:sdtPr>
              <w:sdtEndPr/>
              <w:sdtContent>
                <w:p w14:paraId="6E9AC716" w14:textId="74BEEA24" w:rsidR="00093014" w:rsidRDefault="00425833">
                  <w:pPr>
                    <w:tabs>
                      <w:tab w:val="left" w:pos="1134"/>
                    </w:tabs>
                    <w:overflowPunct w:val="0"/>
                    <w:spacing w:line="360" w:lineRule="auto"/>
                    <w:ind w:left="1069" w:hanging="360"/>
                    <w:jc w:val="both"/>
                    <w:textAlignment w:val="baseline"/>
                  </w:pPr>
                  <w:sdt>
                    <w:sdtPr>
                      <w:alias w:val="Numeris"/>
                      <w:tag w:val="nr_4cc02d947de6486daf7aa60ed6040e10"/>
                      <w:id w:val="176391324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 Pakeičiu 27.1.3.1 papunktį ir jį išdėstau taip:</w:t>
                  </w:r>
                </w:p>
                <w:sdt>
                  <w:sdtPr>
                    <w:alias w:val="citata"/>
                    <w:tag w:val="part_32978250b1ab4999bd19bafd71425f0b"/>
                    <w:id w:val="1774435127"/>
                    <w:lock w:val="sdtLocked"/>
                  </w:sdtPr>
                  <w:sdtEndPr/>
                  <w:sdtContent>
                    <w:sdt>
                      <w:sdtPr>
                        <w:alias w:val="27.1.3.1 pp."/>
                        <w:tag w:val="part_3c83ccddfaeb4313abf8a7cb21e8f8f4"/>
                        <w:id w:val="535781411"/>
                        <w:lock w:val="sdtLocked"/>
                      </w:sdtPr>
                      <w:sdtEndPr/>
                      <w:sdtContent>
                        <w:p w14:paraId="42D49BD7" w14:textId="77777777" w:rsidR="00093014" w:rsidRDefault="00425833">
                          <w:pPr>
                            <w:tabs>
                              <w:tab w:val="left" w:pos="1134"/>
                            </w:tabs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c83ccddfaeb4313abf8a7cb21e8f8f4"/>
                              <w:id w:val="-1354648607"/>
                              <w:lock w:val="sdtLocked"/>
                            </w:sdtPr>
                            <w:sdtEndPr/>
                            <w:sdtContent>
                              <w:r>
                                <w:t>27.1.3.1</w:t>
                              </w:r>
                            </w:sdtContent>
                          </w:sdt>
                          <w:r>
                            <w:t>. 80 proc. tinkamų finansuoti išlaidų, kai vietos projektas yra ne pelno;“.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f9e8f54b16a493eabc1a1425eefcf47"/>
            <w:id w:val="604009914"/>
            <w:lock w:val="sdtLocked"/>
          </w:sdtPr>
          <w:sdtEndPr/>
          <w:sdtContent>
            <w:p w14:paraId="0B79EA76" w14:textId="61155A23" w:rsidR="00093014" w:rsidRDefault="00425833" w:rsidP="00425833">
              <w:pPr>
                <w:tabs>
                  <w:tab w:val="left" w:pos="1134"/>
                </w:tabs>
                <w:overflowPunct w:val="0"/>
                <w:spacing w:line="360" w:lineRule="auto"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af9e8f54b16a493eabc1a1425eefcf47"/>
                  <w:id w:val="79326185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 xml:space="preserve">N u s t a t a u, kad šio įsakymo </w:t>
              </w:r>
              <w:r>
                <w:t>1.1 papunkčio pakeitimas taikomas ir vietos projektams, pateiktiems iki šio įsakymo įsigaliojimo.</w:t>
              </w:r>
            </w:p>
          </w:sdtContent>
        </w:sdt>
        <w:sdt>
          <w:sdtPr>
            <w:alias w:val="signatura"/>
            <w:tag w:val="part_722a5129b0d14bc99efa7721c8cbd734"/>
            <w:id w:val="-843622317"/>
            <w:lock w:val="sdtLocked"/>
          </w:sdtPr>
          <w:sdtEndPr/>
          <w:sdtContent>
            <w:p w14:paraId="169B3E4B" w14:textId="77777777" w:rsidR="00425833" w:rsidRDefault="00425833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1E9A6F17" w14:textId="77777777" w:rsidR="00425833" w:rsidRDefault="00425833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25A47E61" w14:textId="77777777" w:rsidR="00425833" w:rsidRDefault="00425833">
              <w:pPr>
                <w:overflowPunct w:val="0"/>
                <w:spacing w:line="360" w:lineRule="auto"/>
                <w:jc w:val="both"/>
                <w:textAlignment w:val="baseline"/>
              </w:pPr>
              <w:bookmarkStart w:id="0" w:name="_GoBack"/>
              <w:bookmarkEnd w:id="0"/>
            </w:p>
            <w:p w14:paraId="5F247008" w14:textId="32B9BAE7" w:rsidR="00093014" w:rsidRDefault="00425833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 Andrius Palionis</w:t>
              </w:r>
            </w:p>
          </w:sdtContent>
        </w:sdt>
      </w:sdtContent>
    </w:sdt>
    <w:sectPr w:rsidR="00093014" w:rsidSect="004258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701" w:right="567" w:bottom="1134" w:left="1701" w:header="567" w:footer="567" w:gutter="0"/>
      <w:cols w:space="1296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3F66FB" w14:textId="77777777" w:rsidR="00093014" w:rsidRDefault="0042583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D6A1121" w14:textId="77777777" w:rsidR="00093014" w:rsidRDefault="0042583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17CDEF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FEC98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49DE3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43B678" w14:textId="77777777" w:rsidR="00093014" w:rsidRDefault="0042583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6B343CA" w14:textId="77777777" w:rsidR="00093014" w:rsidRDefault="0042583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99EC9F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CA161C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4E9BD2" w14:textId="77777777" w:rsidR="00093014" w:rsidRDefault="00093014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163"/>
    <w:rsid w:val="00093014"/>
    <w:rsid w:val="00425833"/>
    <w:rsid w:val="00A93430"/>
    <w:rsid w:val="00C21163"/>
    <w:rsid w:val="00E83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E7E0B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819fa535c4f492ca7c4be0538b7a29f" PartId="10da9529750a4e039d45238b5f849cf9">
    <Part Type="punktas" Nr="1" Abbr="1 p." DocPartId="c6448eda08274df4916cacb7518fdfef" PartId="92d90961c3514b5db1751319e9bd8b08">
      <Part Type="papunktis" Nr="1.1" Abbr="1.1 pp." DocPartId="9b29f8e8689d4d83b63e1bb36adbcb77" PartId="8e24663f1b724eafb222b95187a8884b">
        <Part Type="citata" DocPartId="1eb066f1e1fe4d58bb04e3852538572f" PartId="ab03931e308747389d00532fab3580f1">
          <Part Type="papunktis" Nr="4.2" Abbr="4.2 pp." DocPartId="06cf517b094042e09a5587d54eb4a896" PartId="1facc06d68d94b769568428e8f92e3cd"/>
        </Part>
      </Part>
      <Part Type="papunktis" Nr="1.2" Abbr="1.2 pp." DocPartId="db12eefaa23348af8cdbd57856c23e10" PartId="4cc02d947de6486daf7aa60ed6040e10">
        <Part Type="citata" DocPartId="cab8b3e6588f40608de92bce1a3c3b6e" PartId="32978250b1ab4999bd19bafd71425f0b">
          <Part Type="papunktis" Nr="27.1.3.1" Abbr="27.1.3.1 pp." DocPartId="50e27bb32d864f77b2a9b00441f1adf5" PartId="3c83ccddfaeb4313abf8a7cb21e8f8f4"/>
        </Part>
      </Part>
    </Part>
    <Part Type="punktas" Nr="2" Abbr="2 p." DocPartId="8449e4b50bab4e3bb8398ae0196c31c3" PartId="af9e8f54b16a493eabc1a1425eefcf47"/>
    <Part Type="signatura" DocPartId="13a2598c667545668755b110ef767c1c" PartId="722a5129b0d14bc99efa7721c8cbd734"/>
  </Part>
</Parts>
</file>

<file path=customXml/itemProps1.xml><?xml version="1.0" encoding="utf-8"?>
<ds:datastoreItem xmlns:ds="http://schemas.openxmlformats.org/officeDocument/2006/customXml" ds:itemID="{065222F9-089B-4FE0-80C2-01E87EFA58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1168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1345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2019-12-10T10:54:00Z</dcterms:created>
  <dcterms:modified xsi:type="dcterms:W3CDTF">2019-12-10T11:58:00Z</dcterms:modified>
</cp:coreProperties>
</file>