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79f8271ce3349fca67fc7141951b430"/>
        <w:id w:val="-733316490"/>
        <w:lock w:val="sdtLocked"/>
      </w:sdtPr>
      <w:sdtEndPr/>
      <w:sdtContent>
        <w:p w:rsidR="001C0570" w:rsidRDefault="001C0570">
          <w:pPr>
            <w:tabs>
              <w:tab w:val="center" w:pos="4986"/>
              <w:tab w:val="right" w:pos="9972"/>
            </w:tabs>
          </w:pPr>
        </w:p>
        <w:p w:rsidR="001C0570" w:rsidRDefault="001E7325">
          <w:pPr>
            <w:tabs>
              <w:tab w:val="center" w:pos="4153"/>
              <w:tab w:val="right" w:pos="8306"/>
            </w:tabs>
            <w:spacing w:line="259" w:lineRule="auto"/>
            <w:jc w:val="center"/>
            <w:rPr>
              <w:lang w:eastAsia="lt-LT"/>
            </w:rPr>
          </w:pPr>
          <w:r>
            <w:rPr>
              <w:noProof/>
              <w:lang w:eastAsia="lt-LT"/>
            </w:rPr>
            <w:drawing>
              <wp:inline distT="0" distB="0" distL="0" distR="0" wp14:anchorId="1B0B7B4F" wp14:editId="59BDA74F">
                <wp:extent cx="542290" cy="511810"/>
                <wp:effectExtent l="0" t="0" r="0" b="254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rsidR="001C0570" w:rsidRDefault="001C0570">
          <w:pPr>
            <w:rPr>
              <w:sz w:val="10"/>
              <w:szCs w:val="10"/>
            </w:rPr>
          </w:pPr>
        </w:p>
        <w:p w:rsidR="001C0570" w:rsidRDefault="001E7325">
          <w:pPr>
            <w:keepNext/>
            <w:jc w:val="center"/>
            <w:rPr>
              <w:rFonts w:ascii="Arial" w:hAnsi="Arial" w:cs="Arial"/>
              <w:caps/>
              <w:sz w:val="36"/>
              <w:lang w:eastAsia="lt-LT"/>
            </w:rPr>
          </w:pPr>
          <w:r>
            <w:rPr>
              <w:rFonts w:ascii="Arial" w:hAnsi="Arial" w:cs="Arial"/>
              <w:caps/>
              <w:sz w:val="36"/>
              <w:lang w:eastAsia="lt-LT"/>
            </w:rPr>
            <w:t>Lietuvos Respublikos Vyriausybė</w:t>
          </w:r>
        </w:p>
        <w:p w:rsidR="001C0570" w:rsidRDefault="001C0570">
          <w:pPr>
            <w:jc w:val="center"/>
            <w:rPr>
              <w:caps/>
              <w:lang w:eastAsia="lt-LT"/>
            </w:rPr>
          </w:pPr>
        </w:p>
        <w:p w:rsidR="001C0570" w:rsidRDefault="001E7325">
          <w:pPr>
            <w:jc w:val="center"/>
            <w:rPr>
              <w:b/>
              <w:caps/>
              <w:lang w:eastAsia="lt-LT"/>
            </w:rPr>
          </w:pPr>
          <w:r>
            <w:rPr>
              <w:b/>
              <w:caps/>
              <w:lang w:eastAsia="lt-LT"/>
            </w:rPr>
            <w:t>nutarimas</w:t>
          </w:r>
        </w:p>
        <w:p w:rsidR="001C0570" w:rsidRDefault="001E7325">
          <w:pPr>
            <w:widowControl w:val="0"/>
            <w:jc w:val="center"/>
            <w:rPr>
              <w:b/>
              <w:szCs w:val="24"/>
              <w:lang w:eastAsia="lt-LT"/>
            </w:rPr>
          </w:pPr>
          <w:r>
            <w:rPr>
              <w:b/>
              <w:caps/>
              <w:lang w:eastAsia="lt-LT"/>
            </w:rPr>
            <w:t xml:space="preserve">DĖL LIETUVOS RESPUBLIKOS VYRIAUSYBĖS 2017 M. KOVO 1 D. NUTARIMO NR. 149 „DĖL </w:t>
          </w:r>
          <w:r>
            <w:rPr>
              <w:b/>
              <w:szCs w:val="24"/>
              <w:lang w:eastAsia="lt-LT"/>
            </w:rPr>
            <w:t>LIETUVOS RESPUBLIKOS MOKSLO IR STUDIJŲ ĮSTATYMO ĮGYVENDINIMO“</w:t>
          </w:r>
          <w:r>
            <w:rPr>
              <w:b/>
              <w:szCs w:val="24"/>
              <w:lang w:eastAsia="lt-LT"/>
            </w:rPr>
            <w:t xml:space="preserve"> PAKEITIMO</w:t>
          </w:r>
        </w:p>
        <w:p w:rsidR="001C0570" w:rsidRDefault="001C0570">
          <w:pPr>
            <w:widowControl w:val="0"/>
            <w:jc w:val="center"/>
            <w:rPr>
              <w:b/>
              <w:caps/>
              <w:lang w:eastAsia="lt-LT"/>
            </w:rPr>
          </w:pPr>
        </w:p>
        <w:p w:rsidR="001C0570" w:rsidRDefault="001E7325">
          <w:pPr>
            <w:ind w:firstLine="62"/>
            <w:jc w:val="center"/>
            <w:rPr>
              <w:lang w:eastAsia="lt-LT"/>
            </w:rPr>
          </w:pPr>
          <w:r>
            <w:rPr>
              <w:lang w:eastAsia="lt-LT"/>
            </w:rPr>
            <w:t>2017 m. spalio 25 d. Nr. 865</w:t>
          </w:r>
          <w:bookmarkStart w:id="0" w:name="_GoBack"/>
          <w:bookmarkEnd w:id="0"/>
        </w:p>
        <w:p w:rsidR="001C0570" w:rsidRDefault="001E7325">
          <w:pPr>
            <w:jc w:val="center"/>
            <w:rPr>
              <w:lang w:eastAsia="lt-LT"/>
            </w:rPr>
          </w:pPr>
          <w:r>
            <w:rPr>
              <w:lang w:eastAsia="lt-LT"/>
            </w:rPr>
            <w:t>Vilnius</w:t>
          </w:r>
        </w:p>
        <w:p w:rsidR="001C0570" w:rsidRDefault="001C0570">
          <w:pPr>
            <w:jc w:val="center"/>
            <w:rPr>
              <w:lang w:eastAsia="lt-LT"/>
            </w:rPr>
          </w:pPr>
        </w:p>
        <w:p w:rsidR="001C0570" w:rsidRDefault="001C0570">
          <w:pPr>
            <w:jc w:val="center"/>
            <w:rPr>
              <w:lang w:eastAsia="lt-LT"/>
            </w:rPr>
          </w:pPr>
        </w:p>
        <w:sdt>
          <w:sdtPr>
            <w:alias w:val="preambule"/>
            <w:tag w:val="part_473e9f4b0e8845d9b2c200538a76b080"/>
            <w:id w:val="543641273"/>
            <w:lock w:val="sdtLocked"/>
          </w:sdtPr>
          <w:sdtEndPr/>
          <w:sdtContent>
            <w:p w:rsidR="001C0570" w:rsidRDefault="001E7325">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125ad9776be04a4991555984d36270b1"/>
            <w:id w:val="1442880409"/>
            <w:lock w:val="sdtLocked"/>
          </w:sdtPr>
          <w:sdtEndPr/>
          <w:sdtContent>
            <w:p w:rsidR="001C0570" w:rsidRDefault="001E7325">
              <w:pPr>
                <w:ind w:firstLine="720"/>
                <w:jc w:val="both"/>
                <w:rPr>
                  <w:szCs w:val="24"/>
                  <w:lang w:eastAsia="lt-LT"/>
                </w:rPr>
              </w:pPr>
              <w:r>
                <w:rPr>
                  <w:szCs w:val="24"/>
                  <w:lang w:eastAsia="lt-LT"/>
                </w:rPr>
                <w:t>Pakeisti Lietuvos Respublikos Vyriausybės 2017 m. kovo 1 d. nutarimą Nr. 149 „Dėl Lietuvos Respublikos mokslo ir studijų įstatymo įgyvendinimo“:</w:t>
              </w:r>
            </w:p>
          </w:sdtContent>
        </w:sdt>
        <w:sdt>
          <w:sdtPr>
            <w:alias w:val="1 p."/>
            <w:tag w:val="part_92d2ba0c39a34125931fd722677da917"/>
            <w:id w:val="1013734600"/>
            <w:lock w:val="sdtLocked"/>
          </w:sdtPr>
          <w:sdtEndPr/>
          <w:sdtContent>
            <w:p w:rsidR="001C0570" w:rsidRDefault="001E7325">
              <w:pPr>
                <w:ind w:firstLine="720"/>
                <w:jc w:val="both"/>
                <w:rPr>
                  <w:szCs w:val="24"/>
                  <w:lang w:eastAsia="lt-LT"/>
                </w:rPr>
              </w:pPr>
              <w:sdt>
                <w:sdtPr>
                  <w:alias w:val="Numeris"/>
                  <w:tag w:val="nr_92d2ba0c39a34125931fd722677da917"/>
                  <w:id w:val="-1392263646"/>
                  <w:lock w:val="sdtLocked"/>
                </w:sdtPr>
                <w:sdtEndPr/>
                <w:sdtContent>
                  <w:r>
                    <w:rPr>
                      <w:szCs w:val="24"/>
                      <w:lang w:eastAsia="lt-LT"/>
                    </w:rPr>
                    <w:t>1</w:t>
                  </w:r>
                </w:sdtContent>
              </w:sdt>
              <w:r>
                <w:rPr>
                  <w:szCs w:val="24"/>
                  <w:lang w:eastAsia="lt-LT"/>
                </w:rPr>
                <w:t xml:space="preserve">. Pakeisti </w:t>
              </w:r>
              <w:r>
                <w:rPr>
                  <w:szCs w:val="24"/>
                  <w:lang w:eastAsia="lt-LT"/>
                </w:rPr>
                <w:t>preambulę ir ją išdėstyti taip:</w:t>
              </w:r>
            </w:p>
            <w:sdt>
              <w:sdtPr>
                <w:alias w:val="citata"/>
                <w:tag w:val="part_8185d7241e7e4073b00fac2d9a6f996b"/>
                <w:id w:val="336354501"/>
                <w:lock w:val="sdtLocked"/>
              </w:sdtPr>
              <w:sdtEndPr/>
              <w:sdtContent>
                <w:sdt>
                  <w:sdtPr>
                    <w:alias w:val="preambule"/>
                    <w:tag w:val="part_0bc5d495a63048c2a47d88bb454864ad"/>
                    <w:id w:val="-1773238884"/>
                    <w:lock w:val="sdtLocked"/>
                  </w:sdtPr>
                  <w:sdtEndPr/>
                  <w:sdtContent>
                    <w:p w:rsidR="001C0570" w:rsidRDefault="001E7325">
                      <w:pPr>
                        <w:ind w:firstLine="720"/>
                        <w:jc w:val="both"/>
                        <w:rPr>
                          <w:szCs w:val="24"/>
                          <w:lang w:eastAsia="lt-LT"/>
                        </w:rPr>
                      </w:pPr>
                      <w:r>
                        <w:rPr>
                          <w:szCs w:val="24"/>
                          <w:lang w:eastAsia="lt-LT"/>
                        </w:rPr>
                        <w:t xml:space="preserve">„Vadovaudamasi Lietuvos Respublikos mokslo ir studijų įstatymo </w:t>
                      </w:r>
                      <w:r>
                        <w:rPr>
                          <w:color w:val="000000"/>
                          <w:lang w:eastAsia="lt-LT"/>
                        </w:rPr>
                        <w:t>42 straipsnio 1 dalimi, 44 straipsnio 1 dalimi,</w:t>
                      </w:r>
                      <w:r>
                        <w:rPr>
                          <w:szCs w:val="24"/>
                          <w:lang w:eastAsia="lt-LT"/>
                        </w:rPr>
                        <w:t xml:space="preserve"> 52 straipsnio 10 dalimi, 53 straipsnio 13 dalimi, 75 straipsnio 2, 3, 4 dalimis, 77 straipsnio 7, 13 dalimis, </w:t>
                      </w:r>
                      <w:r>
                        <w:rPr>
                          <w:color w:val="000000"/>
                          <w:lang w:eastAsia="lt-LT"/>
                        </w:rPr>
                        <w:t xml:space="preserve">79 </w:t>
                      </w:r>
                      <w:r>
                        <w:rPr>
                          <w:color w:val="000000"/>
                          <w:lang w:eastAsia="lt-LT"/>
                        </w:rPr>
                        <w:t>straipsnio 1 dalimi</w:t>
                      </w:r>
                      <w:r>
                        <w:rPr>
                          <w:szCs w:val="24"/>
                          <w:lang w:eastAsia="lt-LT"/>
                        </w:rPr>
                        <w:t xml:space="preserve"> ir 83 straipsnio 4 dalimi, Lietuvos Respublikos Vyriausybė  n u</w:t>
                      </w:r>
                      <w:r>
                        <w:rPr>
                          <w:lang w:eastAsia="lt-LT"/>
                        </w:rPr>
                        <w:t> </w:t>
                      </w:r>
                      <w:r>
                        <w:rPr>
                          <w:szCs w:val="24"/>
                          <w:lang w:eastAsia="lt-LT"/>
                        </w:rPr>
                        <w:t>t a r i a:“.</w:t>
                      </w:r>
                    </w:p>
                  </w:sdtContent>
                </w:sdt>
              </w:sdtContent>
            </w:sdt>
          </w:sdtContent>
        </w:sdt>
        <w:sdt>
          <w:sdtPr>
            <w:alias w:val="2 p."/>
            <w:tag w:val="part_387568cfee9b499ebb5cee6caca26b21"/>
            <w:id w:val="-1888177168"/>
            <w:lock w:val="sdtLocked"/>
          </w:sdtPr>
          <w:sdtEndPr/>
          <w:sdtContent>
            <w:p w:rsidR="001C0570" w:rsidRDefault="001E7325">
              <w:pPr>
                <w:ind w:firstLine="720"/>
                <w:jc w:val="both"/>
                <w:rPr>
                  <w:color w:val="000000"/>
                  <w:szCs w:val="24"/>
                  <w:lang w:eastAsia="lt-LT"/>
                </w:rPr>
              </w:pPr>
              <w:sdt>
                <w:sdtPr>
                  <w:alias w:val="Numeris"/>
                  <w:tag w:val="nr_387568cfee9b499ebb5cee6caca26b21"/>
                  <w:id w:val="-856819050"/>
                  <w:lock w:val="sdtLocked"/>
                </w:sdtPr>
                <w:sdtEndPr/>
                <w:sdtContent>
                  <w:r>
                    <w:rPr>
                      <w:szCs w:val="24"/>
                      <w:lang w:eastAsia="lt-LT"/>
                    </w:rPr>
                    <w:t>2</w:t>
                  </w:r>
                </w:sdtContent>
              </w:sdt>
              <w:r>
                <w:rPr>
                  <w:szCs w:val="24"/>
                  <w:lang w:eastAsia="lt-LT"/>
                </w:rPr>
                <w:t>. Papildyti 1.5 papunkčiu:</w:t>
              </w:r>
            </w:p>
            <w:sdt>
              <w:sdtPr>
                <w:alias w:val="citata"/>
                <w:tag w:val="part_d04693cfb64c42e3ad10eec74fdf8c8c"/>
                <w:id w:val="180479258"/>
                <w:lock w:val="sdtLocked"/>
              </w:sdtPr>
              <w:sdtEndPr/>
              <w:sdtContent>
                <w:sdt>
                  <w:sdtPr>
                    <w:alias w:val="1.5 pp."/>
                    <w:tag w:val="part_0f18a747b38147a486e810ecba4e9296"/>
                    <w:id w:val="-1934657622"/>
                    <w:lock w:val="sdtLocked"/>
                  </w:sdtPr>
                  <w:sdtEndPr/>
                  <w:sdtContent>
                    <w:p w:rsidR="001C0570" w:rsidRDefault="001E7325">
                      <w:pPr>
                        <w:ind w:firstLine="720"/>
                        <w:jc w:val="both"/>
                        <w:rPr>
                          <w:lang w:eastAsia="lt-LT"/>
                        </w:rPr>
                      </w:pPr>
                      <w:r>
                        <w:rPr>
                          <w:szCs w:val="24"/>
                          <w:lang w:eastAsia="lt-LT"/>
                        </w:rPr>
                        <w:t>„</w:t>
                      </w:r>
                      <w:sdt>
                        <w:sdtPr>
                          <w:alias w:val="Numeris"/>
                          <w:tag w:val="nr_0f18a747b38147a486e810ecba4e9296"/>
                          <w:id w:val="-1215420778"/>
                          <w:lock w:val="sdtLocked"/>
                        </w:sdtPr>
                        <w:sdtEndPr/>
                        <w:sdtContent>
                          <w:r>
                            <w:rPr>
                              <w:color w:val="000000"/>
                              <w:szCs w:val="24"/>
                              <w:lang w:eastAsia="lt-LT"/>
                            </w:rPr>
                            <w:t>1.5</w:t>
                          </w:r>
                        </w:sdtContent>
                      </w:sdt>
                      <w:r>
                        <w:rPr>
                          <w:color w:val="000000"/>
                          <w:szCs w:val="24"/>
                          <w:lang w:eastAsia="lt-LT"/>
                        </w:rPr>
                        <w:t>. t</w:t>
                      </w:r>
                      <w:r>
                        <w:rPr>
                          <w:szCs w:val="24"/>
                          <w:lang w:eastAsia="lt-LT"/>
                        </w:rPr>
                        <w:t>ais atvejais, kai 2018 ir 2019 metais tam tikrai valstybinei mokslo ir studijų institucijai pagal Valstybės biudžeto lėšų, skiriamų valstybinėms mokslo ir studijų institucijoms administravimui ir ūkiui bei sudėtingos infrastruktūros objektų priežiūrai, sky</w:t>
                      </w:r>
                      <w:r>
                        <w:rPr>
                          <w:szCs w:val="24"/>
                          <w:lang w:eastAsia="lt-LT"/>
                        </w:rPr>
                        <w:t xml:space="preserve">rimo tvarkos aprašą, </w:t>
                      </w:r>
                      <w:r>
                        <w:rPr>
                          <w:lang w:eastAsia="lt-LT"/>
                        </w:rPr>
                        <w:t xml:space="preserve">atitinkamiems metams apskaičiuota valstybės biudžeto lėšų </w:t>
                      </w:r>
                      <w:r>
                        <w:rPr>
                          <w:szCs w:val="24"/>
                          <w:lang w:eastAsia="lt-LT"/>
                        </w:rPr>
                        <w:t>administravimui ir ūkiui bei sudėtingos infrastruktūros objektams prižiūrėti suma viršija praėjusiais metais tai valstybinei mokslo ir studijų institucijai šiam tikslui skirtą l</w:t>
                      </w:r>
                      <w:r>
                        <w:rPr>
                          <w:szCs w:val="24"/>
                          <w:lang w:eastAsia="lt-LT"/>
                        </w:rPr>
                        <w:t xml:space="preserve">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w:t>
                      </w:r>
                      <w:r>
                        <w:rPr>
                          <w:szCs w:val="24"/>
                          <w:lang w:eastAsia="lt-LT"/>
                        </w:rPr>
                        <w:t>inistravimui ir ūkiui bei sudėtingos infrastruktūros objektams prižiūrėti sumų, apskaičiuotų atitinkamiems metams, sumažėjimui, palyginti su praėjusiais metais joms šiam tikslui skirtomis lėšų sumomis.</w:t>
                      </w:r>
                      <w:r>
                        <w:rPr>
                          <w:lang w:eastAsia="lt-LT"/>
                        </w:rPr>
                        <w:t>“.</w:t>
                      </w:r>
                    </w:p>
                  </w:sdtContent>
                </w:sdt>
              </w:sdtContent>
            </w:sdt>
          </w:sdtContent>
        </w:sdt>
        <w:sdt>
          <w:sdtPr>
            <w:alias w:val="3 p."/>
            <w:tag w:val="part_439183868a9b4bca8dcd8deab5d84a46"/>
            <w:id w:val="1625115037"/>
            <w:lock w:val="sdtLocked"/>
          </w:sdtPr>
          <w:sdtEndPr/>
          <w:sdtContent>
            <w:p w:rsidR="001C0570" w:rsidRDefault="001E7325">
              <w:pPr>
                <w:ind w:firstLine="720"/>
                <w:jc w:val="both"/>
                <w:rPr>
                  <w:szCs w:val="24"/>
                  <w:lang w:eastAsia="lt-LT"/>
                </w:rPr>
              </w:pPr>
              <w:sdt>
                <w:sdtPr>
                  <w:alias w:val="Numeris"/>
                  <w:tag w:val="nr_439183868a9b4bca8dcd8deab5d84a46"/>
                  <w:id w:val="1390990550"/>
                  <w:lock w:val="sdtLocked"/>
                </w:sdtPr>
                <w:sdtEndPr/>
                <w:sdtContent>
                  <w:r>
                    <w:rPr>
                      <w:szCs w:val="24"/>
                      <w:lang w:eastAsia="lt-LT"/>
                    </w:rPr>
                    <w:t>3</w:t>
                  </w:r>
                </w:sdtContent>
              </w:sdt>
              <w:r>
                <w:rPr>
                  <w:szCs w:val="24"/>
                  <w:lang w:eastAsia="lt-LT"/>
                </w:rPr>
                <w:t>. Papildyti 3.7 papunkčiu:</w:t>
              </w:r>
            </w:p>
            <w:sdt>
              <w:sdtPr>
                <w:alias w:val="citata"/>
                <w:tag w:val="part_0e8371f2dc40414ba2a5aa3ff7f459f3"/>
                <w:id w:val="1033780152"/>
                <w:lock w:val="sdtLocked"/>
              </w:sdtPr>
              <w:sdtEndPr/>
              <w:sdtContent>
                <w:sdt>
                  <w:sdtPr>
                    <w:alias w:val="3.7 pp."/>
                    <w:tag w:val="part_8725feeef038497085788db2b868d513"/>
                    <w:id w:val="-1529403483"/>
                    <w:lock w:val="sdtLocked"/>
                  </w:sdtPr>
                  <w:sdtEndPr/>
                  <w:sdtContent>
                    <w:p w:rsidR="001C0570" w:rsidRDefault="001E7325" w:rsidP="001E7325">
                      <w:pPr>
                        <w:ind w:firstLine="709"/>
                        <w:jc w:val="both"/>
                      </w:pPr>
                      <w:r>
                        <w:rPr>
                          <w:szCs w:val="24"/>
                          <w:lang w:eastAsia="lt-LT"/>
                        </w:rPr>
                        <w:t>„</w:t>
                      </w:r>
                      <w:sdt>
                        <w:sdtPr>
                          <w:alias w:val="Numeris"/>
                          <w:tag w:val="nr_8725feeef038497085788db2b868d513"/>
                          <w:id w:val="-2131771816"/>
                          <w:lock w:val="sdtLocked"/>
                        </w:sdtPr>
                        <w:sdtEndPr/>
                        <w:sdtContent>
                          <w:r>
                            <w:rPr>
                              <w:szCs w:val="24"/>
                              <w:lang w:eastAsia="lt-LT"/>
                            </w:rPr>
                            <w:t>3.7</w:t>
                          </w:r>
                        </w:sdtContent>
                      </w:sdt>
                      <w:r>
                        <w:rPr>
                          <w:szCs w:val="24"/>
                          <w:lang w:eastAsia="lt-LT"/>
                        </w:rPr>
                        <w:t>. Valstybė</w:t>
                      </w:r>
                      <w:r>
                        <w:rPr>
                          <w:szCs w:val="24"/>
                          <w:lang w:eastAsia="lt-LT"/>
                        </w:rPr>
                        <w:t>s biudžeto lėšų, skiriamų valstybinėms mokslo ir studijų institucijoms administravimui ir ūkiui bei sudėtingos infrastruktūros objektų priežiūrai, skyrimo tvarkos aprašą.“.</w:t>
                      </w:r>
                    </w:p>
                  </w:sdtContent>
                </w:sdt>
              </w:sdtContent>
            </w:sdt>
          </w:sdtContent>
        </w:sdt>
        <w:sdt>
          <w:sdtPr>
            <w:alias w:val="signatura"/>
            <w:tag w:val="part_e74709601e184447bea6c4c9b143a9ec"/>
            <w:id w:val="1572843210"/>
            <w:lock w:val="sdtLocked"/>
          </w:sdtPr>
          <w:sdtEndPr/>
          <w:sdtContent>
            <w:p w:rsidR="001E7325" w:rsidRDefault="001E7325">
              <w:pPr>
                <w:tabs>
                  <w:tab w:val="center" w:pos="-7800"/>
                  <w:tab w:val="left" w:pos="6237"/>
                  <w:tab w:val="right" w:pos="8306"/>
                </w:tabs>
              </w:pPr>
            </w:p>
            <w:p w:rsidR="001E7325" w:rsidRDefault="001E7325">
              <w:pPr>
                <w:tabs>
                  <w:tab w:val="center" w:pos="-7800"/>
                  <w:tab w:val="left" w:pos="6237"/>
                  <w:tab w:val="right" w:pos="8306"/>
                </w:tabs>
              </w:pPr>
            </w:p>
            <w:p w:rsidR="001E7325" w:rsidRDefault="001E7325">
              <w:pPr>
                <w:tabs>
                  <w:tab w:val="center" w:pos="-7800"/>
                  <w:tab w:val="left" w:pos="6237"/>
                  <w:tab w:val="right" w:pos="8306"/>
                </w:tabs>
              </w:pPr>
            </w:p>
            <w:p w:rsidR="001C0570" w:rsidRDefault="001E7325">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rsidR="001C0570" w:rsidRDefault="001C0570">
              <w:pPr>
                <w:tabs>
                  <w:tab w:val="center" w:pos="-7800"/>
                  <w:tab w:val="left" w:pos="6237"/>
                  <w:tab w:val="right" w:pos="8306"/>
                </w:tabs>
                <w:rPr>
                  <w:lang w:eastAsia="lt-LT"/>
                </w:rPr>
              </w:pPr>
            </w:p>
            <w:p w:rsidR="001C0570" w:rsidRDefault="001C0570">
              <w:pPr>
                <w:tabs>
                  <w:tab w:val="center" w:pos="-7800"/>
                  <w:tab w:val="left" w:pos="6237"/>
                  <w:tab w:val="right" w:pos="8306"/>
                </w:tabs>
                <w:rPr>
                  <w:lang w:eastAsia="lt-LT"/>
                </w:rPr>
              </w:pPr>
            </w:p>
            <w:p w:rsidR="001C0570" w:rsidRDefault="001C0570">
              <w:pPr>
                <w:tabs>
                  <w:tab w:val="center" w:pos="-7800"/>
                  <w:tab w:val="left" w:pos="6237"/>
                  <w:tab w:val="right" w:pos="8306"/>
                </w:tabs>
                <w:rPr>
                  <w:lang w:eastAsia="lt-LT"/>
                </w:rPr>
              </w:pPr>
            </w:p>
            <w:p w:rsidR="001C0570" w:rsidRDefault="001E7325" w:rsidP="001E7325">
              <w:pPr>
                <w:tabs>
                  <w:tab w:val="center" w:pos="-7800"/>
                  <w:tab w:val="left" w:pos="6237"/>
                  <w:tab w:val="right" w:pos="8306"/>
                </w:tabs>
              </w:pPr>
              <w:r>
                <w:rPr>
                  <w:color w:val="000000"/>
                  <w:lang w:eastAsia="lt-LT"/>
                </w:rPr>
                <w:t>Švietimo ir mokslo ministrė</w:t>
              </w:r>
              <w:r>
                <w:rPr>
                  <w:color w:val="000000"/>
                  <w:lang w:eastAsia="lt-LT"/>
                </w:rPr>
                <w:tab/>
                <w:t>Ju</w:t>
              </w:r>
              <w:r>
                <w:rPr>
                  <w:color w:val="000000"/>
                  <w:lang w:eastAsia="lt-LT"/>
                </w:rPr>
                <w:t>rgita Petrauskienė</w:t>
              </w:r>
            </w:p>
          </w:sdtContent>
        </w:sdt>
      </w:sdtContent>
    </w:sdt>
    <w:sdt>
      <w:sdtPr>
        <w:alias w:val="patvirtinta"/>
        <w:tag w:val="part_126079a68b874cb6b321406ecf9a208c"/>
        <w:id w:val="-988628174"/>
        <w:lock w:val="sdtLocked"/>
      </w:sdtPr>
      <w:sdtEndPr/>
      <w:sdtContent>
        <w:p w:rsidR="001E7325" w:rsidRDefault="001E7325">
          <w:pPr>
            <w:ind w:left="4820"/>
            <w:sectPr w:rsidR="001E7325">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rsidR="001C0570" w:rsidRDefault="001E7325">
          <w:pPr>
            <w:ind w:left="4820"/>
            <w:rPr>
              <w:lang w:eastAsia="ar-SA"/>
            </w:rPr>
          </w:pPr>
          <w:r>
            <w:rPr>
              <w:lang w:eastAsia="ar-SA"/>
            </w:rPr>
            <w:t>PATVIRTINTA</w:t>
          </w:r>
        </w:p>
        <w:p w:rsidR="001C0570" w:rsidRDefault="001E7325">
          <w:pPr>
            <w:ind w:left="4820"/>
            <w:rPr>
              <w:lang w:eastAsia="ar-SA"/>
            </w:rPr>
          </w:pPr>
          <w:r>
            <w:rPr>
              <w:lang w:eastAsia="ar-SA"/>
            </w:rPr>
            <w:t>Lietuvos Respublikos Vyriausybės</w:t>
          </w:r>
        </w:p>
        <w:p w:rsidR="001C0570" w:rsidRDefault="001E7325">
          <w:pPr>
            <w:ind w:left="4820"/>
            <w:rPr>
              <w:lang w:eastAsia="lt-LT"/>
            </w:rPr>
          </w:pPr>
          <w:r>
            <w:rPr>
              <w:lang w:eastAsia="lt-LT"/>
            </w:rPr>
            <w:t xml:space="preserve">2017 m. kovo 1 d. </w:t>
          </w:r>
          <w:r>
            <w:rPr>
              <w:lang w:eastAsia="ar-SA"/>
            </w:rPr>
            <w:t xml:space="preserve">nutarimu </w:t>
          </w:r>
          <w:r>
            <w:rPr>
              <w:lang w:eastAsia="lt-LT"/>
            </w:rPr>
            <w:t>Nr. 149</w:t>
          </w:r>
        </w:p>
        <w:p w:rsidR="001C0570" w:rsidRDefault="001E7325">
          <w:pPr>
            <w:ind w:left="4820"/>
            <w:rPr>
              <w:lang w:eastAsia="ar-SA"/>
            </w:rPr>
          </w:pPr>
          <w:r>
            <w:rPr>
              <w:lang w:eastAsia="ar-SA"/>
            </w:rPr>
            <w:t>(Lietuvos Respublikos Vyriausybės</w:t>
          </w:r>
        </w:p>
        <w:p w:rsidR="001E7325" w:rsidRDefault="001E7325">
          <w:pPr>
            <w:ind w:left="4820"/>
            <w:rPr>
              <w:lang w:eastAsia="ar-SA"/>
            </w:rPr>
          </w:pPr>
          <w:r>
            <w:rPr>
              <w:lang w:eastAsia="lt-LT"/>
            </w:rPr>
            <w:t xml:space="preserve">2017 m. spalio 25 d. </w:t>
          </w:r>
          <w:r>
            <w:rPr>
              <w:lang w:eastAsia="ar-SA"/>
            </w:rPr>
            <w:t xml:space="preserve">nutarimo Nr. 865 </w:t>
          </w:r>
        </w:p>
        <w:p w:rsidR="001C0570" w:rsidRDefault="001E7325">
          <w:pPr>
            <w:ind w:left="4820"/>
            <w:rPr>
              <w:lang w:eastAsia="ar-SA"/>
            </w:rPr>
          </w:pPr>
          <w:r>
            <w:rPr>
              <w:lang w:eastAsia="ar-SA"/>
            </w:rPr>
            <w:t>redakcija)</w:t>
          </w:r>
        </w:p>
        <w:p w:rsidR="001C0570" w:rsidRDefault="001C0570">
          <w:pPr>
            <w:ind w:firstLine="67"/>
            <w:rPr>
              <w:color w:val="000000"/>
              <w:sz w:val="27"/>
              <w:szCs w:val="27"/>
              <w:lang w:eastAsia="lt-LT"/>
            </w:rPr>
          </w:pPr>
        </w:p>
        <w:p w:rsidR="001C0570" w:rsidRDefault="001E7325">
          <w:pPr>
            <w:jc w:val="center"/>
            <w:rPr>
              <w:b/>
              <w:caps/>
            </w:rPr>
          </w:pPr>
          <w:sdt>
            <w:sdtPr>
              <w:alias w:val="Pavadinimas"/>
              <w:tag w:val="title_126079a68b874cb6b321406ecf9a208c"/>
              <w:id w:val="1560274930"/>
              <w:lock w:val="sdtLocked"/>
            </w:sdtPr>
            <w:sdtEndPr/>
            <w:sdtContent>
              <w:r>
                <w:rPr>
                  <w:b/>
                  <w:caps/>
                </w:rPr>
                <w:t xml:space="preserve">valstybės biudžeto lėšų, </w:t>
              </w:r>
              <w:r>
                <w:rPr>
                  <w:b/>
                  <w:caps/>
                </w:rPr>
                <w:t>skiriamų VALSTYBINĖMS MOKSLO IR STUDIJŲ INSTITUCIJOMS administravimui ir ūkiui BEI SUDĖTINGOS INFRASTRUKTŪROS OBJEKTŲ PRIEŽIŪRAI, SKYRIMO tvarkos aprašas</w:t>
              </w:r>
            </w:sdtContent>
          </w:sdt>
        </w:p>
        <w:p w:rsidR="001C0570" w:rsidRDefault="001C0570">
          <w:pPr>
            <w:jc w:val="center"/>
            <w:rPr>
              <w:b/>
            </w:rPr>
          </w:pPr>
        </w:p>
        <w:sdt>
          <w:sdtPr>
            <w:alias w:val="skyrius"/>
            <w:tag w:val="part_97ac7cbf51934840a85fde1b3b0ff7d2"/>
            <w:id w:val="539938811"/>
            <w:lock w:val="sdtLocked"/>
          </w:sdtPr>
          <w:sdtEndPr/>
          <w:sdtContent>
            <w:p w:rsidR="001C0570" w:rsidRDefault="001E7325">
              <w:pPr>
                <w:jc w:val="center"/>
                <w:rPr>
                  <w:b/>
                </w:rPr>
              </w:pPr>
              <w:sdt>
                <w:sdtPr>
                  <w:alias w:val="Numeris"/>
                  <w:tag w:val="nr_97ac7cbf51934840a85fde1b3b0ff7d2"/>
                  <w:id w:val="-1488777291"/>
                  <w:lock w:val="sdtLocked"/>
                </w:sdtPr>
                <w:sdtEndPr/>
                <w:sdtContent>
                  <w:r>
                    <w:rPr>
                      <w:b/>
                    </w:rPr>
                    <w:t>I</w:t>
                  </w:r>
                </w:sdtContent>
              </w:sdt>
              <w:r>
                <w:rPr>
                  <w:b/>
                  <w:bCs/>
                  <w:color w:val="000000"/>
                </w:rPr>
                <w:t xml:space="preserve"> SKYRIUS</w:t>
              </w:r>
              <w:r>
                <w:rPr>
                  <w:b/>
                </w:rPr>
                <w:t xml:space="preserve"> </w:t>
              </w:r>
            </w:p>
            <w:p w:rsidR="001C0570" w:rsidRDefault="001E7325">
              <w:pPr>
                <w:jc w:val="center"/>
                <w:rPr>
                  <w:b/>
                </w:rPr>
              </w:pPr>
              <w:sdt>
                <w:sdtPr>
                  <w:alias w:val="Pavadinimas"/>
                  <w:tag w:val="title_97ac7cbf51934840a85fde1b3b0ff7d2"/>
                  <w:id w:val="-480696909"/>
                  <w:lock w:val="sdtLocked"/>
                </w:sdtPr>
                <w:sdtEndPr/>
                <w:sdtContent>
                  <w:r>
                    <w:rPr>
                      <w:b/>
                      <w:bCs/>
                      <w:color w:val="000000"/>
                    </w:rPr>
                    <w:t>BENDROSIOS NUOSTATO</w:t>
                  </w:r>
                  <w:r>
                    <w:rPr>
                      <w:b/>
                    </w:rPr>
                    <w:t>S</w:t>
                  </w:r>
                </w:sdtContent>
              </w:sdt>
            </w:p>
            <w:p w:rsidR="001C0570" w:rsidRDefault="001C0570">
              <w:pPr>
                <w:rPr>
                  <w:b/>
                </w:rPr>
              </w:pPr>
            </w:p>
            <w:sdt>
              <w:sdtPr>
                <w:alias w:val="1 p."/>
                <w:tag w:val="part_cd0c3b8a84c44b478f4102873038a26c"/>
                <w:id w:val="-1705399287"/>
                <w:lock w:val="sdtLocked"/>
              </w:sdtPr>
              <w:sdtEndPr/>
              <w:sdtContent>
                <w:p w:rsidR="001C0570" w:rsidRDefault="001E7325">
                  <w:pPr>
                    <w:spacing w:line="300" w:lineRule="atLeast"/>
                    <w:ind w:firstLine="709"/>
                    <w:jc w:val="both"/>
                  </w:pPr>
                  <w:sdt>
                    <w:sdtPr>
                      <w:alias w:val="Numeris"/>
                      <w:tag w:val="nr_cd0c3b8a84c44b478f4102873038a26c"/>
                      <w:id w:val="-2095468956"/>
                      <w:lock w:val="sdtLocked"/>
                    </w:sdtPr>
                    <w:sdtEndPr/>
                    <w:sdtContent>
                      <w:r>
                        <w:t>1</w:t>
                      </w:r>
                    </w:sdtContent>
                  </w:sdt>
                  <w:r>
                    <w:t>.  Valstybės biudžeto lėšų, skiriamų valstybinėms mokslo ir</w:t>
                  </w:r>
                  <w:r>
                    <w:t xml:space="preserve"> studijų institucijoms administravimui ir ūkiui bei sudėtingos infrastruktūros objektų priežiūrai, skyrimo tvarkos  aprašas (toliau – Aprašas) reglamentuoja valstybės biudžeto bazinio finansavimo lėšų dalies, skiriamos valstybinėms mokslo ir studijų instit</w:t>
                  </w:r>
                  <w:r>
                    <w:t xml:space="preserve">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d6011c1970564dc08740407ccb5fc419"/>
                <w:id w:val="1310597792"/>
                <w:lock w:val="sdtLocked"/>
              </w:sdtPr>
              <w:sdtEndPr/>
              <w:sdtContent>
                <w:p w:rsidR="001C0570" w:rsidRDefault="001E7325">
                  <w:pPr>
                    <w:spacing w:line="300" w:lineRule="atLeast"/>
                    <w:ind w:firstLine="709"/>
                    <w:jc w:val="both"/>
                  </w:pPr>
                  <w:sdt>
                    <w:sdtPr>
                      <w:alias w:val="Numeris"/>
                      <w:tag w:val="nr_d6011c1970564dc08740407ccb5fc419"/>
                      <w:id w:val="628296322"/>
                      <w:lock w:val="sdtLocked"/>
                    </w:sdtPr>
                    <w:sdtEndPr/>
                    <w:sdtContent>
                      <w:r>
                        <w:t>2</w:t>
                      </w:r>
                    </w:sdtContent>
                  </w:sdt>
                  <w:r>
                    <w:t>. Universitetams ir mokslinių tyrimų institutams administravimui ir ūkiui bei sudėtingos infrastruktūros objektų priežiūrai ski</w:t>
                  </w:r>
                  <w:r>
                    <w:t>riama ne daugiau kaip 40 procentų jiems skiriamų valstybės biudžeto bazinio finansavimo lėšų. Šios lėšos paskirstomos taip:</w:t>
                  </w:r>
                </w:p>
                <w:sdt>
                  <w:sdtPr>
                    <w:alias w:val="2.1 pp."/>
                    <w:tag w:val="part_bd2f79b029d84080965831d4da2b78eb"/>
                    <w:id w:val="-1816412999"/>
                    <w:lock w:val="sdtLocked"/>
                  </w:sdtPr>
                  <w:sdtEndPr/>
                  <w:sdtContent>
                    <w:p w:rsidR="001C0570" w:rsidRDefault="001E7325">
                      <w:pPr>
                        <w:spacing w:line="300" w:lineRule="atLeast"/>
                        <w:ind w:firstLine="709"/>
                        <w:jc w:val="both"/>
                        <w:rPr>
                          <w:lang w:eastAsia="lt-LT"/>
                        </w:rPr>
                      </w:pPr>
                      <w:sdt>
                        <w:sdtPr>
                          <w:alias w:val="Numeris"/>
                          <w:tag w:val="nr_bd2f79b029d84080965831d4da2b78eb"/>
                          <w:id w:val="1525513210"/>
                          <w:lock w:val="sdtLocked"/>
                        </w:sdtPr>
                        <w:sdtEndPr/>
                        <w:sdtContent>
                          <w:r>
                            <w:t>2.1</w:t>
                          </w:r>
                        </w:sdtContent>
                      </w:sdt>
                      <w:r>
                        <w:t xml:space="preserve">. </w:t>
                      </w:r>
                      <w:r>
                        <w:rPr>
                          <w:lang w:eastAsia="lt-LT"/>
                        </w:rPr>
                        <w:t>ūkio infrastruktūrai eksploatuoti – 80 procentų;</w:t>
                      </w:r>
                    </w:p>
                  </w:sdtContent>
                </w:sdt>
                <w:sdt>
                  <w:sdtPr>
                    <w:alias w:val="2.2 pp."/>
                    <w:tag w:val="part_f5d400d1c7ea4b928c114d8f6a4607f9"/>
                    <w:id w:val="974651955"/>
                    <w:lock w:val="sdtLocked"/>
                  </w:sdtPr>
                  <w:sdtEndPr/>
                  <w:sdtContent>
                    <w:p w:rsidR="001C0570" w:rsidRDefault="001E7325">
                      <w:pPr>
                        <w:spacing w:line="300" w:lineRule="atLeast"/>
                        <w:ind w:firstLine="709"/>
                        <w:jc w:val="both"/>
                        <w:rPr>
                          <w:lang w:eastAsia="lt-LT"/>
                        </w:rPr>
                      </w:pPr>
                      <w:sdt>
                        <w:sdtPr>
                          <w:alias w:val="Numeris"/>
                          <w:tag w:val="nr_f5d400d1c7ea4b928c114d8f6a4607f9"/>
                          <w:id w:val="1815519717"/>
                          <w:lock w:val="sdtLocked"/>
                        </w:sdtPr>
                        <w:sdtEndPr/>
                        <w:sdtContent>
                          <w:r>
                            <w:rPr>
                              <w:lang w:eastAsia="lt-LT"/>
                            </w:rPr>
                            <w:t>2.2</w:t>
                          </w:r>
                        </w:sdtContent>
                      </w:sdt>
                      <w:r>
                        <w:rPr>
                          <w:lang w:eastAsia="lt-LT"/>
                        </w:rPr>
                        <w:t>. administravimui – 15 procentų;</w:t>
                      </w:r>
                    </w:p>
                  </w:sdtContent>
                </w:sdt>
                <w:sdt>
                  <w:sdtPr>
                    <w:alias w:val="2.3 pp."/>
                    <w:tag w:val="part_3bc1f7a31fcd4ed6b34c10605f0e5463"/>
                    <w:id w:val="1288158492"/>
                    <w:lock w:val="sdtLocked"/>
                  </w:sdtPr>
                  <w:sdtEndPr/>
                  <w:sdtContent>
                    <w:p w:rsidR="001C0570" w:rsidRDefault="001E7325">
                      <w:pPr>
                        <w:spacing w:line="300" w:lineRule="atLeast"/>
                        <w:ind w:firstLine="709"/>
                        <w:jc w:val="both"/>
                        <w:rPr>
                          <w:lang w:eastAsia="lt-LT"/>
                        </w:rPr>
                      </w:pPr>
                      <w:sdt>
                        <w:sdtPr>
                          <w:alias w:val="Numeris"/>
                          <w:tag w:val="nr_3bc1f7a31fcd4ed6b34c10605f0e5463"/>
                          <w:id w:val="-1743168815"/>
                          <w:lock w:val="sdtLocked"/>
                        </w:sdtPr>
                        <w:sdtEndPr/>
                        <w:sdtContent>
                          <w:r>
                            <w:rPr>
                              <w:lang w:eastAsia="lt-LT"/>
                            </w:rPr>
                            <w:t>2.3</w:t>
                          </w:r>
                        </w:sdtContent>
                      </w:sdt>
                      <w:r>
                        <w:rPr>
                          <w:lang w:eastAsia="lt-LT"/>
                        </w:rPr>
                        <w:t xml:space="preserve">. sudėtingos infrastruktūros </w:t>
                      </w:r>
                      <w:r>
                        <w:rPr>
                          <w:lang w:eastAsia="lt-LT"/>
                        </w:rPr>
                        <w:t>objektų priežiūrai – 5 procentai.</w:t>
                      </w:r>
                    </w:p>
                  </w:sdtContent>
                </w:sdt>
              </w:sdtContent>
            </w:sdt>
            <w:sdt>
              <w:sdtPr>
                <w:alias w:val="3 p."/>
                <w:tag w:val="part_93e519987362448296dd7d715b391f96"/>
                <w:id w:val="705379168"/>
                <w:lock w:val="sdtLocked"/>
              </w:sdtPr>
              <w:sdtEndPr/>
              <w:sdtContent>
                <w:p w:rsidR="001C0570" w:rsidRDefault="001E7325">
                  <w:pPr>
                    <w:spacing w:line="300" w:lineRule="atLeast"/>
                    <w:ind w:firstLine="709"/>
                    <w:jc w:val="both"/>
                  </w:pPr>
                  <w:sdt>
                    <w:sdtPr>
                      <w:alias w:val="Numeris"/>
                      <w:tag w:val="nr_93e519987362448296dd7d715b391f96"/>
                      <w:id w:val="-1454788017"/>
                      <w:lock w:val="sdtLocked"/>
                    </w:sdtPr>
                    <w:sdtEndPr/>
                    <w:sdtContent>
                      <w:r>
                        <w:t>3</w:t>
                      </w:r>
                    </w:sdtContent>
                  </w:sdt>
                  <w:r>
                    <w:t>. Kolegijoms administravimui ir ūkiui bei sudėtingos infrastruktūros objektų priežiūrai skiriama ne daugiau kaip 35 procentai nuo bendros joms skiriamos valstybės biudžeto asignavimų sumos. Šios lėšos paskirstomos t</w:t>
                  </w:r>
                  <w:r>
                    <w:t>aip:</w:t>
                  </w:r>
                </w:p>
                <w:sdt>
                  <w:sdtPr>
                    <w:alias w:val="3.1 pp."/>
                    <w:tag w:val="part_d4c5307030d84398b222e0b96af72e14"/>
                    <w:id w:val="-804766953"/>
                    <w:lock w:val="sdtLocked"/>
                  </w:sdtPr>
                  <w:sdtEndPr/>
                  <w:sdtContent>
                    <w:p w:rsidR="001C0570" w:rsidRDefault="001E7325">
                      <w:pPr>
                        <w:spacing w:line="300" w:lineRule="atLeast"/>
                        <w:ind w:firstLine="709"/>
                        <w:jc w:val="both"/>
                        <w:rPr>
                          <w:lang w:eastAsia="lt-LT"/>
                        </w:rPr>
                      </w:pPr>
                      <w:sdt>
                        <w:sdtPr>
                          <w:alias w:val="Numeris"/>
                          <w:tag w:val="nr_d4c5307030d84398b222e0b96af72e14"/>
                          <w:id w:val="-361671920"/>
                          <w:lock w:val="sdtLocked"/>
                        </w:sdtPr>
                        <w:sdtEndPr/>
                        <w:sdtContent>
                          <w:r>
                            <w:rPr>
                              <w:lang w:eastAsia="lt-LT"/>
                            </w:rPr>
                            <w:t>3.1</w:t>
                          </w:r>
                        </w:sdtContent>
                      </w:sdt>
                      <w:r>
                        <w:rPr>
                          <w:lang w:eastAsia="lt-LT"/>
                        </w:rPr>
                        <w:t>. ūkio infrastruktūrai eksploatuoti – 79 procentai;</w:t>
                      </w:r>
                    </w:p>
                  </w:sdtContent>
                </w:sdt>
                <w:sdt>
                  <w:sdtPr>
                    <w:alias w:val="3.2 pp."/>
                    <w:tag w:val="part_13c57fc93c744fb0b82354282f9de123"/>
                    <w:id w:val="1281381666"/>
                    <w:lock w:val="sdtLocked"/>
                  </w:sdtPr>
                  <w:sdtEndPr/>
                  <w:sdtContent>
                    <w:p w:rsidR="001C0570" w:rsidRDefault="001E7325">
                      <w:pPr>
                        <w:spacing w:line="300" w:lineRule="atLeast"/>
                        <w:ind w:firstLine="709"/>
                        <w:jc w:val="both"/>
                        <w:rPr>
                          <w:lang w:eastAsia="lt-LT"/>
                        </w:rPr>
                      </w:pPr>
                      <w:sdt>
                        <w:sdtPr>
                          <w:alias w:val="Numeris"/>
                          <w:tag w:val="nr_13c57fc93c744fb0b82354282f9de123"/>
                          <w:id w:val="625506453"/>
                          <w:lock w:val="sdtLocked"/>
                        </w:sdtPr>
                        <w:sdtEndPr/>
                        <w:sdtContent>
                          <w:r>
                            <w:rPr>
                              <w:lang w:eastAsia="lt-LT"/>
                            </w:rPr>
                            <w:t>3.2</w:t>
                          </w:r>
                        </w:sdtContent>
                      </w:sdt>
                      <w:r>
                        <w:rPr>
                          <w:lang w:eastAsia="lt-LT"/>
                        </w:rPr>
                        <w:t>. administravimui – 20 procentų;</w:t>
                      </w:r>
                    </w:p>
                  </w:sdtContent>
                </w:sdt>
                <w:sdt>
                  <w:sdtPr>
                    <w:alias w:val="3.3 pp."/>
                    <w:tag w:val="part_63269cbb482c448dacde56c765e9cdaa"/>
                    <w:id w:val="-1444687644"/>
                    <w:lock w:val="sdtLocked"/>
                  </w:sdtPr>
                  <w:sdtEndPr/>
                  <w:sdtContent>
                    <w:p w:rsidR="001C0570" w:rsidRDefault="001E7325">
                      <w:pPr>
                        <w:spacing w:line="300" w:lineRule="atLeast"/>
                        <w:ind w:firstLine="709"/>
                        <w:jc w:val="both"/>
                        <w:rPr>
                          <w:lang w:eastAsia="lt-LT"/>
                        </w:rPr>
                      </w:pPr>
                      <w:sdt>
                        <w:sdtPr>
                          <w:alias w:val="Numeris"/>
                          <w:tag w:val="nr_63269cbb482c448dacde56c765e9cdaa"/>
                          <w:id w:val="1449596552"/>
                          <w:lock w:val="sdtLocked"/>
                        </w:sdtPr>
                        <w:sdtEndPr/>
                        <w:sdtContent>
                          <w:r>
                            <w:rPr>
                              <w:lang w:eastAsia="lt-LT"/>
                            </w:rPr>
                            <w:t>3.3</w:t>
                          </w:r>
                        </w:sdtContent>
                      </w:sdt>
                      <w:r>
                        <w:rPr>
                          <w:lang w:eastAsia="lt-LT"/>
                        </w:rPr>
                        <w:t>. sudėtingos infrastruktūros objektų priežiūrai – 1 procentas.</w:t>
                      </w:r>
                    </w:p>
                    <w:p w:rsidR="001C0570" w:rsidRDefault="001C0570">
                      <w:pPr>
                        <w:ind w:firstLine="360"/>
                        <w:jc w:val="both"/>
                        <w:rPr>
                          <w:b/>
                          <w:lang w:eastAsia="lt-LT"/>
                        </w:rPr>
                      </w:pPr>
                    </w:p>
                    <w:p w:rsidR="001C0570" w:rsidRDefault="001E7325">
                      <w:pPr>
                        <w:rPr>
                          <w:sz w:val="10"/>
                          <w:szCs w:val="10"/>
                        </w:rPr>
                      </w:pPr>
                    </w:p>
                  </w:sdtContent>
                </w:sdt>
              </w:sdtContent>
            </w:sdt>
          </w:sdtContent>
        </w:sdt>
        <w:sdt>
          <w:sdtPr>
            <w:alias w:val="skyrius"/>
            <w:tag w:val="part_241abcf4cfe34edcb9008fc0b129d83f"/>
            <w:id w:val="136769320"/>
            <w:lock w:val="sdtLocked"/>
          </w:sdtPr>
          <w:sdtEndPr/>
          <w:sdtContent>
            <w:p w:rsidR="001C0570" w:rsidRDefault="001E7325">
              <w:pPr>
                <w:jc w:val="center"/>
                <w:rPr>
                  <w:b/>
                </w:rPr>
              </w:pPr>
              <w:sdt>
                <w:sdtPr>
                  <w:alias w:val="Numeris"/>
                  <w:tag w:val="nr_241abcf4cfe34edcb9008fc0b129d83f"/>
                  <w:id w:val="753093746"/>
                  <w:lock w:val="sdtLocked"/>
                </w:sdtPr>
                <w:sdtEndPr/>
                <w:sdtContent>
                  <w:r>
                    <w:rPr>
                      <w:b/>
                    </w:rPr>
                    <w:t>II</w:t>
                  </w:r>
                </w:sdtContent>
              </w:sdt>
              <w:r>
                <w:rPr>
                  <w:b/>
                  <w:bCs/>
                  <w:color w:val="000000"/>
                </w:rPr>
                <w:t xml:space="preserve"> SKYRIUS</w:t>
              </w:r>
              <w:r>
                <w:rPr>
                  <w:b/>
                </w:rPr>
                <w:t xml:space="preserve"> </w:t>
              </w:r>
            </w:p>
            <w:p w:rsidR="001C0570" w:rsidRDefault="001E7325">
              <w:pPr>
                <w:jc w:val="center"/>
                <w:rPr>
                  <w:b/>
                  <w:caps/>
                  <w:lang w:eastAsia="lt-LT"/>
                </w:rPr>
              </w:pPr>
              <w:sdt>
                <w:sdtPr>
                  <w:alias w:val="Pavadinimas"/>
                  <w:tag w:val="title_241abcf4cfe34edcb9008fc0b129d83f"/>
                  <w:id w:val="-117604224"/>
                  <w:lock w:val="sdtLocked"/>
                </w:sdtPr>
                <w:sdtEndPr/>
                <w:sdtContent>
                  <w:r>
                    <w:rPr>
                      <w:b/>
                      <w:caps/>
                      <w:lang w:eastAsia="lt-LT"/>
                    </w:rPr>
                    <w:t xml:space="preserve">Valstybės biudžeto bazinio finansavimo LĖŠų, skiriamų </w:t>
                  </w:r>
                  <w:r>
                    <w:rPr>
                      <w:b/>
                      <w:caps/>
                      <w:lang w:eastAsia="lt-LT"/>
                    </w:rPr>
                    <w:t>administravimui ir ūkiui bei sudėtingos infrastruktūros objektų priežiūrai, paskirstymas INSTITUCIJOMS</w:t>
                  </w:r>
                </w:sdtContent>
              </w:sdt>
            </w:p>
            <w:p w:rsidR="001C0570" w:rsidRDefault="001C0570">
              <w:pPr>
                <w:spacing w:line="300" w:lineRule="atLeast"/>
                <w:ind w:left="360"/>
                <w:jc w:val="both"/>
                <w:rPr>
                  <w:b/>
                </w:rPr>
              </w:pPr>
            </w:p>
            <w:sdt>
              <w:sdtPr>
                <w:alias w:val="4 p."/>
                <w:tag w:val="part_1d8276b131124c58af8c2699dec7a242"/>
                <w:id w:val="181558846"/>
                <w:lock w:val="sdtLocked"/>
              </w:sdtPr>
              <w:sdtEndPr/>
              <w:sdtContent>
                <w:p w:rsidR="001C0570" w:rsidRDefault="001E7325">
                  <w:pPr>
                    <w:spacing w:line="300" w:lineRule="atLeast"/>
                    <w:ind w:firstLine="709"/>
                    <w:jc w:val="both"/>
                    <w:rPr>
                      <w:lang w:eastAsia="lt-LT"/>
                    </w:rPr>
                  </w:pPr>
                  <w:sdt>
                    <w:sdtPr>
                      <w:alias w:val="Numeris"/>
                      <w:tag w:val="nr_1d8276b131124c58af8c2699dec7a242"/>
                      <w:id w:val="-81689626"/>
                      <w:lock w:val="sdtLocked"/>
                    </w:sdtPr>
                    <w:sdtEndPr/>
                    <w:sdtContent>
                      <w:r>
                        <w:rPr>
                          <w:lang w:eastAsia="lt-LT"/>
                        </w:rPr>
                        <w:t>4</w:t>
                      </w:r>
                    </w:sdtContent>
                  </w:sdt>
                  <w:r>
                    <w:rPr>
                      <w:lang w:eastAsia="lt-LT"/>
                    </w:rPr>
                    <w:t>. Aprašo 2.1 papunktyje nurodytos lėšos ūkio infrastruktūrai eksploatuoti paskirstomos taip:</w:t>
                  </w:r>
                </w:p>
                <w:sdt>
                  <w:sdtPr>
                    <w:alias w:val="4.1 pp."/>
                    <w:tag w:val="part_be87fd9c22684c64b43a1d334e6df103"/>
                    <w:id w:val="-1629388776"/>
                    <w:lock w:val="sdtLocked"/>
                  </w:sdtPr>
                  <w:sdtEndPr/>
                  <w:sdtContent>
                    <w:p w:rsidR="001C0570" w:rsidRDefault="001E7325">
                      <w:pPr>
                        <w:spacing w:line="300" w:lineRule="atLeast"/>
                        <w:ind w:firstLine="709"/>
                        <w:jc w:val="both"/>
                        <w:rPr>
                          <w:lang w:eastAsia="lt-LT"/>
                        </w:rPr>
                      </w:pPr>
                      <w:sdt>
                        <w:sdtPr>
                          <w:alias w:val="Numeris"/>
                          <w:tag w:val="nr_be87fd9c22684c64b43a1d334e6df103"/>
                          <w:id w:val="2049412466"/>
                          <w:lock w:val="sdtLocked"/>
                        </w:sdtPr>
                        <w:sdtEndPr/>
                        <w:sdtContent>
                          <w:r>
                            <w:rPr>
                              <w:lang w:eastAsia="lt-LT"/>
                            </w:rPr>
                            <w:t>4.1</w:t>
                          </w:r>
                        </w:sdtContent>
                      </w:sdt>
                      <w:r>
                        <w:rPr>
                          <w:lang w:eastAsia="lt-LT"/>
                        </w:rPr>
                        <w:t>. 40 procentų šių lėšų paskirstomos universitetam</w:t>
                      </w:r>
                      <w:r>
                        <w:rPr>
                          <w:lang w:eastAsia="lt-LT"/>
                        </w:rPr>
                        <w:t xml:space="preserve">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44f8bb9f4a5d44d6862b6540c61bbac7"/>
                    <w:id w:val="-1091706298"/>
                    <w:lock w:val="sdtLocked"/>
                  </w:sdtPr>
                  <w:sdtEndPr/>
                  <w:sdtContent>
                    <w:p w:rsidR="001C0570" w:rsidRDefault="001E7325">
                      <w:pPr>
                        <w:spacing w:line="300" w:lineRule="atLeast"/>
                        <w:ind w:firstLine="709"/>
                        <w:jc w:val="both"/>
                        <w:rPr>
                          <w:lang w:eastAsia="lt-LT"/>
                        </w:rPr>
                      </w:pPr>
                      <w:sdt>
                        <w:sdtPr>
                          <w:alias w:val="Numeris"/>
                          <w:tag w:val="nr_44f8bb9f4a5d44d6862b6540c61bbac7"/>
                          <w:id w:val="1960987120"/>
                          <w:lock w:val="sdtLocked"/>
                        </w:sdtPr>
                        <w:sdtEndPr/>
                        <w:sdtContent>
                          <w:r>
                            <w:rPr>
                              <w:lang w:eastAsia="lt-LT"/>
                            </w:rPr>
                            <w:t>4.2</w:t>
                          </w:r>
                        </w:sdtContent>
                      </w:sdt>
                      <w:r>
                        <w:rPr>
                          <w:lang w:eastAsia="lt-LT"/>
                        </w:rPr>
                        <w:t>. 60 procentų šių lėšų paskirstomos universitetams ir mokslinių tyrimų institutams proporcingai jų valstybės finansuoja</w:t>
                      </w:r>
                      <w:r>
                        <w:rPr>
                          <w:lang w:eastAsia="lt-LT"/>
                        </w:rPr>
                        <w:t>miems studentams tenkančiam norminiam šildomų patalpų plotui, apskaičiuotam pagal Aprašo  priedą.</w:t>
                      </w:r>
                    </w:p>
                  </w:sdtContent>
                </w:sdt>
              </w:sdtContent>
            </w:sdt>
            <w:sdt>
              <w:sdtPr>
                <w:alias w:val="5 p."/>
                <w:tag w:val="part_57dff661122c4b76b17865cb4f3f65f0"/>
                <w:id w:val="1890444486"/>
                <w:lock w:val="sdtLocked"/>
              </w:sdtPr>
              <w:sdtEndPr/>
              <w:sdtContent>
                <w:p w:rsidR="001C0570" w:rsidRDefault="001E7325">
                  <w:pPr>
                    <w:spacing w:line="300" w:lineRule="atLeast"/>
                    <w:ind w:firstLine="709"/>
                    <w:jc w:val="both"/>
                    <w:rPr>
                      <w:lang w:eastAsia="lt-LT"/>
                    </w:rPr>
                  </w:pPr>
                  <w:sdt>
                    <w:sdtPr>
                      <w:alias w:val="Numeris"/>
                      <w:tag w:val="nr_57dff661122c4b76b17865cb4f3f65f0"/>
                      <w:id w:val="-1025475098"/>
                      <w:lock w:val="sdtLocked"/>
                    </w:sdtPr>
                    <w:sdtEndPr/>
                    <w:sdtContent>
                      <w:r>
                        <w:rPr>
                          <w:lang w:eastAsia="lt-LT"/>
                        </w:rPr>
                        <w:t>5</w:t>
                      </w:r>
                    </w:sdtContent>
                  </w:sdt>
                  <w:r>
                    <w:rPr>
                      <w:lang w:eastAsia="lt-LT"/>
                    </w:rPr>
                    <w:t>. Aprašo 2.2 papunktyje nurodytos lėšos administravimui paskirstomos taip:</w:t>
                  </w:r>
                </w:p>
                <w:sdt>
                  <w:sdtPr>
                    <w:alias w:val="5.1 pp."/>
                    <w:tag w:val="part_844e1d6b278b4af5abc0eb06b02b2c0d"/>
                    <w:id w:val="701828833"/>
                    <w:lock w:val="sdtLocked"/>
                  </w:sdtPr>
                  <w:sdtEndPr/>
                  <w:sdtContent>
                    <w:p w:rsidR="001C0570" w:rsidRDefault="001E7325">
                      <w:pPr>
                        <w:spacing w:line="300" w:lineRule="atLeast"/>
                        <w:ind w:firstLine="709"/>
                        <w:jc w:val="both"/>
                        <w:rPr>
                          <w:lang w:eastAsia="lt-LT"/>
                        </w:rPr>
                      </w:pPr>
                      <w:sdt>
                        <w:sdtPr>
                          <w:alias w:val="Numeris"/>
                          <w:tag w:val="nr_844e1d6b278b4af5abc0eb06b02b2c0d"/>
                          <w:id w:val="1254782911"/>
                          <w:lock w:val="sdtLocked"/>
                        </w:sdtPr>
                        <w:sdtEndPr/>
                        <w:sdtContent>
                          <w:r>
                            <w:rPr>
                              <w:lang w:eastAsia="lt-LT"/>
                            </w:rPr>
                            <w:t>5.1</w:t>
                          </w:r>
                        </w:sdtContent>
                      </w:sdt>
                      <w:r>
                        <w:rPr>
                          <w:lang w:eastAsia="lt-LT"/>
                        </w:rPr>
                        <w:t>. 60 procentų šių lėšų vienodomis dalimis paskirstoma universitetams;</w:t>
                      </w:r>
                    </w:p>
                  </w:sdtContent>
                </w:sdt>
                <w:sdt>
                  <w:sdtPr>
                    <w:alias w:val="5.2 pp."/>
                    <w:tag w:val="part_aad2eb601b354a5c9aac10f6e2d8c2a3"/>
                    <w:id w:val="41874963"/>
                    <w:lock w:val="sdtLocked"/>
                  </w:sdtPr>
                  <w:sdtEndPr/>
                  <w:sdtContent>
                    <w:p w:rsidR="001C0570" w:rsidRDefault="001E7325">
                      <w:pPr>
                        <w:spacing w:line="300" w:lineRule="atLeast"/>
                        <w:ind w:firstLine="709"/>
                        <w:jc w:val="both"/>
                        <w:rPr>
                          <w:lang w:eastAsia="lt-LT"/>
                        </w:rPr>
                      </w:pPr>
                      <w:sdt>
                        <w:sdtPr>
                          <w:alias w:val="Numeris"/>
                          <w:tag w:val="nr_aad2eb601b354a5c9aac10f6e2d8c2a3"/>
                          <w:id w:val="605162352"/>
                          <w:lock w:val="sdtLocked"/>
                        </w:sdtPr>
                        <w:sdtEndPr/>
                        <w:sdtContent>
                          <w:r>
                            <w:rPr>
                              <w:lang w:eastAsia="lt-LT"/>
                            </w:rPr>
                            <w:t>5.2</w:t>
                          </w:r>
                        </w:sdtContent>
                      </w:sdt>
                      <w:r>
                        <w:rPr>
                          <w:lang w:eastAsia="lt-LT"/>
                        </w:rPr>
                        <w:t>. 40 procentų šių lėšų vienodomis dalimis paskirstoma mokslinių tyrimų institutams;</w:t>
                      </w:r>
                    </w:p>
                  </w:sdtContent>
                </w:sdt>
                <w:sdt>
                  <w:sdtPr>
                    <w:alias w:val="5.3 pp."/>
                    <w:tag w:val="part_d8378bb9374648c3b75b67e2b372a978"/>
                    <w:id w:val="98688821"/>
                    <w:lock w:val="sdtLocked"/>
                  </w:sdtPr>
                  <w:sdtEndPr/>
                  <w:sdtContent>
                    <w:p w:rsidR="001C0570" w:rsidRDefault="001E7325">
                      <w:pPr>
                        <w:spacing w:line="300" w:lineRule="atLeast"/>
                        <w:ind w:firstLine="709"/>
                        <w:jc w:val="both"/>
                        <w:rPr>
                          <w:lang w:eastAsia="lt-LT"/>
                        </w:rPr>
                      </w:pPr>
                      <w:sdt>
                        <w:sdtPr>
                          <w:alias w:val="Numeris"/>
                          <w:tag w:val="nr_d8378bb9374648c3b75b67e2b372a978"/>
                          <w:id w:val="-1340848064"/>
                          <w:lock w:val="sdtLocked"/>
                        </w:sdtPr>
                        <w:sdtEndPr/>
                        <w:sdtContent>
                          <w:r>
                            <w:rPr>
                              <w:lang w:eastAsia="lt-LT"/>
                            </w:rPr>
                            <w:t>5.3</w:t>
                          </w:r>
                        </w:sdtContent>
                      </w:sdt>
                      <w:r>
                        <w:rPr>
                          <w:lang w:eastAsia="lt-LT"/>
                        </w:rPr>
                        <w:t xml:space="preserve">. tam tikram universitetui arba mokslinių tyrimų institutui pagal Aprašo 5.1 ir 5.2 papunkčius administravimui apskaičiuota lėšų dalis, viršijanti 8 procentus </w:t>
                      </w:r>
                      <w:r>
                        <w:rPr>
                          <w:lang w:eastAsia="lt-LT"/>
                        </w:rPr>
                        <w:t>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2b7eec349ca2415e89a505a02a12fe8e"/>
                <w:id w:val="-1781104595"/>
                <w:lock w:val="sdtLocked"/>
              </w:sdtPr>
              <w:sdtEndPr/>
              <w:sdtContent>
                <w:p w:rsidR="001C0570" w:rsidRDefault="001E7325">
                  <w:pPr>
                    <w:spacing w:line="300" w:lineRule="atLeast"/>
                    <w:ind w:firstLine="709"/>
                    <w:jc w:val="both"/>
                    <w:rPr>
                      <w:b/>
                      <w:lang w:eastAsia="lt-LT"/>
                    </w:rPr>
                  </w:pPr>
                  <w:sdt>
                    <w:sdtPr>
                      <w:alias w:val="Numeris"/>
                      <w:tag w:val="nr_2b7eec349ca2415e89a505a02a12fe8e"/>
                      <w:id w:val="-284432772"/>
                      <w:lock w:val="sdtLocked"/>
                    </w:sdtPr>
                    <w:sdtEndPr/>
                    <w:sdtContent>
                      <w:r>
                        <w:rPr>
                          <w:lang w:eastAsia="lt-LT"/>
                        </w:rPr>
                        <w:t>6</w:t>
                      </w:r>
                    </w:sdtContent>
                  </w:sdt>
                  <w:r>
                    <w:rPr>
                      <w:lang w:eastAsia="lt-LT"/>
                    </w:rPr>
                    <w:t xml:space="preserve">. Aprašo 3.1 </w:t>
                  </w:r>
                  <w:r>
                    <w:rPr>
                      <w:lang w:eastAsia="lt-LT"/>
                    </w:rPr>
                    <w:t>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4cf1db6dbec8402bad7bc449756959a5"/>
                <w:id w:val="-1703538503"/>
                <w:lock w:val="sdtLocked"/>
              </w:sdtPr>
              <w:sdtEndPr/>
              <w:sdtContent>
                <w:p w:rsidR="001C0570" w:rsidRDefault="001E7325">
                  <w:pPr>
                    <w:spacing w:line="300" w:lineRule="atLeast"/>
                    <w:ind w:firstLine="709"/>
                    <w:jc w:val="both"/>
                    <w:rPr>
                      <w:lang w:eastAsia="lt-LT"/>
                    </w:rPr>
                  </w:pPr>
                  <w:sdt>
                    <w:sdtPr>
                      <w:alias w:val="Numeris"/>
                      <w:tag w:val="nr_4cf1db6dbec8402bad7bc449756959a5"/>
                      <w:id w:val="-1624771300"/>
                      <w:lock w:val="sdtLocked"/>
                    </w:sdtPr>
                    <w:sdtEndPr/>
                    <w:sdtContent>
                      <w:r>
                        <w:rPr>
                          <w:lang w:eastAsia="lt-LT"/>
                        </w:rPr>
                        <w:t>7</w:t>
                      </w:r>
                    </w:sdtContent>
                  </w:sdt>
                  <w:r>
                    <w:rPr>
                      <w:lang w:eastAsia="lt-LT"/>
                    </w:rPr>
                    <w:t>. Aprašo 3.2 papunktyje nurodyto</w:t>
                  </w:r>
                  <w:r>
                    <w:rPr>
                      <w:lang w:eastAsia="lt-LT"/>
                    </w:rPr>
                    <w:t>s lėšos administravimui kolegijoms paskirstomos vienodomis dalimis. Tam tikrai kolegijai  administravimui apskaičiuota lėšų dalis, viršijanti 8 procentus praėjusiais metais tai kolegijai skirtos valstybės biudžeto asignavimų išlaidoms sumos, perskirstoma k</w:t>
                  </w:r>
                  <w:r>
                    <w:rPr>
                      <w:lang w:eastAsia="lt-LT"/>
                    </w:rPr>
                    <w:t>itoms kolegijoms pagal Aprašo 6 punktą.</w:t>
                  </w:r>
                </w:p>
              </w:sdtContent>
            </w:sdt>
            <w:sdt>
              <w:sdtPr>
                <w:alias w:val="8 p."/>
                <w:tag w:val="part_98f751cbf390487c955aa4fa666f142c"/>
                <w:id w:val="-1602866020"/>
                <w:lock w:val="sdtLocked"/>
              </w:sdtPr>
              <w:sdtEndPr/>
              <w:sdtContent>
                <w:p w:rsidR="001C0570" w:rsidRDefault="001E7325">
                  <w:pPr>
                    <w:shd w:val="clear" w:color="auto" w:fill="FFFFFF"/>
                    <w:spacing w:line="300" w:lineRule="atLeast"/>
                    <w:ind w:firstLine="709"/>
                    <w:jc w:val="both"/>
                    <w:textAlignment w:val="baseline"/>
                    <w:rPr>
                      <w:lang w:eastAsia="lt-LT"/>
                    </w:rPr>
                  </w:pPr>
                  <w:sdt>
                    <w:sdtPr>
                      <w:alias w:val="Numeris"/>
                      <w:tag w:val="nr_98f751cbf390487c955aa4fa666f142c"/>
                      <w:id w:val="-670720319"/>
                      <w:lock w:val="sdtLocked"/>
                    </w:sdtPr>
                    <w:sdtEndPr/>
                    <w:sdtContent>
                      <w:r>
                        <w:rPr>
                          <w:lang w:eastAsia="lt-LT"/>
                        </w:rPr>
                        <w:t>8</w:t>
                      </w:r>
                    </w:sdtContent>
                  </w:sdt>
                  <w:r>
                    <w:rPr>
                      <w:lang w:eastAsia="lt-LT"/>
                    </w:rPr>
                    <w:t>. Aprašo 2.3 ir 3.3 papunkčiuose nurodytos lėšos sudėtingos infrastruktūros objektų priežiūrai institucijoms paskirstomos  valstybės biudžeto bazinio finansavimo lėšų, skiriamų sudėtingos infrastruktūros objektų</w:t>
                  </w:r>
                  <w:r>
                    <w:rPr>
                      <w:lang w:eastAsia="lt-LT"/>
                    </w:rPr>
                    <w:t xml:space="preserve"> priežiūrai, apskaičiavimo koeficientus dauginant iš bendros asignavimų, skiriamų minėtų objektų priežiūrai, sumos.  Valstybės biudžeto bazinio finansavimo lėšų, skiriamų sudėtingos infrastruktūros objektų priežiūrai, apskaičiavimo koeficientus tvirtina šv</w:t>
                  </w:r>
                  <w:r>
                    <w:rPr>
                      <w:lang w:eastAsia="lt-LT"/>
                    </w:rPr>
                    <w:t>ietimo ir mokslo ministras.</w:t>
                  </w:r>
                </w:p>
              </w:sdtContent>
            </w:sdt>
            <w:sdt>
              <w:sdtPr>
                <w:alias w:val="9 p."/>
                <w:tag w:val="part_8e662e5347904bbb8bf356b01d1639f8"/>
                <w:id w:val="1190339768"/>
                <w:lock w:val="sdtLocked"/>
              </w:sdtPr>
              <w:sdtEndPr/>
              <w:sdtContent>
                <w:p w:rsidR="001C0570" w:rsidRDefault="001E7325">
                  <w:pPr>
                    <w:shd w:val="clear" w:color="auto" w:fill="FFFFFF"/>
                    <w:ind w:firstLine="709"/>
                    <w:jc w:val="both"/>
                    <w:textAlignment w:val="baseline"/>
                    <w:rPr>
                      <w:lang w:eastAsia="lt-LT"/>
                    </w:rPr>
                  </w:pPr>
                  <w:sdt>
                    <w:sdtPr>
                      <w:alias w:val="Numeris"/>
                      <w:tag w:val="nr_8e662e5347904bbb8bf356b01d1639f8"/>
                      <w:id w:val="-2023226444"/>
                      <w:lock w:val="sdtLocked"/>
                    </w:sdtPr>
                    <w:sdtEnd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69a4f99c264340e4a91bf4e757926da6"/>
                    <w:id w:val="-1568564129"/>
                    <w:lock w:val="sdtLocked"/>
                  </w:sdtPr>
                  <w:sdtEndPr/>
                  <w:sdtContent>
                    <w:p w:rsidR="001C0570" w:rsidRDefault="001E7325">
                      <w:pPr>
                        <w:shd w:val="clear" w:color="auto" w:fill="FFFFFF"/>
                        <w:ind w:firstLine="709"/>
                        <w:jc w:val="both"/>
                        <w:textAlignment w:val="baseline"/>
                        <w:rPr>
                          <w:lang w:eastAsia="lt-LT"/>
                        </w:rPr>
                      </w:pPr>
                      <w:sdt>
                        <w:sdtPr>
                          <w:alias w:val="Numeris"/>
                          <w:tag w:val="nr_69a4f99c264340e4a91bf4e757926da6"/>
                          <w:id w:val="1401714519"/>
                          <w:lock w:val="sdtLocked"/>
                        </w:sdtPr>
                        <w:sdtEndPr/>
                        <w:sdtContent>
                          <w:r>
                            <w:rPr>
                              <w:lang w:eastAsia="lt-LT"/>
                            </w:rPr>
                            <w:t>9.1</w:t>
                          </w:r>
                        </w:sdtContent>
                      </w:sdt>
                      <w:r>
                        <w:rPr>
                          <w:lang w:eastAsia="lt-LT"/>
                        </w:rPr>
                        <w:t>. infrastruktūros objektui būtina ypatinga priežiūra arba  j</w:t>
                      </w:r>
                      <w:r>
                        <w:rPr>
                          <w:lang w:eastAsia="lt-LT"/>
                        </w:rPr>
                        <w:t>is yra  naudojamas ne vien mokslo ir studijų tikslais, tačiau atlieka svarbią funkciją, kurios nėra galimybės perduoti kitiems subjektams, ir yra susijęs su papildomais eksploatavimo kaštais;</w:t>
                      </w:r>
                    </w:p>
                  </w:sdtContent>
                </w:sdt>
                <w:sdt>
                  <w:sdtPr>
                    <w:alias w:val="9.2 pp."/>
                    <w:tag w:val="part_81a8fd1921fc47dab28edb51057a8477"/>
                    <w:id w:val="404270695"/>
                    <w:lock w:val="sdtLocked"/>
                  </w:sdtPr>
                  <w:sdtEndPr/>
                  <w:sdtContent>
                    <w:p w:rsidR="001C0570" w:rsidRDefault="001E7325">
                      <w:pPr>
                        <w:shd w:val="clear" w:color="auto" w:fill="FFFFFF"/>
                        <w:ind w:firstLine="709"/>
                        <w:jc w:val="both"/>
                        <w:textAlignment w:val="baseline"/>
                        <w:rPr>
                          <w:lang w:eastAsia="lt-LT"/>
                        </w:rPr>
                      </w:pPr>
                      <w:sdt>
                        <w:sdtPr>
                          <w:alias w:val="Numeris"/>
                          <w:tag w:val="nr_81a8fd1921fc47dab28edb51057a8477"/>
                          <w:id w:val="1506393871"/>
                          <w:lock w:val="sdtLocked"/>
                        </w:sdtPr>
                        <w:sdtEndPr/>
                        <w:sdtContent>
                          <w:r>
                            <w:rPr>
                              <w:lang w:eastAsia="lt-LT"/>
                            </w:rPr>
                            <w:t>9.2</w:t>
                          </w:r>
                        </w:sdtContent>
                      </w:sdt>
                      <w:r>
                        <w:rPr>
                          <w:lang w:eastAsia="lt-LT"/>
                        </w:rPr>
                        <w:t>. tai yra infrastruktūros objektas, kuriame būtina sukurt</w:t>
                      </w:r>
                      <w:r>
                        <w:rPr>
                          <w:lang w:eastAsia="lt-LT"/>
                        </w:rPr>
                        <w:t xml:space="preserve">i ir palaikyti  augalų ar gyvūnų laikymo ir priežiūros sąlygas, ir kuris naudojamas mokslo ir (arba) studijų, edukacijos, aplinkos apsaugos, kultūros, rekreacijos, </w:t>
                      </w:r>
                      <w:proofErr w:type="spellStart"/>
                      <w:r>
                        <w:rPr>
                          <w:lang w:eastAsia="lt-LT"/>
                        </w:rPr>
                        <w:t>sveikatinimo</w:t>
                      </w:r>
                      <w:proofErr w:type="spellEnd"/>
                      <w:r>
                        <w:rPr>
                          <w:lang w:eastAsia="lt-LT"/>
                        </w:rPr>
                        <w:t xml:space="preserve"> ar pilietiškumo ugdymo tikslais;</w:t>
                      </w:r>
                    </w:p>
                  </w:sdtContent>
                </w:sdt>
                <w:sdt>
                  <w:sdtPr>
                    <w:alias w:val="9.3 pp."/>
                    <w:tag w:val="part_94305c96a77c4e179d7d2cc866224c05"/>
                    <w:id w:val="134916409"/>
                    <w:lock w:val="sdtLocked"/>
                  </w:sdtPr>
                  <w:sdtEndPr/>
                  <w:sdtContent>
                    <w:p w:rsidR="001C0570" w:rsidRDefault="001E7325">
                      <w:pPr>
                        <w:shd w:val="clear" w:color="auto" w:fill="FFFFFF"/>
                        <w:spacing w:line="300" w:lineRule="atLeast"/>
                        <w:ind w:firstLine="709"/>
                        <w:jc w:val="both"/>
                        <w:textAlignment w:val="baseline"/>
                        <w:rPr>
                          <w:lang w:eastAsia="lt-LT"/>
                        </w:rPr>
                      </w:pPr>
                      <w:sdt>
                        <w:sdtPr>
                          <w:alias w:val="Numeris"/>
                          <w:tag w:val="nr_94305c96a77c4e179d7d2cc866224c05"/>
                          <w:id w:val="-14160103"/>
                          <w:lock w:val="sdtLocked"/>
                        </w:sdtPr>
                        <w:sdtEndPr/>
                        <w:sdtContent>
                          <w:r>
                            <w:rPr>
                              <w:lang w:eastAsia="lt-LT"/>
                            </w:rPr>
                            <w:t>9.3</w:t>
                          </w:r>
                        </w:sdtContent>
                      </w:sdt>
                      <w:r>
                        <w:rPr>
                          <w:lang w:eastAsia="lt-LT"/>
                        </w:rPr>
                        <w:t>. tai infrastruktūros objektas, kuris y</w:t>
                      </w:r>
                      <w:r>
                        <w:rPr>
                          <w:lang w:eastAsia="lt-LT"/>
                        </w:rPr>
                        <w:t>ra nacionalinės reikšmės nekilnojamas  kultūros paveldo objektas, atviras ir prieinamas visuomenei pažinti.</w:t>
                      </w:r>
                    </w:p>
                    <w:p w:rsidR="001C0570" w:rsidRDefault="001E7325">
                      <w:pPr>
                        <w:tabs>
                          <w:tab w:val="left" w:pos="6237"/>
                          <w:tab w:val="right" w:pos="8306"/>
                        </w:tabs>
                        <w:rPr>
                          <w:color w:val="000000"/>
                          <w:lang w:eastAsia="lt-LT"/>
                        </w:rPr>
                      </w:pPr>
                    </w:p>
                  </w:sdtContent>
                </w:sdt>
              </w:sdtContent>
            </w:sdt>
          </w:sdtContent>
        </w:sdt>
        <w:sdt>
          <w:sdtPr>
            <w:alias w:val="pabaiga"/>
            <w:tag w:val="part_6dc7f2389a394bc58b4cc9828b0412cf"/>
            <w:id w:val="811217750"/>
            <w:lock w:val="sdtLocked"/>
          </w:sdtPr>
          <w:sdtEndPr/>
          <w:sdtContent>
            <w:p w:rsidR="001C0570" w:rsidRDefault="001E7325" w:rsidP="001E7325">
              <w:pPr>
                <w:tabs>
                  <w:tab w:val="left" w:pos="6237"/>
                  <w:tab w:val="right" w:pos="8306"/>
                </w:tabs>
                <w:jc w:val="center"/>
              </w:pPr>
              <w:r>
                <w:rPr>
                  <w:color w:val="000000"/>
                  <w:lang w:eastAsia="lt-LT"/>
                </w:rPr>
                <w:t>––––––––––––––––––––</w:t>
              </w:r>
            </w:p>
          </w:sdtContent>
        </w:sdt>
      </w:sdtContent>
    </w:sdt>
    <w:sdt>
      <w:sdtPr>
        <w:alias w:val="pr."/>
        <w:tag w:val="part_eb2d37f2cf544158bb0950f5dcbf708f"/>
        <w:id w:val="236066456"/>
        <w:lock w:val="sdtLocked"/>
        <w:placeholder>
          <w:docPart w:val="DefaultPlaceholder_-1854013440"/>
        </w:placeholder>
      </w:sdtPr>
      <w:sdtEndPr>
        <w:rPr>
          <w:color w:val="000000"/>
        </w:rPr>
      </w:sdtEndPr>
      <w:sdtContent>
        <w:p w:rsidR="001E7325" w:rsidRDefault="001E7325">
          <w:pPr>
            <w:ind w:left="5387"/>
            <w:jc w:val="both"/>
            <w:sectPr w:rsidR="001E7325" w:rsidSect="001E7325">
              <w:pgSz w:w="11906" w:h="16838" w:code="9"/>
              <w:pgMar w:top="1134" w:right="1134" w:bottom="1134" w:left="1701" w:header="567" w:footer="567" w:gutter="0"/>
              <w:pgNumType w:start="1"/>
              <w:cols w:space="1296"/>
              <w:titlePg/>
            </w:sectPr>
          </w:pPr>
        </w:p>
        <w:p w:rsidR="001C0570" w:rsidRDefault="001E7325">
          <w:pPr>
            <w:ind w:left="5387"/>
            <w:jc w:val="both"/>
            <w:rPr>
              <w:szCs w:val="24"/>
              <w:lang w:eastAsia="lt-LT"/>
            </w:rPr>
          </w:pPr>
          <w:r>
            <w:rPr>
              <w:szCs w:val="24"/>
              <w:lang w:eastAsia="lt-LT"/>
            </w:rPr>
            <w:t xml:space="preserve">Valstybės biudžeto lėšų, skiriamų </w:t>
          </w:r>
        </w:p>
        <w:p w:rsidR="001C0570" w:rsidRDefault="001E7325">
          <w:pPr>
            <w:ind w:left="5387"/>
            <w:jc w:val="both"/>
            <w:rPr>
              <w:szCs w:val="24"/>
              <w:lang w:eastAsia="lt-LT"/>
            </w:rPr>
          </w:pPr>
          <w:r>
            <w:rPr>
              <w:szCs w:val="24"/>
              <w:lang w:eastAsia="lt-LT"/>
            </w:rPr>
            <w:t xml:space="preserve">valstybinėms mokslo ir studijų </w:t>
          </w:r>
        </w:p>
        <w:p w:rsidR="001C0570" w:rsidRDefault="001E7325">
          <w:pPr>
            <w:ind w:left="5387"/>
            <w:jc w:val="both"/>
            <w:rPr>
              <w:szCs w:val="24"/>
              <w:lang w:eastAsia="lt-LT"/>
            </w:rPr>
          </w:pPr>
          <w:r>
            <w:rPr>
              <w:szCs w:val="24"/>
              <w:lang w:eastAsia="lt-LT"/>
            </w:rPr>
            <w:t xml:space="preserve">institucijoms, administravimui ir </w:t>
          </w:r>
        </w:p>
        <w:p w:rsidR="001C0570" w:rsidRDefault="001E7325">
          <w:pPr>
            <w:ind w:left="5387"/>
            <w:jc w:val="both"/>
            <w:rPr>
              <w:szCs w:val="24"/>
              <w:lang w:eastAsia="lt-LT"/>
            </w:rPr>
          </w:pPr>
          <w:r>
            <w:rPr>
              <w:szCs w:val="24"/>
              <w:lang w:eastAsia="lt-LT"/>
            </w:rPr>
            <w:t xml:space="preserve">ūkiui bei sudėtingos infrastruktūros </w:t>
          </w:r>
        </w:p>
        <w:p w:rsidR="001C0570" w:rsidRDefault="001E7325">
          <w:pPr>
            <w:ind w:left="5387"/>
            <w:jc w:val="both"/>
            <w:rPr>
              <w:szCs w:val="24"/>
              <w:lang w:eastAsia="lt-LT"/>
            </w:rPr>
          </w:pPr>
          <w:r>
            <w:rPr>
              <w:szCs w:val="24"/>
              <w:lang w:eastAsia="lt-LT"/>
            </w:rPr>
            <w:t>objektų priežiūrai, skyrimo tvarkos</w:t>
          </w:r>
        </w:p>
        <w:p w:rsidR="001C0570" w:rsidRDefault="001E7325">
          <w:pPr>
            <w:ind w:left="5387"/>
            <w:jc w:val="both"/>
            <w:rPr>
              <w:szCs w:val="24"/>
              <w:lang w:eastAsia="lt-LT"/>
            </w:rPr>
          </w:pPr>
          <w:r>
            <w:rPr>
              <w:szCs w:val="24"/>
              <w:lang w:eastAsia="lt-LT"/>
            </w:rPr>
            <w:t xml:space="preserve">aprašo </w:t>
          </w:r>
        </w:p>
        <w:p w:rsidR="001C0570" w:rsidRDefault="001E7325">
          <w:pPr>
            <w:ind w:left="4667" w:firstLine="720"/>
            <w:jc w:val="both"/>
            <w:rPr>
              <w:bCs/>
              <w:color w:val="000000"/>
              <w:szCs w:val="24"/>
              <w:lang w:eastAsia="lt-LT"/>
            </w:rPr>
          </w:pPr>
          <w:r>
            <w:rPr>
              <w:bCs/>
              <w:color w:val="000000"/>
              <w:szCs w:val="24"/>
              <w:lang w:eastAsia="lt-LT"/>
            </w:rPr>
            <w:t>priedas</w:t>
          </w:r>
        </w:p>
        <w:p w:rsidR="001C0570" w:rsidRDefault="001C0570">
          <w:pPr>
            <w:jc w:val="both"/>
            <w:rPr>
              <w:b/>
            </w:rPr>
          </w:pPr>
        </w:p>
        <w:p w:rsidR="001C0570" w:rsidRDefault="001C0570">
          <w:pPr>
            <w:jc w:val="both"/>
            <w:rPr>
              <w:b/>
              <w:lang w:eastAsia="lt-LT"/>
            </w:rPr>
          </w:pPr>
        </w:p>
        <w:p w:rsidR="001C0570" w:rsidRDefault="001E7325">
          <w:pPr>
            <w:jc w:val="center"/>
            <w:rPr>
              <w:b/>
              <w:caps/>
              <w:szCs w:val="24"/>
              <w:lang w:eastAsia="lt-LT"/>
            </w:rPr>
          </w:pPr>
          <w:sdt>
            <w:sdtPr>
              <w:alias w:val="Pavadinimas"/>
              <w:tag w:val="title_eb2d37f2cf544158bb0950f5dcbf708f"/>
              <w:id w:val="-450015255"/>
              <w:lock w:val="sdtLocked"/>
            </w:sdtPr>
            <w:sdtEndPr/>
            <w:sdtContent>
              <w:r>
                <w:rPr>
                  <w:b/>
                  <w:caps/>
                  <w:szCs w:val="24"/>
                  <w:lang w:eastAsia="lt-LT"/>
                </w:rPr>
                <w:t>Norminiai šildomų patalpų plotai, tenkantys vienam valstybės finansuojamam studentui, universitetuose ir MOKSLINIŲ TYRIMŲ institu</w:t>
              </w:r>
              <w:r>
                <w:rPr>
                  <w:b/>
                  <w:caps/>
                  <w:szCs w:val="24"/>
                  <w:lang w:eastAsia="lt-LT"/>
                </w:rPr>
                <w:t>tuose (kvadratiniais metrais)</w:t>
              </w:r>
            </w:sdtContent>
          </w:sdt>
        </w:p>
        <w:p w:rsidR="001C0570" w:rsidRDefault="001C0570">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23"/>
            <w:gridCol w:w="1350"/>
            <w:gridCol w:w="1388"/>
          </w:tblGrid>
          <w:tr w:rsidR="001C0570" w:rsidTr="001E7325">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lang w:eastAsia="lt-LT"/>
                  </w:rPr>
                </w:pPr>
                <w:r>
                  <w:rPr>
                    <w:szCs w:val="24"/>
                    <w:lang w:eastAsia="lt-LT"/>
                  </w:rPr>
                  <w:t xml:space="preserve">II ir III pakopos studijos </w:t>
                </w:r>
              </w:p>
            </w:tc>
          </w:tr>
          <w:tr w:rsidR="001C0570" w:rsidTr="001E7325">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both"/>
                  <w:rPr>
                    <w:szCs w:val="24"/>
                    <w:lang w:eastAsia="lt-LT"/>
                  </w:rPr>
                </w:pPr>
                <w:r>
                  <w:rPr>
                    <w:szCs w:val="24"/>
                    <w:lang w:eastAsia="lt-LT"/>
                  </w:rPr>
                  <w:t xml:space="preserve">Humanitarinių mokslų, socialinių mokslų, žemės ūkio mokslų, inžinerijos mokslų, technologijų mokslų, </w:t>
                </w:r>
                <w:r>
                  <w:rPr>
                    <w:szCs w:val="24"/>
                    <w:lang w:eastAsia="lt-LT"/>
                  </w:rPr>
                  <w:t>matematikos mokslų, ugdymo mokslų, informatikos mokslų, fizinių mokslų, gyvybės mokslų, sveikatos mokslų (išskyrus medicinos ir odontologijos studijų kryptis), teisės, verslo ir viešosios vadybos krypčių grupės, architektūros, kraštovaizdžio architektūros,</w:t>
                </w:r>
                <w:r>
                  <w:rPr>
                    <w:szCs w:val="24"/>
                    <w:lang w:eastAsia="lt-LT"/>
                  </w:rPr>
                  <w:t xml:space="preserve">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70" w:rsidRDefault="001C0570">
                <w:pPr>
                  <w:jc w:val="center"/>
                  <w:rPr>
                    <w:szCs w:val="24"/>
                  </w:rPr>
                </w:pPr>
              </w:p>
              <w:p w:rsidR="001C0570" w:rsidRDefault="001C0570">
                <w:pPr>
                  <w:jc w:val="center"/>
                  <w:rPr>
                    <w:szCs w:val="24"/>
                    <w:lang w:eastAsia="lt-LT"/>
                  </w:rPr>
                </w:pPr>
              </w:p>
              <w:p w:rsidR="001C0570" w:rsidRDefault="001C0570">
                <w:pPr>
                  <w:jc w:val="center"/>
                  <w:rPr>
                    <w:szCs w:val="24"/>
                    <w:lang w:eastAsia="lt-LT"/>
                  </w:rPr>
                </w:pPr>
              </w:p>
              <w:p w:rsidR="001C0570" w:rsidRDefault="001E7325">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70" w:rsidRDefault="001C0570">
                <w:pPr>
                  <w:jc w:val="center"/>
                  <w:rPr>
                    <w:szCs w:val="24"/>
                    <w:lang w:eastAsia="lt-LT"/>
                  </w:rPr>
                </w:pPr>
              </w:p>
              <w:p w:rsidR="001C0570" w:rsidRDefault="001C0570">
                <w:pPr>
                  <w:jc w:val="center"/>
                  <w:rPr>
                    <w:szCs w:val="24"/>
                    <w:lang w:eastAsia="lt-LT"/>
                  </w:rPr>
                </w:pPr>
              </w:p>
              <w:p w:rsidR="001C0570" w:rsidRDefault="001C0570">
                <w:pPr>
                  <w:jc w:val="center"/>
                  <w:rPr>
                    <w:szCs w:val="24"/>
                    <w:lang w:eastAsia="lt-LT"/>
                  </w:rPr>
                </w:pPr>
              </w:p>
              <w:p w:rsidR="001C0570" w:rsidRDefault="001E7325">
                <w:pPr>
                  <w:jc w:val="center"/>
                  <w:rPr>
                    <w:szCs w:val="24"/>
                    <w:lang w:eastAsia="lt-LT"/>
                  </w:rPr>
                </w:pPr>
                <w:r>
                  <w:rPr>
                    <w:szCs w:val="24"/>
                    <w:lang w:eastAsia="lt-LT"/>
                  </w:rPr>
                  <w:t>15</w:t>
                </w:r>
              </w:p>
            </w:tc>
          </w:tr>
          <w:tr w:rsidR="001C0570" w:rsidTr="001E7325">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lang w:eastAsia="lt-LT"/>
                  </w:rPr>
                </w:pPr>
                <w:r>
                  <w:rPr>
                    <w:szCs w:val="24"/>
                    <w:lang w:eastAsia="lt-LT"/>
                  </w:rPr>
                  <w:t>30</w:t>
                </w:r>
              </w:p>
            </w:tc>
          </w:tr>
          <w:tr w:rsidR="001C0570" w:rsidTr="001E7325">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rPr>
                    <w:szCs w:val="24"/>
                    <w:lang w:eastAsia="lt-LT"/>
                  </w:rPr>
                </w:pPr>
                <w:r>
                  <w:rPr>
                    <w:szCs w:val="24"/>
                    <w:lang w:eastAsia="lt-LT"/>
                  </w:rPr>
                  <w:t xml:space="preserve">Muzikos studijų </w:t>
                </w:r>
                <w:r>
                  <w:rPr>
                    <w:szCs w:val="24"/>
                    <w:lang w:eastAsia="lt-LT"/>
                  </w:rPr>
                  <w:t>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lang w:eastAsia="lt-LT"/>
                  </w:rPr>
                </w:pPr>
                <w:r>
                  <w:rPr>
                    <w:szCs w:val="24"/>
                    <w:lang w:eastAsia="lt-LT"/>
                  </w:rPr>
                  <w:t>45</w:t>
                </w:r>
              </w:p>
            </w:tc>
          </w:tr>
        </w:tbl>
        <w:p w:rsidR="001C0570" w:rsidRDefault="001C0570">
          <w:pPr>
            <w:rPr>
              <w:b/>
              <w:sz w:val="16"/>
              <w:szCs w:val="16"/>
            </w:rPr>
          </w:pPr>
        </w:p>
        <w:p w:rsidR="001C0570" w:rsidRDefault="001C0570">
          <w:pPr>
            <w:rPr>
              <w:sz w:val="10"/>
              <w:szCs w:val="10"/>
            </w:rPr>
          </w:pPr>
        </w:p>
        <w:p w:rsidR="001C0570" w:rsidRDefault="001C0570">
          <w:pPr>
            <w:rPr>
              <w:b/>
              <w:sz w:val="16"/>
              <w:szCs w:val="16"/>
              <w:lang w:eastAsia="lt-LT"/>
            </w:rPr>
          </w:pPr>
        </w:p>
        <w:p w:rsidR="001C0570" w:rsidRDefault="001C0570">
          <w:pPr>
            <w:rPr>
              <w:sz w:val="10"/>
              <w:szCs w:val="10"/>
            </w:rPr>
          </w:pPr>
        </w:p>
        <w:p w:rsidR="001C0570" w:rsidRDefault="001E7325">
          <w:pPr>
            <w:jc w:val="center"/>
            <w:rPr>
              <w:b/>
              <w:caps/>
              <w:szCs w:val="24"/>
              <w:lang w:eastAsia="lt-LT"/>
            </w:rPr>
          </w:pPr>
          <w:r>
            <w:rPr>
              <w:b/>
              <w:caps/>
              <w:szCs w:val="24"/>
              <w:lang w:eastAsia="lt-LT"/>
            </w:rPr>
            <w:t>Norminiai šildomų patalpų plotai, tenkantys vienam valstybės finansuojamam studentui, kolegijose (kvadratiniais metrais)</w:t>
          </w:r>
        </w:p>
        <w:p w:rsidR="001C0570" w:rsidRDefault="001C0570">
          <w:pPr>
            <w:rPr>
              <w:sz w:val="10"/>
              <w:szCs w:val="10"/>
            </w:rPr>
          </w:pPr>
        </w:p>
        <w:p w:rsidR="001C0570" w:rsidRDefault="001C0570">
          <w:pPr>
            <w:jc w:val="center"/>
            <w:rPr>
              <w:b/>
              <w:caps/>
              <w:szCs w:val="24"/>
              <w:lang w:eastAsia="lt-LT"/>
            </w:rPr>
          </w:pPr>
        </w:p>
        <w:p w:rsidR="001C0570" w:rsidRDefault="001C0570">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599"/>
            <w:gridCol w:w="1462"/>
          </w:tblGrid>
          <w:tr w:rsidR="001C0570" w:rsidTr="001E7325">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rPr>
                </w:pPr>
                <w:r>
                  <w:rPr>
                    <w:szCs w:val="24"/>
                    <w:lang w:eastAsia="lt-LT"/>
                  </w:rPr>
                  <w:t>I pakopos studijos</w:t>
                </w:r>
              </w:p>
            </w:tc>
          </w:tr>
          <w:tr w:rsidR="001C0570" w:rsidTr="001E7325">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both"/>
                  <w:rPr>
                    <w:szCs w:val="24"/>
                    <w:lang w:eastAsia="lt-LT"/>
                  </w:rPr>
                </w:pPr>
                <w:r>
                  <w:rPr>
                    <w:szCs w:val="24"/>
                    <w:lang w:eastAsia="lt-LT"/>
                  </w:rPr>
                  <w:t>Socialinių mokslų, teisės, verslo ir viešosios vadybos, gyvybės mokslų, sveikatos mokslų, žemės ūkio mokslų, fizinių mokslų, inžinerijos mokslų, informatikos mokslų, technologijų mokslų, matematikos mokslų, sporto, veterinarijos mokslų, ugdymo mokslų, huma</w:t>
                </w:r>
                <w:r>
                  <w:rPr>
                    <w:szCs w:val="24"/>
                    <w:lang w:eastAsia="lt-LT"/>
                  </w:rPr>
                  <w:t xml:space="preserve">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70" w:rsidRDefault="001C0570">
                <w:pPr>
                  <w:jc w:val="center"/>
                  <w:rPr>
                    <w:szCs w:val="24"/>
                  </w:rPr>
                </w:pPr>
              </w:p>
              <w:p w:rsidR="001C0570" w:rsidRDefault="001E7325">
                <w:pPr>
                  <w:jc w:val="center"/>
                  <w:rPr>
                    <w:szCs w:val="24"/>
                    <w:lang w:eastAsia="lt-LT"/>
                  </w:rPr>
                </w:pPr>
                <w:r>
                  <w:rPr>
                    <w:szCs w:val="24"/>
                    <w:lang w:eastAsia="lt-LT"/>
                  </w:rPr>
                  <w:t>10</w:t>
                </w:r>
              </w:p>
            </w:tc>
          </w:tr>
          <w:tr w:rsidR="001C0570" w:rsidTr="001E7325">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rPr>
                </w:pPr>
                <w:r>
                  <w:rPr>
                    <w:szCs w:val="24"/>
                    <w:lang w:eastAsia="lt-LT"/>
                  </w:rPr>
                  <w:t>20</w:t>
                </w:r>
              </w:p>
            </w:tc>
          </w:tr>
          <w:tr w:rsidR="001C0570" w:rsidTr="001E7325">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C0570" w:rsidRDefault="001E7325">
                <w:pPr>
                  <w:jc w:val="center"/>
                  <w:rPr>
                    <w:szCs w:val="24"/>
                  </w:rPr>
                </w:pPr>
                <w:r>
                  <w:rPr>
                    <w:szCs w:val="24"/>
                    <w:lang w:eastAsia="lt-LT"/>
                  </w:rPr>
                  <w:t>30</w:t>
                </w:r>
              </w:p>
            </w:tc>
          </w:tr>
        </w:tbl>
        <w:p w:rsidR="001C0570" w:rsidRDefault="001C0570">
          <w:pPr>
            <w:tabs>
              <w:tab w:val="left" w:pos="6237"/>
              <w:tab w:val="right" w:pos="8306"/>
            </w:tabs>
          </w:pPr>
        </w:p>
        <w:p w:rsidR="001C0570" w:rsidRDefault="001C0570">
          <w:pPr>
            <w:tabs>
              <w:tab w:val="left" w:pos="6237"/>
              <w:tab w:val="right" w:pos="8306"/>
            </w:tabs>
          </w:pPr>
        </w:p>
        <w:sdt>
          <w:sdtPr>
            <w:rPr>
              <w:color w:val="000000"/>
            </w:rPr>
            <w:alias w:val="pabaiga"/>
            <w:tag w:val="part_67cb5cffa4a2450b88d0994bcc5cc928"/>
            <w:id w:val="131611917"/>
            <w:lock w:val="sdtLocked"/>
            <w:placeholder>
              <w:docPart w:val="DefaultPlaceholder_-1854013440"/>
            </w:placeholder>
          </w:sdtPr>
          <w:sdtContent>
            <w:p w:rsidR="001C0570" w:rsidRDefault="001E7325">
              <w:pPr>
                <w:tabs>
                  <w:tab w:val="left" w:pos="6237"/>
                  <w:tab w:val="right" w:pos="8306"/>
                </w:tabs>
                <w:jc w:val="center"/>
                <w:rPr>
                  <w:lang w:eastAsia="lt-LT"/>
                </w:rPr>
              </w:pPr>
              <w:r>
                <w:rPr>
                  <w:color w:val="000000"/>
                </w:rPr>
                <w:t>––––––––––––––––––––</w:t>
              </w:r>
            </w:p>
          </w:sdtContent>
        </w:sdt>
      </w:sdtContent>
    </w:sdt>
    <w:sectPr w:rsidR="001C0570">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0570" w:rsidRDefault="001E7325">
      <w:pPr>
        <w:rPr>
          <w:lang w:eastAsia="lt-LT"/>
        </w:rPr>
      </w:pPr>
      <w:r>
        <w:rPr>
          <w:lang w:eastAsia="lt-LT"/>
        </w:rPr>
        <w:separator/>
      </w:r>
    </w:p>
  </w:endnote>
  <w:endnote w:type="continuationSeparator" w:id="0">
    <w:p w:rsidR="001C0570" w:rsidRDefault="001E732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0570" w:rsidRDefault="001C0570">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0570" w:rsidRDefault="001C0570">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0570" w:rsidRDefault="001C0570">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0570" w:rsidRDefault="001E7325">
      <w:pPr>
        <w:rPr>
          <w:lang w:eastAsia="lt-LT"/>
        </w:rPr>
      </w:pPr>
      <w:r>
        <w:rPr>
          <w:lang w:eastAsia="lt-LT"/>
        </w:rPr>
        <w:separator/>
      </w:r>
    </w:p>
  </w:footnote>
  <w:footnote w:type="continuationSeparator" w:id="0">
    <w:p w:rsidR="001C0570" w:rsidRDefault="001E7325">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0570" w:rsidRDefault="001E732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1C0570" w:rsidRDefault="001C0570">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9409761"/>
      <w:docPartObj>
        <w:docPartGallery w:val="Page Numbers (Top of Page)"/>
        <w:docPartUnique/>
      </w:docPartObj>
    </w:sdtPr>
    <w:sdtContent>
      <w:p w:rsidR="001E7325" w:rsidRDefault="001E7325">
        <w:pPr>
          <w:pStyle w:val="Antrats"/>
          <w:jc w:val="center"/>
        </w:pPr>
        <w:r>
          <w:fldChar w:fldCharType="begin"/>
        </w:r>
        <w:r>
          <w:instrText>PAGE   \* MERGEFORMAT</w:instrText>
        </w:r>
        <w:r>
          <w:fldChar w:fldCharType="separate"/>
        </w:r>
        <w:r>
          <w:rPr>
            <w:noProof/>
          </w:rPr>
          <w:t>2</w:t>
        </w:r>
        <w:r>
          <w:fldChar w:fldCharType="end"/>
        </w:r>
      </w:p>
    </w:sdtContent>
  </w:sdt>
  <w:p w:rsidR="001C0570" w:rsidRDefault="001C0570">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0570" w:rsidRDefault="001C057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C0570"/>
    <w:rsid w:val="001E7325"/>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4:docId w14:val="1773CD7C"/>
  <w15:docId w15:val="{3DC6D9F9-9438-4383-B7E2-AE1E06ED2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7325"/>
    <w:rPr>
      <w:color w:val="808080"/>
    </w:rPr>
  </w:style>
  <w:style w:type="paragraph" w:styleId="Antrats">
    <w:name w:val="header"/>
    <w:basedOn w:val="prastasis"/>
    <w:link w:val="AntratsDiagrama"/>
    <w:uiPriority w:val="99"/>
    <w:unhideWhenUsed/>
    <w:rsid w:val="001E7325"/>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E7325"/>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92020632">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3076114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6BA10BA-6385-4E79-9721-2A30A31E981F}"/>
      </w:docPartPr>
      <w:docPartBody>
        <w:p w:rsidR="00000000" w:rsidRDefault="002470D9">
          <w:r w:rsidRPr="004C709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0D9"/>
    <w:rsid w:val="002470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470D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4ffca442e93408f8e09a42586e0ba68" PartId="479f8271ce3349fca67fc7141951b430">
    <Part Type="preambule" DocPartId="56e074ad29d748fc942bfa8634667227" PartId="473e9f4b0e8845d9b2c200538a76b080"/>
    <Part Type="pastraipa" DocPartId="31869278f79e44d298db667843d21644" PartId="125ad9776be04a4991555984d36270b1"/>
    <Part Type="punktas" Nr="1" Abbr="1 p." DocPartId="8c19ead2621c4c4abb0a536a99a4ae6a" PartId="92d2ba0c39a34125931fd722677da917">
      <Part Type="citata" DocPartId="7c871190259f4c9da5c57f41e927388f" PartId="8185d7241e7e4073b00fac2d9a6f996b">
        <Part Type="preambule" DocPartId="cff2f91f21f94615be8469068081c506" PartId="0bc5d495a63048c2a47d88bb454864ad"/>
      </Part>
    </Part>
    <Part Type="punktas" Nr="2" Abbr="2 p." DocPartId="53494499d2e54e0a8e50c99d7ea722c9" PartId="387568cfee9b499ebb5cee6caca26b21">
      <Part Type="citata" DocPartId="5b17393cd2cc41beb346f8bccb7beb8a" PartId="d04693cfb64c42e3ad10eec74fdf8c8c">
        <Part Type="papunktis" Nr="1.5" Abbr="1.5 pp." DocPartId="4d7846103429401da885eb85dbc9f726" PartId="0f18a747b38147a486e810ecba4e9296"/>
      </Part>
    </Part>
    <Part Type="punktas" Nr="3" Abbr="3 p." DocPartId="928be9c6b80a423a8e5af3b245cf8c00" PartId="439183868a9b4bca8dcd8deab5d84a46">
      <Part Type="citata" DocPartId="571d79e65cd441d4975910a6ec5558d5" PartId="0e8371f2dc40414ba2a5aa3ff7f459f3">
        <Part Type="papunktis" Nr="3.7" Abbr="3.7 pp." DocPartId="50aa61f64acd4f02bf97878db4e7b2bf" PartId="8725feeef038497085788db2b868d513"/>
      </Part>
    </Part>
    <Part Type="signatura" DocPartId="8f94b0f30a734a7caa8f642dc2cf8df4" PartId="e74709601e184447bea6c4c9b143a9ec"/>
  </Part>
  <Part Type="patvirtinta" Title="VALSTYBĖS BIUDŽETO LĖŠŲ, SKIRIAMŲ VALSTYBINĖMS MOKSLO IR STUDIJŲ INSTITUCIJOMS ADMINISTRAVIMUI IR ŪKIUI BEI SUDĖTINGOS INFRASTRUKTŪROS OBJEKTŲ PRIEŽIŪRAI, SKYRIMO TVARKOS APRAŠAS" DocPartId="a794092bd1a7413693744d83cc0d5efb" PartId="126079a68b874cb6b321406ecf9a208c">
    <Part Type="skyrius" Nr="1" Title="BENDROSIOS NUOSTATOS" DocPartId="261da932867744d1ad2f6afc95a78296" PartId="97ac7cbf51934840a85fde1b3b0ff7d2">
      <Part Type="punktas" Nr="1" Abbr="1 p." DocPartId="9a2a4e6cdbe14b86bb6ab8a19be6d5af" PartId="cd0c3b8a84c44b478f4102873038a26c"/>
      <Part Type="punktas" Nr="2" Abbr="2 p." DocPartId="eeca3ac939b24c169011d3cc122ba20d" PartId="d6011c1970564dc08740407ccb5fc419">
        <Part Type="papunktis" Nr="2.1" Abbr="2.1 pp." DocPartId="fd0c268dcfa94c7b83cb016da50df1c6" PartId="bd2f79b029d84080965831d4da2b78eb"/>
        <Part Type="papunktis" Nr="2.2" Abbr="2.2 pp." DocPartId="988aa2f81c374ebc8cf810f573efe200" PartId="f5d400d1c7ea4b928c114d8f6a4607f9"/>
        <Part Type="papunktis" Nr="2.3" Abbr="2.3 pp." DocPartId="a1ddae442bac422f82e81b724c0a4f54" PartId="3bc1f7a31fcd4ed6b34c10605f0e5463"/>
      </Part>
      <Part Type="punktas" Nr="3" Abbr="3 p." DocPartId="303fead37e614e8aa36b6801f33c86ae" PartId="93e519987362448296dd7d715b391f96">
        <Part Type="papunktis" Nr="3.1" Abbr="3.1 pp." DocPartId="d00b20c0a01f461c891e63a6e1c3481d" PartId="d4c5307030d84398b222e0b96af72e14"/>
        <Part Type="papunktis" Nr="3.2" Abbr="3.2 pp." DocPartId="cba4fce5a10d4355a96409a2e1c71fc4" PartId="13c57fc93c744fb0b82354282f9de123"/>
        <Part Type="papunktis" Nr="3.3" Abbr="3.3 pp." DocPartId="e0c4063db0124fa3a82b887206e757ea" PartId="63269cbb482c448dacde56c765e9cdaa"/>
      </Part>
    </Part>
    <Part Type="skyrius" Nr="2" Title="VALSTYBĖS BIUDŽETO BAZINIO FINANSAVIMO LĖŠŲ, SKIRIAMŲ ADMINISTRAVIMUI IR ŪKIUI BEI SUDĖTINGOS INFRASTRUKTŪROS OBJEKTŲ PRIEŽIŪRAI, PASKIRSTYMAS INSTITUCIJOMS" DocPartId="f892e8b67cd14503a751f61c52198152" PartId="241abcf4cfe34edcb9008fc0b129d83f">
      <Part Type="punktas" Nr="4" Abbr="4 p." DocPartId="5e1caefabe2740a4877a79997714b430" PartId="1d8276b131124c58af8c2699dec7a242">
        <Part Type="papunktis" Nr="4.1" Abbr="4.1 pp." DocPartId="00d12ff3c011426c8267e0c87969e3a2" PartId="be87fd9c22684c64b43a1d334e6df103"/>
        <Part Type="papunktis" Nr="4.2" Abbr="4.2 pp." DocPartId="b78711832cd74553baed7491a39a1ed7" PartId="44f8bb9f4a5d44d6862b6540c61bbac7"/>
      </Part>
      <Part Type="punktas" Nr="5" Abbr="5 p." DocPartId="c5bd05566253402393250efec2d6d588" PartId="57dff661122c4b76b17865cb4f3f65f0">
        <Part Type="papunktis" Nr="5.1" Abbr="5.1 pp." DocPartId="e272d99e6dd340628a1a4756d17ec5ba" PartId="844e1d6b278b4af5abc0eb06b02b2c0d"/>
        <Part Type="papunktis" Nr="5.2" Abbr="5.2 pp." DocPartId="12c6b853598a4ffb8376211099ed7a9f" PartId="aad2eb601b354a5c9aac10f6e2d8c2a3"/>
        <Part Type="papunktis" Nr="5.3" Abbr="5.3 pp." DocPartId="b39117111487455ca35b391f25e8dbf3" PartId="d8378bb9374648c3b75b67e2b372a978"/>
      </Part>
      <Part Type="punktas" Nr="6" Abbr="6 p." DocPartId="fbb346cbc92a4c4a964577eac85c5cdc" PartId="2b7eec349ca2415e89a505a02a12fe8e"/>
      <Part Type="punktas" Nr="7" Abbr="7 p." DocPartId="97f4abc0cd264eda88cb8b1d43524750" PartId="4cf1db6dbec8402bad7bc449756959a5"/>
      <Part Type="punktas" Nr="8" Abbr="8 p." DocPartId="f658a75d0117436abcd6fa4dea564671" PartId="98f751cbf390487c955aa4fa666f142c"/>
      <Part Type="punktas" Nr="9" Abbr="9 p." DocPartId="20ea828abf4c4a05865b787be4d47a7f" PartId="8e662e5347904bbb8bf356b01d1639f8">
        <Part Type="papunktis" Nr="9.1" Abbr="9.1 pp." DocPartId="9fb1d413b573488084bd04b6f5baf29a" PartId="69a4f99c264340e4a91bf4e757926da6"/>
        <Part Type="papunktis" Nr="9.2" Abbr="9.2 pp." DocPartId="a9dedc865a5f4449a72e3dfa2ca186d7" PartId="81a8fd1921fc47dab28edb51057a8477"/>
        <Part Type="papunktis" Nr="9.3" Abbr="9.3 pp." DocPartId="7618f4b8738c451f8e273a9dc49b3c0d" PartId="94305c96a77c4e179d7d2cc866224c05"/>
      </Part>
    </Part>
    <Part Type="pabaiga" DocPartId="0009f49bc89b4dafba3f8ef2f002c613" PartId="6dc7f2389a394bc58b4cc9828b0412cf"/>
  </Part>
  <Part Type="priedas" Abbr="pr." Title="NORMINIAI ŠILDOMŲ PATALPŲ PLOTAI, TENKANTYS VIENAM VALSTYBĖS FINANSUOJAMAM STUDENTUI, UNIVERSITETUOSE IR MOKSLINIŲ TYRIMŲ INSTITUTUOSE (KVADRATINIAIS METRAIS)" DocPartId="e1dceb67220e478baaf6477a0c5b08cd" PartId="eb2d37f2cf544158bb0950f5dcbf708f">
    <Part Type="pabaiga" DocPartId="6ebfef7b2f1544a5acb410865eaedc63" PartId="67cb5cffa4a2450b88d0994bcc5cc928"/>
  </Part>
</Parts>
</file>

<file path=customXml/itemProps1.xml><?xml version="1.0" encoding="utf-8"?>
<ds:datastoreItem xmlns:ds="http://schemas.openxmlformats.org/officeDocument/2006/customXml" ds:itemID="{D812FD02-B32A-4F16-8B05-FC06B67EC8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1031</Words>
  <Characters>7822</Characters>
  <Application>Microsoft Office Word</Application>
  <DocSecurity>0</DocSecurity>
  <Lines>65</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8836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2017-07-10T05:31:00Z</cp:lastPrinted>
  <dcterms:created xsi:type="dcterms:W3CDTF">2024-08-07T06:57:00Z</dcterms:created>
  <dcterms:modified xsi:type="dcterms:W3CDTF">2024-08-07T07:04:00Z</dcterms:modified>
</cp:coreProperties>
</file>