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65cc79113c8141099fa91a7253d7db1f"/>
        <w:id w:val="1481419254"/>
        <w:lock w:val="sdtLocked"/>
      </w:sdtPr>
      <w:sdtEndPr/>
      <w:sdtContent>
        <w:p w14:paraId="46F68517" w14:textId="29F6A5C8" w:rsidR="00E07177" w:rsidRDefault="00E710AB" w:rsidP="001D4F8F">
          <w:pPr>
            <w:jc w:val="center"/>
            <w:rPr>
              <w:rFonts w:ascii="TimesLT" w:hAnsi="TimesLT"/>
              <w:sz w:val="20"/>
            </w:rPr>
          </w:pPr>
          <w:r>
            <w:rPr>
              <w:rFonts w:ascii="TimesLT" w:hAnsi="TimesLT"/>
              <w:noProof/>
              <w:sz w:val="20"/>
              <w:lang w:eastAsia="lt-LT"/>
            </w:rPr>
            <w:drawing>
              <wp:inline distT="0" distB="0" distL="0" distR="0" wp14:anchorId="46F68593" wp14:editId="46F68594">
                <wp:extent cx="552450" cy="561975"/>
                <wp:effectExtent l="0" t="0" r="0" b="9525"/>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52450" cy="561975"/>
                        </a:xfrm>
                        <a:prstGeom prst="rect">
                          <a:avLst/>
                        </a:prstGeom>
                        <a:noFill/>
                        <a:ln>
                          <a:noFill/>
                        </a:ln>
                      </pic:spPr>
                    </pic:pic>
                  </a:graphicData>
                </a:graphic>
              </wp:inline>
            </w:drawing>
          </w:r>
        </w:p>
        <w:p w14:paraId="46F68518" w14:textId="77777777" w:rsidR="00E07177" w:rsidRDefault="00E07177" w:rsidP="001D4F8F">
          <w:pPr>
            <w:jc w:val="center"/>
            <w:rPr>
              <w:rFonts w:ascii="TimesLT" w:hAnsi="TimesLT"/>
              <w:sz w:val="20"/>
              <w:lang w:val="pt-BR"/>
            </w:rPr>
          </w:pPr>
        </w:p>
        <w:p w14:paraId="46F68519" w14:textId="77777777" w:rsidR="00E07177" w:rsidRDefault="00E710AB" w:rsidP="001D4F8F">
          <w:pPr>
            <w:jc w:val="center"/>
            <w:rPr>
              <w:b/>
              <w:szCs w:val="24"/>
              <w:lang w:val="pt-BR"/>
            </w:rPr>
          </w:pPr>
          <w:r>
            <w:rPr>
              <w:b/>
              <w:szCs w:val="24"/>
              <w:lang w:val="pt-BR"/>
            </w:rPr>
            <w:t>LIETUVOS RESPUBLIKOS</w:t>
          </w:r>
        </w:p>
        <w:p w14:paraId="46F6851A" w14:textId="77777777" w:rsidR="00E07177" w:rsidRDefault="00E710AB" w:rsidP="001D4F8F">
          <w:pPr>
            <w:jc w:val="center"/>
            <w:rPr>
              <w:szCs w:val="24"/>
            </w:rPr>
          </w:pPr>
          <w:r>
            <w:rPr>
              <w:b/>
              <w:szCs w:val="24"/>
            </w:rPr>
            <w:t>SOCIALINĖS APSAUGOS IR DARBO MINISTRAS</w:t>
          </w:r>
        </w:p>
        <w:p w14:paraId="46F6851B" w14:textId="77777777" w:rsidR="00E07177" w:rsidRDefault="00E07177" w:rsidP="001D4F8F">
          <w:pPr>
            <w:jc w:val="center"/>
            <w:rPr>
              <w:szCs w:val="24"/>
            </w:rPr>
          </w:pPr>
        </w:p>
        <w:p w14:paraId="46F6851C" w14:textId="77777777" w:rsidR="00E07177" w:rsidRDefault="00E710AB" w:rsidP="001D4F8F">
          <w:pPr>
            <w:jc w:val="center"/>
            <w:rPr>
              <w:b/>
              <w:szCs w:val="24"/>
            </w:rPr>
          </w:pPr>
          <w:r>
            <w:rPr>
              <w:b/>
              <w:szCs w:val="24"/>
            </w:rPr>
            <w:t>ĮSAKYMAS</w:t>
          </w:r>
        </w:p>
        <w:p w14:paraId="46F6851D" w14:textId="77777777" w:rsidR="00E07177" w:rsidRDefault="00E710AB" w:rsidP="001D4F8F">
          <w:pPr>
            <w:jc w:val="center"/>
            <w:rPr>
              <w:b/>
              <w:szCs w:val="24"/>
            </w:rPr>
          </w:pPr>
          <w:r>
            <w:rPr>
              <w:b/>
              <w:szCs w:val="24"/>
            </w:rPr>
            <w:t>DĖL LIETUVOS RESPUBLIKOS SOCIALINĖS APSAUGOS IR DARBO MINISTRO 2007 M. VASARIO 20 D. ĮSAKYMO NR. A1-46 „DĖL SOCIALINĖS GLOBOS NORMŲ APRAŠO PATVIRTINIMO“ PAKEITIMO</w:t>
          </w:r>
        </w:p>
        <w:p w14:paraId="46F6851E" w14:textId="77777777" w:rsidR="00E07177" w:rsidRDefault="00E07177" w:rsidP="001D4F8F">
          <w:pPr>
            <w:jc w:val="center"/>
            <w:rPr>
              <w:b/>
              <w:szCs w:val="24"/>
            </w:rPr>
          </w:pPr>
        </w:p>
        <w:p w14:paraId="46F6851F" w14:textId="77777777" w:rsidR="00E07177" w:rsidRDefault="00E710AB" w:rsidP="001D4F8F">
          <w:pPr>
            <w:jc w:val="center"/>
            <w:rPr>
              <w:szCs w:val="24"/>
            </w:rPr>
          </w:pPr>
          <w:r>
            <w:rPr>
              <w:szCs w:val="24"/>
            </w:rPr>
            <w:t>2016 m. balandžio 27 d. Nr. A1-216</w:t>
          </w:r>
        </w:p>
        <w:p w14:paraId="7642A2AC" w14:textId="7567A973" w:rsidR="001D4F8F" w:rsidRDefault="00E710AB" w:rsidP="001D4F8F">
          <w:pPr>
            <w:jc w:val="center"/>
            <w:rPr>
              <w:szCs w:val="24"/>
            </w:rPr>
          </w:pPr>
          <w:r>
            <w:rPr>
              <w:szCs w:val="24"/>
            </w:rPr>
            <w:t>Vilnius</w:t>
          </w:r>
        </w:p>
        <w:p w14:paraId="24DCA27B" w14:textId="77777777" w:rsidR="001D4F8F" w:rsidRDefault="001D4F8F" w:rsidP="001D4F8F">
          <w:pPr>
            <w:jc w:val="center"/>
            <w:rPr>
              <w:szCs w:val="24"/>
            </w:rPr>
          </w:pPr>
        </w:p>
        <w:p w14:paraId="3F520C58" w14:textId="77777777" w:rsidR="001D4F8F" w:rsidRPr="001D4F8F" w:rsidRDefault="001D4F8F" w:rsidP="001D4F8F">
          <w:pPr>
            <w:jc w:val="center"/>
            <w:rPr>
              <w:szCs w:val="24"/>
            </w:rPr>
          </w:pPr>
        </w:p>
        <w:sdt>
          <w:sdtPr>
            <w:alias w:val="pastraipa"/>
            <w:tag w:val="part_b1a5b5f8aaf74632825f5e59c2d4d16f"/>
            <w:id w:val="1363485594"/>
            <w:lock w:val="sdtLocked"/>
          </w:sdtPr>
          <w:sdtEndPr/>
          <w:sdtContent>
            <w:p w14:paraId="46F68526" w14:textId="77777777" w:rsidR="00E07177" w:rsidRDefault="00E710AB">
              <w:pPr>
                <w:spacing w:line="360" w:lineRule="auto"/>
                <w:ind w:firstLine="709"/>
                <w:jc w:val="both"/>
                <w:rPr>
                  <w:szCs w:val="24"/>
                </w:rPr>
              </w:pPr>
              <w:r>
                <w:rPr>
                  <w:szCs w:val="24"/>
                </w:rPr>
                <w:t>P a k e i č i u Socialinės globos normų aprašą, patvirtintą Lietuvos Respublikos socialinės apsaugos ir darbo ministro 2007 m. vasario 20 d. įsakymu Nr. A1-46 „Dėl Socialinės globos normų aprašo patvirtinimo“:</w:t>
              </w:r>
            </w:p>
          </w:sdtContent>
        </w:sdt>
        <w:sdt>
          <w:sdtPr>
            <w:alias w:val="1 p."/>
            <w:tag w:val="part_6514f83dad104a51b5bf4403a403be1a"/>
            <w:id w:val="-3902288"/>
            <w:lock w:val="sdtLocked"/>
          </w:sdtPr>
          <w:sdtEndPr/>
          <w:sdtContent>
            <w:p w14:paraId="46F68527" w14:textId="77777777" w:rsidR="00E07177" w:rsidRDefault="001D4F8F">
              <w:pPr>
                <w:tabs>
                  <w:tab w:val="left" w:pos="851"/>
                </w:tabs>
                <w:spacing w:line="360" w:lineRule="auto"/>
                <w:ind w:firstLine="709"/>
                <w:jc w:val="both"/>
                <w:rPr>
                  <w:szCs w:val="24"/>
                </w:rPr>
              </w:pPr>
              <w:sdt>
                <w:sdtPr>
                  <w:alias w:val="Numeris"/>
                  <w:tag w:val="nr_6514f83dad104a51b5bf4403a403be1a"/>
                  <w:id w:val="652650342"/>
                  <w:lock w:val="sdtLocked"/>
                </w:sdtPr>
                <w:sdtEndPr/>
                <w:sdtContent>
                  <w:r w:rsidR="00E710AB">
                    <w:rPr>
                      <w:szCs w:val="24"/>
                    </w:rPr>
                    <w:t>1</w:t>
                  </w:r>
                </w:sdtContent>
              </w:sdt>
              <w:r w:rsidR="00E710AB">
                <w:rPr>
                  <w:szCs w:val="24"/>
                </w:rPr>
                <w:t>. Pakeičiu 1 priedą:</w:t>
              </w:r>
            </w:p>
            <w:sdt>
              <w:sdtPr>
                <w:alias w:val="1.1 p."/>
                <w:tag w:val="part_2ac103f7bc1848da91dfc418c8d315ba"/>
                <w:id w:val="129674383"/>
                <w:lock w:val="sdtLocked"/>
              </w:sdtPr>
              <w:sdtEndPr/>
              <w:sdtContent>
                <w:p w14:paraId="46F68528" w14:textId="77777777" w:rsidR="00E07177" w:rsidRDefault="001D4F8F">
                  <w:pPr>
                    <w:tabs>
                      <w:tab w:val="left" w:pos="851"/>
                    </w:tabs>
                    <w:spacing w:line="360" w:lineRule="auto"/>
                    <w:ind w:firstLine="709"/>
                    <w:jc w:val="both"/>
                    <w:rPr>
                      <w:rFonts w:ascii="TimesLT" w:hAnsi="TimesLT"/>
                      <w:szCs w:val="24"/>
                    </w:rPr>
                  </w:pPr>
                  <w:sdt>
                    <w:sdtPr>
                      <w:alias w:val="Numeris"/>
                      <w:tag w:val="nr_2ac103f7bc1848da91dfc418c8d315ba"/>
                      <w:id w:val="1262722501"/>
                      <w:lock w:val="sdtLocked"/>
                    </w:sdtPr>
                    <w:sdtEndPr/>
                    <w:sdtContent>
                      <w:r w:rsidR="00E710AB">
                        <w:rPr>
                          <w:szCs w:val="24"/>
                        </w:rPr>
                        <w:t>1.1</w:t>
                      </w:r>
                    </w:sdtContent>
                  </w:sdt>
                  <w:r w:rsidR="00E710AB">
                    <w:rPr>
                      <w:szCs w:val="24"/>
                    </w:rPr>
                    <w:t xml:space="preserve">. Pakeičiu </w:t>
                  </w:r>
                  <w:r w:rsidR="00E710AB">
                    <w:rPr>
                      <w:rFonts w:ascii="TimesLT" w:hAnsi="TimesLT"/>
                      <w:szCs w:val="24"/>
                    </w:rPr>
                    <w:t>2.11 papunktį ir jį išdėstau taip:</w:t>
                  </w:r>
                </w:p>
                <w:sdt>
                  <w:sdtPr>
                    <w:alias w:val="citata"/>
                    <w:tag w:val="part_3c8d1b07e58b406e8c7d672f703fda73"/>
                    <w:id w:val="-1393724646"/>
                    <w:lock w:val="sdtLocked"/>
                  </w:sdtPr>
                  <w:sdtEndPr/>
                  <w:sdtContent>
                    <w:sdt>
                      <w:sdtPr>
                        <w:alias w:val="2.11 p."/>
                        <w:tag w:val="part_6a63ac27152f42afbffde53c5fe93be4"/>
                        <w:id w:val="-812874036"/>
                        <w:lock w:val="sdtLocked"/>
                      </w:sdtPr>
                      <w:sdtEndPr/>
                      <w:sdtContent>
                        <w:p w14:paraId="46F68529" w14:textId="77777777" w:rsidR="00E07177" w:rsidRDefault="00E710AB">
                          <w:pPr>
                            <w:tabs>
                              <w:tab w:val="left" w:pos="851"/>
                            </w:tabs>
                            <w:spacing w:line="360" w:lineRule="auto"/>
                            <w:ind w:firstLine="709"/>
                            <w:jc w:val="both"/>
                            <w:rPr>
                              <w:szCs w:val="24"/>
                            </w:rPr>
                          </w:pPr>
                          <w:r>
                            <w:rPr>
                              <w:szCs w:val="24"/>
                            </w:rPr>
                            <w:t>„</w:t>
                          </w:r>
                          <w:sdt>
                            <w:sdtPr>
                              <w:alias w:val="Numeris"/>
                              <w:tag w:val="nr_6a63ac27152f42afbffde53c5fe93be4"/>
                              <w:id w:val="-319123302"/>
                              <w:lock w:val="sdtLocked"/>
                            </w:sdtPr>
                            <w:sdtEndPr/>
                            <w:sdtContent>
                              <w:r>
                                <w:rPr>
                                  <w:rFonts w:ascii="TimesLT" w:hAnsi="TimesLT"/>
                                  <w:szCs w:val="24"/>
                                </w:rPr>
                                <w:t>2.11</w:t>
                              </w:r>
                            </w:sdtContent>
                          </w:sdt>
                          <w:r>
                            <w:rPr>
                              <w:rFonts w:ascii="TimesLT" w:hAnsi="TimesLT"/>
                              <w:szCs w:val="24"/>
                            </w:rPr>
                            <w:t xml:space="preserve">. </w:t>
                          </w:r>
                          <w:r>
                            <w:rPr>
                              <w:szCs w:val="24"/>
                            </w:rPr>
                            <w:t xml:space="preserve">Socialinės globos įstaigoje yra įvertinti visi vaiko sveikatos, vystymosi, </w:t>
                          </w:r>
                          <w:proofErr w:type="spellStart"/>
                          <w:r>
                            <w:rPr>
                              <w:szCs w:val="24"/>
                            </w:rPr>
                            <w:t>ugdymo(si</w:t>
                          </w:r>
                          <w:proofErr w:type="spellEnd"/>
                          <w:r>
                            <w:rPr>
                              <w:szCs w:val="24"/>
                            </w:rPr>
                            <w:t xml:space="preserve">), specialieji ir kiti poreikiai, atsižvelgiant į vaiko gebėjimus, gabumus, situaciją vaiko šeimoje, socialinę riziką, negalią, ypatumus, susijusius su vaiko amžiumi, branda, etnine kilme, kalba, religija, lytimi, rasine priklausomybe ir kita. Vertinant vaiko konkrečių paslaugų, pagalbos poreikius detaliai aprašomos sritys, kuriose jis yra labiau savarankiškas, </w:t>
                          </w:r>
                          <w:r>
                            <w:rPr>
                              <w:rFonts w:ascii="TimesLT" w:hAnsi="TimesLT"/>
                              <w:szCs w:val="24"/>
                            </w:rPr>
                            <w:t>kur ir kokios konkrečios pagalbos jam reikia</w:t>
                          </w:r>
                          <w:r>
                            <w:rPr>
                              <w:szCs w:val="24"/>
                            </w:rPr>
                            <w:t>. Vertinant poreikį dalyvauja vaikas, gebantis išreikšti savo nuomonę, ir visi reikalingi specialistai. Visa tai yra užfiksuota vaiko byloje pridedamuose dokumentuose.“</w:t>
                          </w:r>
                        </w:p>
                      </w:sdtContent>
                    </w:sdt>
                  </w:sdtContent>
                </w:sdt>
              </w:sdtContent>
            </w:sdt>
            <w:sdt>
              <w:sdtPr>
                <w:alias w:val="1.2 p."/>
                <w:tag w:val="part_a3f1c24421d94d94989e2a69104d9a1f"/>
                <w:id w:val="-1708173799"/>
                <w:lock w:val="sdtLocked"/>
              </w:sdtPr>
              <w:sdtEndPr/>
              <w:sdtContent>
                <w:p w14:paraId="46F6852A" w14:textId="77777777" w:rsidR="00E07177" w:rsidRDefault="001D4F8F">
                  <w:pPr>
                    <w:tabs>
                      <w:tab w:val="left" w:pos="851"/>
                    </w:tabs>
                    <w:spacing w:line="360" w:lineRule="auto"/>
                    <w:ind w:firstLine="709"/>
                    <w:jc w:val="both"/>
                    <w:rPr>
                      <w:szCs w:val="24"/>
                    </w:rPr>
                  </w:pPr>
                  <w:sdt>
                    <w:sdtPr>
                      <w:alias w:val="Numeris"/>
                      <w:tag w:val="nr_a3f1c24421d94d94989e2a69104d9a1f"/>
                      <w:id w:val="1610848337"/>
                      <w:lock w:val="sdtLocked"/>
                    </w:sdtPr>
                    <w:sdtEndPr/>
                    <w:sdtContent>
                      <w:r w:rsidR="00E710AB">
                        <w:rPr>
                          <w:szCs w:val="24"/>
                        </w:rPr>
                        <w:t>1.2</w:t>
                      </w:r>
                    </w:sdtContent>
                  </w:sdt>
                  <w:r w:rsidR="00E710AB">
                    <w:rPr>
                      <w:szCs w:val="24"/>
                    </w:rPr>
                    <w:t xml:space="preserve">. Pakeičiu 3.1 papunktį ir jį išdėstau taip: </w:t>
                  </w:r>
                </w:p>
                <w:sdt>
                  <w:sdtPr>
                    <w:alias w:val="citata"/>
                    <w:tag w:val="part_6dda47c71e3244cba1af8db3392ff0da"/>
                    <w:id w:val="-673723191"/>
                    <w:lock w:val="sdtLocked"/>
                  </w:sdtPr>
                  <w:sdtEndPr/>
                  <w:sdtContent>
                    <w:sdt>
                      <w:sdtPr>
                        <w:alias w:val="3.1 p."/>
                        <w:tag w:val="part_1eccdff24b904630a5e6130f0a91b8b0"/>
                        <w:id w:val="-377318122"/>
                        <w:lock w:val="sdtLocked"/>
                      </w:sdtPr>
                      <w:sdtEndPr/>
                      <w:sdtContent>
                        <w:p w14:paraId="46F6852B" w14:textId="77777777" w:rsidR="00E07177" w:rsidRDefault="00E710AB">
                          <w:pPr>
                            <w:tabs>
                              <w:tab w:val="left" w:pos="851"/>
                            </w:tabs>
                            <w:spacing w:line="360" w:lineRule="auto"/>
                            <w:ind w:firstLine="709"/>
                            <w:jc w:val="both"/>
                            <w:rPr>
                              <w:szCs w:val="24"/>
                            </w:rPr>
                          </w:pPr>
                          <w:r>
                            <w:rPr>
                              <w:szCs w:val="24"/>
                            </w:rPr>
                            <w:t>„</w:t>
                          </w:r>
                          <w:sdt>
                            <w:sdtPr>
                              <w:alias w:val="Numeris"/>
                              <w:tag w:val="nr_1eccdff24b904630a5e6130f0a91b8b0"/>
                              <w:id w:val="-1468657892"/>
                              <w:lock w:val="sdtLocked"/>
                            </w:sdtPr>
                            <w:sdtEndPr/>
                            <w:sdtContent>
                              <w:r>
                                <w:rPr>
                                  <w:szCs w:val="24"/>
                                </w:rPr>
                                <w:t>3.1</w:t>
                              </w:r>
                            </w:sdtContent>
                          </w:sdt>
                          <w:r>
                            <w:rPr>
                              <w:szCs w:val="24"/>
                            </w:rPr>
                            <w:t xml:space="preserve">. Socialinei globai vaikui teikti sudarytas ISGP, kuriame numatyta, kokiomis priemonėmis bus siekiama socialinės globos tikslų ir uždavinių įgyvendinimo, detalizuojamos paslaugos (socialinės, sveikatos priežiūros, ugdymo ir kitos), kurios vaikui bus teikiamos ar organizuojamos socialinės globos įstaigoje. ISGP vaikui teikiant socialinę globą yra nuolat papildomas, jame atsispindi vaiko raidos, augimo ir vystymosi būklė. ISGP numatyta vaiko ateities perspektyva, planuojamos priemonės vaiko savarankiškam gyvenimui užtikrinti, skiepijant paties vaiko atsakomybę. Sudarant ISGP naudojamasi vertinant </w:t>
                          </w:r>
                          <w:r>
                            <w:rPr>
                              <w:rFonts w:ascii="TimesLT" w:hAnsi="TimesLT"/>
                              <w:szCs w:val="24"/>
                            </w:rPr>
                            <w:t>konkrečių paslaugų, pagalbos</w:t>
                          </w:r>
                          <w:r>
                            <w:rPr>
                              <w:szCs w:val="24"/>
                            </w:rPr>
                            <w:t xml:space="preserve"> poreikį surinkta informacija apie vaiką, jo šeimą, informacija iš šeimos ar vaikų gydytojo apie vaiko sveikatos būklę, informacija iš ugdymo įstaigos, kurią vaikas lanko (ar lankė), ir kt. ISGP rašomos žymos apie periodiškai vykdomą ISGP peržiūrą (kokie buvo pokyčiai, koks rezultatas </w:t>
                          </w:r>
                          <w:r>
                            <w:rPr>
                              <w:szCs w:val="24"/>
                            </w:rPr>
                            <w:lastRenderedPageBreak/>
                            <w:t xml:space="preserve">pasiektas, kokie numatomi tolesni veiksmai, kad </w:t>
                          </w:r>
                          <w:r>
                            <w:rPr>
                              <w:color w:val="000000"/>
                              <w:szCs w:val="24"/>
                            </w:rPr>
                            <w:t>būtų</w:t>
                          </w:r>
                          <w:r>
                            <w:rPr>
                              <w:szCs w:val="24"/>
                            </w:rPr>
                            <w:t xml:space="preserve"> pasiekti</w:t>
                          </w:r>
                          <w:r>
                            <w:rPr>
                              <w:bCs/>
                              <w:szCs w:val="24"/>
                            </w:rPr>
                            <w:t xml:space="preserve"> </w:t>
                          </w:r>
                          <w:r>
                            <w:rPr>
                              <w:szCs w:val="24"/>
                            </w:rPr>
                            <w:t xml:space="preserve">užsibrėžti tikslai ir </w:t>
                          </w:r>
                          <w:r>
                            <w:rPr>
                              <w:color w:val="000000"/>
                              <w:szCs w:val="24"/>
                            </w:rPr>
                            <w:t>uždaviniai,</w:t>
                          </w:r>
                          <w:r>
                            <w:rPr>
                              <w:szCs w:val="24"/>
                            </w:rPr>
                            <w:t xml:space="preserve"> trumpas ISGP įgyvendinimo proceso aprašymas ir kita). ISGP yra kiekvieno vaiko byloje.“ </w:t>
                          </w:r>
                        </w:p>
                      </w:sdtContent>
                    </w:sdt>
                  </w:sdtContent>
                </w:sdt>
              </w:sdtContent>
            </w:sdt>
            <w:sdt>
              <w:sdtPr>
                <w:alias w:val="1.3 p."/>
                <w:tag w:val="part_21b8fb8ef7d64228a84c690e25a98d68"/>
                <w:id w:val="1278226983"/>
                <w:lock w:val="sdtLocked"/>
              </w:sdtPr>
              <w:sdtEndPr/>
              <w:sdtContent>
                <w:p w14:paraId="46F6852C" w14:textId="77777777" w:rsidR="00E07177" w:rsidRDefault="001D4F8F">
                  <w:pPr>
                    <w:tabs>
                      <w:tab w:val="left" w:pos="851"/>
                    </w:tabs>
                    <w:spacing w:line="360" w:lineRule="auto"/>
                    <w:ind w:firstLine="709"/>
                    <w:jc w:val="both"/>
                    <w:rPr>
                      <w:szCs w:val="24"/>
                    </w:rPr>
                  </w:pPr>
                  <w:sdt>
                    <w:sdtPr>
                      <w:alias w:val="Numeris"/>
                      <w:tag w:val="nr_21b8fb8ef7d64228a84c690e25a98d68"/>
                      <w:id w:val="1496992310"/>
                      <w:lock w:val="sdtLocked"/>
                    </w:sdtPr>
                    <w:sdtEndPr/>
                    <w:sdtContent>
                      <w:r w:rsidR="00E710AB">
                        <w:rPr>
                          <w:szCs w:val="24"/>
                        </w:rPr>
                        <w:t>1.3</w:t>
                      </w:r>
                    </w:sdtContent>
                  </w:sdt>
                  <w:r w:rsidR="00E710AB">
                    <w:rPr>
                      <w:szCs w:val="24"/>
                    </w:rPr>
                    <w:t>. Pakeičiu 5.2 papunktį ir jį išdėstau taip:</w:t>
                  </w:r>
                </w:p>
                <w:sdt>
                  <w:sdtPr>
                    <w:alias w:val="citata"/>
                    <w:tag w:val="part_460ef23d50b44b768efbd38c6913d186"/>
                    <w:id w:val="814987725"/>
                    <w:lock w:val="sdtLocked"/>
                  </w:sdtPr>
                  <w:sdtEndPr/>
                  <w:sdtContent>
                    <w:sdt>
                      <w:sdtPr>
                        <w:alias w:val="5.2 p."/>
                        <w:tag w:val="part_f77d14b985524586a15a503798d56e5f"/>
                        <w:id w:val="302434552"/>
                        <w:lock w:val="sdtLocked"/>
                      </w:sdtPr>
                      <w:sdtEndPr/>
                      <w:sdtContent>
                        <w:p w14:paraId="46F6852D" w14:textId="77777777" w:rsidR="00E07177" w:rsidRDefault="00E710AB">
                          <w:pPr>
                            <w:tabs>
                              <w:tab w:val="left" w:pos="851"/>
                            </w:tabs>
                            <w:spacing w:line="360" w:lineRule="auto"/>
                            <w:ind w:firstLine="709"/>
                            <w:contextualSpacing/>
                            <w:jc w:val="both"/>
                            <w:rPr>
                              <w:szCs w:val="24"/>
                            </w:rPr>
                          </w:pPr>
                          <w:r>
                            <w:rPr>
                              <w:szCs w:val="24"/>
                            </w:rPr>
                            <w:t>„</w:t>
                          </w:r>
                          <w:sdt>
                            <w:sdtPr>
                              <w:alias w:val="Numeris"/>
                              <w:tag w:val="nr_f77d14b985524586a15a503798d56e5f"/>
                              <w:id w:val="1203285400"/>
                              <w:lock w:val="sdtLocked"/>
                            </w:sdtPr>
                            <w:sdtEndPr/>
                            <w:sdtContent>
                              <w:r>
                                <w:rPr>
                                  <w:szCs w:val="24"/>
                                </w:rPr>
                                <w:t>5.2</w:t>
                              </w:r>
                            </w:sdtContent>
                          </w:sdt>
                          <w:r>
                            <w:rPr>
                              <w:szCs w:val="24"/>
                            </w:rPr>
                            <w:t>. Vaikas individualiai pagal socialinės globos įstaigos nustatytą tvarką aprūpinamas patalyne, rankšluosčiais, drabužiais, avalyne, reikiamomis higienos priemonėmis ir kitais būtinais daiktais, atsižvelgiant į vaiko amžių, lytį ar neplanuotai atsiradusias aplinkybes. Drabužiai, avalynė, rankšluosčiai skiriami kiekvienam individualiai ir negali būti naudojami bendrai. Vaikui, pagal jo galimybes, sudaromos sąlygos dalyvauti įsigyjant šiuos daiktus, vaikas, gebantis pareikšti savo nuomonę, tai gali patvirtinti.“</w:t>
                          </w:r>
                        </w:p>
                      </w:sdtContent>
                    </w:sdt>
                  </w:sdtContent>
                </w:sdt>
              </w:sdtContent>
            </w:sdt>
            <w:sdt>
              <w:sdtPr>
                <w:alias w:val="1.4 p."/>
                <w:tag w:val="part_45a2c0152f4c47b5a25f977f23d275ea"/>
                <w:id w:val="2129192413"/>
                <w:lock w:val="sdtLocked"/>
              </w:sdtPr>
              <w:sdtEndPr/>
              <w:sdtContent>
                <w:p w14:paraId="46F6852F" w14:textId="29F5DC33" w:rsidR="00E07177" w:rsidRPr="001D4F8F" w:rsidRDefault="001D4F8F" w:rsidP="001D4F8F">
                  <w:pPr>
                    <w:tabs>
                      <w:tab w:val="left" w:pos="851"/>
                    </w:tabs>
                    <w:spacing w:line="360" w:lineRule="auto"/>
                    <w:ind w:firstLine="709"/>
                    <w:contextualSpacing/>
                    <w:jc w:val="both"/>
                    <w:rPr>
                      <w:szCs w:val="24"/>
                    </w:rPr>
                  </w:pPr>
                  <w:sdt>
                    <w:sdtPr>
                      <w:alias w:val="Numeris"/>
                      <w:tag w:val="nr_45a2c0152f4c47b5a25f977f23d275ea"/>
                      <w:id w:val="1237050136"/>
                      <w:lock w:val="sdtLocked"/>
                    </w:sdtPr>
                    <w:sdtEndPr/>
                    <w:sdtContent>
                      <w:r w:rsidR="00E710AB">
                        <w:rPr>
                          <w:szCs w:val="24"/>
                        </w:rPr>
                        <w:t>1.4</w:t>
                      </w:r>
                    </w:sdtContent>
                  </w:sdt>
                  <w:r w:rsidR="00E710AB">
                    <w:rPr>
                      <w:szCs w:val="24"/>
                    </w:rPr>
                    <w:t>. Pakeičiu 5.8 papunktį ir jį išdėstau taip:</w:t>
                  </w:r>
                </w:p>
                <w:sdt>
                  <w:sdtPr>
                    <w:alias w:val="citata"/>
                    <w:tag w:val="part_e543327bfe494c678b3c29b74255e473"/>
                    <w:id w:val="947966009"/>
                    <w:lock w:val="sdtLocked"/>
                  </w:sdtPr>
                  <w:sdtEndPr/>
                  <w:sdtContent>
                    <w:sdt>
                      <w:sdtPr>
                        <w:alias w:val="5.8 p."/>
                        <w:tag w:val="part_39ee673a528142a3aa1bee4c7a919737"/>
                        <w:id w:val="1471563274"/>
                        <w:lock w:val="sdtLocked"/>
                      </w:sdtPr>
                      <w:sdtEndPr/>
                      <w:sdtContent>
                        <w:p w14:paraId="46F68531" w14:textId="7E85199C" w:rsidR="00E07177" w:rsidRPr="001D4F8F" w:rsidRDefault="00E710AB" w:rsidP="001D4F8F">
                          <w:pPr>
                            <w:tabs>
                              <w:tab w:val="left" w:pos="0"/>
                              <w:tab w:val="left" w:pos="10872"/>
                            </w:tabs>
                            <w:spacing w:line="360" w:lineRule="auto"/>
                            <w:ind w:right="74" w:firstLine="709"/>
                            <w:contextualSpacing/>
                            <w:jc w:val="both"/>
                            <w:rPr>
                              <w:rFonts w:ascii="TimesLT" w:hAnsi="TimesLT"/>
                              <w:szCs w:val="24"/>
                            </w:rPr>
                          </w:pPr>
                          <w:r>
                            <w:rPr>
                              <w:szCs w:val="24"/>
                            </w:rPr>
                            <w:t>„</w:t>
                          </w:r>
                          <w:sdt>
                            <w:sdtPr>
                              <w:alias w:val="Numeris"/>
                              <w:tag w:val="nr_39ee673a528142a3aa1bee4c7a919737"/>
                              <w:id w:val="2133048324"/>
                              <w:lock w:val="sdtLocked"/>
                            </w:sdtPr>
                            <w:sdtEndPr/>
                            <w:sdtContent>
                              <w:r>
                                <w:rPr>
                                  <w:szCs w:val="24"/>
                                </w:rPr>
                                <w:t>5.8</w:t>
                              </w:r>
                            </w:sdtContent>
                          </w:sdt>
                          <w:r>
                            <w:rPr>
                              <w:szCs w:val="24"/>
                            </w:rPr>
                            <w:t xml:space="preserve">. </w:t>
                          </w:r>
                          <w:r>
                            <w:rPr>
                              <w:rFonts w:ascii="TimesLT" w:hAnsi="TimesLT"/>
                              <w:szCs w:val="24"/>
                            </w:rPr>
                            <w:t>Vaikų socialinės globos namuose, vaikų su negalia socialinės globos namuose gyvenamoji aplinka kuriama pagal šeimai artimos aplinkos modelį – šeimynų (grupių) principu. Šis reikalavimas iki 2020 metų netaikomas atrinktoms pertvarkai stacionarioms socialinės globos įstaigoms, patvirtintoms Lietuvos Respublikos socialinės apsaugos ir darbo ministro 2015 m. gegužės 5 d. įsakymu Nr. A1-271 „Dėl Atrinktų pertvarkai stacionarių socialinės globos įstaigų ir sutrikusios vystymosi kūdikių namų sąrašo patvirtinimo“ (toliau – pertvarkomos įstaigos).“</w:t>
                          </w:r>
                        </w:p>
                      </w:sdtContent>
                    </w:sdt>
                  </w:sdtContent>
                </w:sdt>
              </w:sdtContent>
            </w:sdt>
            <w:sdt>
              <w:sdtPr>
                <w:alias w:val="1.5 p."/>
                <w:tag w:val="part_41a9a06a19844544b142098a085281b5"/>
                <w:id w:val="1334033291"/>
                <w:lock w:val="sdtLocked"/>
              </w:sdtPr>
              <w:sdtEndPr/>
              <w:sdtContent>
                <w:p w14:paraId="46F68532" w14:textId="77777777" w:rsidR="00E07177" w:rsidRDefault="001D4F8F">
                  <w:pPr>
                    <w:tabs>
                      <w:tab w:val="left" w:pos="0"/>
                      <w:tab w:val="left" w:pos="10872"/>
                    </w:tabs>
                    <w:spacing w:line="360" w:lineRule="auto"/>
                    <w:ind w:right="74" w:firstLine="709"/>
                    <w:contextualSpacing/>
                    <w:jc w:val="both"/>
                    <w:rPr>
                      <w:rFonts w:ascii="TimesLT" w:hAnsi="TimesLT"/>
                      <w:szCs w:val="24"/>
                    </w:rPr>
                  </w:pPr>
                  <w:sdt>
                    <w:sdtPr>
                      <w:alias w:val="Numeris"/>
                      <w:tag w:val="nr_41a9a06a19844544b142098a085281b5"/>
                      <w:id w:val="-886723298"/>
                      <w:lock w:val="sdtLocked"/>
                    </w:sdtPr>
                    <w:sdtEndPr/>
                    <w:sdtContent>
                      <w:r w:rsidR="00E710AB">
                        <w:rPr>
                          <w:rFonts w:ascii="TimesLT" w:hAnsi="TimesLT"/>
                          <w:szCs w:val="24"/>
                        </w:rPr>
                        <w:t>1.5</w:t>
                      </w:r>
                    </w:sdtContent>
                  </w:sdt>
                  <w:r w:rsidR="00E710AB">
                    <w:rPr>
                      <w:rFonts w:ascii="TimesLT" w:hAnsi="TimesLT"/>
                      <w:szCs w:val="24"/>
                    </w:rPr>
                    <w:t>. Pakeičiu 7.6 papunktį ir jį išdėstau taip:</w:t>
                  </w:r>
                </w:p>
                <w:sdt>
                  <w:sdtPr>
                    <w:alias w:val="citata"/>
                    <w:tag w:val="part_7b083d7c170c4dd9b032c40cf4cf46b2"/>
                    <w:id w:val="-1279799254"/>
                    <w:lock w:val="sdtLocked"/>
                  </w:sdtPr>
                  <w:sdtEndPr/>
                  <w:sdtContent>
                    <w:sdt>
                      <w:sdtPr>
                        <w:alias w:val="7.6 p."/>
                        <w:tag w:val="part_509975cc652e499da372cb6e308d041f"/>
                        <w:id w:val="1861391364"/>
                        <w:lock w:val="sdtLocked"/>
                      </w:sdtPr>
                      <w:sdtEndPr/>
                      <w:sdtContent>
                        <w:p w14:paraId="46F68533" w14:textId="77777777" w:rsidR="00E07177" w:rsidRDefault="00E710AB">
                          <w:pPr>
                            <w:tabs>
                              <w:tab w:val="left" w:pos="851"/>
                            </w:tabs>
                            <w:spacing w:line="360" w:lineRule="auto"/>
                            <w:ind w:firstLine="709"/>
                            <w:jc w:val="both"/>
                            <w:rPr>
                              <w:szCs w:val="24"/>
                            </w:rPr>
                          </w:pPr>
                          <w:r>
                            <w:rPr>
                              <w:szCs w:val="24"/>
                            </w:rPr>
                            <w:t>„</w:t>
                          </w:r>
                          <w:sdt>
                            <w:sdtPr>
                              <w:alias w:val="Numeris"/>
                              <w:tag w:val="nr_509975cc652e499da372cb6e308d041f"/>
                              <w:id w:val="-852650559"/>
                              <w:lock w:val="sdtLocked"/>
                            </w:sdtPr>
                            <w:sdtEndPr/>
                            <w:sdtContent>
                              <w:r>
                                <w:rPr>
                                  <w:szCs w:val="24"/>
                                </w:rPr>
                                <w:t>7.6</w:t>
                              </w:r>
                            </w:sdtContent>
                          </w:sdt>
                          <w:r>
                            <w:rPr>
                              <w:szCs w:val="24"/>
                            </w:rPr>
                            <w:t xml:space="preserve">. Vaikui, atsižvelgiant į jo amžių, brandą, gebėjimą ir motyvaciją </w:t>
                          </w:r>
                          <w:r>
                            <w:rPr>
                              <w:rFonts w:ascii="TimesLT" w:hAnsi="TimesLT"/>
                              <w:szCs w:val="24"/>
                            </w:rPr>
                            <w:t>ar specifinius poreikius (dėl terapijos),</w:t>
                          </w:r>
                          <w:r>
                            <w:rPr>
                              <w:rFonts w:ascii="TimesLT" w:hAnsi="TimesLT"/>
                              <w:sz w:val="18"/>
                              <w:szCs w:val="18"/>
                            </w:rPr>
                            <w:t xml:space="preserve"> </w:t>
                          </w:r>
                          <w:r>
                            <w:rPr>
                              <w:szCs w:val="24"/>
                            </w:rPr>
                            <w:t>laikantis savivaldybių patvirtintų gyvūnų laikymo ir higienos reikalavimų, sudarytos galimybės socialinės globos įstaigoje auginti naminį gyvūnėlį (pvz., katę, šunį, žuvytes akvariumuose</w:t>
                          </w:r>
                          <w:r>
                            <w:rPr>
                              <w:color w:val="000000"/>
                              <w:szCs w:val="24"/>
                            </w:rPr>
                            <w:t>)</w:t>
                          </w:r>
                          <w:r>
                            <w:rPr>
                              <w:szCs w:val="24"/>
                            </w:rPr>
                            <w:t xml:space="preserve"> ir juo rūpintis“.</w:t>
                          </w:r>
                        </w:p>
                      </w:sdtContent>
                    </w:sdt>
                  </w:sdtContent>
                </w:sdt>
              </w:sdtContent>
            </w:sdt>
            <w:sdt>
              <w:sdtPr>
                <w:alias w:val="1.6 p."/>
                <w:tag w:val="part_d5e9010a576d4f48a1d69c01b4e9c8fb"/>
                <w:id w:val="-1186047424"/>
                <w:lock w:val="sdtLocked"/>
              </w:sdtPr>
              <w:sdtEndPr/>
              <w:sdtContent>
                <w:p w14:paraId="46F68535" w14:textId="318B2B54" w:rsidR="00E07177" w:rsidRPr="001D4F8F" w:rsidRDefault="001D4F8F" w:rsidP="001D4F8F">
                  <w:pPr>
                    <w:tabs>
                      <w:tab w:val="left" w:pos="851"/>
                    </w:tabs>
                    <w:spacing w:line="360" w:lineRule="auto"/>
                    <w:ind w:firstLine="709"/>
                    <w:jc w:val="both"/>
                    <w:rPr>
                      <w:szCs w:val="24"/>
                    </w:rPr>
                  </w:pPr>
                  <w:sdt>
                    <w:sdtPr>
                      <w:alias w:val="Numeris"/>
                      <w:tag w:val="nr_d5e9010a576d4f48a1d69c01b4e9c8fb"/>
                      <w:id w:val="836268243"/>
                      <w:lock w:val="sdtLocked"/>
                    </w:sdtPr>
                    <w:sdtEndPr/>
                    <w:sdtContent>
                      <w:r w:rsidR="00E710AB">
                        <w:rPr>
                          <w:szCs w:val="24"/>
                        </w:rPr>
                        <w:t>1.6</w:t>
                      </w:r>
                    </w:sdtContent>
                  </w:sdt>
                  <w:r w:rsidR="00E710AB">
                    <w:rPr>
                      <w:szCs w:val="24"/>
                    </w:rPr>
                    <w:t xml:space="preserve">. Pakeičiu 8.8 papunktį ir jį išdėstau taip: </w:t>
                  </w:r>
                </w:p>
                <w:sdt>
                  <w:sdtPr>
                    <w:alias w:val="citata"/>
                    <w:tag w:val="part_4a80162fb15742919b33c0a0514e8111"/>
                    <w:id w:val="-1041829574"/>
                    <w:lock w:val="sdtLocked"/>
                  </w:sdtPr>
                  <w:sdtEndPr/>
                  <w:sdtContent>
                    <w:sdt>
                      <w:sdtPr>
                        <w:alias w:val="8.8 p."/>
                        <w:tag w:val="part_9b23664e109d4b79b6bf6974ac08a7a5"/>
                        <w:id w:val="923614366"/>
                        <w:lock w:val="sdtLocked"/>
                      </w:sdtPr>
                      <w:sdtEndPr/>
                      <w:sdtContent>
                        <w:p w14:paraId="46F68537" w14:textId="54C92992" w:rsidR="00E07177" w:rsidRPr="001D4F8F" w:rsidRDefault="00E710AB" w:rsidP="001D4F8F">
                          <w:pPr>
                            <w:tabs>
                              <w:tab w:val="left" w:pos="0"/>
                              <w:tab w:val="left" w:pos="10872"/>
                            </w:tabs>
                            <w:spacing w:line="360" w:lineRule="auto"/>
                            <w:ind w:right="74" w:firstLine="709"/>
                            <w:contextualSpacing/>
                            <w:jc w:val="both"/>
                            <w:rPr>
                              <w:szCs w:val="24"/>
                            </w:rPr>
                          </w:pPr>
                          <w:r>
                            <w:rPr>
                              <w:szCs w:val="24"/>
                            </w:rPr>
                            <w:t>„</w:t>
                          </w:r>
                          <w:sdt>
                            <w:sdtPr>
                              <w:alias w:val="Numeris"/>
                              <w:tag w:val="nr_9b23664e109d4b79b6bf6974ac08a7a5"/>
                              <w:id w:val="-1306540665"/>
                              <w:lock w:val="sdtLocked"/>
                            </w:sdtPr>
                            <w:sdtEndPr/>
                            <w:sdtContent>
                              <w:r>
                                <w:rPr>
                                  <w:szCs w:val="24"/>
                                </w:rPr>
                                <w:t>8.8</w:t>
                              </w:r>
                            </w:sdtContent>
                          </w:sdt>
                          <w:r>
                            <w:rPr>
                              <w:szCs w:val="24"/>
                            </w:rPr>
                            <w:t>. Vaikų socialinės globos namuose (kai juose socialinę globą gauna 25 ar daugiau vaikų su negalia) ir vaikų su negalia socialinės globos namuose (kai juose socialinę globą gauna 25 ar daugiau vaikų su negalia) slaugos paslaugos privalo būti teikiamos pačioje įstaigoje.“</w:t>
                          </w:r>
                        </w:p>
                      </w:sdtContent>
                    </w:sdt>
                  </w:sdtContent>
                </w:sdt>
              </w:sdtContent>
            </w:sdt>
            <w:sdt>
              <w:sdtPr>
                <w:alias w:val="1.7 p."/>
                <w:tag w:val="part_9ce7529822f246039fc09730c3dada0b"/>
                <w:id w:val="-1996175096"/>
                <w:lock w:val="sdtLocked"/>
              </w:sdtPr>
              <w:sdtEndPr/>
              <w:sdtContent>
                <w:p w14:paraId="46F68538" w14:textId="77777777" w:rsidR="00E07177" w:rsidRDefault="001D4F8F">
                  <w:pPr>
                    <w:tabs>
                      <w:tab w:val="left" w:pos="0"/>
                      <w:tab w:val="left" w:pos="10872"/>
                    </w:tabs>
                    <w:spacing w:line="360" w:lineRule="auto"/>
                    <w:ind w:right="74" w:firstLine="709"/>
                    <w:contextualSpacing/>
                    <w:jc w:val="both"/>
                    <w:rPr>
                      <w:szCs w:val="24"/>
                    </w:rPr>
                  </w:pPr>
                  <w:sdt>
                    <w:sdtPr>
                      <w:alias w:val="Numeris"/>
                      <w:tag w:val="nr_9ce7529822f246039fc09730c3dada0b"/>
                      <w:id w:val="-1524005300"/>
                      <w:lock w:val="sdtLocked"/>
                    </w:sdtPr>
                    <w:sdtEndPr/>
                    <w:sdtContent>
                      <w:r w:rsidR="00E710AB">
                        <w:rPr>
                          <w:szCs w:val="24"/>
                        </w:rPr>
                        <w:t>1.7</w:t>
                      </w:r>
                    </w:sdtContent>
                  </w:sdt>
                  <w:r w:rsidR="00E710AB">
                    <w:rPr>
                      <w:szCs w:val="24"/>
                    </w:rPr>
                    <w:t xml:space="preserve">. Pakeičiu 10.12 papunktį ir jį išdėstau taip: </w:t>
                  </w:r>
                </w:p>
                <w:sdt>
                  <w:sdtPr>
                    <w:alias w:val="citata"/>
                    <w:tag w:val="part_85dfeda33fd04822913475d331705a0b"/>
                    <w:id w:val="-1108501160"/>
                    <w:lock w:val="sdtLocked"/>
                  </w:sdtPr>
                  <w:sdtEndPr/>
                  <w:sdtContent>
                    <w:sdt>
                      <w:sdtPr>
                        <w:alias w:val="10.12 p."/>
                        <w:tag w:val="part_79e5e4e2ff674295b6c081ca82718cd0"/>
                        <w:id w:val="-357976047"/>
                        <w:lock w:val="sdtLocked"/>
                      </w:sdtPr>
                      <w:sdtEndPr/>
                      <w:sdtContent>
                        <w:p w14:paraId="46F68539" w14:textId="77777777" w:rsidR="00E07177" w:rsidRDefault="00E710AB">
                          <w:pPr>
                            <w:tabs>
                              <w:tab w:val="left" w:pos="851"/>
                            </w:tabs>
                            <w:spacing w:line="360" w:lineRule="auto"/>
                            <w:ind w:firstLine="709"/>
                            <w:jc w:val="both"/>
                            <w:rPr>
                              <w:szCs w:val="24"/>
                            </w:rPr>
                          </w:pPr>
                          <w:r>
                            <w:rPr>
                              <w:szCs w:val="24"/>
                            </w:rPr>
                            <w:t>„</w:t>
                          </w:r>
                          <w:sdt>
                            <w:sdtPr>
                              <w:alias w:val="Numeris"/>
                              <w:tag w:val="nr_79e5e4e2ff674295b6c081ca82718cd0"/>
                              <w:id w:val="1810664059"/>
                              <w:lock w:val="sdtLocked"/>
                            </w:sdtPr>
                            <w:sdtEndPr/>
                            <w:sdtContent>
                              <w:r>
                                <w:rPr>
                                  <w:szCs w:val="24"/>
                                </w:rPr>
                                <w:t>10.12</w:t>
                              </w:r>
                            </w:sdtContent>
                          </w:sdt>
                          <w:r>
                            <w:rPr>
                              <w:szCs w:val="24"/>
                            </w:rPr>
                            <w:t>. Socialinės globos įstaiga, siekdama padėti vaikui rengtis savarankiškam gyvenimui ir integruotis į visuomenę, kiekvieną mėnesį užtikrina kišenpinigių smulkioms išlaidoms skyrimą ir, esant galimybėms, teikia kitą finansinę bei materialinę paramą. Kišenpinigiai skiriami vaikams ne vėliau nei nuo 7 metų. Tos pačios amžiaus grupės vaikams (išskyrus vaikams su negalia) socialinės globos įstaigoje nustatomas vienodas kišenpinigių dydis.</w:t>
                          </w:r>
                          <w:r>
                            <w:rPr>
                              <w:rFonts w:ascii="TimesLT" w:hAnsi="TimesLT"/>
                              <w:sz w:val="18"/>
                              <w:szCs w:val="18"/>
                            </w:rPr>
                            <w:t xml:space="preserve"> </w:t>
                          </w:r>
                          <w:r>
                            <w:rPr>
                              <w:color w:val="000000"/>
                              <w:szCs w:val="24"/>
                            </w:rPr>
                            <w:t>V</w:t>
                          </w:r>
                          <w:r>
                            <w:rPr>
                              <w:szCs w:val="24"/>
                            </w:rPr>
                            <w:t xml:space="preserve">aikams nuo 14 metų amžiaus mokamų kišenpinigių dydis yra ne mažesnis kaip 0,4 BSI per mėnesį (išskyrus vaikams su negalia). </w:t>
                          </w:r>
                          <w:r>
                            <w:rPr>
                              <w:color w:val="000000"/>
                              <w:szCs w:val="24"/>
                            </w:rPr>
                            <w:t>Vaikams su negalia kišenpinigiai mokami atsižvelgiant į jų savarankiškumo lygį, gebėjimą išreikšti savo nuomonę, priimti sprendimus.</w:t>
                          </w:r>
                          <w:r>
                            <w:rPr>
                              <w:szCs w:val="24"/>
                            </w:rPr>
                            <w:t xml:space="preserve"> Vaikui išmokamų kišenpinigių dydis laikinai gali būti stabdomas ar mažinamas kaip drausminimo priemonė ir didinamas kaip </w:t>
                          </w:r>
                          <w:r>
                            <w:rPr>
                              <w:szCs w:val="24"/>
                            </w:rPr>
                            <w:lastRenderedPageBreak/>
                            <w:t xml:space="preserve">skatinamoji priemonė. Vaikas pagal savo amžių ir brandą bei darbuotojai, atsakingi už vaiko ugdymąsi, žino ir gali apibūdinti vaiko kišenpinigių mokėjimo tvarką ir šių kišenpinigių tikslą. Vaikas turi galimybę tartis su šiais darbuotojais, o darbuotojai </w:t>
                          </w:r>
                          <w:r>
                            <w:rPr>
                              <w:rFonts w:ascii="TimesLT" w:hAnsi="TimesLT"/>
                              <w:szCs w:val="24"/>
                            </w:rPr>
                            <w:t>–</w:t>
                          </w:r>
                          <w:r>
                            <w:rPr>
                              <w:szCs w:val="24"/>
                            </w:rPr>
                            <w:t xml:space="preserve"> pareigą, ugdant vaiko gebėjimus, patarti vaikui, kaip tinkamai naudoti kišenpinigius savo asmeninėms reikmėms, aptarti, kur vaikas išleidžia kišenpinigius, tačiau negali reikalauti iš vaiko atsiskaityti už gautus kišenpinigius pateikiant pirkinių apmokėjimo kvitus.“</w:t>
                          </w:r>
                        </w:p>
                      </w:sdtContent>
                    </w:sdt>
                  </w:sdtContent>
                </w:sdt>
              </w:sdtContent>
            </w:sdt>
            <w:sdt>
              <w:sdtPr>
                <w:alias w:val="1.8 p."/>
                <w:tag w:val="part_587d593c52c74962b72e3337c8f82198"/>
                <w:id w:val="-844246878"/>
                <w:lock w:val="sdtLocked"/>
              </w:sdtPr>
              <w:sdtEndPr/>
              <w:sdtContent>
                <w:p w14:paraId="46F6853A" w14:textId="77777777" w:rsidR="00E07177" w:rsidRDefault="001D4F8F">
                  <w:pPr>
                    <w:tabs>
                      <w:tab w:val="left" w:pos="851"/>
                    </w:tabs>
                    <w:spacing w:line="360" w:lineRule="auto"/>
                    <w:ind w:firstLine="709"/>
                    <w:jc w:val="both"/>
                    <w:rPr>
                      <w:szCs w:val="24"/>
                    </w:rPr>
                  </w:pPr>
                  <w:sdt>
                    <w:sdtPr>
                      <w:alias w:val="Numeris"/>
                      <w:tag w:val="nr_587d593c52c74962b72e3337c8f82198"/>
                      <w:id w:val="-1932037337"/>
                      <w:lock w:val="sdtLocked"/>
                    </w:sdtPr>
                    <w:sdtEndPr/>
                    <w:sdtContent>
                      <w:r w:rsidR="00E710AB">
                        <w:rPr>
                          <w:szCs w:val="24"/>
                        </w:rPr>
                        <w:t>1.8</w:t>
                      </w:r>
                    </w:sdtContent>
                  </w:sdt>
                  <w:r w:rsidR="00E710AB">
                    <w:rPr>
                      <w:szCs w:val="24"/>
                    </w:rPr>
                    <w:t xml:space="preserve">. Pakeičiu 12.2 papunktį ir jį išdėstau taip: </w:t>
                  </w:r>
                </w:p>
                <w:sdt>
                  <w:sdtPr>
                    <w:alias w:val="citata"/>
                    <w:tag w:val="part_ccf14b26ba7943e7913f7a5ea5f71d61"/>
                    <w:id w:val="-2077892888"/>
                    <w:lock w:val="sdtLocked"/>
                  </w:sdtPr>
                  <w:sdtEndPr/>
                  <w:sdtContent>
                    <w:sdt>
                      <w:sdtPr>
                        <w:alias w:val="12.2 p."/>
                        <w:tag w:val="part_89085db0a57240ed8ca556c8073da796"/>
                        <w:id w:val="-1451080274"/>
                        <w:lock w:val="sdtLocked"/>
                      </w:sdtPr>
                      <w:sdtEndPr/>
                      <w:sdtContent>
                        <w:p w14:paraId="46F6853B" w14:textId="77777777" w:rsidR="00E07177" w:rsidRDefault="00E710AB">
                          <w:pPr>
                            <w:tabs>
                              <w:tab w:val="left" w:pos="851"/>
                            </w:tabs>
                            <w:spacing w:line="360" w:lineRule="auto"/>
                            <w:ind w:firstLine="709"/>
                            <w:jc w:val="both"/>
                            <w:rPr>
                              <w:szCs w:val="24"/>
                            </w:rPr>
                          </w:pPr>
                          <w:r>
                            <w:rPr>
                              <w:szCs w:val="24"/>
                            </w:rPr>
                            <w:t>„</w:t>
                          </w:r>
                          <w:sdt>
                            <w:sdtPr>
                              <w:alias w:val="Numeris"/>
                              <w:tag w:val="nr_89085db0a57240ed8ca556c8073da796"/>
                              <w:id w:val="-329145413"/>
                              <w:lock w:val="sdtLocked"/>
                            </w:sdtPr>
                            <w:sdtEndPr/>
                            <w:sdtContent>
                              <w:r>
                                <w:rPr>
                                  <w:szCs w:val="24"/>
                                </w:rPr>
                                <w:t>12.2</w:t>
                              </w:r>
                            </w:sdtContent>
                          </w:sdt>
                          <w:r>
                            <w:rPr>
                              <w:szCs w:val="24"/>
                            </w:rPr>
                            <w:t>. Likęs be tėvų globos vaikas, esant galimybei, ir vaikas su negalia, ne vėliau kaip prieš 3 metus, iki jam sueis 18 metų, padedamas socialinio darbuotojo ir kitų specialistų, tampa pagrindiniu ISGP, kuriame akcentuojami jo pasirengimo savarankiškam gyvenimui etapai, sudarytoju. Planuojamos priemonės vaikui neprimetamos, bet suderinamos su vaiko nuomone ir pageidavimais, vaikas aktyviai skatinamas pats priimti sprendimus ir konsultuojamas. ISGP planuojamos praktinių gyvenimo įgūdžių formavimo, įgūdžių ir supratimo apie profesijos ar amato pagal vaiko pomėgius įsigijimo būtinumo, motyvacijos dirbti vasaros ar moksleivių atostogų metu, uždirbtų pinigų ar kišenpinigių taupymo, susipažinimo su viešosiomis paslaugomis (valstybės garantuojama pagalba, būsto nuoma ar pirkimu, sveikatos priežiūros paslaugomis, bankų paslaugomis, mokesčiais ir pan.) priemonės.“</w:t>
                          </w:r>
                        </w:p>
                      </w:sdtContent>
                    </w:sdt>
                  </w:sdtContent>
                </w:sdt>
              </w:sdtContent>
            </w:sdt>
            <w:sdt>
              <w:sdtPr>
                <w:alias w:val="1.9 p."/>
                <w:tag w:val="part_c44e6834587b488f9678c556c5a3da3f"/>
                <w:id w:val="-89008014"/>
                <w:lock w:val="sdtLocked"/>
              </w:sdtPr>
              <w:sdtEndPr/>
              <w:sdtContent>
                <w:p w14:paraId="46F6853C" w14:textId="77777777" w:rsidR="00E07177" w:rsidRDefault="001D4F8F">
                  <w:pPr>
                    <w:tabs>
                      <w:tab w:val="left" w:pos="851"/>
                    </w:tabs>
                    <w:spacing w:line="360" w:lineRule="auto"/>
                    <w:ind w:firstLine="709"/>
                    <w:jc w:val="both"/>
                    <w:rPr>
                      <w:szCs w:val="24"/>
                    </w:rPr>
                  </w:pPr>
                  <w:sdt>
                    <w:sdtPr>
                      <w:alias w:val="Numeris"/>
                      <w:tag w:val="nr_c44e6834587b488f9678c556c5a3da3f"/>
                      <w:id w:val="822472005"/>
                      <w:lock w:val="sdtLocked"/>
                    </w:sdtPr>
                    <w:sdtEndPr/>
                    <w:sdtContent>
                      <w:r w:rsidR="00E710AB">
                        <w:rPr>
                          <w:szCs w:val="24"/>
                        </w:rPr>
                        <w:t>1.9</w:t>
                      </w:r>
                    </w:sdtContent>
                  </w:sdt>
                  <w:r w:rsidR="00E710AB">
                    <w:rPr>
                      <w:szCs w:val="24"/>
                    </w:rPr>
                    <w:t>. Papildau 14.3 papunkčiu:</w:t>
                  </w:r>
                </w:p>
                <w:sdt>
                  <w:sdtPr>
                    <w:alias w:val="citata"/>
                    <w:tag w:val="part_f7a5e14955fb470ca9c21e5d7eece7b5"/>
                    <w:id w:val="677698317"/>
                    <w:lock w:val="sdtLocked"/>
                  </w:sdtPr>
                  <w:sdtEndPr/>
                  <w:sdtContent>
                    <w:sdt>
                      <w:sdtPr>
                        <w:alias w:val="14.3 p."/>
                        <w:tag w:val="part_50396714005640f4980d96a28897afda"/>
                        <w:id w:val="-971524070"/>
                        <w:lock w:val="sdtLocked"/>
                      </w:sdtPr>
                      <w:sdtEndPr/>
                      <w:sdtContent>
                        <w:p w14:paraId="46F6853D" w14:textId="77777777" w:rsidR="00E07177" w:rsidRDefault="00E710AB">
                          <w:pPr>
                            <w:tabs>
                              <w:tab w:val="left" w:pos="851"/>
                            </w:tabs>
                            <w:spacing w:line="360" w:lineRule="auto"/>
                            <w:ind w:firstLine="709"/>
                            <w:jc w:val="both"/>
                            <w:rPr>
                              <w:rFonts w:ascii="TimesLT" w:hAnsi="TimesLT"/>
                              <w:szCs w:val="24"/>
                            </w:rPr>
                          </w:pPr>
                          <w:r>
                            <w:rPr>
                              <w:szCs w:val="24"/>
                            </w:rPr>
                            <w:t>„</w:t>
                          </w:r>
                          <w:sdt>
                            <w:sdtPr>
                              <w:alias w:val="Numeris"/>
                              <w:tag w:val="nr_50396714005640f4980d96a28897afda"/>
                              <w:id w:val="-570434804"/>
                              <w:lock w:val="sdtLocked"/>
                            </w:sdtPr>
                            <w:sdtEndPr/>
                            <w:sdtContent>
                              <w:r>
                                <w:rPr>
                                  <w:rFonts w:ascii="TimesLT" w:hAnsi="TimesLT"/>
                                  <w:szCs w:val="24"/>
                                </w:rPr>
                                <w:t>14.3</w:t>
                              </w:r>
                            </w:sdtContent>
                          </w:sdt>
                          <w:r>
                            <w:rPr>
                              <w:rFonts w:ascii="TimesLT" w:hAnsi="TimesLT"/>
                              <w:szCs w:val="24"/>
                            </w:rPr>
                            <w:t>. Bendruomeniniai vaikų globos namai ir vaikų su negalia grupinio gyvenimo namai steigiami atskirose gyvenamosiose patalpose (gyvenamajame name ar bute). Bendruomeniniai vaikų globos namai ar vaikų su negalia grupinio gyvenimo namai negali būti steigiami tame pačiame žemės sklype ar pastate su socialinės globos namais, kitais bendruomeniniais vaikų globos namais ar grupinio gyvenimo namais (išskyrus, kai steigiami daugiabučiame gyvenamajame name). Bendruomeniniai vaikų globos namai ir vaikų su negalia grupinio gyvenimo namai taip pat negali būti steigiami pastatuose (išskyrus daugiabutį gyvenamąjį namą), kuriuose veikia kitos socialinių paslaugų, sveikatos priežiūros, švietimo ar ugdymo įstaigos. Steigiant bendruomeninius vaikų globos namus ar vaikų su negalia grupinio gyvenimo namus daugiabučiame gyvenamajame name, vienoje laiptinėje negali būti daugiau nei 2 bendruomeniniai vaikų globos namai ar grupinio gyvenimo namai (jei laiptinėje yra tik du butai, bendruomeniniai vaikų globos namai ar vaikų su negalia grupinio gyvenimo namai gali būti steigiami tik viename iš jų).“</w:t>
                          </w:r>
                        </w:p>
                      </w:sdtContent>
                    </w:sdt>
                  </w:sdtContent>
                </w:sdt>
              </w:sdtContent>
            </w:sdt>
            <w:sdt>
              <w:sdtPr>
                <w:alias w:val="1.10 p."/>
                <w:tag w:val="part_b91e2121b3714385b97b020539a5c96e"/>
                <w:id w:val="-1102877126"/>
                <w:lock w:val="sdtLocked"/>
              </w:sdtPr>
              <w:sdtEndPr/>
              <w:sdtContent>
                <w:p w14:paraId="46F6853E" w14:textId="77777777" w:rsidR="00E07177" w:rsidRDefault="001D4F8F">
                  <w:pPr>
                    <w:tabs>
                      <w:tab w:val="left" w:pos="851"/>
                    </w:tabs>
                    <w:spacing w:line="360" w:lineRule="auto"/>
                    <w:ind w:firstLine="709"/>
                    <w:jc w:val="both"/>
                    <w:rPr>
                      <w:rFonts w:ascii="TimesLT" w:hAnsi="TimesLT"/>
                      <w:szCs w:val="24"/>
                    </w:rPr>
                  </w:pPr>
                  <w:sdt>
                    <w:sdtPr>
                      <w:alias w:val="Numeris"/>
                      <w:tag w:val="nr_b91e2121b3714385b97b020539a5c96e"/>
                      <w:id w:val="-334773080"/>
                      <w:lock w:val="sdtLocked"/>
                    </w:sdtPr>
                    <w:sdtEndPr/>
                    <w:sdtContent>
                      <w:r w:rsidR="00E710AB">
                        <w:rPr>
                          <w:rFonts w:ascii="TimesLT" w:hAnsi="TimesLT"/>
                          <w:szCs w:val="24"/>
                        </w:rPr>
                        <w:t>1.10</w:t>
                      </w:r>
                    </w:sdtContent>
                  </w:sdt>
                  <w:r w:rsidR="00E710AB">
                    <w:rPr>
                      <w:rFonts w:ascii="TimesLT" w:hAnsi="TimesLT"/>
                      <w:szCs w:val="24"/>
                    </w:rPr>
                    <w:t>. Buvusius 14.3</w:t>
                  </w:r>
                  <w:r w:rsidR="00E710AB">
                    <w:rPr>
                      <w:rFonts w:ascii="TimesLT" w:hAnsi="TimesLT"/>
                      <w:bCs/>
                      <w:szCs w:val="24"/>
                    </w:rPr>
                    <w:t>–</w:t>
                  </w:r>
                  <w:r w:rsidR="00E710AB">
                    <w:rPr>
                      <w:rFonts w:ascii="TimesLT" w:hAnsi="TimesLT"/>
                      <w:szCs w:val="24"/>
                    </w:rPr>
                    <w:t>14.14 papunkčius laikau atitinkamai 14.4</w:t>
                  </w:r>
                  <w:r w:rsidR="00E710AB">
                    <w:rPr>
                      <w:rFonts w:ascii="TimesLT" w:hAnsi="TimesLT"/>
                      <w:bCs/>
                      <w:szCs w:val="24"/>
                    </w:rPr>
                    <w:t>–</w:t>
                  </w:r>
                  <w:r w:rsidR="00E710AB">
                    <w:rPr>
                      <w:rFonts w:ascii="TimesLT" w:hAnsi="TimesLT"/>
                      <w:szCs w:val="24"/>
                    </w:rPr>
                    <w:t xml:space="preserve">14.15 papunkčiais.   </w:t>
                  </w:r>
                </w:p>
              </w:sdtContent>
            </w:sdt>
            <w:sdt>
              <w:sdtPr>
                <w:alias w:val="1.11 p."/>
                <w:tag w:val="part_d918fb6786d14430a7685f8ffa3768da"/>
                <w:id w:val="-1606422934"/>
                <w:lock w:val="sdtLocked"/>
              </w:sdtPr>
              <w:sdtEndPr/>
              <w:sdtContent>
                <w:p w14:paraId="46F6853F" w14:textId="77777777" w:rsidR="00E07177" w:rsidRDefault="001D4F8F">
                  <w:pPr>
                    <w:tabs>
                      <w:tab w:val="left" w:pos="851"/>
                    </w:tabs>
                    <w:spacing w:line="360" w:lineRule="auto"/>
                    <w:ind w:firstLine="709"/>
                    <w:jc w:val="both"/>
                    <w:rPr>
                      <w:rFonts w:ascii="TimesLT" w:hAnsi="TimesLT"/>
                      <w:szCs w:val="24"/>
                    </w:rPr>
                  </w:pPr>
                  <w:sdt>
                    <w:sdtPr>
                      <w:alias w:val="Numeris"/>
                      <w:tag w:val="nr_d918fb6786d14430a7685f8ffa3768da"/>
                      <w:id w:val="149793687"/>
                      <w:lock w:val="sdtLocked"/>
                    </w:sdtPr>
                    <w:sdtEndPr/>
                    <w:sdtContent>
                      <w:r w:rsidR="00E710AB">
                        <w:rPr>
                          <w:rFonts w:ascii="TimesLT" w:hAnsi="TimesLT"/>
                          <w:szCs w:val="24"/>
                        </w:rPr>
                        <w:t>1.11</w:t>
                      </w:r>
                    </w:sdtContent>
                  </w:sdt>
                  <w:r w:rsidR="00E710AB">
                    <w:rPr>
                      <w:rFonts w:ascii="TimesLT" w:hAnsi="TimesLT"/>
                      <w:szCs w:val="24"/>
                    </w:rPr>
                    <w:t>. Pakeičiu 14.10 papunktį ir jį išdėstau taip:</w:t>
                  </w:r>
                </w:p>
                <w:sdt>
                  <w:sdtPr>
                    <w:alias w:val="citata"/>
                    <w:tag w:val="part_98b12150bf6c4892aa462c7bddf1dad6"/>
                    <w:id w:val="-296449775"/>
                    <w:lock w:val="sdtLocked"/>
                  </w:sdtPr>
                  <w:sdtEndPr/>
                  <w:sdtContent>
                    <w:sdt>
                      <w:sdtPr>
                        <w:alias w:val="14.10 p."/>
                        <w:tag w:val="part_1c44b2f2cb3c4208a123b66a0ea62a49"/>
                        <w:id w:val="-27489909"/>
                        <w:lock w:val="sdtLocked"/>
                      </w:sdtPr>
                      <w:sdtEndPr/>
                      <w:sdtContent>
                        <w:p w14:paraId="46F68540" w14:textId="77777777" w:rsidR="00E07177" w:rsidRDefault="00E710AB">
                          <w:pPr>
                            <w:tabs>
                              <w:tab w:val="left" w:pos="851"/>
                            </w:tabs>
                            <w:spacing w:line="360" w:lineRule="auto"/>
                            <w:ind w:firstLine="709"/>
                            <w:jc w:val="both"/>
                            <w:rPr>
                              <w:szCs w:val="24"/>
                            </w:rPr>
                          </w:pPr>
                          <w:r>
                            <w:rPr>
                              <w:szCs w:val="24"/>
                            </w:rPr>
                            <w:t>„</w:t>
                          </w:r>
                          <w:sdt>
                            <w:sdtPr>
                              <w:alias w:val="Numeris"/>
                              <w:tag w:val="nr_1c44b2f2cb3c4208a123b66a0ea62a49"/>
                              <w:id w:val="751619195"/>
                              <w:lock w:val="sdtLocked"/>
                            </w:sdtPr>
                            <w:sdtEndPr/>
                            <w:sdtContent>
                              <w:r>
                                <w:rPr>
                                  <w:szCs w:val="24"/>
                                </w:rPr>
                                <w:t>14.10</w:t>
                              </w:r>
                            </w:sdtContent>
                          </w:sdt>
                          <w:r>
                            <w:rPr>
                              <w:szCs w:val="24"/>
                            </w:rPr>
                            <w:t xml:space="preserve">. Likusiems be tėvų globos ir socialinės rizikos vaikams naujai (nuo 2015 m.) steigiami tik bendruomeniniai vaikų globos namai, kuriuose gyvena ne daugiau kaip 8 vaikai </w:t>
                          </w:r>
                          <w:r>
                            <w:rPr>
                              <w:szCs w:val="24"/>
                            </w:rPr>
                            <w:lastRenderedPageBreak/>
                            <w:t>(išskyrus atvejus, kai apgyvendinami broliai ir seserys), vaikams su negalia (išskyrus vaikus su sunkia negalia) – tik grupinio gyvenimo namai, kuriuose gyvena ne daugiau kaip 10 vaikų.“</w:t>
                          </w:r>
                        </w:p>
                      </w:sdtContent>
                    </w:sdt>
                  </w:sdtContent>
                </w:sdt>
              </w:sdtContent>
            </w:sdt>
            <w:sdt>
              <w:sdtPr>
                <w:alias w:val="1.12 p."/>
                <w:tag w:val="part_4fa3e935d9dd4729b0741aae44bef020"/>
                <w:id w:val="-396352207"/>
                <w:lock w:val="sdtLocked"/>
              </w:sdtPr>
              <w:sdtEndPr/>
              <w:sdtContent>
                <w:p w14:paraId="46F68541" w14:textId="77777777" w:rsidR="00E07177" w:rsidRDefault="001D4F8F">
                  <w:pPr>
                    <w:tabs>
                      <w:tab w:val="left" w:pos="851"/>
                    </w:tabs>
                    <w:spacing w:line="360" w:lineRule="auto"/>
                    <w:ind w:firstLine="709"/>
                    <w:jc w:val="both"/>
                    <w:rPr>
                      <w:rFonts w:ascii="TimesLT" w:hAnsi="TimesLT"/>
                      <w:szCs w:val="24"/>
                    </w:rPr>
                  </w:pPr>
                  <w:sdt>
                    <w:sdtPr>
                      <w:alias w:val="Numeris"/>
                      <w:tag w:val="nr_4fa3e935d9dd4729b0741aae44bef020"/>
                      <w:id w:val="-686281547"/>
                      <w:lock w:val="sdtLocked"/>
                    </w:sdtPr>
                    <w:sdtEndPr/>
                    <w:sdtContent>
                      <w:r w:rsidR="00E710AB">
                        <w:rPr>
                          <w:rFonts w:ascii="TimesLT" w:hAnsi="TimesLT"/>
                          <w:szCs w:val="24"/>
                        </w:rPr>
                        <w:t>1.12</w:t>
                      </w:r>
                    </w:sdtContent>
                  </w:sdt>
                  <w:r w:rsidR="00E710AB">
                    <w:rPr>
                      <w:rFonts w:ascii="TimesLT" w:hAnsi="TimesLT"/>
                      <w:szCs w:val="24"/>
                    </w:rPr>
                    <w:t xml:space="preserve">. Pakeičiu 15.5 papunktį ir jį išdėstau taip: </w:t>
                  </w:r>
                </w:p>
                <w:sdt>
                  <w:sdtPr>
                    <w:alias w:val="citata"/>
                    <w:tag w:val="part_68d79483c3404689958ae9245fa2189d"/>
                    <w:id w:val="1905711424"/>
                    <w:lock w:val="sdtLocked"/>
                  </w:sdtPr>
                  <w:sdtEndPr/>
                  <w:sdtContent>
                    <w:sdt>
                      <w:sdtPr>
                        <w:alias w:val="15.5 p."/>
                        <w:tag w:val="part_b68e0b3903aa459894fd4b02e79693d3"/>
                        <w:id w:val="2026204179"/>
                        <w:lock w:val="sdtLocked"/>
                      </w:sdtPr>
                      <w:sdtEndPr/>
                      <w:sdtContent>
                        <w:p w14:paraId="46F68542" w14:textId="77777777" w:rsidR="00E07177" w:rsidRDefault="00E710AB">
                          <w:pPr>
                            <w:tabs>
                              <w:tab w:val="left" w:pos="851"/>
                            </w:tabs>
                            <w:spacing w:line="360" w:lineRule="auto"/>
                            <w:ind w:firstLine="709"/>
                            <w:jc w:val="both"/>
                            <w:rPr>
                              <w:rFonts w:ascii="TimesLT" w:hAnsi="TimesLT"/>
                              <w:szCs w:val="24"/>
                            </w:rPr>
                          </w:pPr>
                          <w:r>
                            <w:rPr>
                              <w:rFonts w:ascii="TimesLT" w:hAnsi="TimesLT"/>
                              <w:szCs w:val="24"/>
                            </w:rPr>
                            <w:t>„</w:t>
                          </w:r>
                          <w:sdt>
                            <w:sdtPr>
                              <w:alias w:val="Numeris"/>
                              <w:tag w:val="nr_b68e0b3903aa459894fd4b02e79693d3"/>
                              <w:id w:val="2112075724"/>
                              <w:lock w:val="sdtLocked"/>
                            </w:sdtPr>
                            <w:sdtEndPr/>
                            <w:sdtContent>
                              <w:r>
                                <w:rPr>
                                  <w:rFonts w:ascii="TimesLT" w:hAnsi="TimesLT"/>
                                  <w:szCs w:val="24"/>
                                </w:rPr>
                                <w:t>15.5</w:t>
                              </w:r>
                            </w:sdtContent>
                          </w:sdt>
                          <w:r>
                            <w:rPr>
                              <w:rFonts w:ascii="TimesLT" w:hAnsi="TimesLT"/>
                              <w:szCs w:val="24"/>
                            </w:rPr>
                            <w:t xml:space="preserve">. Vaikas apgyvendintas kambaryje, atsižvelgiant į jo poreikius, interesus ir jų suderinamumą su kitų vaikų interesais. Vaikų socialinės globos įstaigoje nuo 2016 metų </w:t>
                          </w:r>
                          <w:r>
                            <w:rPr>
                              <w:szCs w:val="24"/>
                            </w:rPr>
                            <w:t xml:space="preserve">(pertvarkomose įstaigose </w:t>
                          </w:r>
                          <w:r>
                            <w:rPr>
                              <w:rFonts w:ascii="TimesLT" w:hAnsi="TimesLT"/>
                              <w:szCs w:val="24"/>
                            </w:rPr>
                            <w:t xml:space="preserve">– </w:t>
                          </w:r>
                          <w:r>
                            <w:rPr>
                              <w:szCs w:val="24"/>
                            </w:rPr>
                            <w:t>nuo 2020 m.)</w:t>
                          </w:r>
                          <w:r>
                            <w:rPr>
                              <w:rFonts w:ascii="TimesLT" w:hAnsi="TimesLT"/>
                              <w:sz w:val="18"/>
                              <w:szCs w:val="18"/>
                            </w:rPr>
                            <w:t xml:space="preserve"> </w:t>
                          </w:r>
                          <w:r>
                            <w:rPr>
                              <w:rFonts w:ascii="TimesLT" w:hAnsi="TimesLT"/>
                              <w:szCs w:val="24"/>
                            </w:rPr>
                            <w:t>viename kambaryje gyvena ne daugiau kaip 2 vaikai (išskyrus atvejus, kai apgyvendinami slaugomi vaikai ar kūdikiai).“</w:t>
                          </w:r>
                        </w:p>
                      </w:sdtContent>
                    </w:sdt>
                  </w:sdtContent>
                </w:sdt>
              </w:sdtContent>
            </w:sdt>
            <w:sdt>
              <w:sdtPr>
                <w:alias w:val="1.13 p."/>
                <w:tag w:val="part_f951be272c91400c80369b8ce6f3cbd8"/>
                <w:id w:val="-1388795471"/>
                <w:lock w:val="sdtLocked"/>
              </w:sdtPr>
              <w:sdtEndPr/>
              <w:sdtContent>
                <w:p w14:paraId="46F68543" w14:textId="77777777" w:rsidR="00E07177" w:rsidRDefault="001D4F8F">
                  <w:pPr>
                    <w:tabs>
                      <w:tab w:val="left" w:pos="851"/>
                    </w:tabs>
                    <w:spacing w:line="360" w:lineRule="auto"/>
                    <w:ind w:firstLine="709"/>
                    <w:jc w:val="both"/>
                    <w:rPr>
                      <w:rFonts w:ascii="TimesLT" w:hAnsi="TimesLT"/>
                      <w:szCs w:val="24"/>
                    </w:rPr>
                  </w:pPr>
                  <w:sdt>
                    <w:sdtPr>
                      <w:alias w:val="Numeris"/>
                      <w:tag w:val="nr_f951be272c91400c80369b8ce6f3cbd8"/>
                      <w:id w:val="602768523"/>
                      <w:lock w:val="sdtLocked"/>
                    </w:sdtPr>
                    <w:sdtEndPr/>
                    <w:sdtContent>
                      <w:r w:rsidR="00E710AB">
                        <w:rPr>
                          <w:rFonts w:ascii="TimesLT" w:hAnsi="TimesLT"/>
                          <w:szCs w:val="24"/>
                        </w:rPr>
                        <w:t>1.13</w:t>
                      </w:r>
                    </w:sdtContent>
                  </w:sdt>
                  <w:r w:rsidR="00E710AB">
                    <w:rPr>
                      <w:rFonts w:ascii="TimesLT" w:hAnsi="TimesLT"/>
                      <w:szCs w:val="24"/>
                    </w:rPr>
                    <w:t>. Pakeičiu 16.1 papunktį ir jį išdėstau taip:</w:t>
                  </w:r>
                </w:p>
                <w:sdt>
                  <w:sdtPr>
                    <w:alias w:val="citata"/>
                    <w:tag w:val="part_fc89188b12fc477eb5cd93fe93eb12c1"/>
                    <w:id w:val="-828131852"/>
                    <w:lock w:val="sdtLocked"/>
                  </w:sdtPr>
                  <w:sdtEndPr/>
                  <w:sdtContent>
                    <w:sdt>
                      <w:sdtPr>
                        <w:alias w:val="16.1 p."/>
                        <w:tag w:val="part_4cd941dcaefd437cb7b1bd913a5082b7"/>
                        <w:id w:val="617803010"/>
                        <w:lock w:val="sdtLocked"/>
                      </w:sdtPr>
                      <w:sdtEndPr/>
                      <w:sdtContent>
                        <w:p w14:paraId="46F68544" w14:textId="77777777" w:rsidR="00E07177" w:rsidRDefault="00E710AB">
                          <w:pPr>
                            <w:tabs>
                              <w:tab w:val="left" w:pos="851"/>
                            </w:tabs>
                            <w:spacing w:line="360" w:lineRule="auto"/>
                            <w:ind w:firstLine="709"/>
                            <w:jc w:val="both"/>
                            <w:rPr>
                              <w:rFonts w:ascii="TimesLT" w:hAnsi="TimesLT"/>
                              <w:szCs w:val="24"/>
                            </w:rPr>
                          </w:pPr>
                          <w:r>
                            <w:rPr>
                              <w:rFonts w:ascii="TimesLT" w:hAnsi="TimesLT"/>
                              <w:szCs w:val="24"/>
                            </w:rPr>
                            <w:t>„</w:t>
                          </w:r>
                          <w:sdt>
                            <w:sdtPr>
                              <w:alias w:val="Numeris"/>
                              <w:tag w:val="nr_4cd941dcaefd437cb7b1bd913a5082b7"/>
                              <w:id w:val="859250856"/>
                              <w:lock w:val="sdtLocked"/>
                            </w:sdtPr>
                            <w:sdtEndPr/>
                            <w:sdtContent>
                              <w:r>
                                <w:rPr>
                                  <w:rFonts w:ascii="TimesLT" w:hAnsi="TimesLT"/>
                                  <w:szCs w:val="24"/>
                                </w:rPr>
                                <w:t>16.1</w:t>
                              </w:r>
                            </w:sdtContent>
                          </w:sdt>
                          <w:r>
                            <w:rPr>
                              <w:rFonts w:ascii="TimesLT" w:hAnsi="TimesLT"/>
                              <w:szCs w:val="24"/>
                            </w:rPr>
                            <w:t xml:space="preserve">. Užtikrinta, kad vaikas pagal savo amžių, brandą ir lytį naudojasi reikalingomis jam asmens higienos patalpomis, kurios aprūpintos būtinomis higienos priemonėmis. Vaikas žino savo daiktų vietą asmens higienos patalpose (atskira kabykla rankšluosčiui, vieta muilui, dantų šepetėliui ir pan.). Vaikų socialinės globos namai, vaikų su negalia socialinės globos namai kiekvienai šeimynos principu apgyvendintai vaikų šeimynai (grupei) užtikrina naudojimąsi atskiromis higienos patalpomis (tualetais ir dušu ar vonia).“ </w:t>
                          </w:r>
                        </w:p>
                      </w:sdtContent>
                    </w:sdt>
                  </w:sdtContent>
                </w:sdt>
              </w:sdtContent>
            </w:sdt>
            <w:sdt>
              <w:sdtPr>
                <w:alias w:val="1.14 p."/>
                <w:tag w:val="part_088f11b349204b3aafd8cc7bc6e443e9"/>
                <w:id w:val="-1694364508"/>
                <w:lock w:val="sdtLocked"/>
              </w:sdtPr>
              <w:sdtEndPr/>
              <w:sdtContent>
                <w:p w14:paraId="46F68545" w14:textId="77777777" w:rsidR="00E07177" w:rsidRDefault="001D4F8F">
                  <w:pPr>
                    <w:tabs>
                      <w:tab w:val="left" w:pos="851"/>
                    </w:tabs>
                    <w:spacing w:line="360" w:lineRule="auto"/>
                    <w:ind w:firstLine="709"/>
                    <w:jc w:val="both"/>
                    <w:rPr>
                      <w:rFonts w:ascii="TimesLT" w:hAnsi="TimesLT"/>
                      <w:szCs w:val="24"/>
                    </w:rPr>
                  </w:pPr>
                  <w:sdt>
                    <w:sdtPr>
                      <w:alias w:val="Numeris"/>
                      <w:tag w:val="nr_088f11b349204b3aafd8cc7bc6e443e9"/>
                      <w:id w:val="1420214694"/>
                      <w:lock w:val="sdtLocked"/>
                    </w:sdtPr>
                    <w:sdtEndPr/>
                    <w:sdtContent>
                      <w:r w:rsidR="00E710AB">
                        <w:rPr>
                          <w:rFonts w:ascii="TimesLT" w:hAnsi="TimesLT"/>
                          <w:szCs w:val="24"/>
                        </w:rPr>
                        <w:t>1.14</w:t>
                      </w:r>
                    </w:sdtContent>
                  </w:sdt>
                  <w:r w:rsidR="00E710AB">
                    <w:rPr>
                      <w:rFonts w:ascii="TimesLT" w:hAnsi="TimesLT"/>
                      <w:szCs w:val="24"/>
                    </w:rPr>
                    <w:t>. Pakeičiu 19.1.5 papunktį ir jį išdėstau taip:</w:t>
                  </w:r>
                </w:p>
                <w:sdt>
                  <w:sdtPr>
                    <w:alias w:val="citata"/>
                    <w:tag w:val="part_7a7c25a89ff64bacaeb49873d4cb6472"/>
                    <w:id w:val="1201211828"/>
                    <w:lock w:val="sdtLocked"/>
                  </w:sdtPr>
                  <w:sdtEndPr/>
                  <w:sdtContent>
                    <w:sdt>
                      <w:sdtPr>
                        <w:alias w:val="19.1.5 p."/>
                        <w:tag w:val="part_4e1c0dd3b50e414089064fc146640cc5"/>
                        <w:id w:val="-493649697"/>
                        <w:lock w:val="sdtLocked"/>
                      </w:sdtPr>
                      <w:sdtEndPr/>
                      <w:sdtContent>
                        <w:p w14:paraId="46F68546" w14:textId="77777777" w:rsidR="00E07177" w:rsidRDefault="00E710AB">
                          <w:pPr>
                            <w:tabs>
                              <w:tab w:val="left" w:pos="851"/>
                            </w:tabs>
                            <w:spacing w:line="360" w:lineRule="auto"/>
                            <w:ind w:firstLine="709"/>
                            <w:jc w:val="both"/>
                            <w:rPr>
                              <w:rFonts w:ascii="TimesLT" w:hAnsi="TimesLT"/>
                              <w:szCs w:val="24"/>
                            </w:rPr>
                          </w:pPr>
                          <w:r>
                            <w:rPr>
                              <w:rFonts w:ascii="TimesLT" w:hAnsi="TimesLT"/>
                              <w:szCs w:val="24"/>
                            </w:rPr>
                            <w:t>„</w:t>
                          </w:r>
                          <w:sdt>
                            <w:sdtPr>
                              <w:alias w:val="Numeris"/>
                              <w:tag w:val="nr_4e1c0dd3b50e414089064fc146640cc5"/>
                              <w:id w:val="1748997459"/>
                              <w:lock w:val="sdtLocked"/>
                            </w:sdtPr>
                            <w:sdtEndPr/>
                            <w:sdtContent>
                              <w:r>
                                <w:rPr>
                                  <w:rFonts w:ascii="TimesLT" w:hAnsi="TimesLT"/>
                                  <w:szCs w:val="24"/>
                                </w:rPr>
                                <w:t>19.1.5</w:t>
                              </w:r>
                            </w:sdtContent>
                          </w:sdt>
                          <w:r>
                            <w:rPr>
                              <w:rFonts w:ascii="TimesLT" w:hAnsi="TimesLT"/>
                              <w:szCs w:val="24"/>
                            </w:rPr>
                            <w:t>. socialinės globos</w:t>
                          </w:r>
                          <w:r>
                            <w:rPr>
                              <w:rFonts w:ascii="TimesLT" w:hAnsi="TimesLT"/>
                              <w:bCs/>
                              <w:szCs w:val="24"/>
                            </w:rPr>
                            <w:t xml:space="preserve"> </w:t>
                          </w:r>
                          <w:r>
                            <w:rPr>
                              <w:rFonts w:ascii="TimesLT" w:hAnsi="TimesLT"/>
                              <w:szCs w:val="24"/>
                            </w:rPr>
                            <w:t>įstaigos pareigybių sąrašą, darbuotojų darbo apskaitos dokumentus (darbo grafikus, darbo apskaitos žiniaraščius), darbuotojų darbo sutartis ar sutartis su juridiniais ar fiziniais asmenimis, kai paslaugos organizuojamos pasitelkiant juridinius ar fizinius asmenis;“.</w:t>
                          </w:r>
                        </w:p>
                      </w:sdtContent>
                    </w:sdt>
                  </w:sdtContent>
                </w:sdt>
              </w:sdtContent>
            </w:sdt>
            <w:sdt>
              <w:sdtPr>
                <w:alias w:val="1.15 p."/>
                <w:tag w:val="part_fb5c53c8699945df904e432812b2407e"/>
                <w:id w:val="-1004660691"/>
                <w:lock w:val="sdtLocked"/>
              </w:sdtPr>
              <w:sdtEndPr/>
              <w:sdtContent>
                <w:p w14:paraId="46F68547" w14:textId="77777777" w:rsidR="00E07177" w:rsidRDefault="001D4F8F">
                  <w:pPr>
                    <w:tabs>
                      <w:tab w:val="left" w:pos="851"/>
                    </w:tabs>
                    <w:spacing w:line="360" w:lineRule="auto"/>
                    <w:ind w:firstLine="709"/>
                    <w:jc w:val="both"/>
                    <w:rPr>
                      <w:rFonts w:ascii="TimesLT" w:hAnsi="TimesLT"/>
                      <w:szCs w:val="24"/>
                    </w:rPr>
                  </w:pPr>
                  <w:sdt>
                    <w:sdtPr>
                      <w:alias w:val="Numeris"/>
                      <w:tag w:val="nr_fb5c53c8699945df904e432812b2407e"/>
                      <w:id w:val="803279203"/>
                      <w:lock w:val="sdtLocked"/>
                    </w:sdtPr>
                    <w:sdtEndPr/>
                    <w:sdtContent>
                      <w:r w:rsidR="00E710AB">
                        <w:rPr>
                          <w:rFonts w:ascii="TimesLT" w:hAnsi="TimesLT"/>
                          <w:szCs w:val="24"/>
                        </w:rPr>
                        <w:t>1.15</w:t>
                      </w:r>
                    </w:sdtContent>
                  </w:sdt>
                  <w:r w:rsidR="00E710AB">
                    <w:rPr>
                      <w:rFonts w:ascii="TimesLT" w:hAnsi="TimesLT"/>
                      <w:szCs w:val="24"/>
                    </w:rPr>
                    <w:t>. Pakeičiu 19.1.8 papunktį ir jį išdėstau taip:</w:t>
                  </w:r>
                </w:p>
                <w:sdt>
                  <w:sdtPr>
                    <w:alias w:val="citata"/>
                    <w:tag w:val="part_c10e880d10184f7880a74af652934f74"/>
                    <w:id w:val="-1876771519"/>
                    <w:lock w:val="sdtLocked"/>
                  </w:sdtPr>
                  <w:sdtEndPr/>
                  <w:sdtContent>
                    <w:sdt>
                      <w:sdtPr>
                        <w:alias w:val="19.1.8 p."/>
                        <w:tag w:val="part_5d8eb1fdafaa4137b7dc59928c9c8d88"/>
                        <w:id w:val="-1507047317"/>
                        <w:lock w:val="sdtLocked"/>
                      </w:sdtPr>
                      <w:sdtEndPr/>
                      <w:sdtContent>
                        <w:p w14:paraId="46F68548" w14:textId="77777777" w:rsidR="00E07177" w:rsidRDefault="00E710AB">
                          <w:pPr>
                            <w:tabs>
                              <w:tab w:val="left" w:pos="851"/>
                            </w:tabs>
                            <w:spacing w:line="360" w:lineRule="auto"/>
                            <w:ind w:firstLine="709"/>
                            <w:jc w:val="both"/>
                            <w:rPr>
                              <w:rFonts w:ascii="TimesLT" w:hAnsi="TimesLT"/>
                              <w:szCs w:val="24"/>
                            </w:rPr>
                          </w:pPr>
                          <w:r>
                            <w:rPr>
                              <w:rFonts w:ascii="TimesLT" w:hAnsi="TimesLT"/>
                              <w:szCs w:val="24"/>
                            </w:rPr>
                            <w:t>„</w:t>
                          </w:r>
                          <w:sdt>
                            <w:sdtPr>
                              <w:alias w:val="Numeris"/>
                              <w:tag w:val="nr_5d8eb1fdafaa4137b7dc59928c9c8d88"/>
                              <w:id w:val="1219637107"/>
                              <w:lock w:val="sdtLocked"/>
                            </w:sdtPr>
                            <w:sdtEndPr/>
                            <w:sdtContent>
                              <w:r>
                                <w:rPr>
                                  <w:rFonts w:ascii="TimesLT" w:hAnsi="TimesLT"/>
                                  <w:szCs w:val="24"/>
                                </w:rPr>
                                <w:t>19.1.8</w:t>
                              </w:r>
                            </w:sdtContent>
                          </w:sdt>
                          <w:r>
                            <w:rPr>
                              <w:rFonts w:ascii="TimesLT" w:hAnsi="TimesLT"/>
                              <w:szCs w:val="24"/>
                            </w:rPr>
                            <w:t>. vidaus tvarkos taisykles, parengtas vaikams suprantama kalba ir forma, socialinės globos įstaigoje gyvenantiems vaikams (pvz., gyvenimo ir elgesio normos, teisės, pareigos ir pan.);“.</w:t>
                          </w:r>
                        </w:p>
                      </w:sdtContent>
                    </w:sdt>
                  </w:sdtContent>
                </w:sdt>
              </w:sdtContent>
            </w:sdt>
            <w:sdt>
              <w:sdtPr>
                <w:alias w:val="1.16 p."/>
                <w:tag w:val="part_7d3a76c5859b43c3863487683e5a5cca"/>
                <w:id w:val="-460568819"/>
                <w:lock w:val="sdtLocked"/>
              </w:sdtPr>
              <w:sdtEndPr/>
              <w:sdtContent>
                <w:p w14:paraId="46F68549" w14:textId="77777777" w:rsidR="00E07177" w:rsidRDefault="001D4F8F">
                  <w:pPr>
                    <w:tabs>
                      <w:tab w:val="left" w:pos="851"/>
                    </w:tabs>
                    <w:spacing w:line="360" w:lineRule="auto"/>
                    <w:ind w:firstLine="709"/>
                    <w:jc w:val="both"/>
                    <w:rPr>
                      <w:rFonts w:ascii="TimesLT" w:hAnsi="TimesLT"/>
                      <w:szCs w:val="24"/>
                    </w:rPr>
                  </w:pPr>
                  <w:sdt>
                    <w:sdtPr>
                      <w:alias w:val="Numeris"/>
                      <w:tag w:val="nr_7d3a76c5859b43c3863487683e5a5cca"/>
                      <w:id w:val="-1087384178"/>
                      <w:lock w:val="sdtLocked"/>
                    </w:sdtPr>
                    <w:sdtEndPr/>
                    <w:sdtContent>
                      <w:r w:rsidR="00E710AB">
                        <w:rPr>
                          <w:rFonts w:ascii="TimesLT" w:hAnsi="TimesLT"/>
                          <w:szCs w:val="24"/>
                        </w:rPr>
                        <w:t>1.16</w:t>
                      </w:r>
                    </w:sdtContent>
                  </w:sdt>
                  <w:r w:rsidR="00E710AB">
                    <w:rPr>
                      <w:rFonts w:ascii="TimesLT" w:hAnsi="TimesLT"/>
                      <w:szCs w:val="24"/>
                    </w:rPr>
                    <w:t>. Papildau 19.5 papunkčiu:</w:t>
                  </w:r>
                </w:p>
                <w:sdt>
                  <w:sdtPr>
                    <w:alias w:val="citata"/>
                    <w:tag w:val="part_54a43e1c3469423d9a92858e1c4b6c05"/>
                    <w:id w:val="1105067735"/>
                    <w:lock w:val="sdtLocked"/>
                  </w:sdtPr>
                  <w:sdtEndPr/>
                  <w:sdtContent>
                    <w:sdt>
                      <w:sdtPr>
                        <w:alias w:val="19.5 p."/>
                        <w:tag w:val="part_27d9a7383d1d4f14aa4f3c0642a73cba"/>
                        <w:id w:val="-1928726770"/>
                        <w:lock w:val="sdtLocked"/>
                      </w:sdtPr>
                      <w:sdtEndPr/>
                      <w:sdtContent>
                        <w:p w14:paraId="46F6854A" w14:textId="77777777" w:rsidR="00E07177" w:rsidRDefault="00E710AB">
                          <w:pPr>
                            <w:tabs>
                              <w:tab w:val="left" w:pos="851"/>
                            </w:tabs>
                            <w:spacing w:line="360" w:lineRule="auto"/>
                            <w:ind w:firstLine="709"/>
                            <w:jc w:val="both"/>
                            <w:rPr>
                              <w:rFonts w:ascii="TimesLT" w:hAnsi="TimesLT"/>
                              <w:szCs w:val="24"/>
                            </w:rPr>
                          </w:pPr>
                          <w:r>
                            <w:rPr>
                              <w:rFonts w:ascii="TimesLT" w:hAnsi="TimesLT"/>
                              <w:szCs w:val="24"/>
                            </w:rPr>
                            <w:t>„</w:t>
                          </w:r>
                          <w:sdt>
                            <w:sdtPr>
                              <w:alias w:val="Numeris"/>
                              <w:tag w:val="nr_27d9a7383d1d4f14aa4f3c0642a73cba"/>
                              <w:id w:val="168753546"/>
                              <w:lock w:val="sdtLocked"/>
                            </w:sdtPr>
                            <w:sdtEndPr/>
                            <w:sdtContent>
                              <w:r>
                                <w:rPr>
                                  <w:rFonts w:ascii="TimesLT" w:hAnsi="TimesLT"/>
                                  <w:szCs w:val="24"/>
                                </w:rPr>
                                <w:t>19.5</w:t>
                              </w:r>
                            </w:sdtContent>
                          </w:sdt>
                          <w:r>
                            <w:rPr>
                              <w:rFonts w:ascii="TimesLT" w:hAnsi="TimesLT"/>
                              <w:szCs w:val="24"/>
                            </w:rPr>
                            <w:t>. Įstaiga Socialinių paslaugų priežiūros departamento prie Socialinės apsaugos ir darbo ministerijos darbuotojų atliekamo įstaigos atitikties socialinės globos normoms vertinimo vietoje metu pateikia visus Socialinių paslaugų priežiūros departamento prie Socialinės apsaugos ir darbo ministerijos prašomus įstaigos veiklos dokumentus.“</w:t>
                          </w:r>
                        </w:p>
                      </w:sdtContent>
                    </w:sdt>
                  </w:sdtContent>
                </w:sdt>
              </w:sdtContent>
            </w:sdt>
          </w:sdtContent>
        </w:sdt>
        <w:sdt>
          <w:sdtPr>
            <w:alias w:val="2 p."/>
            <w:tag w:val="part_f9bad8553dac41d3a8bd55c6875f6ca5"/>
            <w:id w:val="81184493"/>
            <w:lock w:val="sdtLocked"/>
          </w:sdtPr>
          <w:sdtEndPr/>
          <w:sdtContent>
            <w:p w14:paraId="46F6854B" w14:textId="77777777" w:rsidR="00E07177" w:rsidRDefault="001D4F8F">
              <w:pPr>
                <w:tabs>
                  <w:tab w:val="left" w:pos="851"/>
                </w:tabs>
                <w:spacing w:line="360" w:lineRule="auto"/>
                <w:ind w:firstLine="709"/>
                <w:jc w:val="both"/>
                <w:rPr>
                  <w:szCs w:val="24"/>
                </w:rPr>
              </w:pPr>
              <w:sdt>
                <w:sdtPr>
                  <w:alias w:val="Numeris"/>
                  <w:tag w:val="nr_f9bad8553dac41d3a8bd55c6875f6ca5"/>
                  <w:id w:val="-439229918"/>
                  <w:lock w:val="sdtLocked"/>
                </w:sdtPr>
                <w:sdtEndPr/>
                <w:sdtContent>
                  <w:r w:rsidR="00E710AB">
                    <w:rPr>
                      <w:szCs w:val="24"/>
                    </w:rPr>
                    <w:t>2</w:t>
                  </w:r>
                </w:sdtContent>
              </w:sdt>
              <w:r w:rsidR="00E710AB">
                <w:rPr>
                  <w:szCs w:val="24"/>
                </w:rPr>
                <w:t>. Papildau 2 priedą 9.5 papunkčiu:</w:t>
              </w:r>
            </w:p>
            <w:sdt>
              <w:sdtPr>
                <w:alias w:val="citata"/>
                <w:tag w:val="part_6d72d59bb8de4516993449b197c33c64"/>
                <w:id w:val="-676192175"/>
                <w:lock w:val="sdtLocked"/>
              </w:sdtPr>
              <w:sdtEndPr/>
              <w:sdtContent>
                <w:sdt>
                  <w:sdtPr>
                    <w:alias w:val="9.5 p."/>
                    <w:tag w:val="part_8f21d2725c534a0ebf287610bef13117"/>
                    <w:id w:val="1088502215"/>
                    <w:lock w:val="sdtLocked"/>
                  </w:sdtPr>
                  <w:sdtEndPr/>
                  <w:sdtContent>
                    <w:p w14:paraId="46F6854C" w14:textId="77777777" w:rsidR="00E07177" w:rsidRDefault="00E710AB">
                      <w:pPr>
                        <w:tabs>
                          <w:tab w:val="left" w:pos="851"/>
                        </w:tabs>
                        <w:spacing w:line="360" w:lineRule="auto"/>
                        <w:ind w:firstLine="709"/>
                        <w:jc w:val="both"/>
                        <w:rPr>
                          <w:rFonts w:ascii="TimesLT" w:hAnsi="TimesLT"/>
                          <w:szCs w:val="24"/>
                        </w:rPr>
                      </w:pPr>
                      <w:r>
                        <w:rPr>
                          <w:szCs w:val="24"/>
                        </w:rPr>
                        <w:t>„</w:t>
                      </w:r>
                      <w:sdt>
                        <w:sdtPr>
                          <w:alias w:val="Numeris"/>
                          <w:tag w:val="nr_8f21d2725c534a0ebf287610bef13117"/>
                          <w:id w:val="-1804531271"/>
                          <w:lock w:val="sdtLocked"/>
                        </w:sdtPr>
                        <w:sdtEndPr/>
                        <w:sdtContent>
                          <w:r>
                            <w:rPr>
                              <w:szCs w:val="24"/>
                            </w:rPr>
                            <w:t>9.5</w:t>
                          </w:r>
                        </w:sdtContent>
                      </w:sdt>
                      <w:r>
                        <w:rPr>
                          <w:szCs w:val="24"/>
                        </w:rPr>
                        <w:t>. Šeimyna</w:t>
                      </w:r>
                      <w:r>
                        <w:rPr>
                          <w:rFonts w:ascii="TimesLT" w:hAnsi="TimesLT"/>
                          <w:szCs w:val="24"/>
                        </w:rPr>
                        <w:t xml:space="preserve"> Socialinių paslaugų priežiūros departamento prie Socialinės apsaugos ir darbo ministerijos darbuotojų atliekamo šeimynos atitikties socialinės globos normoms vertinimo vietoje metu pateikia visus Socialinių paslaugų priežiūros departamento prie Socialinės apsaugos ir darbo ministerijos prašomus šeimynos veiklos dokumentus.“ </w:t>
                      </w:r>
                    </w:p>
                  </w:sdtContent>
                </w:sdt>
              </w:sdtContent>
            </w:sdt>
          </w:sdtContent>
        </w:sdt>
        <w:sdt>
          <w:sdtPr>
            <w:alias w:val="3 p."/>
            <w:tag w:val="part_6b0219b9855f4c2c8c6e2eec309a50e6"/>
            <w:id w:val="-506369013"/>
            <w:lock w:val="sdtLocked"/>
          </w:sdtPr>
          <w:sdtEndPr/>
          <w:sdtContent>
            <w:p w14:paraId="46F6854D" w14:textId="77777777" w:rsidR="00E07177" w:rsidRDefault="001D4F8F">
              <w:pPr>
                <w:tabs>
                  <w:tab w:val="left" w:pos="851"/>
                </w:tabs>
                <w:spacing w:line="360" w:lineRule="auto"/>
                <w:ind w:firstLine="709"/>
                <w:jc w:val="both"/>
                <w:rPr>
                  <w:rFonts w:ascii="TimesLT" w:hAnsi="TimesLT"/>
                  <w:szCs w:val="24"/>
                </w:rPr>
              </w:pPr>
              <w:sdt>
                <w:sdtPr>
                  <w:alias w:val="Numeris"/>
                  <w:tag w:val="nr_6b0219b9855f4c2c8c6e2eec309a50e6"/>
                  <w:id w:val="-848406720"/>
                  <w:lock w:val="sdtLocked"/>
                </w:sdtPr>
                <w:sdtEndPr/>
                <w:sdtContent>
                  <w:r w:rsidR="00E710AB">
                    <w:rPr>
                      <w:rFonts w:ascii="TimesLT" w:hAnsi="TimesLT"/>
                      <w:szCs w:val="24"/>
                    </w:rPr>
                    <w:t>3</w:t>
                  </w:r>
                </w:sdtContent>
              </w:sdt>
              <w:r w:rsidR="00E710AB">
                <w:rPr>
                  <w:rFonts w:ascii="TimesLT" w:hAnsi="TimesLT"/>
                  <w:szCs w:val="24"/>
                </w:rPr>
                <w:t>. Pakeičiu 3 priedą:</w:t>
              </w:r>
            </w:p>
            <w:sdt>
              <w:sdtPr>
                <w:alias w:val="3.1 p."/>
                <w:tag w:val="part_7652129490d243c386f01d4341113ca6"/>
                <w:id w:val="-1071958105"/>
                <w:lock w:val="sdtLocked"/>
              </w:sdtPr>
              <w:sdtEndPr/>
              <w:sdtContent>
                <w:p w14:paraId="46F6854E" w14:textId="77777777" w:rsidR="00E07177" w:rsidRDefault="001D4F8F">
                  <w:pPr>
                    <w:tabs>
                      <w:tab w:val="left" w:pos="851"/>
                    </w:tabs>
                    <w:spacing w:line="360" w:lineRule="auto"/>
                    <w:ind w:firstLine="709"/>
                    <w:jc w:val="both"/>
                    <w:rPr>
                      <w:rFonts w:ascii="TimesLT" w:hAnsi="TimesLT"/>
                      <w:szCs w:val="24"/>
                    </w:rPr>
                  </w:pPr>
                  <w:sdt>
                    <w:sdtPr>
                      <w:alias w:val="Numeris"/>
                      <w:tag w:val="nr_7652129490d243c386f01d4341113ca6"/>
                      <w:id w:val="2044243750"/>
                      <w:lock w:val="sdtLocked"/>
                    </w:sdtPr>
                    <w:sdtEndPr/>
                    <w:sdtContent>
                      <w:r w:rsidR="00E710AB">
                        <w:rPr>
                          <w:rFonts w:ascii="TimesLT" w:hAnsi="TimesLT"/>
                          <w:szCs w:val="24"/>
                        </w:rPr>
                        <w:t>3.1</w:t>
                      </w:r>
                    </w:sdtContent>
                  </w:sdt>
                  <w:r w:rsidR="00E710AB">
                    <w:rPr>
                      <w:rFonts w:ascii="TimesLT" w:hAnsi="TimesLT"/>
                      <w:szCs w:val="24"/>
                    </w:rPr>
                    <w:t>. Papildau 4.1 papunkčiu:</w:t>
                  </w:r>
                </w:p>
                <w:sdt>
                  <w:sdtPr>
                    <w:alias w:val="citata"/>
                    <w:tag w:val="part_fd9a6d3b3d33472a853705fe1b800255"/>
                    <w:id w:val="-1092929909"/>
                    <w:lock w:val="sdtLocked"/>
                  </w:sdtPr>
                  <w:sdtEndPr/>
                  <w:sdtContent>
                    <w:sdt>
                      <w:sdtPr>
                        <w:alias w:val="4.1 p."/>
                        <w:tag w:val="part_7c78ea04a8434d70b04b31f5507a983c"/>
                        <w:id w:val="-646976421"/>
                        <w:lock w:val="sdtLocked"/>
                      </w:sdtPr>
                      <w:sdtEndPr/>
                      <w:sdtContent>
                        <w:p w14:paraId="46F6854F" w14:textId="77777777" w:rsidR="00E07177" w:rsidRDefault="00E710AB">
                          <w:pPr>
                            <w:tabs>
                              <w:tab w:val="left" w:pos="851"/>
                            </w:tabs>
                            <w:spacing w:line="360" w:lineRule="auto"/>
                            <w:ind w:firstLine="709"/>
                            <w:jc w:val="both"/>
                            <w:rPr>
                              <w:rFonts w:ascii="TimesLT" w:hAnsi="TimesLT"/>
                              <w:szCs w:val="24"/>
                            </w:rPr>
                          </w:pPr>
                          <w:r>
                            <w:rPr>
                              <w:rFonts w:ascii="TimesLT" w:hAnsi="TimesLT"/>
                              <w:szCs w:val="24"/>
                            </w:rPr>
                            <w:t>„</w:t>
                          </w:r>
                          <w:sdt>
                            <w:sdtPr>
                              <w:alias w:val="Numeris"/>
                              <w:tag w:val="nr_7c78ea04a8434d70b04b31f5507a983c"/>
                              <w:id w:val="-1732296789"/>
                              <w:lock w:val="sdtLocked"/>
                            </w:sdtPr>
                            <w:sdtEndPr/>
                            <w:sdtContent>
                              <w:r>
                                <w:rPr>
                                  <w:rFonts w:ascii="TimesLT" w:hAnsi="TimesLT"/>
                                  <w:szCs w:val="24"/>
                                </w:rPr>
                                <w:t>4.1</w:t>
                              </w:r>
                            </w:sdtContent>
                          </w:sdt>
                          <w:r>
                            <w:rPr>
                              <w:rFonts w:ascii="TimesLT" w:hAnsi="TimesLT"/>
                              <w:szCs w:val="24"/>
                            </w:rPr>
                            <w:t xml:space="preserve">. Dienos socialinės globos centre yra įvertinti visi asmens, vaiko sveikatos, vystymosi, </w:t>
                          </w:r>
                          <w:proofErr w:type="spellStart"/>
                          <w:r>
                            <w:rPr>
                              <w:rFonts w:ascii="TimesLT" w:hAnsi="TimesLT"/>
                              <w:szCs w:val="24"/>
                            </w:rPr>
                            <w:t>ugdymo(si</w:t>
                          </w:r>
                          <w:proofErr w:type="spellEnd"/>
                          <w:r>
                            <w:rPr>
                              <w:rFonts w:ascii="TimesLT" w:hAnsi="TimesLT"/>
                              <w:szCs w:val="24"/>
                            </w:rPr>
                            <w:t>), specialieji ir kiti poreikiai, atsižvelgiant į asmens, vaiko gebėjimus, gabumus, situaciją šeimoje, socialinę riziką, negalią, ypatumus, susijusius su amžiumi, branda, etnine kilme, kalba, religija, lytimi, rasine priklausomybe ir kita. Vertinant asmens, vaiko konkrečių paslaugų, pagalbos poreikius detaliai aprašomos sritys, kuriose jis yra labiau savarankiškas, kur ir kokios konkrečios pagalbos jam reikia. Vertinant poreikį dalyvauja visi reikalingi specialistai. Asmuo, vaikas, gebantis išreikšti nuomonę, taip pat dalyvauja atliekant jo vertinimą ir savęs įsivertinimą. Visa tai yra užfiksuota asmens, vaiko byloje pridedamuose dokumentuose.“</w:t>
                          </w:r>
                        </w:p>
                      </w:sdtContent>
                    </w:sdt>
                  </w:sdtContent>
                </w:sdt>
              </w:sdtContent>
            </w:sdt>
            <w:sdt>
              <w:sdtPr>
                <w:alias w:val="3.2 p."/>
                <w:tag w:val="part_e70d16c6fb114f78b5459b245e821aa8"/>
                <w:id w:val="-16393755"/>
                <w:lock w:val="sdtLocked"/>
              </w:sdtPr>
              <w:sdtEndPr/>
              <w:sdtContent>
                <w:p w14:paraId="46F68550" w14:textId="77777777" w:rsidR="00E07177" w:rsidRDefault="001D4F8F">
                  <w:pPr>
                    <w:tabs>
                      <w:tab w:val="left" w:pos="851"/>
                    </w:tabs>
                    <w:spacing w:line="360" w:lineRule="auto"/>
                    <w:ind w:firstLine="709"/>
                    <w:jc w:val="both"/>
                    <w:rPr>
                      <w:rFonts w:ascii="TimesLT" w:hAnsi="TimesLT"/>
                      <w:szCs w:val="24"/>
                    </w:rPr>
                  </w:pPr>
                  <w:sdt>
                    <w:sdtPr>
                      <w:alias w:val="Numeris"/>
                      <w:tag w:val="nr_e70d16c6fb114f78b5459b245e821aa8"/>
                      <w:id w:val="1268976656"/>
                      <w:lock w:val="sdtLocked"/>
                    </w:sdtPr>
                    <w:sdtEndPr/>
                    <w:sdtContent>
                      <w:r w:rsidR="00E710AB">
                        <w:rPr>
                          <w:rFonts w:ascii="TimesLT" w:hAnsi="TimesLT"/>
                          <w:szCs w:val="24"/>
                        </w:rPr>
                        <w:t>3.2</w:t>
                      </w:r>
                    </w:sdtContent>
                  </w:sdt>
                  <w:r w:rsidR="00E710AB">
                    <w:rPr>
                      <w:rFonts w:ascii="TimesLT" w:hAnsi="TimesLT"/>
                      <w:szCs w:val="24"/>
                    </w:rPr>
                    <w:t>. Buvusius 4.1</w:t>
                  </w:r>
                  <w:r w:rsidR="00E710AB">
                    <w:rPr>
                      <w:rFonts w:ascii="TimesLT" w:hAnsi="TimesLT"/>
                      <w:bCs/>
                      <w:szCs w:val="24"/>
                    </w:rPr>
                    <w:t>–</w:t>
                  </w:r>
                  <w:r w:rsidR="00E710AB">
                    <w:rPr>
                      <w:rFonts w:ascii="TimesLT" w:hAnsi="TimesLT"/>
                      <w:szCs w:val="24"/>
                    </w:rPr>
                    <w:t>4.3 papunkčius laikau atitinkamai 4.2</w:t>
                  </w:r>
                  <w:r w:rsidR="00E710AB">
                    <w:rPr>
                      <w:rFonts w:ascii="TimesLT" w:hAnsi="TimesLT"/>
                      <w:bCs/>
                      <w:szCs w:val="24"/>
                    </w:rPr>
                    <w:t>–</w:t>
                  </w:r>
                  <w:r w:rsidR="00E710AB">
                    <w:rPr>
                      <w:rFonts w:ascii="TimesLT" w:hAnsi="TimesLT"/>
                      <w:szCs w:val="24"/>
                    </w:rPr>
                    <w:t>4.4 papunkčiais.</w:t>
                  </w:r>
                </w:p>
              </w:sdtContent>
            </w:sdt>
            <w:sdt>
              <w:sdtPr>
                <w:alias w:val="3.3 p."/>
                <w:tag w:val="part_f09b5aa25b524ca08a8f67095646d99a"/>
                <w:id w:val="-380250065"/>
                <w:lock w:val="sdtLocked"/>
              </w:sdtPr>
              <w:sdtEndPr/>
              <w:sdtContent>
                <w:p w14:paraId="46F68551" w14:textId="77777777" w:rsidR="00E07177" w:rsidRDefault="001D4F8F">
                  <w:pPr>
                    <w:tabs>
                      <w:tab w:val="left" w:pos="851"/>
                    </w:tabs>
                    <w:spacing w:line="360" w:lineRule="auto"/>
                    <w:ind w:firstLine="709"/>
                    <w:jc w:val="both"/>
                    <w:rPr>
                      <w:rFonts w:ascii="TimesLT" w:hAnsi="TimesLT"/>
                      <w:szCs w:val="24"/>
                    </w:rPr>
                  </w:pPr>
                  <w:sdt>
                    <w:sdtPr>
                      <w:alias w:val="Numeris"/>
                      <w:tag w:val="nr_f09b5aa25b524ca08a8f67095646d99a"/>
                      <w:id w:val="-1802601780"/>
                      <w:lock w:val="sdtLocked"/>
                    </w:sdtPr>
                    <w:sdtEndPr/>
                    <w:sdtContent>
                      <w:r w:rsidR="00E710AB">
                        <w:rPr>
                          <w:rFonts w:ascii="TimesLT" w:hAnsi="TimesLT"/>
                          <w:szCs w:val="24"/>
                        </w:rPr>
                        <w:t>3.3</w:t>
                      </w:r>
                    </w:sdtContent>
                  </w:sdt>
                  <w:r w:rsidR="00E710AB">
                    <w:rPr>
                      <w:rFonts w:ascii="TimesLT" w:hAnsi="TimesLT"/>
                      <w:szCs w:val="24"/>
                    </w:rPr>
                    <w:t>. Pakeičiu 12.1 papunktį ir jį išdėstau taip:</w:t>
                  </w:r>
                </w:p>
                <w:sdt>
                  <w:sdtPr>
                    <w:alias w:val="citata"/>
                    <w:tag w:val="part_e20ae697e5cb4e6290471685d95e0188"/>
                    <w:id w:val="1576926481"/>
                    <w:lock w:val="sdtLocked"/>
                  </w:sdtPr>
                  <w:sdtEndPr/>
                  <w:sdtContent>
                    <w:sdt>
                      <w:sdtPr>
                        <w:alias w:val="12.1 p."/>
                        <w:tag w:val="part_da82e8df4b154263b20bbc043e7e3683"/>
                        <w:id w:val="-882862889"/>
                        <w:lock w:val="sdtLocked"/>
                      </w:sdtPr>
                      <w:sdtEndPr/>
                      <w:sdtContent>
                        <w:p w14:paraId="46F68552" w14:textId="77777777" w:rsidR="00E07177" w:rsidRDefault="00E710AB">
                          <w:pPr>
                            <w:tabs>
                              <w:tab w:val="left" w:pos="851"/>
                            </w:tabs>
                            <w:spacing w:line="360" w:lineRule="auto"/>
                            <w:ind w:firstLine="709"/>
                            <w:jc w:val="both"/>
                            <w:rPr>
                              <w:rFonts w:ascii="TimesLT" w:hAnsi="TimesLT"/>
                              <w:szCs w:val="24"/>
                            </w:rPr>
                          </w:pPr>
                          <w:r>
                            <w:rPr>
                              <w:rFonts w:ascii="TimesLT" w:hAnsi="TimesLT"/>
                              <w:szCs w:val="24"/>
                            </w:rPr>
                            <w:t>„</w:t>
                          </w:r>
                          <w:sdt>
                            <w:sdtPr>
                              <w:alias w:val="Numeris"/>
                              <w:tag w:val="nr_da82e8df4b154263b20bbc043e7e3683"/>
                              <w:id w:val="1177466543"/>
                              <w:lock w:val="sdtLocked"/>
                            </w:sdtPr>
                            <w:sdtEndPr/>
                            <w:sdtContent>
                              <w:r>
                                <w:rPr>
                                  <w:rFonts w:ascii="TimesLT" w:hAnsi="TimesLT"/>
                                  <w:szCs w:val="24"/>
                                </w:rPr>
                                <w:t>12.1</w:t>
                              </w:r>
                            </w:sdtContent>
                          </w:sdt>
                          <w:r>
                            <w:rPr>
                              <w:rFonts w:ascii="TimesLT" w:hAnsi="TimesLT"/>
                              <w:szCs w:val="24"/>
                            </w:rPr>
                            <w:t xml:space="preserve">. Asmeniui, vaikui užtikrintas pagal paskirtį tinkamas ir saugus dienos socialinės globos centro poilsio zonų ir aktyvios veiklos organizavimo patalpų suplanavimas ir įrengimas. </w:t>
                          </w:r>
                          <w:r>
                            <w:rPr>
                              <w:rFonts w:ascii="TimesLT" w:hAnsi="TimesLT"/>
                              <w:sz w:val="20"/>
                              <w:szCs w:val="24"/>
                            </w:rPr>
                            <w:t>P</w:t>
                          </w:r>
                          <w:r>
                            <w:rPr>
                              <w:rFonts w:ascii="TimesLT" w:hAnsi="TimesLT"/>
                              <w:szCs w:val="24"/>
                            </w:rPr>
                            <w:t>atalpos yra pritaikytos neįgaliųjų poreikiams (yra keltuvai ir (arba) liftai, nuolydžiai, durys, higienos patalpos ir pan. pakankamo ploto, kad būtų galima laisvai judėti vežimėliu, vaikštynėmis)</w:t>
                          </w:r>
                          <w:r>
                            <w:rPr>
                              <w:rFonts w:ascii="TimesLT" w:hAnsi="TimesLT"/>
                              <w:sz w:val="20"/>
                              <w:szCs w:val="24"/>
                            </w:rPr>
                            <w:t xml:space="preserve">. </w:t>
                          </w:r>
                          <w:r>
                            <w:rPr>
                              <w:rFonts w:ascii="TimesLT" w:hAnsi="TimesLT"/>
                              <w:szCs w:val="24"/>
                            </w:rPr>
                            <w:t>Asmenų, vaikų poilsiui (miegui) dienos metu centre yra įrengtos atskiros patalpos. Dienos socialinės globos centre teikiant trumpalaikę globą (iki 5 parų per savaitę), minimalus plotas vienam paslaugų gavėjui gyvenamojoje patalpoje turi būti ne mažesnis kaip 4 m</w:t>
                          </w:r>
                          <w:r>
                            <w:rPr>
                              <w:rFonts w:ascii="TimesLT" w:hAnsi="TimesLT"/>
                              <w:szCs w:val="24"/>
                              <w:vertAlign w:val="superscript"/>
                            </w:rPr>
                            <w:t>2</w:t>
                          </w:r>
                          <w:r>
                            <w:rPr>
                              <w:rFonts w:ascii="TimesLT" w:hAnsi="TimesLT"/>
                              <w:szCs w:val="24"/>
                            </w:rPr>
                            <w:t>.“</w:t>
                          </w:r>
                        </w:p>
                      </w:sdtContent>
                    </w:sdt>
                  </w:sdtContent>
                </w:sdt>
              </w:sdtContent>
            </w:sdt>
            <w:sdt>
              <w:sdtPr>
                <w:alias w:val="3.4 p."/>
                <w:tag w:val="part_b5803ee405804454a5f2f7894fac9267"/>
                <w:id w:val="1892386445"/>
                <w:lock w:val="sdtLocked"/>
              </w:sdtPr>
              <w:sdtEndPr/>
              <w:sdtContent>
                <w:p w14:paraId="46F68553" w14:textId="77777777" w:rsidR="00E07177" w:rsidRDefault="001D4F8F">
                  <w:pPr>
                    <w:tabs>
                      <w:tab w:val="left" w:pos="851"/>
                    </w:tabs>
                    <w:spacing w:line="360" w:lineRule="auto"/>
                    <w:ind w:firstLine="709"/>
                    <w:jc w:val="both"/>
                    <w:rPr>
                      <w:rFonts w:ascii="TimesLT" w:hAnsi="TimesLT"/>
                      <w:szCs w:val="24"/>
                    </w:rPr>
                  </w:pPr>
                  <w:sdt>
                    <w:sdtPr>
                      <w:alias w:val="Numeris"/>
                      <w:tag w:val="nr_b5803ee405804454a5f2f7894fac9267"/>
                      <w:id w:val="-592626731"/>
                      <w:lock w:val="sdtLocked"/>
                    </w:sdtPr>
                    <w:sdtEndPr/>
                    <w:sdtContent>
                      <w:r w:rsidR="00E710AB">
                        <w:rPr>
                          <w:rFonts w:ascii="TimesLT" w:hAnsi="TimesLT"/>
                          <w:szCs w:val="24"/>
                        </w:rPr>
                        <w:t>3.4</w:t>
                      </w:r>
                    </w:sdtContent>
                  </w:sdt>
                  <w:r w:rsidR="00E710AB">
                    <w:rPr>
                      <w:rFonts w:ascii="TimesLT" w:hAnsi="TimesLT"/>
                      <w:szCs w:val="24"/>
                    </w:rPr>
                    <w:t>. Pakeičiu 15.1.4 papunktį ir jį išdėstau taip:</w:t>
                  </w:r>
                </w:p>
                <w:sdt>
                  <w:sdtPr>
                    <w:alias w:val="citata"/>
                    <w:tag w:val="part_190ed12053ed44448be23da89fdd98f6"/>
                    <w:id w:val="-1234153705"/>
                    <w:lock w:val="sdtLocked"/>
                  </w:sdtPr>
                  <w:sdtEndPr/>
                  <w:sdtContent>
                    <w:sdt>
                      <w:sdtPr>
                        <w:alias w:val="15.1.4 p."/>
                        <w:tag w:val="part_8e40c74e461c4343b6b582f230de0a60"/>
                        <w:id w:val="-912382433"/>
                        <w:lock w:val="sdtLocked"/>
                      </w:sdtPr>
                      <w:sdtEndPr/>
                      <w:sdtContent>
                        <w:p w14:paraId="46F68554" w14:textId="77777777" w:rsidR="00E07177" w:rsidRDefault="00E710AB">
                          <w:pPr>
                            <w:tabs>
                              <w:tab w:val="left" w:pos="851"/>
                            </w:tabs>
                            <w:spacing w:line="360" w:lineRule="auto"/>
                            <w:ind w:firstLine="709"/>
                            <w:jc w:val="both"/>
                            <w:rPr>
                              <w:rFonts w:ascii="TimesLT" w:hAnsi="TimesLT"/>
                              <w:szCs w:val="24"/>
                            </w:rPr>
                          </w:pPr>
                          <w:r>
                            <w:rPr>
                              <w:rFonts w:ascii="TimesLT" w:hAnsi="TimesLT"/>
                              <w:szCs w:val="24"/>
                            </w:rPr>
                            <w:t>„</w:t>
                          </w:r>
                          <w:sdt>
                            <w:sdtPr>
                              <w:alias w:val="Numeris"/>
                              <w:tag w:val="nr_8e40c74e461c4343b6b582f230de0a60"/>
                              <w:id w:val="-1638328940"/>
                              <w:lock w:val="sdtLocked"/>
                            </w:sdtPr>
                            <w:sdtEndPr/>
                            <w:sdtContent>
                              <w:r>
                                <w:rPr>
                                  <w:rFonts w:ascii="TimesLT" w:hAnsi="TimesLT"/>
                                  <w:szCs w:val="24"/>
                                </w:rPr>
                                <w:t>15.1.4</w:t>
                              </w:r>
                            </w:sdtContent>
                          </w:sdt>
                          <w:r>
                            <w:rPr>
                              <w:rFonts w:ascii="TimesLT" w:hAnsi="TimesLT"/>
                              <w:szCs w:val="24"/>
                            </w:rPr>
                            <w:t>. įstaigos pareigybių sąrašą, darbuotojų darbo apskaitos dokumentus (darbo grafikus, darbo apskaitos žiniaraščius), darbuotojų darbo sutartis ar sutartis su juridiniais ar fiziniais asmenimis, kai paslaugos organizuojamos pasitelkiant juridinius ir fizinius asmenis;“.</w:t>
                          </w:r>
                        </w:p>
                      </w:sdtContent>
                    </w:sdt>
                  </w:sdtContent>
                </w:sdt>
              </w:sdtContent>
            </w:sdt>
            <w:sdt>
              <w:sdtPr>
                <w:alias w:val="3.5 p."/>
                <w:tag w:val="part_fb87235fdb754c5fbdc11f9025508fa2"/>
                <w:id w:val="1332883071"/>
                <w:lock w:val="sdtLocked"/>
              </w:sdtPr>
              <w:sdtEndPr/>
              <w:sdtContent>
                <w:p w14:paraId="46F68555" w14:textId="77777777" w:rsidR="00E07177" w:rsidRDefault="001D4F8F">
                  <w:pPr>
                    <w:tabs>
                      <w:tab w:val="left" w:pos="851"/>
                    </w:tabs>
                    <w:spacing w:line="360" w:lineRule="auto"/>
                    <w:ind w:firstLine="709"/>
                    <w:jc w:val="both"/>
                    <w:rPr>
                      <w:rFonts w:ascii="TimesLT" w:hAnsi="TimesLT"/>
                      <w:szCs w:val="24"/>
                    </w:rPr>
                  </w:pPr>
                  <w:sdt>
                    <w:sdtPr>
                      <w:alias w:val="Numeris"/>
                      <w:tag w:val="nr_fb87235fdb754c5fbdc11f9025508fa2"/>
                      <w:id w:val="1034152835"/>
                      <w:lock w:val="sdtLocked"/>
                    </w:sdtPr>
                    <w:sdtEndPr/>
                    <w:sdtContent>
                      <w:r w:rsidR="00E710AB">
                        <w:rPr>
                          <w:rFonts w:ascii="TimesLT" w:hAnsi="TimesLT"/>
                          <w:szCs w:val="24"/>
                        </w:rPr>
                        <w:t>3.5</w:t>
                      </w:r>
                    </w:sdtContent>
                  </w:sdt>
                  <w:r w:rsidR="00E710AB">
                    <w:rPr>
                      <w:rFonts w:ascii="TimesLT" w:hAnsi="TimesLT"/>
                      <w:szCs w:val="24"/>
                    </w:rPr>
                    <w:t>. Pakeičiu 15.1.6 papunktį ir jį išdėstau taip:</w:t>
                  </w:r>
                </w:p>
                <w:sdt>
                  <w:sdtPr>
                    <w:alias w:val="citata"/>
                    <w:tag w:val="part_ed06e68f35ee4e13a9368c30ed9ee327"/>
                    <w:id w:val="-1094547125"/>
                    <w:lock w:val="sdtLocked"/>
                  </w:sdtPr>
                  <w:sdtEndPr/>
                  <w:sdtContent>
                    <w:sdt>
                      <w:sdtPr>
                        <w:alias w:val="15.1.6 p."/>
                        <w:tag w:val="part_f2f55b1e3ec6465383f6907e93877c9e"/>
                        <w:id w:val="1010259184"/>
                        <w:lock w:val="sdtLocked"/>
                      </w:sdtPr>
                      <w:sdtEndPr/>
                      <w:sdtContent>
                        <w:p w14:paraId="46F68556" w14:textId="77777777" w:rsidR="00E07177" w:rsidRDefault="00E710AB">
                          <w:pPr>
                            <w:tabs>
                              <w:tab w:val="left" w:pos="851"/>
                            </w:tabs>
                            <w:spacing w:line="360" w:lineRule="auto"/>
                            <w:ind w:firstLine="709"/>
                            <w:jc w:val="both"/>
                            <w:rPr>
                              <w:rFonts w:ascii="TimesLT" w:hAnsi="TimesLT"/>
                              <w:szCs w:val="24"/>
                            </w:rPr>
                          </w:pPr>
                          <w:r>
                            <w:rPr>
                              <w:rFonts w:ascii="TimesLT" w:hAnsi="TimesLT"/>
                              <w:szCs w:val="24"/>
                            </w:rPr>
                            <w:t>„</w:t>
                          </w:r>
                          <w:sdt>
                            <w:sdtPr>
                              <w:alias w:val="Numeris"/>
                              <w:tag w:val="nr_f2f55b1e3ec6465383f6907e93877c9e"/>
                              <w:id w:val="1801642914"/>
                              <w:lock w:val="sdtLocked"/>
                            </w:sdtPr>
                            <w:sdtEndPr/>
                            <w:sdtContent>
                              <w:r>
                                <w:rPr>
                                  <w:rFonts w:ascii="TimesLT" w:hAnsi="TimesLT"/>
                                  <w:szCs w:val="24"/>
                                </w:rPr>
                                <w:t>15.1.6</w:t>
                              </w:r>
                            </w:sdtContent>
                          </w:sdt>
                          <w:r>
                            <w:rPr>
                              <w:rFonts w:ascii="TimesLT" w:hAnsi="TimesLT"/>
                              <w:szCs w:val="24"/>
                            </w:rPr>
                            <w:t xml:space="preserve">. vidaus tvarkos taisykles (paslaugų gavėjams priimtina kalba ir forma apibūdinančias paslaugų gavėjų ir darbuotojų teises ir pareigas);“. </w:t>
                          </w:r>
                        </w:p>
                      </w:sdtContent>
                    </w:sdt>
                  </w:sdtContent>
                </w:sdt>
              </w:sdtContent>
            </w:sdt>
            <w:sdt>
              <w:sdtPr>
                <w:alias w:val="3.6 p."/>
                <w:tag w:val="part_08700953fe144e23af66540987fa4966"/>
                <w:id w:val="404117188"/>
                <w:lock w:val="sdtLocked"/>
              </w:sdtPr>
              <w:sdtEndPr/>
              <w:sdtContent>
                <w:p w14:paraId="46F68557" w14:textId="77777777" w:rsidR="00E07177" w:rsidRDefault="001D4F8F">
                  <w:pPr>
                    <w:tabs>
                      <w:tab w:val="left" w:pos="851"/>
                    </w:tabs>
                    <w:spacing w:line="360" w:lineRule="auto"/>
                    <w:ind w:firstLine="709"/>
                    <w:jc w:val="both"/>
                    <w:rPr>
                      <w:szCs w:val="24"/>
                    </w:rPr>
                  </w:pPr>
                  <w:sdt>
                    <w:sdtPr>
                      <w:alias w:val="Numeris"/>
                      <w:tag w:val="nr_08700953fe144e23af66540987fa4966"/>
                      <w:id w:val="450526471"/>
                      <w:lock w:val="sdtLocked"/>
                    </w:sdtPr>
                    <w:sdtEndPr/>
                    <w:sdtContent>
                      <w:r w:rsidR="00E710AB">
                        <w:rPr>
                          <w:szCs w:val="24"/>
                        </w:rPr>
                        <w:t>3.6</w:t>
                      </w:r>
                    </w:sdtContent>
                  </w:sdt>
                  <w:r w:rsidR="00E710AB">
                    <w:rPr>
                      <w:szCs w:val="24"/>
                    </w:rPr>
                    <w:t xml:space="preserve">. Papildau 15.4 papunkčiu: </w:t>
                  </w:r>
                </w:p>
                <w:sdt>
                  <w:sdtPr>
                    <w:alias w:val="citata"/>
                    <w:tag w:val="part_d073c81a7f9b4288a38073c511f940c8"/>
                    <w:id w:val="781393334"/>
                    <w:lock w:val="sdtLocked"/>
                  </w:sdtPr>
                  <w:sdtEndPr/>
                  <w:sdtContent>
                    <w:sdt>
                      <w:sdtPr>
                        <w:alias w:val="15.4 p."/>
                        <w:tag w:val="part_8d2f07296d64444097ffd26bbe5ec36e"/>
                        <w:id w:val="-1777021067"/>
                        <w:lock w:val="sdtLocked"/>
                      </w:sdtPr>
                      <w:sdtEndPr/>
                      <w:sdtContent>
                        <w:p w14:paraId="46F68558" w14:textId="77777777" w:rsidR="00E07177" w:rsidRDefault="00E710AB">
                          <w:pPr>
                            <w:tabs>
                              <w:tab w:val="left" w:pos="851"/>
                            </w:tabs>
                            <w:spacing w:line="360" w:lineRule="auto"/>
                            <w:ind w:firstLine="709"/>
                            <w:jc w:val="both"/>
                            <w:rPr>
                              <w:szCs w:val="24"/>
                            </w:rPr>
                          </w:pPr>
                          <w:r>
                            <w:rPr>
                              <w:szCs w:val="24"/>
                            </w:rPr>
                            <w:t>„</w:t>
                          </w:r>
                          <w:sdt>
                            <w:sdtPr>
                              <w:alias w:val="Numeris"/>
                              <w:tag w:val="nr_8d2f07296d64444097ffd26bbe5ec36e"/>
                              <w:id w:val="-685139247"/>
                              <w:lock w:val="sdtLocked"/>
                            </w:sdtPr>
                            <w:sdtEndPr/>
                            <w:sdtContent>
                              <w:r>
                                <w:rPr>
                                  <w:szCs w:val="24"/>
                                </w:rPr>
                                <w:t>15.4</w:t>
                              </w:r>
                            </w:sdtContent>
                          </w:sdt>
                          <w:r>
                            <w:rPr>
                              <w:szCs w:val="24"/>
                            </w:rPr>
                            <w:t xml:space="preserve">. </w:t>
                          </w:r>
                          <w:r>
                            <w:rPr>
                              <w:rFonts w:ascii="TimesLT" w:hAnsi="TimesLT"/>
                              <w:szCs w:val="24"/>
                            </w:rPr>
                            <w:t>Įstaiga Socialinių paslaugų priežiūros departamento prie Socialinės apsaugos ir darbo ministerijos darbuotojų atliekamo įstaigos atitikties socialinės globos normoms vertinimo vietoje metu pateikia visus Socialinių paslaugų priežiūros departamento prie Socialinės apsaugos ir darbo ministerijos prašomus įstaigos veiklos dokumentus.“</w:t>
                          </w:r>
                        </w:p>
                      </w:sdtContent>
                    </w:sdt>
                  </w:sdtContent>
                </w:sdt>
              </w:sdtContent>
            </w:sdt>
          </w:sdtContent>
        </w:sdt>
        <w:sdt>
          <w:sdtPr>
            <w:alias w:val="4 p."/>
            <w:tag w:val="part_811b382306824352b2764cc231cc3a16"/>
            <w:id w:val="-1138796508"/>
            <w:lock w:val="sdtLocked"/>
          </w:sdtPr>
          <w:sdtEndPr/>
          <w:sdtContent>
            <w:p w14:paraId="46F68559" w14:textId="77777777" w:rsidR="00E07177" w:rsidRDefault="001D4F8F">
              <w:pPr>
                <w:tabs>
                  <w:tab w:val="left" w:pos="851"/>
                </w:tabs>
                <w:spacing w:line="360" w:lineRule="auto"/>
                <w:ind w:firstLine="709"/>
                <w:jc w:val="both"/>
                <w:rPr>
                  <w:rFonts w:ascii="TimesLT" w:hAnsi="TimesLT"/>
                  <w:szCs w:val="24"/>
                </w:rPr>
              </w:pPr>
              <w:sdt>
                <w:sdtPr>
                  <w:alias w:val="Numeris"/>
                  <w:tag w:val="nr_811b382306824352b2764cc231cc3a16"/>
                  <w:id w:val="982046456"/>
                  <w:lock w:val="sdtLocked"/>
                </w:sdtPr>
                <w:sdtEndPr/>
                <w:sdtContent>
                  <w:r w:rsidR="00E710AB">
                    <w:rPr>
                      <w:rFonts w:ascii="TimesLT" w:hAnsi="TimesLT"/>
                      <w:szCs w:val="24"/>
                    </w:rPr>
                    <w:t>4</w:t>
                  </w:r>
                </w:sdtContent>
              </w:sdt>
              <w:r w:rsidR="00E710AB">
                <w:rPr>
                  <w:rFonts w:ascii="TimesLT" w:hAnsi="TimesLT"/>
                  <w:szCs w:val="24"/>
                </w:rPr>
                <w:t>. Pakeičiu 4 priedą:</w:t>
              </w:r>
            </w:p>
            <w:sdt>
              <w:sdtPr>
                <w:alias w:val="4.1 p."/>
                <w:tag w:val="part_6421f318b5f943ba97d46c6cec97b9d4"/>
                <w:id w:val="707690239"/>
                <w:lock w:val="sdtLocked"/>
              </w:sdtPr>
              <w:sdtEndPr/>
              <w:sdtContent>
                <w:p w14:paraId="46F6855A" w14:textId="77777777" w:rsidR="00E07177" w:rsidRDefault="001D4F8F">
                  <w:pPr>
                    <w:tabs>
                      <w:tab w:val="left" w:pos="851"/>
                    </w:tabs>
                    <w:spacing w:line="360" w:lineRule="auto"/>
                    <w:ind w:firstLine="709"/>
                    <w:jc w:val="both"/>
                    <w:rPr>
                      <w:rFonts w:ascii="TimesLT" w:hAnsi="TimesLT"/>
                      <w:szCs w:val="24"/>
                    </w:rPr>
                  </w:pPr>
                  <w:sdt>
                    <w:sdtPr>
                      <w:alias w:val="Numeris"/>
                      <w:tag w:val="nr_6421f318b5f943ba97d46c6cec97b9d4"/>
                      <w:id w:val="1492290772"/>
                      <w:lock w:val="sdtLocked"/>
                    </w:sdtPr>
                    <w:sdtEndPr/>
                    <w:sdtContent>
                      <w:r w:rsidR="00E710AB">
                        <w:rPr>
                          <w:rFonts w:ascii="TimesLT" w:hAnsi="TimesLT"/>
                          <w:szCs w:val="24"/>
                        </w:rPr>
                        <w:t>4.1</w:t>
                      </w:r>
                    </w:sdtContent>
                  </w:sdt>
                  <w:r w:rsidR="00E710AB">
                    <w:rPr>
                      <w:rFonts w:ascii="TimesLT" w:hAnsi="TimesLT"/>
                      <w:szCs w:val="24"/>
                    </w:rPr>
                    <w:t>. Papildau nauju 2.6 papunkčiu:</w:t>
                  </w:r>
                </w:p>
                <w:sdt>
                  <w:sdtPr>
                    <w:alias w:val="citata"/>
                    <w:tag w:val="part_6573b902e3694682a8a966fc37c35862"/>
                    <w:id w:val="2111774835"/>
                    <w:lock w:val="sdtLocked"/>
                  </w:sdtPr>
                  <w:sdtEndPr/>
                  <w:sdtContent>
                    <w:sdt>
                      <w:sdtPr>
                        <w:alias w:val="2.6 p."/>
                        <w:tag w:val="part_902156c2e1ab48c3be966a33344d4e79"/>
                        <w:id w:val="1287774433"/>
                        <w:lock w:val="sdtLocked"/>
                      </w:sdtPr>
                      <w:sdtEndPr/>
                      <w:sdtContent>
                        <w:p w14:paraId="46F6855B" w14:textId="77777777" w:rsidR="00E07177" w:rsidRDefault="00E710AB">
                          <w:pPr>
                            <w:tabs>
                              <w:tab w:val="left" w:pos="851"/>
                            </w:tabs>
                            <w:spacing w:line="360" w:lineRule="auto"/>
                            <w:ind w:firstLine="709"/>
                            <w:jc w:val="both"/>
                            <w:rPr>
                              <w:rFonts w:ascii="TimesLT" w:hAnsi="TimesLT"/>
                              <w:szCs w:val="24"/>
                            </w:rPr>
                          </w:pPr>
                          <w:r>
                            <w:rPr>
                              <w:rFonts w:ascii="TimesLT" w:hAnsi="TimesLT"/>
                              <w:szCs w:val="24"/>
                            </w:rPr>
                            <w:t>„</w:t>
                          </w:r>
                          <w:sdt>
                            <w:sdtPr>
                              <w:alias w:val="Numeris"/>
                              <w:tag w:val="nr_902156c2e1ab48c3be966a33344d4e79"/>
                              <w:id w:val="-331686298"/>
                              <w:lock w:val="sdtLocked"/>
                            </w:sdtPr>
                            <w:sdtEndPr/>
                            <w:sdtContent>
                              <w:r>
                                <w:rPr>
                                  <w:rFonts w:ascii="TimesLT" w:hAnsi="TimesLT"/>
                                  <w:szCs w:val="24"/>
                                </w:rPr>
                                <w:t>2.6</w:t>
                              </w:r>
                            </w:sdtContent>
                          </w:sdt>
                          <w:r>
                            <w:rPr>
                              <w:rFonts w:ascii="TimesLT" w:hAnsi="TimesLT"/>
                              <w:szCs w:val="24"/>
                            </w:rPr>
                            <w:t xml:space="preserve">. Socialinės globos įstaigoje yra įvertinti visi asmens sveikatos, laisvalaikio organizavimo, socialinių įgūdžių ugdymo, palaikymo, specialieji ir kiti poreikiai, atsižvelgiant į asmens gebėjimus, gabumus, silpnąsias savybes, situaciją šeimoje, socialinę riziką, negalią, ypatumus, susijusius su amžiumi, branda, etnine kilme, kalba, religija, lytimi, rasine </w:t>
                          </w:r>
                          <w:r>
                            <w:rPr>
                              <w:rFonts w:ascii="TimesLT" w:hAnsi="TimesLT"/>
                              <w:szCs w:val="24"/>
                            </w:rPr>
                            <w:lastRenderedPageBreak/>
                            <w:t>priklausomybe ir kita. Vertinant asmens konkrečių paslaugų, pagalbos poreikius detaliai aprašomos sritys, kuriose jis yra labiau savarankiškas, kur ir kokios konkrečios pagalbos jam reikia.“</w:t>
                          </w:r>
                        </w:p>
                      </w:sdtContent>
                    </w:sdt>
                  </w:sdtContent>
                </w:sdt>
              </w:sdtContent>
            </w:sdt>
            <w:sdt>
              <w:sdtPr>
                <w:alias w:val="4.2 p."/>
                <w:tag w:val="part_839a8c7963a2470da4bbcba99261d42e"/>
                <w:id w:val="-1932110319"/>
                <w:lock w:val="sdtLocked"/>
              </w:sdtPr>
              <w:sdtEndPr/>
              <w:sdtContent>
                <w:p w14:paraId="46F6855C" w14:textId="77777777" w:rsidR="00E07177" w:rsidRDefault="001D4F8F">
                  <w:pPr>
                    <w:tabs>
                      <w:tab w:val="left" w:pos="851"/>
                    </w:tabs>
                    <w:spacing w:line="360" w:lineRule="auto"/>
                    <w:ind w:firstLine="709"/>
                    <w:jc w:val="both"/>
                    <w:rPr>
                      <w:szCs w:val="24"/>
                    </w:rPr>
                  </w:pPr>
                  <w:sdt>
                    <w:sdtPr>
                      <w:alias w:val="Numeris"/>
                      <w:tag w:val="nr_839a8c7963a2470da4bbcba99261d42e"/>
                      <w:id w:val="1186484112"/>
                      <w:lock w:val="sdtLocked"/>
                    </w:sdtPr>
                    <w:sdtEndPr/>
                    <w:sdtContent>
                      <w:r w:rsidR="00E710AB">
                        <w:rPr>
                          <w:szCs w:val="24"/>
                        </w:rPr>
                        <w:t>4.2</w:t>
                      </w:r>
                    </w:sdtContent>
                  </w:sdt>
                  <w:r w:rsidR="00E710AB">
                    <w:rPr>
                      <w:szCs w:val="24"/>
                    </w:rPr>
                    <w:t xml:space="preserve">. </w:t>
                  </w:r>
                  <w:r w:rsidR="00E710AB">
                    <w:rPr>
                      <w:rFonts w:ascii="TimesLT" w:hAnsi="TimesLT"/>
                      <w:szCs w:val="24"/>
                    </w:rPr>
                    <w:t xml:space="preserve">Buvusius </w:t>
                  </w:r>
                  <w:r w:rsidR="00E710AB">
                    <w:rPr>
                      <w:szCs w:val="24"/>
                    </w:rPr>
                    <w:t>2.6</w:t>
                  </w:r>
                  <w:r w:rsidR="00E710AB">
                    <w:rPr>
                      <w:rFonts w:ascii="TimesLT" w:hAnsi="TimesLT"/>
                      <w:bCs/>
                      <w:szCs w:val="24"/>
                    </w:rPr>
                    <w:t>–</w:t>
                  </w:r>
                  <w:r w:rsidR="00E710AB">
                    <w:rPr>
                      <w:szCs w:val="24"/>
                    </w:rPr>
                    <w:t xml:space="preserve">2.9 </w:t>
                  </w:r>
                  <w:r w:rsidR="00E710AB">
                    <w:rPr>
                      <w:rFonts w:ascii="TimesLT" w:hAnsi="TimesLT"/>
                      <w:szCs w:val="24"/>
                    </w:rPr>
                    <w:t>papunkčius laikau atitinkamai 2.7</w:t>
                  </w:r>
                  <w:r w:rsidR="00E710AB">
                    <w:rPr>
                      <w:rFonts w:ascii="TimesLT" w:hAnsi="TimesLT"/>
                      <w:bCs/>
                      <w:szCs w:val="24"/>
                    </w:rPr>
                    <w:t>–</w:t>
                  </w:r>
                  <w:r w:rsidR="00E710AB">
                    <w:rPr>
                      <w:rFonts w:ascii="TimesLT" w:hAnsi="TimesLT"/>
                      <w:szCs w:val="24"/>
                    </w:rPr>
                    <w:t>2.10 papunkčiais.</w:t>
                  </w:r>
                </w:p>
              </w:sdtContent>
            </w:sdt>
            <w:sdt>
              <w:sdtPr>
                <w:alias w:val="4.3 p."/>
                <w:tag w:val="part_13be922a23ca47f0a5b7284f79c711b3"/>
                <w:id w:val="-29418110"/>
                <w:lock w:val="sdtLocked"/>
              </w:sdtPr>
              <w:sdtEndPr/>
              <w:sdtContent>
                <w:p w14:paraId="46F6855D" w14:textId="77777777" w:rsidR="00E07177" w:rsidRDefault="001D4F8F">
                  <w:pPr>
                    <w:tabs>
                      <w:tab w:val="left" w:pos="851"/>
                    </w:tabs>
                    <w:spacing w:line="360" w:lineRule="auto"/>
                    <w:ind w:firstLine="709"/>
                    <w:jc w:val="both"/>
                    <w:rPr>
                      <w:szCs w:val="24"/>
                    </w:rPr>
                  </w:pPr>
                  <w:sdt>
                    <w:sdtPr>
                      <w:alias w:val="Numeris"/>
                      <w:tag w:val="nr_13be922a23ca47f0a5b7284f79c711b3"/>
                      <w:id w:val="639618031"/>
                      <w:lock w:val="sdtLocked"/>
                    </w:sdtPr>
                    <w:sdtEndPr/>
                    <w:sdtContent>
                      <w:r w:rsidR="00E710AB">
                        <w:rPr>
                          <w:szCs w:val="24"/>
                        </w:rPr>
                        <w:t>4.3</w:t>
                      </w:r>
                    </w:sdtContent>
                  </w:sdt>
                  <w:r w:rsidR="00E710AB">
                    <w:rPr>
                      <w:szCs w:val="24"/>
                    </w:rPr>
                    <w:t>. Pakeičiu 2.7 papunktį ir jį išdėstau taip:</w:t>
                  </w:r>
                </w:p>
                <w:sdt>
                  <w:sdtPr>
                    <w:alias w:val="citata"/>
                    <w:tag w:val="part_c96466bbd22d442592675ec8d0609f14"/>
                    <w:id w:val="-2033801266"/>
                    <w:lock w:val="sdtLocked"/>
                  </w:sdtPr>
                  <w:sdtEndPr/>
                  <w:sdtContent>
                    <w:sdt>
                      <w:sdtPr>
                        <w:alias w:val="2.7 p."/>
                        <w:tag w:val="part_97531d69f70f4587bab450510cff5a31"/>
                        <w:id w:val="-155079068"/>
                        <w:lock w:val="sdtLocked"/>
                      </w:sdtPr>
                      <w:sdtEndPr/>
                      <w:sdtContent>
                        <w:p w14:paraId="46F6855E" w14:textId="77777777" w:rsidR="00E07177" w:rsidRDefault="00E710AB">
                          <w:pPr>
                            <w:tabs>
                              <w:tab w:val="left" w:pos="851"/>
                            </w:tabs>
                            <w:spacing w:line="360" w:lineRule="auto"/>
                            <w:ind w:firstLine="709"/>
                            <w:jc w:val="both"/>
                            <w:rPr>
                              <w:rFonts w:ascii="TimesLT" w:hAnsi="TimesLT"/>
                              <w:szCs w:val="24"/>
                            </w:rPr>
                          </w:pPr>
                          <w:r>
                            <w:rPr>
                              <w:szCs w:val="24"/>
                            </w:rPr>
                            <w:t>„</w:t>
                          </w:r>
                          <w:sdt>
                            <w:sdtPr>
                              <w:alias w:val="Numeris"/>
                              <w:tag w:val="nr_97531d69f70f4587bab450510cff5a31"/>
                              <w:id w:val="-345169032"/>
                              <w:lock w:val="sdtLocked"/>
                            </w:sdtPr>
                            <w:sdtEndPr/>
                            <w:sdtContent>
                              <w:r>
                                <w:rPr>
                                  <w:rFonts w:ascii="TimesLT" w:hAnsi="TimesLT"/>
                                  <w:szCs w:val="24"/>
                                </w:rPr>
                                <w:t>2.7</w:t>
                              </w:r>
                            </w:sdtContent>
                          </w:sdt>
                          <w:r>
                            <w:rPr>
                              <w:rFonts w:ascii="TimesLT" w:hAnsi="TimesLT"/>
                              <w:szCs w:val="24"/>
                            </w:rPr>
                            <w:t>. Atsižvelgdama į socialinės globos įstaigoje įvertintų asmens konkrečių paslaugų, pagalbos poreikius, vertindama asmens individualias savybes bei ypatumus, susijusius su amžiumi, etnine kilme, kalba, religija, lytimi, rasine priklausomybe, socialinės globos įstaiga įsivertina savo galimybes suteikti asmeniui reikalingas paslaugas. Jei socialinės globos įstaiga neturi galimybių asmeniui suteikti reikalingų paslaugų, apie tai yra informuojamas asmuo, globėjas, rūpintojas, savivaldybė, priėmusi sprendimą skirti asmeniui socialinę globą.“</w:t>
                          </w:r>
                        </w:p>
                      </w:sdtContent>
                    </w:sdt>
                  </w:sdtContent>
                </w:sdt>
              </w:sdtContent>
            </w:sdt>
            <w:sdt>
              <w:sdtPr>
                <w:alias w:val="4.4 p."/>
                <w:tag w:val="part_e7b4357fce594871a342ffa2fcdfa30f"/>
                <w:id w:val="866261550"/>
                <w:lock w:val="sdtLocked"/>
              </w:sdtPr>
              <w:sdtEndPr/>
              <w:sdtContent>
                <w:p w14:paraId="46F6855F" w14:textId="77777777" w:rsidR="00E07177" w:rsidRDefault="001D4F8F">
                  <w:pPr>
                    <w:tabs>
                      <w:tab w:val="left" w:pos="851"/>
                    </w:tabs>
                    <w:spacing w:line="360" w:lineRule="auto"/>
                    <w:ind w:firstLine="709"/>
                    <w:jc w:val="both"/>
                    <w:rPr>
                      <w:rFonts w:ascii="TimesLT" w:hAnsi="TimesLT"/>
                      <w:szCs w:val="24"/>
                    </w:rPr>
                  </w:pPr>
                  <w:sdt>
                    <w:sdtPr>
                      <w:alias w:val="Numeris"/>
                      <w:tag w:val="nr_e7b4357fce594871a342ffa2fcdfa30f"/>
                      <w:id w:val="1101840933"/>
                      <w:lock w:val="sdtLocked"/>
                    </w:sdtPr>
                    <w:sdtEndPr/>
                    <w:sdtContent>
                      <w:r w:rsidR="00E710AB">
                        <w:rPr>
                          <w:rFonts w:ascii="TimesLT" w:hAnsi="TimesLT"/>
                          <w:szCs w:val="24"/>
                        </w:rPr>
                        <w:t>4.4</w:t>
                      </w:r>
                    </w:sdtContent>
                  </w:sdt>
                  <w:r w:rsidR="00E710AB">
                    <w:rPr>
                      <w:rFonts w:ascii="TimesLT" w:hAnsi="TimesLT"/>
                      <w:szCs w:val="24"/>
                    </w:rPr>
                    <w:t xml:space="preserve">. Pakeičiu 2.9 papunktį ir jį išdėstau taip: </w:t>
                  </w:r>
                </w:p>
                <w:sdt>
                  <w:sdtPr>
                    <w:alias w:val="citata"/>
                    <w:tag w:val="part_8bc9757f67b94c6ba4200ce9771cdebf"/>
                    <w:id w:val="-1964261909"/>
                    <w:lock w:val="sdtLocked"/>
                  </w:sdtPr>
                  <w:sdtEndPr/>
                  <w:sdtContent>
                    <w:sdt>
                      <w:sdtPr>
                        <w:alias w:val="2.9 p."/>
                        <w:tag w:val="part_d68feee75e28480fa5422aaf604c81e0"/>
                        <w:id w:val="614950701"/>
                        <w:lock w:val="sdtLocked"/>
                      </w:sdtPr>
                      <w:sdtEndPr/>
                      <w:sdtContent>
                        <w:p w14:paraId="46F68560" w14:textId="77777777" w:rsidR="00E07177" w:rsidRDefault="00E710AB">
                          <w:pPr>
                            <w:tabs>
                              <w:tab w:val="left" w:pos="851"/>
                            </w:tabs>
                            <w:spacing w:line="360" w:lineRule="auto"/>
                            <w:ind w:firstLine="709"/>
                            <w:jc w:val="both"/>
                            <w:rPr>
                              <w:szCs w:val="24"/>
                            </w:rPr>
                          </w:pPr>
                          <w:r>
                            <w:rPr>
                              <w:szCs w:val="24"/>
                            </w:rPr>
                            <w:t>„</w:t>
                          </w:r>
                          <w:sdt>
                            <w:sdtPr>
                              <w:alias w:val="Numeris"/>
                              <w:tag w:val="nr_d68feee75e28480fa5422aaf604c81e0"/>
                              <w:id w:val="1983420453"/>
                              <w:lock w:val="sdtLocked"/>
                            </w:sdtPr>
                            <w:sdtEndPr/>
                            <w:sdtContent>
                              <w:r>
                                <w:rPr>
                                  <w:szCs w:val="24"/>
                                </w:rPr>
                                <w:t>2.9</w:t>
                              </w:r>
                            </w:sdtContent>
                          </w:sdt>
                          <w:r>
                            <w:rPr>
                              <w:szCs w:val="24"/>
                            </w:rPr>
                            <w:t>. Į socialinės globos įstaigą nepriimami asmenys, kurie apgyvendinimo metu serga ūmiomis infekcinėmis ar kitomis pavojingomis užkrečiamomis ligomis, bei esant ūmiai psichozei. Pirmines ambulatorines asmens sveikatos priežiūros paslaugas teikiančio gydytojo išduotas išrašas iš medicininių dokumentų (F027/a), nuo kurio išdavimo iki asmens apsigyvenimo globos įstaigoje negali būti praėję daugiau kaip 3 mėnesiai, yra saugomas asmens byloje.“</w:t>
                          </w:r>
                        </w:p>
                      </w:sdtContent>
                    </w:sdt>
                  </w:sdtContent>
                </w:sdt>
              </w:sdtContent>
            </w:sdt>
            <w:sdt>
              <w:sdtPr>
                <w:alias w:val="4.5 p."/>
                <w:tag w:val="part_fa86ffd7400e4a4eb9bc49c4705a8770"/>
                <w:id w:val="1334655216"/>
                <w:lock w:val="sdtLocked"/>
              </w:sdtPr>
              <w:sdtEndPr/>
              <w:sdtContent>
                <w:p w14:paraId="46F68562" w14:textId="2111FD43" w:rsidR="00E07177" w:rsidRPr="001D4F8F" w:rsidRDefault="001D4F8F" w:rsidP="001D4F8F">
                  <w:pPr>
                    <w:tabs>
                      <w:tab w:val="left" w:pos="851"/>
                    </w:tabs>
                    <w:spacing w:line="360" w:lineRule="auto"/>
                    <w:ind w:firstLine="709"/>
                    <w:jc w:val="both"/>
                    <w:rPr>
                      <w:szCs w:val="24"/>
                    </w:rPr>
                  </w:pPr>
                  <w:sdt>
                    <w:sdtPr>
                      <w:alias w:val="Numeris"/>
                      <w:tag w:val="nr_fa86ffd7400e4a4eb9bc49c4705a8770"/>
                      <w:id w:val="-1500954172"/>
                      <w:lock w:val="sdtLocked"/>
                    </w:sdtPr>
                    <w:sdtEndPr/>
                    <w:sdtContent>
                      <w:r w:rsidR="00E710AB">
                        <w:rPr>
                          <w:szCs w:val="24"/>
                        </w:rPr>
                        <w:t>4.5</w:t>
                      </w:r>
                    </w:sdtContent>
                  </w:sdt>
                  <w:r w:rsidR="00E710AB">
                    <w:rPr>
                      <w:szCs w:val="24"/>
                    </w:rPr>
                    <w:t xml:space="preserve">. Pakeičiu 6.3 papunktį ir jį išdėstau taip: </w:t>
                  </w:r>
                </w:p>
                <w:sdt>
                  <w:sdtPr>
                    <w:alias w:val="citata"/>
                    <w:tag w:val="part_8677e3fd31b94794908e2577f201d458"/>
                    <w:id w:val="2109617967"/>
                    <w:lock w:val="sdtLocked"/>
                  </w:sdtPr>
                  <w:sdtEndPr/>
                  <w:sdtContent>
                    <w:sdt>
                      <w:sdtPr>
                        <w:alias w:val="6.3 p."/>
                        <w:tag w:val="part_097994b9ae4948adade5d03c01c62ace"/>
                        <w:id w:val="-1720965623"/>
                        <w:lock w:val="sdtLocked"/>
                      </w:sdtPr>
                      <w:sdtEndPr/>
                      <w:sdtContent>
                        <w:p w14:paraId="46F68563" w14:textId="77777777" w:rsidR="00E07177" w:rsidRDefault="00E710AB">
                          <w:pPr>
                            <w:tabs>
                              <w:tab w:val="left" w:pos="0"/>
                              <w:tab w:val="left" w:pos="10872"/>
                            </w:tabs>
                            <w:spacing w:line="360" w:lineRule="auto"/>
                            <w:ind w:right="74" w:firstLine="709"/>
                            <w:contextualSpacing/>
                            <w:jc w:val="both"/>
                            <w:rPr>
                              <w:szCs w:val="24"/>
                            </w:rPr>
                          </w:pPr>
                          <w:r>
                            <w:rPr>
                              <w:szCs w:val="24"/>
                            </w:rPr>
                            <w:t>„</w:t>
                          </w:r>
                          <w:sdt>
                            <w:sdtPr>
                              <w:alias w:val="Numeris"/>
                              <w:tag w:val="nr_097994b9ae4948adade5d03c01c62ace"/>
                              <w:id w:val="1244144608"/>
                              <w:lock w:val="sdtLocked"/>
                            </w:sdtPr>
                            <w:sdtEndPr/>
                            <w:sdtContent>
                              <w:r>
                                <w:rPr>
                                  <w:rFonts w:ascii="TimesLT" w:hAnsi="TimesLT"/>
                                  <w:szCs w:val="24"/>
                                </w:rPr>
                                <w:t>6.3</w:t>
                              </w:r>
                            </w:sdtContent>
                          </w:sdt>
                          <w:r>
                            <w:rPr>
                              <w:rFonts w:ascii="TimesLT" w:hAnsi="TimesLT"/>
                              <w:szCs w:val="24"/>
                            </w:rPr>
                            <w:t>. Socialinės globos namai, grupinio gyvenimo namai asmeniui pagal poreikius organizuoja sveikatos priežiūros paslaugas. Asmeniui su negalia, asmeniui su sunkia negalia, senyvo amžiaus asmeniui, gyvenančiam socialinės globos namuose (kai juose ilgalaikę socialinę globą gauna 25 ar daugiau asmenų), slaugos paslaugos privalo būti teikiamos pačioje įstaigoje</w:t>
                          </w:r>
                          <w:r>
                            <w:rPr>
                              <w:szCs w:val="24"/>
                            </w:rPr>
                            <w:t>.“</w:t>
                          </w:r>
                        </w:p>
                      </w:sdtContent>
                    </w:sdt>
                  </w:sdtContent>
                </w:sdt>
              </w:sdtContent>
            </w:sdt>
            <w:sdt>
              <w:sdtPr>
                <w:alias w:val="4.6 p."/>
                <w:tag w:val="part_1dcd0b4d381a4a2da8c24101604882c1"/>
                <w:id w:val="-1006429757"/>
                <w:lock w:val="sdtLocked"/>
              </w:sdtPr>
              <w:sdtEndPr/>
              <w:sdtContent>
                <w:p w14:paraId="46F68564" w14:textId="77777777" w:rsidR="00E07177" w:rsidRDefault="001D4F8F">
                  <w:pPr>
                    <w:tabs>
                      <w:tab w:val="left" w:pos="851"/>
                    </w:tabs>
                    <w:spacing w:line="360" w:lineRule="auto"/>
                    <w:ind w:firstLine="709"/>
                    <w:jc w:val="both"/>
                    <w:rPr>
                      <w:rFonts w:ascii="TimesLT" w:hAnsi="TimesLT"/>
                      <w:szCs w:val="24"/>
                    </w:rPr>
                  </w:pPr>
                  <w:sdt>
                    <w:sdtPr>
                      <w:alias w:val="Numeris"/>
                      <w:tag w:val="nr_1dcd0b4d381a4a2da8c24101604882c1"/>
                      <w:id w:val="-1613583832"/>
                      <w:lock w:val="sdtLocked"/>
                    </w:sdtPr>
                    <w:sdtEndPr/>
                    <w:sdtContent>
                      <w:r w:rsidR="00E710AB">
                        <w:rPr>
                          <w:rFonts w:ascii="TimesLT" w:hAnsi="TimesLT"/>
                          <w:szCs w:val="24"/>
                        </w:rPr>
                        <w:t>4.6</w:t>
                      </w:r>
                    </w:sdtContent>
                  </w:sdt>
                  <w:r w:rsidR="00E710AB">
                    <w:rPr>
                      <w:rFonts w:ascii="TimesLT" w:hAnsi="TimesLT"/>
                      <w:szCs w:val="24"/>
                    </w:rPr>
                    <w:t xml:space="preserve">. Papildau 8.14 papunkčiu: </w:t>
                  </w:r>
                </w:p>
                <w:sdt>
                  <w:sdtPr>
                    <w:alias w:val="citata"/>
                    <w:tag w:val="part_74036d2a5e954834815034929a394bee"/>
                    <w:id w:val="-1327659882"/>
                    <w:lock w:val="sdtLocked"/>
                  </w:sdtPr>
                  <w:sdtEndPr/>
                  <w:sdtContent>
                    <w:sdt>
                      <w:sdtPr>
                        <w:alias w:val="8.14 p."/>
                        <w:tag w:val="part_6d33250944504d2784dfc7277da231bc"/>
                        <w:id w:val="-1098326884"/>
                        <w:lock w:val="sdtLocked"/>
                      </w:sdtPr>
                      <w:sdtEndPr/>
                      <w:sdtContent>
                        <w:p w14:paraId="46F68565" w14:textId="77777777" w:rsidR="00E07177" w:rsidRDefault="00E710AB">
                          <w:pPr>
                            <w:tabs>
                              <w:tab w:val="left" w:pos="851"/>
                            </w:tabs>
                            <w:spacing w:line="360" w:lineRule="auto"/>
                            <w:ind w:firstLine="709"/>
                            <w:jc w:val="both"/>
                            <w:rPr>
                              <w:rFonts w:ascii="TimesLT" w:hAnsi="TimesLT"/>
                              <w:szCs w:val="24"/>
                            </w:rPr>
                          </w:pPr>
                          <w:r>
                            <w:rPr>
                              <w:rFonts w:ascii="TimesLT" w:hAnsi="TimesLT"/>
                              <w:szCs w:val="24"/>
                            </w:rPr>
                            <w:t>„</w:t>
                          </w:r>
                          <w:sdt>
                            <w:sdtPr>
                              <w:alias w:val="Numeris"/>
                              <w:tag w:val="nr_6d33250944504d2784dfc7277da231bc"/>
                              <w:id w:val="300814534"/>
                              <w:lock w:val="sdtLocked"/>
                            </w:sdtPr>
                            <w:sdtEndPr/>
                            <w:sdtContent>
                              <w:r>
                                <w:rPr>
                                  <w:rFonts w:ascii="TimesLT" w:hAnsi="TimesLT"/>
                                  <w:szCs w:val="24"/>
                                </w:rPr>
                                <w:t>8.14</w:t>
                              </w:r>
                            </w:sdtContent>
                          </w:sdt>
                          <w:r>
                            <w:rPr>
                              <w:rFonts w:ascii="TimesLT" w:hAnsi="TimesLT"/>
                              <w:szCs w:val="24"/>
                            </w:rPr>
                            <w:t xml:space="preserve">. Asmeniui, atsižvelgiant į jo savarankiškumo lygį, motyvaciją ar specifinius poreikius (dėl terapijos), laikantis </w:t>
                          </w:r>
                          <w:r>
                            <w:rPr>
                              <w:szCs w:val="24"/>
                            </w:rPr>
                            <w:t xml:space="preserve">savivaldybių patvirtintų gyvūnų laikymo ir higienos reikalavimų, </w:t>
                          </w:r>
                          <w:r>
                            <w:rPr>
                              <w:rFonts w:ascii="TimesLT" w:hAnsi="TimesLT"/>
                              <w:szCs w:val="24"/>
                            </w:rPr>
                            <w:t>sudarytos galimybės socialinės globos įstaigoje auginti naminį gyvūną (pvz., katę, šunį, žuvytes akvariumuose</w:t>
                          </w:r>
                          <w:r>
                            <w:rPr>
                              <w:rFonts w:ascii="TimesLT" w:hAnsi="TimesLT"/>
                              <w:color w:val="000000"/>
                              <w:szCs w:val="24"/>
                            </w:rPr>
                            <w:t>)</w:t>
                          </w:r>
                          <w:r>
                            <w:rPr>
                              <w:rFonts w:ascii="TimesLT" w:hAnsi="TimesLT"/>
                              <w:szCs w:val="24"/>
                            </w:rPr>
                            <w:t xml:space="preserve"> ir juo rūpintis.“</w:t>
                          </w:r>
                        </w:p>
                      </w:sdtContent>
                    </w:sdt>
                  </w:sdtContent>
                </w:sdt>
              </w:sdtContent>
            </w:sdt>
            <w:sdt>
              <w:sdtPr>
                <w:alias w:val="4.7 p."/>
                <w:tag w:val="part_889cc79c2d2c4ec2828d5a006556a3d1"/>
                <w:id w:val="-462265745"/>
                <w:lock w:val="sdtLocked"/>
              </w:sdtPr>
              <w:sdtEndPr/>
              <w:sdtContent>
                <w:p w14:paraId="46F68566" w14:textId="77777777" w:rsidR="00E07177" w:rsidRDefault="001D4F8F">
                  <w:pPr>
                    <w:tabs>
                      <w:tab w:val="left" w:pos="851"/>
                    </w:tabs>
                    <w:spacing w:line="360" w:lineRule="auto"/>
                    <w:ind w:firstLine="709"/>
                    <w:jc w:val="both"/>
                    <w:rPr>
                      <w:rFonts w:ascii="TimesLT" w:hAnsi="TimesLT"/>
                      <w:szCs w:val="24"/>
                    </w:rPr>
                  </w:pPr>
                  <w:sdt>
                    <w:sdtPr>
                      <w:alias w:val="Numeris"/>
                      <w:tag w:val="nr_889cc79c2d2c4ec2828d5a006556a3d1"/>
                      <w:id w:val="-1392579484"/>
                      <w:lock w:val="sdtLocked"/>
                    </w:sdtPr>
                    <w:sdtEndPr/>
                    <w:sdtContent>
                      <w:r w:rsidR="00E710AB">
                        <w:rPr>
                          <w:rFonts w:ascii="TimesLT" w:hAnsi="TimesLT"/>
                          <w:szCs w:val="24"/>
                        </w:rPr>
                        <w:t>4.7</w:t>
                      </w:r>
                    </w:sdtContent>
                  </w:sdt>
                  <w:r w:rsidR="00E710AB">
                    <w:rPr>
                      <w:rFonts w:ascii="TimesLT" w:hAnsi="TimesLT"/>
                      <w:szCs w:val="24"/>
                    </w:rPr>
                    <w:t>. Papildau 8.15 papunkčiu:</w:t>
                  </w:r>
                </w:p>
                <w:sdt>
                  <w:sdtPr>
                    <w:alias w:val="citata"/>
                    <w:tag w:val="part_01f2390d6a834dffb9b1d37b2fe59f10"/>
                    <w:id w:val="1458376516"/>
                    <w:lock w:val="sdtLocked"/>
                  </w:sdtPr>
                  <w:sdtEndPr/>
                  <w:sdtContent>
                    <w:sdt>
                      <w:sdtPr>
                        <w:alias w:val="8.15 p."/>
                        <w:tag w:val="part_64a9d87f63764a7bbd3a792c9c50004f"/>
                        <w:id w:val="474955781"/>
                        <w:lock w:val="sdtLocked"/>
                      </w:sdtPr>
                      <w:sdtEndPr/>
                      <w:sdtContent>
                        <w:p w14:paraId="46F68567" w14:textId="77777777" w:rsidR="00E07177" w:rsidRDefault="00E710AB">
                          <w:pPr>
                            <w:tabs>
                              <w:tab w:val="left" w:pos="851"/>
                            </w:tabs>
                            <w:spacing w:line="360" w:lineRule="auto"/>
                            <w:ind w:firstLine="709"/>
                            <w:jc w:val="both"/>
                            <w:rPr>
                              <w:rFonts w:ascii="TimesLT" w:hAnsi="TimesLT"/>
                              <w:szCs w:val="24"/>
                            </w:rPr>
                          </w:pPr>
                          <w:r>
                            <w:rPr>
                              <w:rFonts w:ascii="TimesLT" w:hAnsi="TimesLT"/>
                              <w:szCs w:val="24"/>
                            </w:rPr>
                            <w:t>„</w:t>
                          </w:r>
                          <w:sdt>
                            <w:sdtPr>
                              <w:alias w:val="Numeris"/>
                              <w:tag w:val="nr_64a9d87f63764a7bbd3a792c9c50004f"/>
                              <w:id w:val="413519666"/>
                              <w:lock w:val="sdtLocked"/>
                            </w:sdtPr>
                            <w:sdtEndPr/>
                            <w:sdtContent>
                              <w:r>
                                <w:rPr>
                                  <w:rFonts w:ascii="TimesLT" w:hAnsi="TimesLT"/>
                                  <w:szCs w:val="24"/>
                                </w:rPr>
                                <w:t>8.15</w:t>
                              </w:r>
                            </w:sdtContent>
                          </w:sdt>
                          <w:r>
                            <w:rPr>
                              <w:rFonts w:ascii="TimesLT" w:hAnsi="TimesLT"/>
                              <w:szCs w:val="24"/>
                            </w:rPr>
                            <w:t xml:space="preserve">. Asmuo individualiai pagal socialinės globos įstaigos nustatytą tvarką aprūpinamas patalyne, rankšluosčiais, drabužiais, avalyne, reikiamomis higienos priemonėmis ir kitais būtinais daiktais, atsižvelgiant į asmens poreikius, lytį ar neplanuotai atsiradusias aplinkybes. Drabužiai, avalynė, rankšluosčiai skiriami kiekvienam individualiai ir negali būti naudojami bendrai.“ </w:t>
                          </w:r>
                        </w:p>
                      </w:sdtContent>
                    </w:sdt>
                  </w:sdtContent>
                </w:sdt>
              </w:sdtContent>
            </w:sdt>
            <w:sdt>
              <w:sdtPr>
                <w:alias w:val="4.8 p."/>
                <w:tag w:val="part_8271bf816cac4b8aa61b81211c0544c8"/>
                <w:id w:val="-524089006"/>
                <w:lock w:val="sdtLocked"/>
              </w:sdtPr>
              <w:sdtEndPr/>
              <w:sdtContent>
                <w:p w14:paraId="46F68568" w14:textId="77777777" w:rsidR="00E07177" w:rsidRDefault="001D4F8F">
                  <w:pPr>
                    <w:tabs>
                      <w:tab w:val="left" w:pos="851"/>
                    </w:tabs>
                    <w:spacing w:line="360" w:lineRule="auto"/>
                    <w:ind w:firstLine="709"/>
                    <w:jc w:val="both"/>
                    <w:rPr>
                      <w:rFonts w:ascii="TimesLT" w:hAnsi="TimesLT"/>
                      <w:szCs w:val="24"/>
                    </w:rPr>
                  </w:pPr>
                  <w:sdt>
                    <w:sdtPr>
                      <w:alias w:val="Numeris"/>
                      <w:tag w:val="nr_8271bf816cac4b8aa61b81211c0544c8"/>
                      <w:id w:val="-1825807319"/>
                      <w:lock w:val="sdtLocked"/>
                    </w:sdtPr>
                    <w:sdtEndPr/>
                    <w:sdtContent>
                      <w:r w:rsidR="00E710AB">
                        <w:rPr>
                          <w:rFonts w:ascii="TimesLT" w:hAnsi="TimesLT"/>
                          <w:szCs w:val="24"/>
                        </w:rPr>
                        <w:t>4.8</w:t>
                      </w:r>
                    </w:sdtContent>
                  </w:sdt>
                  <w:r w:rsidR="00E710AB">
                    <w:rPr>
                      <w:rFonts w:ascii="TimesLT" w:hAnsi="TimesLT"/>
                      <w:szCs w:val="24"/>
                    </w:rPr>
                    <w:t xml:space="preserve">. Pakeičiu 12.7 papunktį ir jį išdėstau taip: </w:t>
                  </w:r>
                </w:p>
                <w:sdt>
                  <w:sdtPr>
                    <w:alias w:val="citata"/>
                    <w:tag w:val="part_50cd13c211ac4a7ca14a0f42e9400553"/>
                    <w:id w:val="-769938412"/>
                    <w:lock w:val="sdtLocked"/>
                  </w:sdtPr>
                  <w:sdtEndPr/>
                  <w:sdtContent>
                    <w:sdt>
                      <w:sdtPr>
                        <w:alias w:val="12.7 p."/>
                        <w:tag w:val="part_fe5d713a73bd4b9a81c10db98bc8efff"/>
                        <w:id w:val="-1269770828"/>
                        <w:lock w:val="sdtLocked"/>
                      </w:sdtPr>
                      <w:sdtEndPr/>
                      <w:sdtContent>
                        <w:p w14:paraId="46F68569" w14:textId="77777777" w:rsidR="00E07177" w:rsidRDefault="00E710AB">
                          <w:pPr>
                            <w:tabs>
                              <w:tab w:val="left" w:pos="851"/>
                            </w:tabs>
                            <w:spacing w:line="360" w:lineRule="auto"/>
                            <w:ind w:firstLine="709"/>
                            <w:jc w:val="both"/>
                            <w:rPr>
                              <w:rFonts w:ascii="TimesLT" w:hAnsi="TimesLT"/>
                              <w:szCs w:val="24"/>
                            </w:rPr>
                          </w:pPr>
                          <w:r>
                            <w:rPr>
                              <w:rFonts w:ascii="TimesLT" w:hAnsi="TimesLT"/>
                              <w:szCs w:val="24"/>
                            </w:rPr>
                            <w:t>„</w:t>
                          </w:r>
                          <w:sdt>
                            <w:sdtPr>
                              <w:alias w:val="Numeris"/>
                              <w:tag w:val="nr_fe5d713a73bd4b9a81c10db98bc8efff"/>
                              <w:id w:val="-979923478"/>
                              <w:lock w:val="sdtLocked"/>
                            </w:sdtPr>
                            <w:sdtEndPr/>
                            <w:sdtContent>
                              <w:r>
                                <w:rPr>
                                  <w:rFonts w:ascii="TimesLT" w:hAnsi="TimesLT"/>
                                  <w:szCs w:val="24"/>
                                </w:rPr>
                                <w:t>12.7</w:t>
                              </w:r>
                            </w:sdtContent>
                          </w:sdt>
                          <w:r>
                            <w:rPr>
                              <w:rFonts w:ascii="TimesLT" w:hAnsi="TimesLT"/>
                              <w:szCs w:val="24"/>
                            </w:rPr>
                            <w:t xml:space="preserve">. Asmens saugumas jo gyvenamajame kambaryje užtikrintas nepažeidžiant jo privatumo ir orumo. Socialinės globos įstaigos personalas į asmens gyvenamąjį kambarį įeina tik </w:t>
                          </w:r>
                          <w:r>
                            <w:rPr>
                              <w:rFonts w:ascii="TimesLT" w:hAnsi="TimesLT"/>
                              <w:szCs w:val="24"/>
                            </w:rPr>
                            <w:lastRenderedPageBreak/>
                            <w:t xml:space="preserve">pasibeldęs, asmuo negali būti užrakinamas savo gyvenamajame kambaryje. Asmens gyvenamosiose patalpose nenaudojamos stebėjimo kameros ar kiti stebėjimo būdai. Su asmenimis, kuriems dėl sveikatos būklės ir visiško nesavarankiškumo reikia nuolatinės priežiūros, ar jų globėjais, rūpintojais susitarta dėl būdų ir formų, kaip tai bus daroma. Gyvenamuosiuose kambariuose, higienos kambariuose pagal galimybes yra įvesta pagalbos kvietimo sistema.“ </w:t>
                          </w:r>
                        </w:p>
                      </w:sdtContent>
                    </w:sdt>
                  </w:sdtContent>
                </w:sdt>
              </w:sdtContent>
            </w:sdt>
            <w:sdt>
              <w:sdtPr>
                <w:alias w:val="4.9 p."/>
                <w:tag w:val="part_69ee9ef61eca4b7db5051e70e8e9a807"/>
                <w:id w:val="-1854255418"/>
                <w:lock w:val="sdtLocked"/>
              </w:sdtPr>
              <w:sdtEndPr/>
              <w:sdtContent>
                <w:p w14:paraId="46F6856A" w14:textId="77777777" w:rsidR="00E07177" w:rsidRDefault="001D4F8F">
                  <w:pPr>
                    <w:tabs>
                      <w:tab w:val="left" w:pos="851"/>
                    </w:tabs>
                    <w:spacing w:line="360" w:lineRule="auto"/>
                    <w:ind w:firstLine="709"/>
                    <w:jc w:val="both"/>
                    <w:rPr>
                      <w:rFonts w:ascii="TimesLT" w:hAnsi="TimesLT"/>
                      <w:szCs w:val="24"/>
                    </w:rPr>
                  </w:pPr>
                  <w:sdt>
                    <w:sdtPr>
                      <w:alias w:val="Numeris"/>
                      <w:tag w:val="nr_69ee9ef61eca4b7db5051e70e8e9a807"/>
                      <w:id w:val="-767701135"/>
                      <w:lock w:val="sdtLocked"/>
                    </w:sdtPr>
                    <w:sdtEndPr/>
                    <w:sdtContent>
                      <w:r w:rsidR="00E710AB">
                        <w:rPr>
                          <w:rFonts w:ascii="TimesLT" w:hAnsi="TimesLT"/>
                          <w:szCs w:val="24"/>
                        </w:rPr>
                        <w:t>4.9</w:t>
                      </w:r>
                    </w:sdtContent>
                  </w:sdt>
                  <w:r w:rsidR="00E710AB">
                    <w:rPr>
                      <w:rFonts w:ascii="TimesLT" w:hAnsi="TimesLT"/>
                      <w:szCs w:val="24"/>
                    </w:rPr>
                    <w:t xml:space="preserve">. Pakeičiu 15.6 papunktį ir jį išdėstau taip: </w:t>
                  </w:r>
                </w:p>
                <w:sdt>
                  <w:sdtPr>
                    <w:alias w:val="citata"/>
                    <w:tag w:val="part_485d71910ae14073bcd6d5275c43d9c5"/>
                    <w:id w:val="-1846469545"/>
                    <w:lock w:val="sdtLocked"/>
                  </w:sdtPr>
                  <w:sdtEndPr/>
                  <w:sdtContent>
                    <w:sdt>
                      <w:sdtPr>
                        <w:alias w:val="15.6 p."/>
                        <w:tag w:val="part_e0d7f0f3d91f4f2193a134eff303a89e"/>
                        <w:id w:val="-273171070"/>
                        <w:lock w:val="sdtLocked"/>
                      </w:sdtPr>
                      <w:sdtEndPr/>
                      <w:sdtContent>
                        <w:p w14:paraId="46F6856B" w14:textId="77777777" w:rsidR="00E07177" w:rsidRDefault="00E710AB">
                          <w:pPr>
                            <w:tabs>
                              <w:tab w:val="left" w:pos="851"/>
                            </w:tabs>
                            <w:spacing w:line="360" w:lineRule="auto"/>
                            <w:ind w:firstLine="709"/>
                            <w:jc w:val="both"/>
                            <w:rPr>
                              <w:rFonts w:ascii="TimesLT" w:hAnsi="TimesLT"/>
                              <w:szCs w:val="24"/>
                            </w:rPr>
                          </w:pPr>
                          <w:r>
                            <w:rPr>
                              <w:rFonts w:ascii="TimesLT" w:hAnsi="TimesLT"/>
                              <w:szCs w:val="24"/>
                            </w:rPr>
                            <w:t>„</w:t>
                          </w:r>
                          <w:sdt>
                            <w:sdtPr>
                              <w:alias w:val="Numeris"/>
                              <w:tag w:val="nr_e0d7f0f3d91f4f2193a134eff303a89e"/>
                              <w:id w:val="-2135783143"/>
                              <w:lock w:val="sdtLocked"/>
                            </w:sdtPr>
                            <w:sdtEndPr/>
                            <w:sdtContent>
                              <w:r>
                                <w:rPr>
                                  <w:rFonts w:ascii="TimesLT" w:hAnsi="TimesLT"/>
                                  <w:szCs w:val="24"/>
                                </w:rPr>
                                <w:t>15.6</w:t>
                              </w:r>
                            </w:sdtContent>
                          </w:sdt>
                          <w:r>
                            <w:rPr>
                              <w:rFonts w:ascii="TimesLT" w:hAnsi="TimesLT"/>
                              <w:szCs w:val="24"/>
                            </w:rPr>
                            <w:t>. Asmuo su negalia, kuris yra veiksnus, iš socialinės globos įstaigos į bendruomenę išvyksta visam laikui socialinės globos įstaigai įsitikinus, kad šiam asmeniui bus užtikrintos tinkamos gyvenimo sąlygos, paslaugos bendruomenėje ar kad jis galės savarankiškai (iš dalies savarankiškai) gyventi. Iš socialinės globos įstaigos išvykstančio asmens prašymas yra asmens byloje. Siekiant užtikrinti socialinės pagalbos asmeniui su negalia tęstinumą, socialinės globos įstaiga, likus 3 mėn. iki asmens su negalia išvykimo iš socialinės globos įstaigos, kreipiasi į savivaldybę su prašymu inicijuoti asmens su negalia socialinės adaptacijos (reabilitacijos) bendruomenėje plano sudarymą. Socialinės globos įstaiga aktyviai dalyvauja savivaldybei sudarant šį planą.“</w:t>
                          </w:r>
                        </w:p>
                      </w:sdtContent>
                    </w:sdt>
                  </w:sdtContent>
                </w:sdt>
              </w:sdtContent>
            </w:sdt>
            <w:sdt>
              <w:sdtPr>
                <w:alias w:val="4.10 p."/>
                <w:tag w:val="part_134a14978ec34245bd36076cef8070ab"/>
                <w:id w:val="352698289"/>
                <w:lock w:val="sdtLocked"/>
              </w:sdtPr>
              <w:sdtEndPr/>
              <w:sdtContent>
                <w:p w14:paraId="46F6856C" w14:textId="77777777" w:rsidR="00E07177" w:rsidRDefault="001D4F8F">
                  <w:pPr>
                    <w:tabs>
                      <w:tab w:val="left" w:pos="851"/>
                    </w:tabs>
                    <w:spacing w:line="360" w:lineRule="auto"/>
                    <w:ind w:firstLine="709"/>
                    <w:jc w:val="both"/>
                    <w:rPr>
                      <w:rFonts w:ascii="TimesLT" w:hAnsi="TimesLT"/>
                      <w:szCs w:val="24"/>
                    </w:rPr>
                  </w:pPr>
                  <w:sdt>
                    <w:sdtPr>
                      <w:alias w:val="Numeris"/>
                      <w:tag w:val="nr_134a14978ec34245bd36076cef8070ab"/>
                      <w:id w:val="1253163033"/>
                      <w:lock w:val="sdtLocked"/>
                    </w:sdtPr>
                    <w:sdtEndPr/>
                    <w:sdtContent>
                      <w:r w:rsidR="00E710AB">
                        <w:rPr>
                          <w:rFonts w:ascii="TimesLT" w:hAnsi="TimesLT"/>
                          <w:szCs w:val="24"/>
                        </w:rPr>
                        <w:t>4.10</w:t>
                      </w:r>
                    </w:sdtContent>
                  </w:sdt>
                  <w:r w:rsidR="00E710AB">
                    <w:rPr>
                      <w:rFonts w:ascii="TimesLT" w:hAnsi="TimesLT"/>
                      <w:szCs w:val="24"/>
                    </w:rPr>
                    <w:t xml:space="preserve">. Pakeičiu 16.5 papunktį ir jį išdėstau taip: </w:t>
                  </w:r>
                </w:p>
                <w:sdt>
                  <w:sdtPr>
                    <w:alias w:val="citata"/>
                    <w:tag w:val="part_ff2664f2e3514762806748009745a323"/>
                    <w:id w:val="365112158"/>
                    <w:lock w:val="sdtLocked"/>
                  </w:sdtPr>
                  <w:sdtEndPr/>
                  <w:sdtContent>
                    <w:sdt>
                      <w:sdtPr>
                        <w:alias w:val="16.5 p."/>
                        <w:tag w:val="part_2ddab86194ff447cab430163c28bfe89"/>
                        <w:id w:val="-2051209584"/>
                        <w:lock w:val="sdtLocked"/>
                      </w:sdtPr>
                      <w:sdtEndPr/>
                      <w:sdtContent>
                        <w:p w14:paraId="46F6856D" w14:textId="77777777" w:rsidR="00E07177" w:rsidRDefault="00E710AB">
                          <w:pPr>
                            <w:spacing w:line="360" w:lineRule="auto"/>
                            <w:ind w:firstLine="709"/>
                            <w:jc w:val="both"/>
                            <w:rPr>
                              <w:rFonts w:ascii="TimesLT" w:hAnsi="TimesLT"/>
                              <w:szCs w:val="24"/>
                            </w:rPr>
                          </w:pPr>
                          <w:r>
                            <w:rPr>
                              <w:rFonts w:ascii="TimesLT" w:hAnsi="TimesLT"/>
                              <w:szCs w:val="24"/>
                            </w:rPr>
                            <w:t>„</w:t>
                          </w:r>
                          <w:sdt>
                            <w:sdtPr>
                              <w:alias w:val="Numeris"/>
                              <w:tag w:val="nr_2ddab86194ff447cab430163c28bfe89"/>
                              <w:id w:val="-206189588"/>
                              <w:lock w:val="sdtLocked"/>
                            </w:sdtPr>
                            <w:sdtEndPr/>
                            <w:sdtContent>
                              <w:r>
                                <w:rPr>
                                  <w:rFonts w:ascii="TimesLT" w:hAnsi="TimesLT"/>
                                  <w:szCs w:val="24"/>
                                </w:rPr>
                                <w:t>16.5</w:t>
                              </w:r>
                            </w:sdtContent>
                          </w:sdt>
                          <w:r>
                            <w:rPr>
                              <w:rFonts w:ascii="TimesLT" w:hAnsi="TimesLT"/>
                              <w:szCs w:val="24"/>
                            </w:rPr>
                            <w:t>. Grupinio gyvenimo namuose viename pastate (kotedže ar atskiruose butuose, gyvenamuosiuose namuose) atskiroje teritorijoje nuo 2015 metų gyvena ne daugiau kaip 10 asmenų. Grupinio gyvenimo namai negali būti steigiami tame pačiame žemės sklype ar pastate su socialinės globos namais, kitais bendruomeniniais vaikų globos namais ar grupinio gyvenimo namais (išskyrus, kai steigiami daugiabučiame gyvenamajame name). Grupinio gyvenimo namai taip pat negali būti steigiami pastatuose (išskyrus daugiabutį gyvenamąjį namą), kuriuose veikia kitos socialinių paslaugų, sveikatos priežiūros, švietimo ar ugdymo įstaigos. Steigiant grupinio gyvenimo namus daugiabučiame gyvenamajame name, vienoje laiptinėje negali būti daugiau nei 2 grupinio gyvenimo namai (jei laiptinėje yra tik du butai, grupinio gyvenimo namai gali būti steigiami tik viename iš jų).“</w:t>
                          </w:r>
                        </w:p>
                      </w:sdtContent>
                    </w:sdt>
                  </w:sdtContent>
                </w:sdt>
              </w:sdtContent>
            </w:sdt>
            <w:sdt>
              <w:sdtPr>
                <w:alias w:val="4.11 p."/>
                <w:tag w:val="part_c6d566ae62644b2e984499d9e6610aef"/>
                <w:id w:val="-1859031434"/>
                <w:lock w:val="sdtLocked"/>
              </w:sdtPr>
              <w:sdtEndPr/>
              <w:sdtContent>
                <w:p w14:paraId="46F6856E" w14:textId="77777777" w:rsidR="00E07177" w:rsidRDefault="001D4F8F">
                  <w:pPr>
                    <w:tabs>
                      <w:tab w:val="left" w:pos="851"/>
                    </w:tabs>
                    <w:spacing w:line="360" w:lineRule="auto"/>
                    <w:ind w:firstLine="709"/>
                    <w:jc w:val="both"/>
                    <w:rPr>
                      <w:rFonts w:ascii="TimesLT" w:hAnsi="TimesLT"/>
                      <w:szCs w:val="24"/>
                    </w:rPr>
                  </w:pPr>
                  <w:sdt>
                    <w:sdtPr>
                      <w:alias w:val="Numeris"/>
                      <w:tag w:val="nr_c6d566ae62644b2e984499d9e6610aef"/>
                      <w:id w:val="1076866738"/>
                      <w:lock w:val="sdtLocked"/>
                    </w:sdtPr>
                    <w:sdtEndPr/>
                    <w:sdtContent>
                      <w:r w:rsidR="00E710AB">
                        <w:rPr>
                          <w:rFonts w:ascii="TimesLT" w:hAnsi="TimesLT"/>
                          <w:szCs w:val="24"/>
                        </w:rPr>
                        <w:t>4.11</w:t>
                      </w:r>
                    </w:sdtContent>
                  </w:sdt>
                  <w:r w:rsidR="00E710AB">
                    <w:rPr>
                      <w:rFonts w:ascii="TimesLT" w:hAnsi="TimesLT"/>
                      <w:szCs w:val="24"/>
                    </w:rPr>
                    <w:t>. Pakeičiu 16.7 papunktį ir jį išdėstau taip:</w:t>
                  </w:r>
                </w:p>
                <w:sdt>
                  <w:sdtPr>
                    <w:alias w:val="citata"/>
                    <w:tag w:val="part_89f4529debe4435cb25e1bf0777d449c"/>
                    <w:id w:val="1898471693"/>
                    <w:lock w:val="sdtLocked"/>
                  </w:sdtPr>
                  <w:sdtEndPr/>
                  <w:sdtContent>
                    <w:sdt>
                      <w:sdtPr>
                        <w:alias w:val="16.7 p."/>
                        <w:tag w:val="part_7f1725f9eed24dc5ba0217b08ae61da3"/>
                        <w:id w:val="-1741704294"/>
                        <w:lock w:val="sdtLocked"/>
                      </w:sdtPr>
                      <w:sdtEndPr/>
                      <w:sdtContent>
                        <w:p w14:paraId="46F6856F" w14:textId="77777777" w:rsidR="00E07177" w:rsidRDefault="00E710AB">
                          <w:pPr>
                            <w:tabs>
                              <w:tab w:val="left" w:pos="851"/>
                            </w:tabs>
                            <w:spacing w:line="360" w:lineRule="auto"/>
                            <w:ind w:firstLine="709"/>
                            <w:jc w:val="both"/>
                            <w:rPr>
                              <w:rFonts w:ascii="TimesLT" w:hAnsi="TimesLT"/>
                              <w:szCs w:val="24"/>
                            </w:rPr>
                          </w:pPr>
                          <w:r>
                            <w:rPr>
                              <w:rFonts w:ascii="TimesLT" w:hAnsi="TimesLT"/>
                              <w:szCs w:val="24"/>
                            </w:rPr>
                            <w:t>„</w:t>
                          </w:r>
                          <w:sdt>
                            <w:sdtPr>
                              <w:alias w:val="Numeris"/>
                              <w:tag w:val="nr_7f1725f9eed24dc5ba0217b08ae61da3"/>
                              <w:id w:val="898403117"/>
                              <w:lock w:val="sdtLocked"/>
                            </w:sdtPr>
                            <w:sdtEndPr/>
                            <w:sdtContent>
                              <w:r>
                                <w:rPr>
                                  <w:rFonts w:ascii="TimesLT" w:hAnsi="TimesLT"/>
                                  <w:szCs w:val="24"/>
                                </w:rPr>
                                <w:t>16.7</w:t>
                              </w:r>
                            </w:sdtContent>
                          </w:sdt>
                          <w:r>
                            <w:rPr>
                              <w:rFonts w:ascii="TimesLT" w:hAnsi="TimesLT"/>
                              <w:szCs w:val="24"/>
                            </w:rPr>
                            <w:t>. Naujai nuo 2016 m. liepos 1 d. asmenims su negalia (išskyrus asmenis su sunkia negalia) steigiami tik grupinio gyvenimo namai.“</w:t>
                          </w:r>
                        </w:p>
                      </w:sdtContent>
                    </w:sdt>
                  </w:sdtContent>
                </w:sdt>
              </w:sdtContent>
            </w:sdt>
            <w:sdt>
              <w:sdtPr>
                <w:alias w:val="4.12 p."/>
                <w:tag w:val="part_8ef4e74fd33849c69a0f247e2f1e9048"/>
                <w:id w:val="-1400979543"/>
                <w:lock w:val="sdtLocked"/>
              </w:sdtPr>
              <w:sdtEndPr/>
              <w:sdtContent>
                <w:p w14:paraId="46F68570" w14:textId="77777777" w:rsidR="00E07177" w:rsidRDefault="001D4F8F">
                  <w:pPr>
                    <w:tabs>
                      <w:tab w:val="left" w:pos="851"/>
                    </w:tabs>
                    <w:spacing w:line="360" w:lineRule="auto"/>
                    <w:ind w:firstLine="709"/>
                    <w:jc w:val="both"/>
                    <w:rPr>
                      <w:rFonts w:ascii="TimesLT" w:hAnsi="TimesLT"/>
                      <w:szCs w:val="24"/>
                    </w:rPr>
                  </w:pPr>
                  <w:sdt>
                    <w:sdtPr>
                      <w:alias w:val="Numeris"/>
                      <w:tag w:val="nr_8ef4e74fd33849c69a0f247e2f1e9048"/>
                      <w:id w:val="283617606"/>
                      <w:lock w:val="sdtLocked"/>
                    </w:sdtPr>
                    <w:sdtEndPr/>
                    <w:sdtContent>
                      <w:r w:rsidR="00E710AB">
                        <w:rPr>
                          <w:rFonts w:ascii="TimesLT" w:hAnsi="TimesLT"/>
                          <w:szCs w:val="24"/>
                        </w:rPr>
                        <w:t>4.12</w:t>
                      </w:r>
                    </w:sdtContent>
                  </w:sdt>
                  <w:r w:rsidR="00E710AB">
                    <w:rPr>
                      <w:rFonts w:ascii="TimesLT" w:hAnsi="TimesLT"/>
                      <w:szCs w:val="24"/>
                    </w:rPr>
                    <w:t>. Pakeičiu 17.1 papunktį ir jį išdėstau taip:</w:t>
                  </w:r>
                </w:p>
                <w:sdt>
                  <w:sdtPr>
                    <w:alias w:val="citata"/>
                    <w:tag w:val="part_022360ae5ec840b29d710132830199d1"/>
                    <w:id w:val="365574071"/>
                    <w:lock w:val="sdtLocked"/>
                  </w:sdtPr>
                  <w:sdtEndPr/>
                  <w:sdtContent>
                    <w:sdt>
                      <w:sdtPr>
                        <w:alias w:val="17.1 p."/>
                        <w:tag w:val="part_f5630c482cd34a60a22f7996f89ac1e9"/>
                        <w:id w:val="101301831"/>
                        <w:lock w:val="sdtLocked"/>
                      </w:sdtPr>
                      <w:sdtEndPr/>
                      <w:sdtContent>
                        <w:p w14:paraId="46F68571" w14:textId="77777777" w:rsidR="00E07177" w:rsidRDefault="00E710AB">
                          <w:pPr>
                            <w:tabs>
                              <w:tab w:val="left" w:pos="851"/>
                            </w:tabs>
                            <w:spacing w:line="360" w:lineRule="auto"/>
                            <w:ind w:firstLine="709"/>
                            <w:jc w:val="both"/>
                            <w:rPr>
                              <w:szCs w:val="24"/>
                            </w:rPr>
                          </w:pPr>
                          <w:r>
                            <w:rPr>
                              <w:rFonts w:ascii="TimesLT" w:hAnsi="TimesLT"/>
                              <w:szCs w:val="24"/>
                            </w:rPr>
                            <w:t>„</w:t>
                          </w:r>
                          <w:sdt>
                            <w:sdtPr>
                              <w:alias w:val="Numeris"/>
                              <w:tag w:val="nr_f5630c482cd34a60a22f7996f89ac1e9"/>
                              <w:id w:val="1165754907"/>
                              <w:lock w:val="sdtLocked"/>
                            </w:sdtPr>
                            <w:sdtEndPr/>
                            <w:sdtContent>
                              <w:r>
                                <w:rPr>
                                  <w:rFonts w:ascii="TimesLT" w:hAnsi="TimesLT"/>
                                  <w:szCs w:val="24"/>
                                </w:rPr>
                                <w:t>17.1</w:t>
                              </w:r>
                            </w:sdtContent>
                          </w:sdt>
                          <w:r>
                            <w:rPr>
                              <w:rFonts w:ascii="TimesLT" w:hAnsi="TimesLT"/>
                              <w:szCs w:val="24"/>
                            </w:rPr>
                            <w:t xml:space="preserve">. </w:t>
                          </w:r>
                          <w:r>
                            <w:rPr>
                              <w:szCs w:val="24"/>
                            </w:rPr>
                            <w:t xml:space="preserve">Asmuo gyvena socialinės globos namuose, kurių patalpos, t. y. gyvenamųjų kambarių, valgyklos, virtuvės, skirtos individualiam maisto </w:t>
                          </w:r>
                          <w:r>
                            <w:rPr>
                              <w:color w:val="000000"/>
                              <w:szCs w:val="24"/>
                            </w:rPr>
                            <w:t xml:space="preserve">gaminimui, asmens higienos patalpos, laisvalaikio organizavimo, ugdymo, bendro naudojimo patalpos (laiptinės, koridoriai ir pan.) ir kita, </w:t>
                          </w:r>
                          <w:r>
                            <w:rPr>
                              <w:szCs w:val="24"/>
                            </w:rPr>
                            <w:t xml:space="preserve">pritaikytos gyvenimui ir būtiniems gyventojų poreikiams tenkinti. Socialinės globos namuose virtuvėlės savarankiškam maisto gaminimuisi turi būti kiekviename pastato, kuriame įrengti </w:t>
                          </w:r>
                          <w:r>
                            <w:rPr>
                              <w:szCs w:val="24"/>
                            </w:rPr>
                            <w:lastRenderedPageBreak/>
                            <w:t>daugiau kaip 5 gyvenamieji kambariai, aukšte, aprūpintos buitine technika (viryklė, šaldytuvas ir pan.), baldais (spintelės, stalas, kėdės ir pan.), įrankiais, indais, viena virtuvėle gali naudotis ne daugiau kaip 50 socialinės globos namuose socialinę globą gaunančių asmenų. Pagal socialinės globos namų galimybes ir gyventojų pageidavimus gali būti įrengtos ir kitos</w:t>
                          </w:r>
                          <w:r>
                            <w:rPr>
                              <w:i/>
                              <w:szCs w:val="24"/>
                            </w:rPr>
                            <w:t xml:space="preserve"> </w:t>
                          </w:r>
                          <w:r>
                            <w:rPr>
                              <w:iCs/>
                              <w:szCs w:val="24"/>
                            </w:rPr>
                            <w:t xml:space="preserve">patalpos, pvz., </w:t>
                          </w:r>
                          <w:r>
                            <w:rPr>
                              <w:szCs w:val="24"/>
                            </w:rPr>
                            <w:t>maldos kambarys, biblioteka-skaitykla, pirtis, rūkomasis ir kita.“</w:t>
                          </w:r>
                        </w:p>
                      </w:sdtContent>
                    </w:sdt>
                  </w:sdtContent>
                </w:sdt>
              </w:sdtContent>
            </w:sdt>
            <w:sdt>
              <w:sdtPr>
                <w:alias w:val="4.13 p."/>
                <w:tag w:val="part_f0e20896ec9f43d789ab10bd7c5f6c3e"/>
                <w:id w:val="1199662195"/>
                <w:lock w:val="sdtLocked"/>
              </w:sdtPr>
              <w:sdtEndPr/>
              <w:sdtContent>
                <w:p w14:paraId="46F68572" w14:textId="77777777" w:rsidR="00E07177" w:rsidRDefault="001D4F8F">
                  <w:pPr>
                    <w:tabs>
                      <w:tab w:val="left" w:pos="851"/>
                    </w:tabs>
                    <w:spacing w:line="360" w:lineRule="auto"/>
                    <w:ind w:firstLine="709"/>
                    <w:jc w:val="both"/>
                    <w:rPr>
                      <w:szCs w:val="24"/>
                    </w:rPr>
                  </w:pPr>
                  <w:sdt>
                    <w:sdtPr>
                      <w:alias w:val="Numeris"/>
                      <w:tag w:val="nr_f0e20896ec9f43d789ab10bd7c5f6c3e"/>
                      <w:id w:val="240152677"/>
                      <w:lock w:val="sdtLocked"/>
                    </w:sdtPr>
                    <w:sdtEndPr/>
                    <w:sdtContent>
                      <w:r w:rsidR="00E710AB">
                        <w:rPr>
                          <w:szCs w:val="24"/>
                        </w:rPr>
                        <w:t>4.13</w:t>
                      </w:r>
                    </w:sdtContent>
                  </w:sdt>
                  <w:r w:rsidR="00E710AB">
                    <w:rPr>
                      <w:szCs w:val="24"/>
                    </w:rPr>
                    <w:t>. Pakeičiu 17.6 papunktį ir jį išdėstau taip:</w:t>
                  </w:r>
                </w:p>
                <w:sdt>
                  <w:sdtPr>
                    <w:alias w:val="citata"/>
                    <w:tag w:val="part_375704e6efe94f60abe57c5b682e50d1"/>
                    <w:id w:val="212704091"/>
                    <w:lock w:val="sdtLocked"/>
                  </w:sdtPr>
                  <w:sdtEndPr/>
                  <w:sdtContent>
                    <w:sdt>
                      <w:sdtPr>
                        <w:alias w:val="17.6 p."/>
                        <w:tag w:val="part_e7d15e0a8aa4437b98329ebeb0e010fe"/>
                        <w:id w:val="157747646"/>
                        <w:lock w:val="sdtLocked"/>
                      </w:sdtPr>
                      <w:sdtEndPr/>
                      <w:sdtContent>
                        <w:p w14:paraId="46F68573" w14:textId="77777777" w:rsidR="00E07177" w:rsidRDefault="00E710AB">
                          <w:pPr>
                            <w:tabs>
                              <w:tab w:val="left" w:pos="851"/>
                            </w:tabs>
                            <w:spacing w:line="360" w:lineRule="auto"/>
                            <w:ind w:firstLine="709"/>
                            <w:jc w:val="both"/>
                            <w:rPr>
                              <w:rFonts w:ascii="TimesLT" w:hAnsi="TimesLT"/>
                              <w:szCs w:val="24"/>
                            </w:rPr>
                          </w:pPr>
                          <w:r>
                            <w:rPr>
                              <w:szCs w:val="24"/>
                            </w:rPr>
                            <w:t>„</w:t>
                          </w:r>
                          <w:sdt>
                            <w:sdtPr>
                              <w:alias w:val="Numeris"/>
                              <w:tag w:val="nr_e7d15e0a8aa4437b98329ebeb0e010fe"/>
                              <w:id w:val="642619081"/>
                              <w:lock w:val="sdtLocked"/>
                            </w:sdtPr>
                            <w:sdtEndPr/>
                            <w:sdtContent>
                              <w:r>
                                <w:rPr>
                                  <w:rFonts w:ascii="TimesLT" w:hAnsi="TimesLT"/>
                                  <w:szCs w:val="24"/>
                                </w:rPr>
                                <w:t>17.6</w:t>
                              </w:r>
                            </w:sdtContent>
                          </w:sdt>
                          <w:r>
                            <w:rPr>
                              <w:rFonts w:ascii="TimesLT" w:hAnsi="TimesLT"/>
                              <w:szCs w:val="24"/>
                            </w:rPr>
                            <w:t xml:space="preserve">. Asmeniui užtikrinta, kad asmens higienos patalpos </w:t>
                          </w:r>
                          <w:r>
                            <w:rPr>
                              <w:rFonts w:ascii="TimesLT" w:hAnsi="TimesLT"/>
                              <w:bCs/>
                              <w:szCs w:val="24"/>
                            </w:rPr>
                            <w:t>–</w:t>
                          </w:r>
                          <w:r>
                            <w:rPr>
                              <w:rFonts w:ascii="TimesLT" w:hAnsi="TimesLT"/>
                              <w:szCs w:val="24"/>
                            </w:rPr>
                            <w:t xml:space="preserve"> tualetai, prausimosi ir (ar) maudymosi patalpos </w:t>
                          </w:r>
                          <w:r>
                            <w:rPr>
                              <w:rFonts w:ascii="TimesLT" w:hAnsi="TimesLT"/>
                              <w:bCs/>
                              <w:szCs w:val="24"/>
                            </w:rPr>
                            <w:t>–</w:t>
                          </w:r>
                          <w:r>
                            <w:rPr>
                              <w:rFonts w:ascii="TimesLT" w:hAnsi="TimesLT"/>
                              <w:szCs w:val="24"/>
                            </w:rPr>
                            <w:t xml:space="preserve"> yra lengvai ir greitai pasiekiamos, patogios naudotis, garantuojančios privatumą ir saugumą. Socialinės globos įstaigoje tualetų, dušų, vonių plotai bei jų įrengimas ir aprūpinimas higienos reikmenimis (kiekvienas asmuo turi atskirą kabyklą rankšluosčiui, pastovią vietą pasidėti higienos reikmenims ir pan.) atitinka sveikatos apsaugos ministro patvirtintų higienos normų reikalavimus. Socialinės globos namų planuose numatyta siekiamybė, kad nuo 2030 metų prie kiekvieno gyvenamojo kambario būtų atskiros asmens higienos patalpos.“</w:t>
                          </w:r>
                        </w:p>
                      </w:sdtContent>
                    </w:sdt>
                  </w:sdtContent>
                </w:sdt>
              </w:sdtContent>
            </w:sdt>
            <w:sdt>
              <w:sdtPr>
                <w:alias w:val="4.14 p."/>
                <w:tag w:val="part_059b1b4f723e4b5685e12e15e11c8dec"/>
                <w:id w:val="-1673247027"/>
                <w:lock w:val="sdtLocked"/>
              </w:sdtPr>
              <w:sdtEndPr/>
              <w:sdtContent>
                <w:p w14:paraId="46F68574" w14:textId="77777777" w:rsidR="00E07177" w:rsidRDefault="001D4F8F">
                  <w:pPr>
                    <w:tabs>
                      <w:tab w:val="left" w:pos="851"/>
                    </w:tabs>
                    <w:spacing w:line="360" w:lineRule="auto"/>
                    <w:ind w:firstLine="709"/>
                    <w:jc w:val="both"/>
                    <w:rPr>
                      <w:szCs w:val="24"/>
                    </w:rPr>
                  </w:pPr>
                  <w:sdt>
                    <w:sdtPr>
                      <w:alias w:val="Numeris"/>
                      <w:tag w:val="nr_059b1b4f723e4b5685e12e15e11c8dec"/>
                      <w:id w:val="-693464206"/>
                      <w:lock w:val="sdtLocked"/>
                    </w:sdtPr>
                    <w:sdtEndPr/>
                    <w:sdtContent>
                      <w:r w:rsidR="00E710AB">
                        <w:rPr>
                          <w:szCs w:val="24"/>
                        </w:rPr>
                        <w:t>4.14</w:t>
                      </w:r>
                    </w:sdtContent>
                  </w:sdt>
                  <w:r w:rsidR="00E710AB">
                    <w:rPr>
                      <w:szCs w:val="24"/>
                    </w:rPr>
                    <w:t xml:space="preserve">. Pakeičiu 17.7 papunktį ir jį išdėstau taip: </w:t>
                  </w:r>
                </w:p>
                <w:sdt>
                  <w:sdtPr>
                    <w:alias w:val="citata"/>
                    <w:tag w:val="part_efafdd468ff64c7f9feb871128f67c7d"/>
                    <w:id w:val="72099345"/>
                    <w:lock w:val="sdtLocked"/>
                  </w:sdtPr>
                  <w:sdtEndPr/>
                  <w:sdtContent>
                    <w:sdt>
                      <w:sdtPr>
                        <w:alias w:val="17.7 p."/>
                        <w:tag w:val="part_93604cb2fed94d52b3f8792f909c9641"/>
                        <w:id w:val="-747267519"/>
                        <w:lock w:val="sdtLocked"/>
                      </w:sdtPr>
                      <w:sdtEndPr/>
                      <w:sdtContent>
                        <w:p w14:paraId="46F68575" w14:textId="77777777" w:rsidR="00E07177" w:rsidRDefault="00E710AB">
                          <w:pPr>
                            <w:tabs>
                              <w:tab w:val="left" w:pos="851"/>
                            </w:tabs>
                            <w:spacing w:line="360" w:lineRule="auto"/>
                            <w:ind w:firstLine="709"/>
                            <w:jc w:val="both"/>
                            <w:rPr>
                              <w:rFonts w:ascii="TimesLT" w:hAnsi="TimesLT"/>
                              <w:szCs w:val="24"/>
                            </w:rPr>
                          </w:pPr>
                          <w:r>
                            <w:rPr>
                              <w:szCs w:val="24"/>
                            </w:rPr>
                            <w:t>„</w:t>
                          </w:r>
                          <w:sdt>
                            <w:sdtPr>
                              <w:alias w:val="Numeris"/>
                              <w:tag w:val="nr_93604cb2fed94d52b3f8792f909c9641"/>
                              <w:id w:val="-860584489"/>
                              <w:lock w:val="sdtLocked"/>
                            </w:sdtPr>
                            <w:sdtEndPr/>
                            <w:sdtContent>
                              <w:r>
                                <w:rPr>
                                  <w:rFonts w:ascii="TimesLT" w:hAnsi="TimesLT"/>
                                  <w:szCs w:val="24"/>
                                </w:rPr>
                                <w:t>17.7</w:t>
                              </w:r>
                            </w:sdtContent>
                          </w:sdt>
                          <w:r>
                            <w:rPr>
                              <w:rFonts w:ascii="TimesLT" w:hAnsi="TimesLT"/>
                              <w:szCs w:val="24"/>
                            </w:rPr>
                            <w:t>. Po 2013 metų pradėtuose statyti, rekonstruoti ar naujai steigiamuose socialinės globos namuose tualeto ir dušo ar vonios patalpa (-</w:t>
                          </w:r>
                          <w:proofErr w:type="spellStart"/>
                          <w:r>
                            <w:rPr>
                              <w:rFonts w:ascii="TimesLT" w:hAnsi="TimesLT"/>
                              <w:szCs w:val="24"/>
                            </w:rPr>
                            <w:t>os</w:t>
                          </w:r>
                          <w:proofErr w:type="spellEnd"/>
                          <w:r>
                            <w:rPr>
                              <w:rFonts w:ascii="TimesLT" w:hAnsi="TimesLT"/>
                              <w:szCs w:val="24"/>
                            </w:rPr>
                            <w:t>) įrengta (-</w:t>
                          </w:r>
                          <w:proofErr w:type="spellStart"/>
                          <w:r>
                            <w:rPr>
                              <w:rFonts w:ascii="TimesLT" w:hAnsi="TimesLT"/>
                              <w:szCs w:val="24"/>
                            </w:rPr>
                            <w:t>os</w:t>
                          </w:r>
                          <w:proofErr w:type="spellEnd"/>
                          <w:r>
                            <w:rPr>
                              <w:rFonts w:ascii="TimesLT" w:hAnsi="TimesLT"/>
                              <w:szCs w:val="24"/>
                            </w:rPr>
                            <w:t>) prie kiekvieno gyvenamojo kambario ar kelių (ne daugiau kaip 3) gyvenamųjų kambarių (išskyrus kambarius, kuriuose apgyvendinami sunkią negalią turintys asmenys).“</w:t>
                          </w:r>
                        </w:p>
                      </w:sdtContent>
                    </w:sdt>
                  </w:sdtContent>
                </w:sdt>
              </w:sdtContent>
            </w:sdt>
            <w:sdt>
              <w:sdtPr>
                <w:alias w:val="4.15 p."/>
                <w:tag w:val="part_b8d48dc630fb47a59a9a1ba16bf68b40"/>
                <w:id w:val="480426248"/>
                <w:lock w:val="sdtLocked"/>
              </w:sdtPr>
              <w:sdtEndPr/>
              <w:sdtContent>
                <w:p w14:paraId="46F68576" w14:textId="77777777" w:rsidR="00E07177" w:rsidRDefault="001D4F8F">
                  <w:pPr>
                    <w:tabs>
                      <w:tab w:val="left" w:pos="851"/>
                    </w:tabs>
                    <w:spacing w:line="360" w:lineRule="auto"/>
                    <w:ind w:firstLine="709"/>
                    <w:jc w:val="both"/>
                    <w:rPr>
                      <w:rFonts w:ascii="TimesLT" w:hAnsi="TimesLT"/>
                      <w:szCs w:val="24"/>
                    </w:rPr>
                  </w:pPr>
                  <w:sdt>
                    <w:sdtPr>
                      <w:alias w:val="Numeris"/>
                      <w:tag w:val="nr_b8d48dc630fb47a59a9a1ba16bf68b40"/>
                      <w:id w:val="1866244175"/>
                      <w:lock w:val="sdtLocked"/>
                    </w:sdtPr>
                    <w:sdtEndPr/>
                    <w:sdtContent>
                      <w:r w:rsidR="00E710AB">
                        <w:rPr>
                          <w:rFonts w:ascii="TimesLT" w:hAnsi="TimesLT"/>
                          <w:szCs w:val="24"/>
                        </w:rPr>
                        <w:t>4.15</w:t>
                      </w:r>
                    </w:sdtContent>
                  </w:sdt>
                  <w:r w:rsidR="00E710AB">
                    <w:rPr>
                      <w:rFonts w:ascii="TimesLT" w:hAnsi="TimesLT"/>
                      <w:szCs w:val="24"/>
                    </w:rPr>
                    <w:t xml:space="preserve">. Pakeičiu 21.1.5 papunktį ir jį išdėstau taip: </w:t>
                  </w:r>
                </w:p>
                <w:sdt>
                  <w:sdtPr>
                    <w:alias w:val="citata"/>
                    <w:tag w:val="part_cdade45b43cf46e585588d596bda1f31"/>
                    <w:id w:val="-981226348"/>
                    <w:lock w:val="sdtLocked"/>
                  </w:sdtPr>
                  <w:sdtEndPr/>
                  <w:sdtContent>
                    <w:sdt>
                      <w:sdtPr>
                        <w:alias w:val="21.1.5 p."/>
                        <w:tag w:val="part_b07bbb5fc52f452cb55f106bdf35d0b8"/>
                        <w:id w:val="747386994"/>
                        <w:lock w:val="sdtLocked"/>
                      </w:sdtPr>
                      <w:sdtEndPr/>
                      <w:sdtContent>
                        <w:p w14:paraId="46F68577" w14:textId="77777777" w:rsidR="00E07177" w:rsidRDefault="00E710AB">
                          <w:pPr>
                            <w:tabs>
                              <w:tab w:val="left" w:pos="851"/>
                            </w:tabs>
                            <w:spacing w:line="360" w:lineRule="auto"/>
                            <w:ind w:firstLine="709"/>
                            <w:jc w:val="both"/>
                            <w:rPr>
                              <w:rFonts w:ascii="TimesLT" w:hAnsi="TimesLT"/>
                              <w:szCs w:val="24"/>
                            </w:rPr>
                          </w:pPr>
                          <w:r>
                            <w:rPr>
                              <w:rFonts w:ascii="TimesLT" w:hAnsi="TimesLT"/>
                              <w:szCs w:val="24"/>
                            </w:rPr>
                            <w:t>„</w:t>
                          </w:r>
                          <w:sdt>
                            <w:sdtPr>
                              <w:alias w:val="Numeris"/>
                              <w:tag w:val="nr_b07bbb5fc52f452cb55f106bdf35d0b8"/>
                              <w:id w:val="1557895332"/>
                              <w:lock w:val="sdtLocked"/>
                            </w:sdtPr>
                            <w:sdtEndPr/>
                            <w:sdtContent>
                              <w:r>
                                <w:rPr>
                                  <w:rFonts w:ascii="TimesLT" w:hAnsi="TimesLT"/>
                                  <w:szCs w:val="24"/>
                                </w:rPr>
                                <w:t>21.1.5</w:t>
                              </w:r>
                            </w:sdtContent>
                          </w:sdt>
                          <w:r>
                            <w:rPr>
                              <w:rFonts w:ascii="TimesLT" w:hAnsi="TimesLT"/>
                              <w:szCs w:val="24"/>
                            </w:rPr>
                            <w:t>. socialinės globos įstaigos pareigybių sąrašą, darbuotojų darbo apskaitos dokumentus (darbo grafikus, darbo apskaitos žiniaraščius), darbuotojų darbo sutartis ar sutartis su juridiniais ar fiziniais asmenimis, kai paslaugos organizuojamos pasitelkiant juridinius ar fizinius asmenis;“.</w:t>
                          </w:r>
                        </w:p>
                      </w:sdtContent>
                    </w:sdt>
                  </w:sdtContent>
                </w:sdt>
              </w:sdtContent>
            </w:sdt>
            <w:sdt>
              <w:sdtPr>
                <w:alias w:val="4.16 p."/>
                <w:tag w:val="part_ff1315eae3e34fdca267e072b7b3c909"/>
                <w:id w:val="-556085905"/>
                <w:lock w:val="sdtLocked"/>
              </w:sdtPr>
              <w:sdtEndPr/>
              <w:sdtContent>
                <w:p w14:paraId="46F68578" w14:textId="77777777" w:rsidR="00E07177" w:rsidRDefault="001D4F8F">
                  <w:pPr>
                    <w:tabs>
                      <w:tab w:val="left" w:pos="851"/>
                    </w:tabs>
                    <w:spacing w:line="360" w:lineRule="auto"/>
                    <w:ind w:firstLine="709"/>
                    <w:jc w:val="both"/>
                    <w:rPr>
                      <w:rFonts w:ascii="TimesLT" w:hAnsi="TimesLT"/>
                      <w:szCs w:val="24"/>
                    </w:rPr>
                  </w:pPr>
                  <w:sdt>
                    <w:sdtPr>
                      <w:alias w:val="Numeris"/>
                      <w:tag w:val="nr_ff1315eae3e34fdca267e072b7b3c909"/>
                      <w:id w:val="-891650747"/>
                      <w:lock w:val="sdtLocked"/>
                    </w:sdtPr>
                    <w:sdtEndPr/>
                    <w:sdtContent>
                      <w:r w:rsidR="00E710AB">
                        <w:rPr>
                          <w:rFonts w:ascii="TimesLT" w:hAnsi="TimesLT"/>
                          <w:szCs w:val="24"/>
                        </w:rPr>
                        <w:t>4.16</w:t>
                      </w:r>
                    </w:sdtContent>
                  </w:sdt>
                  <w:r w:rsidR="00E710AB">
                    <w:rPr>
                      <w:rFonts w:ascii="TimesLT" w:hAnsi="TimesLT"/>
                      <w:szCs w:val="24"/>
                    </w:rPr>
                    <w:t xml:space="preserve">. Pakeičiu 21.1.8 papunktį ir jį išdėstau taip: </w:t>
                  </w:r>
                </w:p>
                <w:sdt>
                  <w:sdtPr>
                    <w:alias w:val="citata"/>
                    <w:tag w:val="part_af25bb588ddd4d9087f8a78b575ac441"/>
                    <w:id w:val="-2045968347"/>
                    <w:lock w:val="sdtLocked"/>
                  </w:sdtPr>
                  <w:sdtEndPr/>
                  <w:sdtContent>
                    <w:sdt>
                      <w:sdtPr>
                        <w:alias w:val="21.1.8 p."/>
                        <w:tag w:val="part_80568a6eae7a406390cd2f69d38f0184"/>
                        <w:id w:val="1604227138"/>
                        <w:lock w:val="sdtLocked"/>
                      </w:sdtPr>
                      <w:sdtEndPr/>
                      <w:sdtContent>
                        <w:p w14:paraId="46F68579" w14:textId="77777777" w:rsidR="00E07177" w:rsidRDefault="00E710AB">
                          <w:pPr>
                            <w:tabs>
                              <w:tab w:val="left" w:pos="851"/>
                            </w:tabs>
                            <w:spacing w:line="360" w:lineRule="auto"/>
                            <w:ind w:firstLine="709"/>
                            <w:jc w:val="both"/>
                            <w:rPr>
                              <w:rFonts w:ascii="TimesLT" w:hAnsi="TimesLT"/>
                              <w:szCs w:val="24"/>
                            </w:rPr>
                          </w:pPr>
                          <w:r>
                            <w:rPr>
                              <w:rFonts w:ascii="TimesLT" w:hAnsi="TimesLT"/>
                              <w:szCs w:val="24"/>
                            </w:rPr>
                            <w:t>„</w:t>
                          </w:r>
                          <w:sdt>
                            <w:sdtPr>
                              <w:alias w:val="Numeris"/>
                              <w:tag w:val="nr_80568a6eae7a406390cd2f69d38f0184"/>
                              <w:id w:val="440805773"/>
                              <w:lock w:val="sdtLocked"/>
                            </w:sdtPr>
                            <w:sdtEndPr/>
                            <w:sdtContent>
                              <w:r>
                                <w:rPr>
                                  <w:rFonts w:ascii="TimesLT" w:hAnsi="TimesLT"/>
                                  <w:szCs w:val="24"/>
                                </w:rPr>
                                <w:t>21.1.8</w:t>
                              </w:r>
                            </w:sdtContent>
                          </w:sdt>
                          <w:r>
                            <w:rPr>
                              <w:rFonts w:ascii="TimesLT" w:hAnsi="TimesLT"/>
                              <w:szCs w:val="24"/>
                            </w:rPr>
                            <w:t xml:space="preserve">. vidaus tvarkos taisykles gyventojams (gyvenimo ir elgesio normos, teisės, pareigos, laikino ar visiško išvykimo tvarka ir pan.), parengtas gyventojams suprantama kalba ir forma;“. </w:t>
                          </w:r>
                        </w:p>
                      </w:sdtContent>
                    </w:sdt>
                  </w:sdtContent>
                </w:sdt>
              </w:sdtContent>
            </w:sdt>
            <w:sdt>
              <w:sdtPr>
                <w:alias w:val="4.17 p."/>
                <w:tag w:val="part_734f4f51358f4ff9896b6128cf6b3ec9"/>
                <w:id w:val="-1908522864"/>
                <w:lock w:val="sdtLocked"/>
              </w:sdtPr>
              <w:sdtEndPr/>
              <w:sdtContent>
                <w:p w14:paraId="46F6857A" w14:textId="77777777" w:rsidR="00E07177" w:rsidRDefault="001D4F8F">
                  <w:pPr>
                    <w:tabs>
                      <w:tab w:val="left" w:pos="851"/>
                    </w:tabs>
                    <w:spacing w:line="360" w:lineRule="auto"/>
                    <w:ind w:firstLine="709"/>
                    <w:jc w:val="both"/>
                    <w:rPr>
                      <w:rFonts w:ascii="TimesLT" w:hAnsi="TimesLT"/>
                      <w:szCs w:val="24"/>
                    </w:rPr>
                  </w:pPr>
                  <w:sdt>
                    <w:sdtPr>
                      <w:alias w:val="Numeris"/>
                      <w:tag w:val="nr_734f4f51358f4ff9896b6128cf6b3ec9"/>
                      <w:id w:val="-1849472594"/>
                      <w:lock w:val="sdtLocked"/>
                    </w:sdtPr>
                    <w:sdtEndPr/>
                    <w:sdtContent>
                      <w:r w:rsidR="00E710AB">
                        <w:rPr>
                          <w:rFonts w:ascii="TimesLT" w:hAnsi="TimesLT"/>
                          <w:szCs w:val="24"/>
                        </w:rPr>
                        <w:t>4.17</w:t>
                      </w:r>
                    </w:sdtContent>
                  </w:sdt>
                  <w:r w:rsidR="00E710AB">
                    <w:rPr>
                      <w:rFonts w:ascii="TimesLT" w:hAnsi="TimesLT"/>
                      <w:szCs w:val="24"/>
                    </w:rPr>
                    <w:t>. Papildau 21.4 papunkčiu:</w:t>
                  </w:r>
                </w:p>
                <w:sdt>
                  <w:sdtPr>
                    <w:alias w:val="citata"/>
                    <w:tag w:val="part_0cf2acbd008441eb98caf955be6a0664"/>
                    <w:id w:val="-1165934178"/>
                    <w:lock w:val="sdtLocked"/>
                  </w:sdtPr>
                  <w:sdtEndPr/>
                  <w:sdtContent>
                    <w:sdt>
                      <w:sdtPr>
                        <w:alias w:val="21.4 p."/>
                        <w:tag w:val="part_fd45c652bbbc4dd89b8e707d1c4a6ab7"/>
                        <w:id w:val="-1011296284"/>
                        <w:lock w:val="sdtLocked"/>
                      </w:sdtPr>
                      <w:sdtEndPr/>
                      <w:sdtContent>
                        <w:p w14:paraId="46F6857B" w14:textId="77777777" w:rsidR="00E07177" w:rsidRDefault="00E710AB">
                          <w:pPr>
                            <w:tabs>
                              <w:tab w:val="left" w:pos="851"/>
                            </w:tabs>
                            <w:spacing w:line="360" w:lineRule="auto"/>
                            <w:ind w:firstLine="709"/>
                            <w:jc w:val="both"/>
                            <w:rPr>
                              <w:szCs w:val="24"/>
                            </w:rPr>
                          </w:pPr>
                          <w:r>
                            <w:rPr>
                              <w:rFonts w:ascii="TimesLT" w:hAnsi="TimesLT"/>
                              <w:szCs w:val="24"/>
                            </w:rPr>
                            <w:t>„</w:t>
                          </w:r>
                          <w:sdt>
                            <w:sdtPr>
                              <w:alias w:val="Numeris"/>
                              <w:tag w:val="nr_fd45c652bbbc4dd89b8e707d1c4a6ab7"/>
                              <w:id w:val="-495730377"/>
                              <w:lock w:val="sdtLocked"/>
                            </w:sdtPr>
                            <w:sdtEndPr/>
                            <w:sdtContent>
                              <w:r>
                                <w:rPr>
                                  <w:rFonts w:ascii="TimesLT" w:hAnsi="TimesLT"/>
                                  <w:szCs w:val="24"/>
                                </w:rPr>
                                <w:t>21.4</w:t>
                              </w:r>
                            </w:sdtContent>
                          </w:sdt>
                          <w:r>
                            <w:rPr>
                              <w:rFonts w:ascii="TimesLT" w:hAnsi="TimesLT"/>
                              <w:szCs w:val="24"/>
                            </w:rPr>
                            <w:t>. Įstaiga Socialinių paslaugų priežiūros departamento prie Socialinės apsaugos ir darbo ministerijos darbuotojų atliekamo įstaigos atitikties socialinės globos normoms vertinimo vietoje metu pateikia visus Socialinių paslaugų priežiūros departamento prie Socialinės apsaugos ir darbo ministerijos prašomus įstaigos veiklos dokumentus“.</w:t>
                          </w:r>
                        </w:p>
                      </w:sdtContent>
                    </w:sdt>
                  </w:sdtContent>
                </w:sdt>
              </w:sdtContent>
            </w:sdt>
            <w:sdt>
              <w:sdtPr>
                <w:alias w:val="4.18 p."/>
                <w:tag w:val="part_24a4c800f8584c8b961cb723b7793781"/>
                <w:id w:val="91441227"/>
                <w:lock w:val="sdtLocked"/>
              </w:sdtPr>
              <w:sdtEndPr/>
              <w:sdtContent>
                <w:p w14:paraId="46F6857C" w14:textId="77777777" w:rsidR="00E07177" w:rsidRDefault="001D4F8F">
                  <w:pPr>
                    <w:tabs>
                      <w:tab w:val="left" w:pos="851"/>
                    </w:tabs>
                    <w:spacing w:line="360" w:lineRule="auto"/>
                    <w:ind w:firstLine="709"/>
                    <w:jc w:val="both"/>
                    <w:rPr>
                      <w:rFonts w:ascii="TimesLT" w:hAnsi="TimesLT"/>
                      <w:szCs w:val="24"/>
                    </w:rPr>
                  </w:pPr>
                  <w:sdt>
                    <w:sdtPr>
                      <w:alias w:val="Numeris"/>
                      <w:tag w:val="nr_24a4c800f8584c8b961cb723b7793781"/>
                      <w:id w:val="842290969"/>
                      <w:lock w:val="sdtLocked"/>
                    </w:sdtPr>
                    <w:sdtEndPr/>
                    <w:sdtContent>
                      <w:r w:rsidR="00E710AB">
                        <w:rPr>
                          <w:rFonts w:ascii="TimesLT" w:hAnsi="TimesLT"/>
                          <w:szCs w:val="24"/>
                        </w:rPr>
                        <w:t>4.18</w:t>
                      </w:r>
                    </w:sdtContent>
                  </w:sdt>
                  <w:r w:rsidR="00E710AB">
                    <w:rPr>
                      <w:rFonts w:ascii="TimesLT" w:hAnsi="TimesLT"/>
                      <w:szCs w:val="24"/>
                    </w:rPr>
                    <w:t>. Pakeičiu 24.1 papunktį ir jį išdėstau taip:</w:t>
                  </w:r>
                </w:p>
                <w:sdt>
                  <w:sdtPr>
                    <w:alias w:val="citata"/>
                    <w:tag w:val="part_e395ee464d294265b69ddc9da5e9d0f9"/>
                    <w:id w:val="1002546310"/>
                    <w:lock w:val="sdtLocked"/>
                  </w:sdtPr>
                  <w:sdtEndPr/>
                  <w:sdtContent>
                    <w:sdt>
                      <w:sdtPr>
                        <w:alias w:val="24.1 p."/>
                        <w:tag w:val="part_6cc240efc8c44001995bd1f1beeb3a51"/>
                        <w:id w:val="1075472695"/>
                        <w:lock w:val="sdtLocked"/>
                      </w:sdtPr>
                      <w:sdtEndPr/>
                      <w:sdtContent>
                        <w:p w14:paraId="46F6857D" w14:textId="77777777" w:rsidR="00E07177" w:rsidRDefault="00E710AB">
                          <w:pPr>
                            <w:tabs>
                              <w:tab w:val="left" w:pos="851"/>
                            </w:tabs>
                            <w:spacing w:line="360" w:lineRule="auto"/>
                            <w:ind w:firstLine="709"/>
                            <w:jc w:val="both"/>
                            <w:rPr>
                              <w:rFonts w:ascii="TimesLT" w:hAnsi="TimesLT"/>
                              <w:color w:val="000000"/>
                              <w:szCs w:val="24"/>
                            </w:rPr>
                          </w:pPr>
                          <w:r>
                            <w:rPr>
                              <w:rFonts w:ascii="TimesLT" w:hAnsi="TimesLT"/>
                              <w:szCs w:val="24"/>
                            </w:rPr>
                            <w:t>„</w:t>
                          </w:r>
                          <w:sdt>
                            <w:sdtPr>
                              <w:alias w:val="Numeris"/>
                              <w:tag w:val="nr_6cc240efc8c44001995bd1f1beeb3a51"/>
                              <w:id w:val="-1552157568"/>
                              <w:lock w:val="sdtLocked"/>
                            </w:sdtPr>
                            <w:sdtEndPr/>
                            <w:sdtContent>
                              <w:r>
                                <w:rPr>
                                  <w:rFonts w:ascii="TimesLT" w:hAnsi="TimesLT"/>
                                  <w:color w:val="000000"/>
                                  <w:szCs w:val="24"/>
                                </w:rPr>
                                <w:t>24.1</w:t>
                              </w:r>
                            </w:sdtContent>
                          </w:sdt>
                          <w:r>
                            <w:rPr>
                              <w:rFonts w:ascii="TimesLT" w:hAnsi="TimesLT"/>
                              <w:color w:val="000000"/>
                              <w:szCs w:val="24"/>
                            </w:rPr>
                            <w:t>. Socialinės globos įstaiga rengia ir reguliariai atnaujina informacinį biuletenį (internetinį puslapį), kuriame pateikiama informacija apie socialinės globos įstaigą, teikiamas paslaugas, personalą, socialinės globos kainas, laisvas vietas ir kita.“</w:t>
                          </w:r>
                        </w:p>
                      </w:sdtContent>
                    </w:sdt>
                  </w:sdtContent>
                </w:sdt>
              </w:sdtContent>
            </w:sdt>
          </w:sdtContent>
        </w:sdt>
        <w:sdt>
          <w:sdtPr>
            <w:alias w:val="5 p."/>
            <w:tag w:val="part_e43545c0a444404881666d6eea837ee2"/>
            <w:id w:val="-1153134150"/>
            <w:lock w:val="sdtLocked"/>
          </w:sdtPr>
          <w:sdtEndPr/>
          <w:sdtContent>
            <w:p w14:paraId="46F6857E" w14:textId="77777777" w:rsidR="00E07177" w:rsidRDefault="001D4F8F">
              <w:pPr>
                <w:tabs>
                  <w:tab w:val="left" w:pos="851"/>
                </w:tabs>
                <w:spacing w:line="360" w:lineRule="auto"/>
                <w:ind w:firstLine="709"/>
                <w:jc w:val="both"/>
                <w:rPr>
                  <w:rFonts w:ascii="TimesLT" w:hAnsi="TimesLT"/>
                  <w:color w:val="000000"/>
                  <w:szCs w:val="24"/>
                </w:rPr>
              </w:pPr>
              <w:sdt>
                <w:sdtPr>
                  <w:alias w:val="Numeris"/>
                  <w:tag w:val="nr_e43545c0a444404881666d6eea837ee2"/>
                  <w:id w:val="-1111274995"/>
                  <w:lock w:val="sdtLocked"/>
                </w:sdtPr>
                <w:sdtEndPr/>
                <w:sdtContent>
                  <w:r w:rsidR="00E710AB">
                    <w:rPr>
                      <w:rFonts w:ascii="TimesLT" w:hAnsi="TimesLT"/>
                      <w:color w:val="000000"/>
                      <w:szCs w:val="24"/>
                    </w:rPr>
                    <w:t>5</w:t>
                  </w:r>
                </w:sdtContent>
              </w:sdt>
              <w:r w:rsidR="00E710AB">
                <w:rPr>
                  <w:rFonts w:ascii="TimesLT" w:hAnsi="TimesLT"/>
                  <w:color w:val="000000"/>
                  <w:szCs w:val="24"/>
                </w:rPr>
                <w:t>. Pakeičiu 5 priedą:</w:t>
              </w:r>
            </w:p>
            <w:sdt>
              <w:sdtPr>
                <w:alias w:val="5.1 p."/>
                <w:tag w:val="part_10882275f5dd4f66b70407d1ff6dbbfe"/>
                <w:id w:val="-1777392910"/>
                <w:lock w:val="sdtLocked"/>
              </w:sdtPr>
              <w:sdtEndPr/>
              <w:sdtContent>
                <w:p w14:paraId="46F6857F" w14:textId="77777777" w:rsidR="00E07177" w:rsidRDefault="001D4F8F">
                  <w:pPr>
                    <w:tabs>
                      <w:tab w:val="left" w:pos="851"/>
                    </w:tabs>
                    <w:spacing w:line="360" w:lineRule="auto"/>
                    <w:ind w:firstLine="709"/>
                    <w:jc w:val="both"/>
                    <w:rPr>
                      <w:rFonts w:ascii="TimesLT" w:hAnsi="TimesLT"/>
                      <w:color w:val="000000"/>
                      <w:szCs w:val="24"/>
                    </w:rPr>
                  </w:pPr>
                  <w:sdt>
                    <w:sdtPr>
                      <w:alias w:val="Numeris"/>
                      <w:tag w:val="nr_10882275f5dd4f66b70407d1ff6dbbfe"/>
                      <w:id w:val="597531679"/>
                      <w:lock w:val="sdtLocked"/>
                    </w:sdtPr>
                    <w:sdtEndPr/>
                    <w:sdtContent>
                      <w:r w:rsidR="00E710AB">
                        <w:rPr>
                          <w:rFonts w:ascii="TimesLT" w:hAnsi="TimesLT"/>
                          <w:color w:val="000000"/>
                          <w:szCs w:val="24"/>
                        </w:rPr>
                        <w:t>5.1</w:t>
                      </w:r>
                    </w:sdtContent>
                  </w:sdt>
                  <w:r w:rsidR="00E710AB">
                    <w:rPr>
                      <w:rFonts w:ascii="TimesLT" w:hAnsi="TimesLT"/>
                      <w:color w:val="000000"/>
                      <w:szCs w:val="24"/>
                    </w:rPr>
                    <w:t>. Pakeičiu 4.1 papunktį ir jį išdėstau taip:</w:t>
                  </w:r>
                </w:p>
                <w:sdt>
                  <w:sdtPr>
                    <w:alias w:val="citata"/>
                    <w:tag w:val="part_d4f6c8ed623747689128c935a8d095b0"/>
                    <w:id w:val="287702360"/>
                    <w:lock w:val="sdtLocked"/>
                  </w:sdtPr>
                  <w:sdtEndPr/>
                  <w:sdtContent>
                    <w:sdt>
                      <w:sdtPr>
                        <w:alias w:val="4.1 p."/>
                        <w:tag w:val="part_f502ae3ac93c4ce6b618a960f807d03b"/>
                        <w:id w:val="1117256531"/>
                        <w:lock w:val="sdtLocked"/>
                      </w:sdtPr>
                      <w:sdtEndPr/>
                      <w:sdtContent>
                        <w:p w14:paraId="46F68580" w14:textId="77777777" w:rsidR="00E07177" w:rsidRDefault="00E710AB">
                          <w:pPr>
                            <w:tabs>
                              <w:tab w:val="left" w:pos="851"/>
                            </w:tabs>
                            <w:spacing w:line="360" w:lineRule="auto"/>
                            <w:ind w:firstLine="709"/>
                            <w:jc w:val="both"/>
                            <w:rPr>
                              <w:rFonts w:ascii="TimesLT" w:hAnsi="TimesLT"/>
                              <w:strike/>
                              <w:szCs w:val="24"/>
                            </w:rPr>
                          </w:pPr>
                          <w:r>
                            <w:rPr>
                              <w:rFonts w:ascii="TimesLT" w:hAnsi="TimesLT"/>
                              <w:color w:val="000000"/>
                              <w:szCs w:val="24"/>
                            </w:rPr>
                            <w:t>„</w:t>
                          </w:r>
                          <w:sdt>
                            <w:sdtPr>
                              <w:alias w:val="Numeris"/>
                              <w:tag w:val="nr_f502ae3ac93c4ce6b618a960f807d03b"/>
                              <w:id w:val="-1051853582"/>
                              <w:lock w:val="sdtLocked"/>
                            </w:sdtPr>
                            <w:sdtEndPr/>
                            <w:sdtContent>
                              <w:r>
                                <w:rPr>
                                  <w:rFonts w:ascii="TimesLT" w:hAnsi="TimesLT"/>
                                  <w:color w:val="000000"/>
                                  <w:szCs w:val="24"/>
                                </w:rPr>
                                <w:t>4.</w:t>
                              </w:r>
                              <w:r>
                                <w:rPr>
                                  <w:rFonts w:ascii="TimesLT" w:hAnsi="TimesLT"/>
                                  <w:szCs w:val="24"/>
                                </w:rPr>
                                <w:t>1</w:t>
                              </w:r>
                            </w:sdtContent>
                          </w:sdt>
                          <w:r>
                            <w:rPr>
                              <w:rFonts w:ascii="TimesLT" w:hAnsi="TimesLT"/>
                              <w:szCs w:val="24"/>
                            </w:rPr>
                            <w:t>. ISGP yra sudarytas remiantis įstaigoje patvirtinta psichologinės socialinės reabilitacijos programa bei įvertintu asmens konkrečių paslaugų, pagalbos poreikiu. ISGP numatyta, kaip bus siekiama asmeniui numatytų psichologinės socialinės reabilitacijos programos priemonių įgyvendinimo, detalizuojamos paslaugos (socialinės, sveikatos priežiūros ir kitos), kurios asmeniui bus teikiamos ar organizuojamos. ISGP yra kiekvieno asmens byloje.“</w:t>
                          </w:r>
                        </w:p>
                      </w:sdtContent>
                    </w:sdt>
                  </w:sdtContent>
                </w:sdt>
              </w:sdtContent>
            </w:sdt>
            <w:sdt>
              <w:sdtPr>
                <w:alias w:val="5.2 p."/>
                <w:tag w:val="part_4a0d4a567ee34f829c07827ab60cdb23"/>
                <w:id w:val="1791853245"/>
                <w:lock w:val="sdtLocked"/>
              </w:sdtPr>
              <w:sdtEndPr/>
              <w:sdtContent>
                <w:p w14:paraId="46F68581" w14:textId="77777777" w:rsidR="00E07177" w:rsidRDefault="001D4F8F">
                  <w:pPr>
                    <w:tabs>
                      <w:tab w:val="left" w:pos="851"/>
                    </w:tabs>
                    <w:spacing w:line="360" w:lineRule="auto"/>
                    <w:ind w:firstLine="709"/>
                    <w:jc w:val="both"/>
                    <w:rPr>
                      <w:rFonts w:ascii="TimesLT" w:hAnsi="TimesLT"/>
                      <w:szCs w:val="24"/>
                    </w:rPr>
                  </w:pPr>
                  <w:sdt>
                    <w:sdtPr>
                      <w:alias w:val="Numeris"/>
                      <w:tag w:val="nr_4a0d4a567ee34f829c07827ab60cdb23"/>
                      <w:id w:val="-202719343"/>
                      <w:lock w:val="sdtLocked"/>
                    </w:sdtPr>
                    <w:sdtEndPr/>
                    <w:sdtContent>
                      <w:r w:rsidR="00E710AB">
                        <w:rPr>
                          <w:rFonts w:ascii="TimesLT" w:hAnsi="TimesLT"/>
                          <w:szCs w:val="24"/>
                        </w:rPr>
                        <w:t>5.2</w:t>
                      </w:r>
                    </w:sdtContent>
                  </w:sdt>
                  <w:r w:rsidR="00E710AB">
                    <w:rPr>
                      <w:rFonts w:ascii="TimesLT" w:hAnsi="TimesLT"/>
                      <w:szCs w:val="24"/>
                    </w:rPr>
                    <w:t xml:space="preserve">. Pakeičiu 13.1.5 papunktį ir jį išdėstau taip: </w:t>
                  </w:r>
                </w:p>
                <w:sdt>
                  <w:sdtPr>
                    <w:alias w:val="citata"/>
                    <w:tag w:val="part_d9b880cc66f4430a98e03c2f75d69d34"/>
                    <w:id w:val="-965735305"/>
                    <w:lock w:val="sdtLocked"/>
                  </w:sdtPr>
                  <w:sdtEndPr/>
                  <w:sdtContent>
                    <w:sdt>
                      <w:sdtPr>
                        <w:alias w:val="13.1.5 p."/>
                        <w:tag w:val="part_50a29b0bb007449394dc2c473e300314"/>
                        <w:id w:val="1252384388"/>
                        <w:lock w:val="sdtLocked"/>
                      </w:sdtPr>
                      <w:sdtEndPr/>
                      <w:sdtContent>
                        <w:p w14:paraId="46F68582" w14:textId="77777777" w:rsidR="00E07177" w:rsidRDefault="00E710AB">
                          <w:pPr>
                            <w:tabs>
                              <w:tab w:val="left" w:pos="851"/>
                            </w:tabs>
                            <w:spacing w:line="360" w:lineRule="auto"/>
                            <w:ind w:firstLine="709"/>
                            <w:jc w:val="both"/>
                            <w:rPr>
                              <w:rFonts w:ascii="TimesLT" w:hAnsi="TimesLT"/>
                              <w:szCs w:val="24"/>
                            </w:rPr>
                          </w:pPr>
                          <w:r>
                            <w:rPr>
                              <w:rFonts w:ascii="TimesLT" w:hAnsi="TimesLT"/>
                              <w:szCs w:val="24"/>
                            </w:rPr>
                            <w:t>„</w:t>
                          </w:r>
                          <w:sdt>
                            <w:sdtPr>
                              <w:alias w:val="Numeris"/>
                              <w:tag w:val="nr_50a29b0bb007449394dc2c473e300314"/>
                              <w:id w:val="1902938122"/>
                              <w:lock w:val="sdtLocked"/>
                            </w:sdtPr>
                            <w:sdtEndPr/>
                            <w:sdtContent>
                              <w:r>
                                <w:rPr>
                                  <w:rFonts w:ascii="TimesLT" w:hAnsi="TimesLT"/>
                                  <w:szCs w:val="24"/>
                                </w:rPr>
                                <w:t>13.1.5</w:t>
                              </w:r>
                            </w:sdtContent>
                          </w:sdt>
                          <w:r>
                            <w:rPr>
                              <w:rFonts w:ascii="TimesLT" w:hAnsi="TimesLT"/>
                              <w:szCs w:val="24"/>
                            </w:rPr>
                            <w:t>. įstaigos pareigybių sąrašą, darbuotojų darbo apskaitos dokumentus (darbo grafikus, darbo apskaitos žiniaraščius), darbuotojų darbo sutartis ar sutartis su juridiniais ar fiziniais asmenimis, kai paslaugos organizuojamos pasitelkiant juridinius ar fizinius asmenis;“.</w:t>
                          </w:r>
                        </w:p>
                      </w:sdtContent>
                    </w:sdt>
                  </w:sdtContent>
                </w:sdt>
              </w:sdtContent>
            </w:sdt>
            <w:sdt>
              <w:sdtPr>
                <w:alias w:val="5.3 p."/>
                <w:tag w:val="part_d170da25ff224197b5c270b039e9ea93"/>
                <w:id w:val="-215274079"/>
                <w:lock w:val="sdtLocked"/>
              </w:sdtPr>
              <w:sdtEndPr/>
              <w:sdtContent>
                <w:p w14:paraId="46F68583" w14:textId="77777777" w:rsidR="00E07177" w:rsidRDefault="001D4F8F">
                  <w:pPr>
                    <w:tabs>
                      <w:tab w:val="left" w:pos="851"/>
                    </w:tabs>
                    <w:spacing w:line="360" w:lineRule="auto"/>
                    <w:ind w:firstLine="709"/>
                    <w:jc w:val="both"/>
                    <w:rPr>
                      <w:rFonts w:ascii="TimesLT" w:hAnsi="TimesLT"/>
                      <w:szCs w:val="24"/>
                    </w:rPr>
                  </w:pPr>
                  <w:sdt>
                    <w:sdtPr>
                      <w:alias w:val="Numeris"/>
                      <w:tag w:val="nr_d170da25ff224197b5c270b039e9ea93"/>
                      <w:id w:val="-78449654"/>
                      <w:lock w:val="sdtLocked"/>
                    </w:sdtPr>
                    <w:sdtEndPr/>
                    <w:sdtContent>
                      <w:r w:rsidR="00E710AB">
                        <w:rPr>
                          <w:rFonts w:ascii="TimesLT" w:hAnsi="TimesLT"/>
                          <w:szCs w:val="24"/>
                        </w:rPr>
                        <w:t>5.3</w:t>
                      </w:r>
                    </w:sdtContent>
                  </w:sdt>
                  <w:r w:rsidR="00E710AB">
                    <w:rPr>
                      <w:rFonts w:ascii="TimesLT" w:hAnsi="TimesLT"/>
                      <w:szCs w:val="24"/>
                    </w:rPr>
                    <w:t xml:space="preserve">. Pakeičiu 13.1.8 papunktį ir jį išdėstau taip: </w:t>
                  </w:r>
                </w:p>
                <w:sdt>
                  <w:sdtPr>
                    <w:alias w:val="citata"/>
                    <w:tag w:val="part_d592e327f2dc4a45a0f5b365cee094b7"/>
                    <w:id w:val="2065062953"/>
                    <w:lock w:val="sdtLocked"/>
                  </w:sdtPr>
                  <w:sdtEndPr/>
                  <w:sdtContent>
                    <w:sdt>
                      <w:sdtPr>
                        <w:alias w:val="13.1.8 p."/>
                        <w:tag w:val="part_50985a16e61d4044b19c5a054841c649"/>
                        <w:id w:val="1827319862"/>
                        <w:lock w:val="sdtLocked"/>
                      </w:sdtPr>
                      <w:sdtEndPr/>
                      <w:sdtContent>
                        <w:p w14:paraId="46F68584" w14:textId="77777777" w:rsidR="00E07177" w:rsidRDefault="00E710AB">
                          <w:pPr>
                            <w:tabs>
                              <w:tab w:val="left" w:pos="851"/>
                            </w:tabs>
                            <w:spacing w:line="360" w:lineRule="auto"/>
                            <w:ind w:firstLine="709"/>
                            <w:jc w:val="both"/>
                            <w:rPr>
                              <w:rFonts w:ascii="TimesLT" w:hAnsi="TimesLT"/>
                              <w:szCs w:val="24"/>
                            </w:rPr>
                          </w:pPr>
                          <w:r>
                            <w:rPr>
                              <w:rFonts w:ascii="TimesLT" w:hAnsi="TimesLT"/>
                              <w:szCs w:val="24"/>
                            </w:rPr>
                            <w:t>„</w:t>
                          </w:r>
                          <w:sdt>
                            <w:sdtPr>
                              <w:alias w:val="Numeris"/>
                              <w:tag w:val="nr_50985a16e61d4044b19c5a054841c649"/>
                              <w:id w:val="-1709330178"/>
                              <w:lock w:val="sdtLocked"/>
                            </w:sdtPr>
                            <w:sdtEndPr/>
                            <w:sdtContent>
                              <w:r>
                                <w:rPr>
                                  <w:rFonts w:ascii="TimesLT" w:hAnsi="TimesLT"/>
                                  <w:szCs w:val="24"/>
                                </w:rPr>
                                <w:t>13.1.8</w:t>
                              </w:r>
                            </w:sdtContent>
                          </w:sdt>
                          <w:r>
                            <w:rPr>
                              <w:rFonts w:ascii="TimesLT" w:hAnsi="TimesLT"/>
                              <w:szCs w:val="24"/>
                            </w:rPr>
                            <w:t>. vidaus tvarkos taisykles gyventojams (gyvenimo ir elgesio normos, teisės, pareigos, išvykimo iš įstaigos tvarka ir pan.), parengtas gyventojams suprantama kalba ir forma;“.</w:t>
                          </w:r>
                        </w:p>
                      </w:sdtContent>
                    </w:sdt>
                  </w:sdtContent>
                </w:sdt>
              </w:sdtContent>
            </w:sdt>
            <w:sdt>
              <w:sdtPr>
                <w:alias w:val="5.4 p."/>
                <w:tag w:val="part_40f2449a7f284daab0ba69a7f42260bf"/>
                <w:id w:val="-212965832"/>
                <w:lock w:val="sdtLocked"/>
              </w:sdtPr>
              <w:sdtEndPr/>
              <w:sdtContent>
                <w:p w14:paraId="46F68585" w14:textId="77777777" w:rsidR="00E07177" w:rsidRDefault="001D4F8F">
                  <w:pPr>
                    <w:tabs>
                      <w:tab w:val="left" w:pos="851"/>
                    </w:tabs>
                    <w:spacing w:line="360" w:lineRule="auto"/>
                    <w:ind w:firstLine="709"/>
                    <w:jc w:val="both"/>
                    <w:rPr>
                      <w:rFonts w:ascii="TimesLT" w:hAnsi="TimesLT"/>
                      <w:szCs w:val="24"/>
                    </w:rPr>
                  </w:pPr>
                  <w:sdt>
                    <w:sdtPr>
                      <w:alias w:val="Numeris"/>
                      <w:tag w:val="nr_40f2449a7f284daab0ba69a7f42260bf"/>
                      <w:id w:val="-969054686"/>
                      <w:lock w:val="sdtLocked"/>
                    </w:sdtPr>
                    <w:sdtEndPr/>
                    <w:sdtContent>
                      <w:r w:rsidR="00E710AB">
                        <w:rPr>
                          <w:rFonts w:ascii="TimesLT" w:hAnsi="TimesLT"/>
                          <w:szCs w:val="24"/>
                        </w:rPr>
                        <w:t>5.4</w:t>
                      </w:r>
                    </w:sdtContent>
                  </w:sdt>
                  <w:r w:rsidR="00E710AB">
                    <w:rPr>
                      <w:rFonts w:ascii="TimesLT" w:hAnsi="TimesLT"/>
                      <w:szCs w:val="24"/>
                    </w:rPr>
                    <w:t>. Papildau 13.5 papunkčiu:</w:t>
                  </w:r>
                </w:p>
                <w:sdt>
                  <w:sdtPr>
                    <w:alias w:val="citata"/>
                    <w:tag w:val="part_16a499a292214b588600d7afcd3c903d"/>
                    <w:id w:val="844742148"/>
                    <w:lock w:val="sdtLocked"/>
                  </w:sdtPr>
                  <w:sdtEndPr/>
                  <w:sdtContent>
                    <w:sdt>
                      <w:sdtPr>
                        <w:alias w:val="13.5 p."/>
                        <w:tag w:val="part_7ea19f1c93e7471eb954dd4dde5caf3a"/>
                        <w:id w:val="1174838293"/>
                        <w:lock w:val="sdtLocked"/>
                      </w:sdtPr>
                      <w:sdtEndPr/>
                      <w:sdtContent>
                        <w:p w14:paraId="46F6858E" w14:textId="2A8ABAF4" w:rsidR="00E07177" w:rsidRDefault="00E710AB" w:rsidP="00E710AB">
                          <w:pPr>
                            <w:tabs>
                              <w:tab w:val="left" w:pos="851"/>
                            </w:tabs>
                            <w:spacing w:line="360" w:lineRule="auto"/>
                            <w:ind w:firstLine="709"/>
                            <w:jc w:val="both"/>
                            <w:rPr>
                              <w:szCs w:val="24"/>
                            </w:rPr>
                          </w:pPr>
                          <w:r>
                            <w:rPr>
                              <w:rFonts w:ascii="TimesLT" w:hAnsi="TimesLT"/>
                              <w:szCs w:val="24"/>
                            </w:rPr>
                            <w:t>„</w:t>
                          </w:r>
                          <w:sdt>
                            <w:sdtPr>
                              <w:alias w:val="Numeris"/>
                              <w:tag w:val="nr_7ea19f1c93e7471eb954dd4dde5caf3a"/>
                              <w:id w:val="1912114356"/>
                              <w:lock w:val="sdtLocked"/>
                            </w:sdtPr>
                            <w:sdtEndPr/>
                            <w:sdtContent>
                              <w:r>
                                <w:rPr>
                                  <w:rFonts w:ascii="TimesLT" w:hAnsi="TimesLT"/>
                                  <w:szCs w:val="24"/>
                                </w:rPr>
                                <w:t>13.5</w:t>
                              </w:r>
                            </w:sdtContent>
                          </w:sdt>
                          <w:r>
                            <w:rPr>
                              <w:rFonts w:ascii="TimesLT" w:hAnsi="TimesLT"/>
                              <w:szCs w:val="24"/>
                            </w:rPr>
                            <w:t>. Įstaiga Socialinių paslaugų priežiūros departamento prie Socialinės apsaugos ir darbo ministerijos darbuotojų atliekamo įstaigos atitikties socialinės globos normoms vertinimo vietoje metu pateikia visus Socialinių paslaugų priežiūros departamento prie Socialinės apsaugos ir darbo ministerijos prašomus įstaigos veiklos dokumentus.“</w:t>
                          </w:r>
                        </w:p>
                      </w:sdtContent>
                    </w:sdt>
                  </w:sdtContent>
                </w:sdt>
              </w:sdtContent>
            </w:sdt>
          </w:sdtContent>
        </w:sdt>
        <w:sdt>
          <w:sdtPr>
            <w:alias w:val="signatura"/>
            <w:tag w:val="part_866bcf081a584635862d25099f39e16a"/>
            <w:id w:val="-588540920"/>
            <w:lock w:val="sdtLocked"/>
          </w:sdtPr>
          <w:sdtEndPr/>
          <w:sdtContent>
            <w:p w14:paraId="514E7A7B" w14:textId="77777777" w:rsidR="00E710AB" w:rsidRDefault="00E710AB">
              <w:pPr>
                <w:tabs>
                  <w:tab w:val="left" w:pos="4631"/>
                </w:tabs>
              </w:pPr>
            </w:p>
            <w:p w14:paraId="36057C91" w14:textId="77777777" w:rsidR="00E710AB" w:rsidRDefault="00E710AB">
              <w:pPr>
                <w:tabs>
                  <w:tab w:val="left" w:pos="4631"/>
                </w:tabs>
              </w:pPr>
            </w:p>
            <w:p w14:paraId="4E450440" w14:textId="77777777" w:rsidR="001D4F8F" w:rsidRDefault="001D4F8F">
              <w:pPr>
                <w:tabs>
                  <w:tab w:val="left" w:pos="4631"/>
                </w:tabs>
              </w:pPr>
            </w:p>
            <w:p w14:paraId="46F68592" w14:textId="48C0FD84" w:rsidR="00E07177" w:rsidRDefault="00E710AB" w:rsidP="001D4F8F">
              <w:pPr>
                <w:tabs>
                  <w:tab w:val="left" w:pos="6237"/>
                </w:tabs>
                <w:rPr>
                  <w:rFonts w:ascii="TimesLT" w:hAnsi="TimesLT"/>
                  <w:sz w:val="20"/>
                </w:rPr>
              </w:pPr>
              <w:r>
                <w:rPr>
                  <w:szCs w:val="24"/>
                  <w:lang w:eastAsia="lt-LT"/>
                </w:rPr>
                <w:t>Socialinės apsaugos ir darbo ministrė</w:t>
              </w:r>
              <w:r>
                <w:rPr>
                  <w:szCs w:val="24"/>
                  <w:lang w:eastAsia="lt-LT"/>
                </w:rPr>
                <w:tab/>
              </w:r>
              <w:proofErr w:type="spellStart"/>
              <w:r>
                <w:rPr>
                  <w:szCs w:val="24"/>
                  <w:lang w:eastAsia="lt-LT"/>
                </w:rPr>
                <w:t>Algimanta</w:t>
              </w:r>
              <w:proofErr w:type="spellEnd"/>
              <w:r>
                <w:rPr>
                  <w:szCs w:val="24"/>
                  <w:lang w:eastAsia="lt-LT"/>
                </w:rPr>
                <w:t xml:space="preserve"> </w:t>
              </w:r>
              <w:proofErr w:type="spellStart"/>
              <w:r>
                <w:rPr>
                  <w:szCs w:val="24"/>
                  <w:lang w:eastAsia="lt-LT"/>
                </w:rPr>
                <w:t>Pabedinskienė</w:t>
              </w:r>
              <w:proofErr w:type="spellEnd"/>
              <w:r>
                <w:rPr>
                  <w:szCs w:val="24"/>
                  <w:lang w:eastAsia="lt-LT"/>
                </w:rPr>
                <w:t xml:space="preserve"> </w:t>
              </w:r>
            </w:p>
            <w:bookmarkStart w:id="0" w:name="_GoBack" w:displacedByCustomXml="next"/>
            <w:bookmarkEnd w:id="0" w:displacedByCustomXml="next"/>
          </w:sdtContent>
        </w:sdt>
      </w:sdtContent>
    </w:sdt>
    <w:sectPr w:rsidR="00E07177" w:rsidSect="001D4F8F">
      <w:headerReference w:type="even" r:id="rId10"/>
      <w:type w:val="continuous"/>
      <w:pgSz w:w="11906" w:h="16838"/>
      <w:pgMar w:top="1134" w:right="709" w:bottom="1134" w:left="1701"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6F68597" w14:textId="77777777" w:rsidR="00E07177" w:rsidRDefault="00E710AB">
      <w:pPr>
        <w:rPr>
          <w:rFonts w:ascii="TimesLT" w:hAnsi="TimesLT"/>
          <w:sz w:val="20"/>
          <w:lang w:val="en-GB"/>
        </w:rPr>
      </w:pPr>
      <w:r>
        <w:rPr>
          <w:rFonts w:ascii="TimesLT" w:hAnsi="TimesLT"/>
          <w:sz w:val="20"/>
          <w:lang w:val="en-GB"/>
        </w:rPr>
        <w:separator/>
      </w:r>
    </w:p>
  </w:endnote>
  <w:endnote w:type="continuationSeparator" w:id="0">
    <w:p w14:paraId="46F68598" w14:textId="77777777" w:rsidR="00E07177" w:rsidRDefault="00E710AB">
      <w:pPr>
        <w:rPr>
          <w:rFonts w:ascii="TimesLT" w:hAnsi="TimesLT"/>
          <w:sz w:val="20"/>
          <w:lang w:val="en-GB"/>
        </w:rPr>
      </w:pPr>
      <w:r>
        <w:rPr>
          <w:rFonts w:ascii="TimesLT" w:hAnsi="TimesLT"/>
          <w:sz w:val="20"/>
          <w:lang w:val="en-GB"/>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panose1 w:val="00000000000000000000"/>
    <w:charset w:val="00"/>
    <w:family w:val="roman"/>
    <w:notTrueType/>
    <w:pitch w:val="default"/>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6F68595" w14:textId="77777777" w:rsidR="00E07177" w:rsidRDefault="00E710AB">
      <w:pPr>
        <w:rPr>
          <w:rFonts w:ascii="TimesLT" w:hAnsi="TimesLT"/>
          <w:sz w:val="20"/>
          <w:lang w:val="en-GB"/>
        </w:rPr>
      </w:pPr>
      <w:r>
        <w:rPr>
          <w:rFonts w:ascii="TimesLT" w:hAnsi="TimesLT"/>
          <w:sz w:val="20"/>
          <w:lang w:val="en-GB"/>
        </w:rPr>
        <w:separator/>
      </w:r>
    </w:p>
  </w:footnote>
  <w:footnote w:type="continuationSeparator" w:id="0">
    <w:p w14:paraId="46F68596" w14:textId="77777777" w:rsidR="00E07177" w:rsidRDefault="00E710AB">
      <w:pPr>
        <w:rPr>
          <w:rFonts w:ascii="TimesLT" w:hAnsi="TimesLT"/>
          <w:sz w:val="20"/>
          <w:lang w:val="en-GB"/>
        </w:rPr>
      </w:pPr>
      <w:r>
        <w:rPr>
          <w:rFonts w:ascii="TimesLT" w:hAnsi="TimesLT"/>
          <w:sz w:val="20"/>
          <w:lang w:val="en-GB"/>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6F685A1" w14:textId="77777777" w:rsidR="00E07177" w:rsidRDefault="00E07177">
    <w:pPr>
      <w:tabs>
        <w:tab w:val="center" w:pos="4819"/>
        <w:tab w:val="right" w:pos="9638"/>
      </w:tabs>
      <w:rPr>
        <w:rFonts w:ascii="TimesLT" w:hAnsi="TimesLT"/>
        <w:sz w:val="20"/>
        <w:lang w:val="en-GB"/>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removePersonalInformation/>
  <w:removeDateAndTime/>
  <w:proofState w:spelling="clean" w:grammar="clean"/>
  <w:defaultTabStop w:val="1296"/>
  <w:hyphenationZone w:val="396"/>
  <w:doNotHyphenateCaps/>
  <w:characterSpacingControl w:val="doNotCompress"/>
  <w:hdrShapeDefaults>
    <o:shapedefaults v:ext="edit" spidmax="1638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D0BAD"/>
    <w:rsid w:val="001D4F8F"/>
    <w:rsid w:val="003D0BAD"/>
    <w:rsid w:val="00E07177"/>
    <w:rsid w:val="00E710A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6385"/>
    <o:shapelayout v:ext="edit">
      <o:idmap v:ext="edit" data="1"/>
    </o:shapelayout>
  </w:shapeDefaults>
  <w:decimalSymbol w:val=","/>
  <w:listSeparator w:val=";"/>
  <w14:docId w14:val="46F6851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Porat">
    <w:name w:val="footer"/>
    <w:basedOn w:val="prastasis"/>
    <w:link w:val="PoratDiagrama"/>
    <w:rsid w:val="001D4F8F"/>
    <w:pPr>
      <w:tabs>
        <w:tab w:val="center" w:pos="4819"/>
        <w:tab w:val="right" w:pos="9638"/>
      </w:tabs>
    </w:pPr>
  </w:style>
  <w:style w:type="character" w:customStyle="1" w:styleId="PoratDiagrama">
    <w:name w:val="Poraštė Diagrama"/>
    <w:basedOn w:val="Numatytasispastraiposriftas"/>
    <w:link w:val="Porat"/>
    <w:rsid w:val="001D4F8F"/>
  </w:style>
  <w:style w:type="paragraph" w:styleId="Antrats">
    <w:name w:val="header"/>
    <w:basedOn w:val="prastasis"/>
    <w:link w:val="AntratsDiagrama"/>
    <w:rsid w:val="001D4F8F"/>
    <w:pPr>
      <w:tabs>
        <w:tab w:val="center" w:pos="4819"/>
        <w:tab w:val="right" w:pos="9638"/>
      </w:tabs>
    </w:pPr>
  </w:style>
  <w:style w:type="character" w:customStyle="1" w:styleId="AntratsDiagrama">
    <w:name w:val="Antraštės Diagrama"/>
    <w:basedOn w:val="Numatytasispastraiposriftas"/>
    <w:link w:val="Antrats"/>
    <w:rsid w:val="001D4F8F"/>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Porat">
    <w:name w:val="footer"/>
    <w:basedOn w:val="prastasis"/>
    <w:link w:val="PoratDiagrama"/>
    <w:rsid w:val="001D4F8F"/>
    <w:pPr>
      <w:tabs>
        <w:tab w:val="center" w:pos="4819"/>
        <w:tab w:val="right" w:pos="9638"/>
      </w:tabs>
    </w:pPr>
  </w:style>
  <w:style w:type="character" w:customStyle="1" w:styleId="PoratDiagrama">
    <w:name w:val="Poraštė Diagrama"/>
    <w:basedOn w:val="Numatytasispastraiposriftas"/>
    <w:link w:val="Porat"/>
    <w:rsid w:val="001D4F8F"/>
  </w:style>
  <w:style w:type="paragraph" w:styleId="Antrats">
    <w:name w:val="header"/>
    <w:basedOn w:val="prastasis"/>
    <w:link w:val="AntratsDiagrama"/>
    <w:rsid w:val="001D4F8F"/>
    <w:pPr>
      <w:tabs>
        <w:tab w:val="center" w:pos="4819"/>
        <w:tab w:val="right" w:pos="9638"/>
      </w:tabs>
    </w:pPr>
  </w:style>
  <w:style w:type="character" w:customStyle="1" w:styleId="AntratsDiagrama">
    <w:name w:val="Antraštės Diagrama"/>
    <w:basedOn w:val="Numatytasispastraiposriftas"/>
    <w:link w:val="Antrats"/>
    <w:rsid w:val="001D4F8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png"/></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1afeabae6dcf469dbbf933bbb87c738c" PartId="65cc79113c8141099fa91a7253d7db1f">
    <Part Type="pastraipa" Nr="" Abbr="" Title="" Notes="" DocPartId="4874b159e83d437d832037e2c3164ac5" PartId="b1a5b5f8aaf74632825f5e59c2d4d16f"/>
    <Part Type="punktas" Nr="1" Abbr="1 p." DocPartId="e4a122fb2a1e4534b9c5fbb288944f25" PartId="6514f83dad104a51b5bf4403a403be1a">
      <Part Type="punktas" Nr="1.1" Abbr="1.1 p." DocPartId="e90baae9d59c483d9a417a96e30b3258" PartId="2ac103f7bc1848da91dfc418c8d315ba">
        <Part Type="citata" DocPartId="d22e28bd37164f988ed4db571ec6648f" PartId="3c8d1b07e58b406e8c7d672f703fda73">
          <Part Type="punktas" Nr="2.11" Abbr="2.11 p." DocPartId="5bd5b8f2c76744ca876f13131e28a645" PartId="6a63ac27152f42afbffde53c5fe93be4"/>
        </Part>
      </Part>
      <Part Type="punktas" Nr="1.2" Abbr="1.2 p." DocPartId="6356b88376ed4381a028152d20f47419" PartId="a3f1c24421d94d94989e2a69104d9a1f">
        <Part Type="citata" DocPartId="f128ab58fd9c48ceaa202cc2b35e6f2f" PartId="6dda47c71e3244cba1af8db3392ff0da">
          <Part Type="punktas" Nr="3.1" Abbr="3.1 p." DocPartId="269d9ce29e554d9aa383047e322def7b" PartId="1eccdff24b904630a5e6130f0a91b8b0"/>
        </Part>
      </Part>
      <Part Type="punktas" Nr="1.3" Abbr="1.3 p." DocPartId="29eff9009822480bb4d08067e3f21543" PartId="21b8fb8ef7d64228a84c690e25a98d68">
        <Part Type="citata" DocPartId="ff31e1f105a641a18f8678e6b6b6c071" PartId="460ef23d50b44b768efbd38c6913d186">
          <Part Type="punktas" Nr="5.2" Abbr="5.2 p." DocPartId="0c192942716a4f25849b5a63a9d36b00" PartId="f77d14b985524586a15a503798d56e5f"/>
        </Part>
      </Part>
      <Part Type="punktas" Nr="1.4" Abbr="1.4 p." DocPartId="5d235c1f80774193bc909d8713f8f263" PartId="45a2c0152f4c47b5a25f977f23d275ea">
        <Part Type="citata" DocPartId="72fdbc51bc8748a191449329f95dc703" PartId="e543327bfe494c678b3c29b74255e473">
          <Part Type="punktas" Nr="5.8" Abbr="5.8 p." DocPartId="850e26a32d9a472da5ecac65e7976500" PartId="39ee673a528142a3aa1bee4c7a919737"/>
        </Part>
      </Part>
      <Part Type="punktas" Nr="1.5" Abbr="1.5 p." DocPartId="8de1e0b1a27c4c21b423456303478bb9" PartId="41a9a06a19844544b142098a085281b5">
        <Part Type="citata" DocPartId="f5795cc012ed4223a6cd22a8fe958834" PartId="7b083d7c170c4dd9b032c40cf4cf46b2">
          <Part Type="punktas" Nr="7.6" Abbr="7.6 p." DocPartId="3903089323c543a2b1ba2232d3c0d8d0" PartId="509975cc652e499da372cb6e308d041f"/>
        </Part>
      </Part>
      <Part Type="punktas" Nr="1.6" Abbr="1.6 p." DocPartId="8dba933c4bf04ce8bd710747aea77339" PartId="d5e9010a576d4f48a1d69c01b4e9c8fb">
        <Part Type="citata" DocPartId="528c85c4c915408dbd886f3cbf88657f" PartId="4a80162fb15742919b33c0a0514e8111">
          <Part Type="punktas" Nr="8.8" Abbr="8.8 p." DocPartId="6099d458f3d349f6ac8a30723c533bcd" PartId="9b23664e109d4b79b6bf6974ac08a7a5"/>
        </Part>
      </Part>
      <Part Type="punktas" Nr="1.7" Abbr="1.7 p." DocPartId="b84675f26469458d8b191dd3ed037c03" PartId="9ce7529822f246039fc09730c3dada0b">
        <Part Type="citata" DocPartId="ddb44368b64842ffb1dcc1620c7d1c57" PartId="85dfeda33fd04822913475d331705a0b">
          <Part Type="punktas" Nr="10.12" Abbr="10.12 p." DocPartId="87614b08812b477c958b79cb2c9b66ea" PartId="79e5e4e2ff674295b6c081ca82718cd0"/>
        </Part>
      </Part>
      <Part Type="punktas" Nr="1.8" Abbr="1.8 p." DocPartId="f041b4ede2784ae6b12ffe9f5e928046" PartId="587d593c52c74962b72e3337c8f82198">
        <Part Type="citata" DocPartId="e34f5278ebd945afb9e36f1237580530" PartId="ccf14b26ba7943e7913f7a5ea5f71d61">
          <Part Type="punktas" Nr="12.2" Abbr="12.2 p." DocPartId="99d567054f6a45099a583077d0b92bc5" PartId="89085db0a57240ed8ca556c8073da796"/>
        </Part>
      </Part>
      <Part Type="punktas" Nr="1.9" Abbr="1.9 p." DocPartId="0d485d2207384dbebaf36a307a2dd6c6" PartId="c44e6834587b488f9678c556c5a3da3f">
        <Part Type="citata" DocPartId="8c9437d780db45438b6f4d02626c20bc" PartId="f7a5e14955fb470ca9c21e5d7eece7b5">
          <Part Type="punktas" Nr="14.3" Abbr="14.3 p." DocPartId="8442914f23ba499fb2e9291b6de58c66" PartId="50396714005640f4980d96a28897afda"/>
        </Part>
      </Part>
      <Part Type="punktas" Nr="1.10" Abbr="1.10 p." DocPartId="2472ecad2f8d428b8a91bf1daafa83f0" PartId="b91e2121b3714385b97b020539a5c96e"/>
      <Part Type="punktas" Nr="1.11" Abbr="1.11 p." DocPartId="4938c620b867437cb7b5171ee41a8b5b" PartId="d918fb6786d14430a7685f8ffa3768da">
        <Part Type="citata" DocPartId="621291b8d4d14b4f845ac18e6148bb8a" PartId="98b12150bf6c4892aa462c7bddf1dad6">
          <Part Type="punktas" Nr="14.10" Abbr="14.10 p." DocPartId="bde265867d934202968e76fa5ca20770" PartId="1c44b2f2cb3c4208a123b66a0ea62a49"/>
        </Part>
      </Part>
      <Part Type="punktas" Nr="1.12" Abbr="1.12 p." DocPartId="15af3dec6a9040d5be4deda9c57dd441" PartId="4fa3e935d9dd4729b0741aae44bef020">
        <Part Type="citata" DocPartId="5b7335b4cc6e43f9a914427f5c2c141a" PartId="68d79483c3404689958ae9245fa2189d">
          <Part Type="punktas" Nr="15.5" Abbr="15.5 p." DocPartId="de69b2034fdd4eda9b756b3473f5114c" PartId="b68e0b3903aa459894fd4b02e79693d3"/>
        </Part>
      </Part>
      <Part Type="punktas" Nr="1.13" Abbr="1.13 p." DocPartId="01ad087012854cf4a87947cbe97d677e" PartId="f951be272c91400c80369b8ce6f3cbd8">
        <Part Type="citata" DocPartId="e2d2c8a5753c4e928fe5360b13b76dbd" PartId="fc89188b12fc477eb5cd93fe93eb12c1">
          <Part Type="punktas" Nr="16.1" Abbr="16.1 p." DocPartId="93441a95ed48468faaa697ccf159a29b" PartId="4cd941dcaefd437cb7b1bd913a5082b7"/>
        </Part>
      </Part>
      <Part Type="punktas" Nr="1.14" Abbr="1.14 p." DocPartId="43d2fb24226b46ca81840d91527283c6" PartId="088f11b349204b3aafd8cc7bc6e443e9">
        <Part Type="citata" DocPartId="b00336ff6cf04bde99d01f5c3ca7c046" PartId="7a7c25a89ff64bacaeb49873d4cb6472">
          <Part Type="punktas" Nr="19.1.5" Abbr="19.1.5 p." DocPartId="1b872e2505f144a0be96b2c049809952" PartId="4e1c0dd3b50e414089064fc146640cc5"/>
        </Part>
      </Part>
      <Part Type="punktas" Nr="1.15" Abbr="1.15 p." DocPartId="2726407db53749a8b7d7bbd51c3ba33e" PartId="fb5c53c8699945df904e432812b2407e">
        <Part Type="citata" DocPartId="5243074890204b8fa5e0ae04bc30d210" PartId="c10e880d10184f7880a74af652934f74">
          <Part Type="punktas" Nr="19.1.8" Abbr="19.1.8 p." DocPartId="1ffa7f231ac245dcb59b170babb2136c" PartId="5d8eb1fdafaa4137b7dc59928c9c8d88"/>
        </Part>
      </Part>
      <Part Type="punktas" Nr="1.16" Abbr="1.16 p." DocPartId="b7940ce42e9441b3ad40a566adf6ec4e" PartId="7d3a76c5859b43c3863487683e5a5cca">
        <Part Type="citata" DocPartId="a518ff602842478c80bcd1bd4c1b2bb1" PartId="54a43e1c3469423d9a92858e1c4b6c05">
          <Part Type="punktas" Nr="19.5" Abbr="19.5 p." DocPartId="da43623f304c4c9685133bd6f825b2e5" PartId="27d9a7383d1d4f14aa4f3c0642a73cba"/>
        </Part>
      </Part>
    </Part>
    <Part Type="punktas" Nr="2" Abbr="2 p." DocPartId="242f20a7f2f948b9b3015da497bed0c4" PartId="f9bad8553dac41d3a8bd55c6875f6ca5">
      <Part Type="citata" DocPartId="826a51da3d8749c1a23f2dd6c0c3793c" PartId="6d72d59bb8de4516993449b197c33c64">
        <Part Type="punktas" Nr="9.5" Abbr="9.5 p." DocPartId="a618f018ac3941619813d1644aea3f8a" PartId="8f21d2725c534a0ebf287610bef13117"/>
      </Part>
    </Part>
    <Part Type="punktas" Nr="3" Abbr="3 p." DocPartId="a6d7c86fe0f24252b767f558943d68cf" PartId="6b0219b9855f4c2c8c6e2eec309a50e6">
      <Part Type="punktas" Nr="3.1" Abbr="3.1 p." DocPartId="133428b1aff942878b5b6b9015d78ea2" PartId="7652129490d243c386f01d4341113ca6">
        <Part Type="citata" DocPartId="87e9442e49db41b685b684ae4148cf12" PartId="fd9a6d3b3d33472a853705fe1b800255">
          <Part Type="punktas" Nr="4.1" Abbr="4.1 p." DocPartId="0448c5b6085542c688e82aa9089a92c9" PartId="7c78ea04a8434d70b04b31f5507a983c"/>
        </Part>
      </Part>
      <Part Type="punktas" Nr="3.2" Abbr="3.2 p." DocPartId="7ed7be462b1647c3974bfc6f608f76f0" PartId="e70d16c6fb114f78b5459b245e821aa8"/>
      <Part Type="punktas" Nr="3.3" Abbr="3.3 p." DocPartId="9294b1c19d504eba946a3fccfcaf08a7" PartId="f09b5aa25b524ca08a8f67095646d99a">
        <Part Type="citata" DocPartId="dc8cffba8d3b4a868801e16167b2455e" PartId="e20ae697e5cb4e6290471685d95e0188">
          <Part Type="punktas" Nr="12.1" Abbr="12.1 p." DocPartId="611c68c5c4f54e618ed2f409fe7b3b14" PartId="da82e8df4b154263b20bbc043e7e3683"/>
        </Part>
      </Part>
      <Part Type="punktas" Nr="3.4" Abbr="3.4 p." DocPartId="f69eada275c046f59bb835ab0865c141" PartId="b5803ee405804454a5f2f7894fac9267">
        <Part Type="citata" DocPartId="07541a7f300c45fba9f28491eff659e1" PartId="190ed12053ed44448be23da89fdd98f6">
          <Part Type="punktas" Nr="15.1.4" Abbr="15.1.4 p." DocPartId="60f75826203646259a72ead44160a314" PartId="8e40c74e461c4343b6b582f230de0a60"/>
        </Part>
      </Part>
      <Part Type="punktas" Nr="3.5" Abbr="3.5 p." DocPartId="f47715bc9f4a45709c64e11ff5b98309" PartId="fb87235fdb754c5fbdc11f9025508fa2">
        <Part Type="citata" DocPartId="b9c99f5905264ffe909450faf8fd236d" PartId="ed06e68f35ee4e13a9368c30ed9ee327">
          <Part Type="punktas" Nr="15.1.6" Abbr="15.1.6 p." DocPartId="025040cf52df47cebf0b68cfdb4c206f" PartId="f2f55b1e3ec6465383f6907e93877c9e"/>
        </Part>
      </Part>
      <Part Type="punktas" Nr="3.6" Abbr="3.6 p." DocPartId="94a19366ab194d27938acad46d0e1760" PartId="08700953fe144e23af66540987fa4966">
        <Part Type="citata" DocPartId="ef7cb6be582946a0a7926d332dcd2ac0" PartId="d073c81a7f9b4288a38073c511f940c8">
          <Part Type="punktas" Nr="15.4" Abbr="15.4 p." DocPartId="0ff279d676f14deea1c8f46e9ab4e7ad" PartId="8d2f07296d64444097ffd26bbe5ec36e"/>
        </Part>
      </Part>
    </Part>
    <Part Type="punktas" Nr="4" Abbr="4 p." DocPartId="84ffcd51e9fe4d28b368d7320012f30f" PartId="811b382306824352b2764cc231cc3a16">
      <Part Type="punktas" Nr="4.1" Abbr="4.1 p." DocPartId="00aafd8751eb4b3d963a354823ed1659" PartId="6421f318b5f943ba97d46c6cec97b9d4">
        <Part Type="citata" DocPartId="8844c13c19514a56bf316953b460a819" PartId="6573b902e3694682a8a966fc37c35862">
          <Part Type="punktas" Nr="2.6" Abbr="2.6 p." DocPartId="da9c3739815c4d669908258f5fc062ec" PartId="902156c2e1ab48c3be966a33344d4e79"/>
        </Part>
      </Part>
      <Part Type="punktas" Nr="4.2" Abbr="4.2 p." DocPartId="074cbe3ffad14386b2b92b613fb5c636" PartId="839a8c7963a2470da4bbcba99261d42e"/>
      <Part Type="punktas" Nr="4.3" Abbr="4.3 p." DocPartId="87dddecb4318453e9d23f379dba40913" PartId="13be922a23ca47f0a5b7284f79c711b3">
        <Part Type="citata" DocPartId="ab0423be53f0449eb5afea5c27bd76ec" PartId="c96466bbd22d442592675ec8d0609f14">
          <Part Type="punktas" Nr="2.7" Abbr="2.7 p." DocPartId="c8d9600269e4433e834874caa321271d" PartId="97531d69f70f4587bab450510cff5a31"/>
        </Part>
      </Part>
      <Part Type="punktas" Nr="4.4" Abbr="4.4 p." DocPartId="c18075bf5a8a492197f84f7c1fdc9e6e" PartId="e7b4357fce594871a342ffa2fcdfa30f">
        <Part Type="citata" DocPartId="4ecf9470b3fb4717b08919e7a3f98b37" PartId="8bc9757f67b94c6ba4200ce9771cdebf">
          <Part Type="punktas" Nr="2.9" Abbr="2.9 p." DocPartId="d473173cf9384069b89d611a00f532ef" PartId="d68feee75e28480fa5422aaf604c81e0"/>
        </Part>
      </Part>
      <Part Type="punktas" Nr="4.5" Abbr="4.5 p." DocPartId="cf4d42bd309e4e78bd2d33859fa020bd" PartId="fa86ffd7400e4a4eb9bc49c4705a8770">
        <Part Type="citata" DocPartId="e31e13bd1cb24d0f82fcab7d171e210c" PartId="8677e3fd31b94794908e2577f201d458">
          <Part Type="punktas" Nr="6.3" Abbr="6.3 p." DocPartId="b12c3fe26a1047eb83742a5fc1f48511" PartId="097994b9ae4948adade5d03c01c62ace"/>
        </Part>
      </Part>
      <Part Type="punktas" Nr="4.6" Abbr="4.6 p." DocPartId="80df81b1c84b48f387f7ba0289ccca88" PartId="1dcd0b4d381a4a2da8c24101604882c1">
        <Part Type="citata" DocPartId="946e0ef68f114d8eb67f5c4cd432a609" PartId="74036d2a5e954834815034929a394bee">
          <Part Type="punktas" Nr="8.14" Abbr="8.14 p." DocPartId="e931b61d6ba24d4683e7bf66c0366485" PartId="6d33250944504d2784dfc7277da231bc"/>
        </Part>
      </Part>
      <Part Type="punktas" Nr="4.7" Abbr="4.7 p." DocPartId="e556811df7de4b7ba40ae425699da873" PartId="889cc79c2d2c4ec2828d5a006556a3d1">
        <Part Type="citata" DocPartId="d9431fa8b3e94539bb3c9f576ba7574f" PartId="01f2390d6a834dffb9b1d37b2fe59f10">
          <Part Type="punktas" Nr="8.15" Abbr="8.15 p." DocPartId="c8db7a70fd03461d942c16b282394ae3" PartId="64a9d87f63764a7bbd3a792c9c50004f"/>
        </Part>
      </Part>
      <Part Type="punktas" Nr="4.8" Abbr="4.8 p." DocPartId="6b35d25f11ae462e85c936ad8b99f172" PartId="8271bf816cac4b8aa61b81211c0544c8">
        <Part Type="citata" DocPartId="37144e47a4b6451d8d50ac2f9b659241" PartId="50cd13c211ac4a7ca14a0f42e9400553">
          <Part Type="punktas" Nr="12.7" Abbr="12.7 p." DocPartId="2b759d6a689e4452b9a11c1207829876" PartId="fe5d713a73bd4b9a81c10db98bc8efff"/>
        </Part>
      </Part>
      <Part Type="punktas" Nr="4.9" Abbr="4.9 p." DocPartId="feea38b1b712486c9493c2bf2013a000" PartId="69ee9ef61eca4b7db5051e70e8e9a807">
        <Part Type="citata" DocPartId="5e9074c5ae7a4e269e7c665b417562b6" PartId="485d71910ae14073bcd6d5275c43d9c5">
          <Part Type="punktas" Nr="15.6" Abbr="15.6 p." DocPartId="a5745553ebd7484d90cb4c240730ba9d" PartId="e0d7f0f3d91f4f2193a134eff303a89e"/>
        </Part>
      </Part>
      <Part Type="punktas" Nr="4.10" Abbr="4.10 p." DocPartId="abe57c229cfb415399a7a9366f57e70f" PartId="134a14978ec34245bd36076cef8070ab">
        <Part Type="citata" DocPartId="63edd52dc6b14778af762ea2620e041f" PartId="ff2664f2e3514762806748009745a323">
          <Part Type="punktas" Nr="16.5" Abbr="16.5 p." DocPartId="906c2127cd5943e59800ea447e646cff" PartId="2ddab86194ff447cab430163c28bfe89"/>
        </Part>
      </Part>
      <Part Type="punktas" Nr="4.11" Abbr="4.11 p." DocPartId="ede47491d2224a09964c4a849dd9963c" PartId="c6d566ae62644b2e984499d9e6610aef">
        <Part Type="citata" DocPartId="48a6fcb5d87d4b3c80f05ffe85046bc4" PartId="89f4529debe4435cb25e1bf0777d449c">
          <Part Type="punktas" Nr="16.7" Abbr="16.7 p." DocPartId="593483b00b844a6cbf426fe4ca0fa21e" PartId="7f1725f9eed24dc5ba0217b08ae61da3"/>
        </Part>
      </Part>
      <Part Type="punktas" Nr="4.12" Abbr="4.12 p." DocPartId="7124bbd3675b4a2ab334556caffe5ee8" PartId="8ef4e74fd33849c69a0f247e2f1e9048">
        <Part Type="citata" DocPartId="f7460698c6f847759edae1e0a2d41c2d" PartId="022360ae5ec840b29d710132830199d1">
          <Part Type="punktas" Nr="17.1" Abbr="17.1 p." DocPartId="5f3dfe8246f74aaab9abcf555fb6ee00" PartId="f5630c482cd34a60a22f7996f89ac1e9"/>
        </Part>
      </Part>
      <Part Type="punktas" Nr="4.13" Abbr="4.13 p." DocPartId="d98e9ef7af9444dcb9b06d5c8ecf1c71" PartId="f0e20896ec9f43d789ab10bd7c5f6c3e">
        <Part Type="citata" DocPartId="8b0bdd0c298f4806893262d76403fa92" PartId="375704e6efe94f60abe57c5b682e50d1">
          <Part Type="punktas" Nr="17.6" Abbr="17.6 p." DocPartId="2d1bc5c6a31a476b9850616eea1509e6" PartId="e7d15e0a8aa4437b98329ebeb0e010fe"/>
        </Part>
      </Part>
      <Part Type="punktas" Nr="4.14" Abbr="4.14 p." DocPartId="b38de2c1315e46af897cbd60edac6fda" PartId="059b1b4f723e4b5685e12e15e11c8dec">
        <Part Type="citata" DocPartId="a87dcf34704a4ec1b5f40e62ec2bd1d4" PartId="efafdd468ff64c7f9feb871128f67c7d">
          <Part Type="punktas" Nr="17.7" Abbr="17.7 p." DocPartId="bbf37797609c4db2b0cd732515ca677a" PartId="93604cb2fed94d52b3f8792f909c9641"/>
        </Part>
      </Part>
      <Part Type="punktas" Nr="4.15" Abbr="4.15 p." DocPartId="d52c8fe9b81a4a7aae9814c5f981f8ed" PartId="b8d48dc630fb47a59a9a1ba16bf68b40">
        <Part Type="citata" DocPartId="e5d300340d5a4b448d9b0dc17734f924" PartId="cdade45b43cf46e585588d596bda1f31">
          <Part Type="punktas" Nr="21.1.5" Abbr="21.1.5 p." DocPartId="7c8646dac3df48ad88ab51efdcdd42bb" PartId="b07bbb5fc52f452cb55f106bdf35d0b8"/>
        </Part>
      </Part>
      <Part Type="punktas" Nr="4.16" Abbr="4.16 p." DocPartId="bab8d176a6f3430388a95762f164a806" PartId="ff1315eae3e34fdca267e072b7b3c909">
        <Part Type="citata" DocPartId="7615b28c7c8247898dbece33bfa3a9f5" PartId="af25bb588ddd4d9087f8a78b575ac441">
          <Part Type="punktas" Nr="21.1.8" Abbr="21.1.8 p." DocPartId="4a2fca7fa47249b78d8d284ec69858e4" PartId="80568a6eae7a406390cd2f69d38f0184"/>
        </Part>
      </Part>
      <Part Type="punktas" Nr="4.17" Abbr="4.17 p." DocPartId="2e90fc28256c4d83bba12ca96e7b15a5" PartId="734f4f51358f4ff9896b6128cf6b3ec9">
        <Part Type="citata" DocPartId="0a54f3d3742b4e78ac967d5eba7267fe" PartId="0cf2acbd008441eb98caf955be6a0664">
          <Part Type="punktas" Nr="21.4" Abbr="21.4 p." DocPartId="732cf10056a240da8fd7e3b3c0dde465" PartId="fd45c652bbbc4dd89b8e707d1c4a6ab7"/>
        </Part>
      </Part>
      <Part Type="punktas" Nr="4.18" Abbr="4.18 p." DocPartId="23349859303f460bbf4a3c4f5da12edf" PartId="24a4c800f8584c8b961cb723b7793781">
        <Part Type="citata" DocPartId="ea966967fdec4790ab9ca935869cfde5" PartId="e395ee464d294265b69ddc9da5e9d0f9">
          <Part Type="punktas" Nr="24.1" Abbr="24.1 p." DocPartId="582250c68e8c405d82b737f7db4704ee" PartId="6cc240efc8c44001995bd1f1beeb3a51"/>
        </Part>
      </Part>
    </Part>
    <Part Type="punktas" Nr="5" Abbr="5 p." DocPartId="b0e9a43040954a169f3fc76657b7656a" PartId="e43545c0a444404881666d6eea837ee2">
      <Part Type="punktas" Nr="5.1" Abbr="5.1 p." DocPartId="7aef80f3c5c04f819d3b71afa09b3aff" PartId="10882275f5dd4f66b70407d1ff6dbbfe">
        <Part Type="citata" DocPartId="a1c89ffbbae04efb98e0e3d9086a4470" PartId="d4f6c8ed623747689128c935a8d095b0">
          <Part Type="punktas" Nr="4.1" Abbr="4.1 p." DocPartId="1b30d130e2414b51b803926ffe0eb1ed" PartId="f502ae3ac93c4ce6b618a960f807d03b"/>
        </Part>
      </Part>
      <Part Type="punktas" Nr="5.2" Abbr="5.2 p." DocPartId="728f5b40a71e445aba6b78abf67bce22" PartId="4a0d4a567ee34f829c07827ab60cdb23">
        <Part Type="citata" DocPartId="d8686645e8294bc0a59c9fb1134655a6" PartId="d9b880cc66f4430a98e03c2f75d69d34">
          <Part Type="punktas" Nr="13.1.5" Abbr="13.1.5 p." DocPartId="d10deb5908354f70bd2eb7e39788a24f" PartId="50a29b0bb007449394dc2c473e300314"/>
        </Part>
      </Part>
      <Part Type="punktas" Nr="5.3" Abbr="5.3 p." DocPartId="237b42579e6c4e29b845178b0e0ed10b" PartId="d170da25ff224197b5c270b039e9ea93">
        <Part Type="citata" DocPartId="243f743eba9b4be595cfa2f819f2f4b6" PartId="d592e327f2dc4a45a0f5b365cee094b7">
          <Part Type="punktas" Nr="13.1.8" Abbr="13.1.8 p." DocPartId="44f4e03506e5436da5bc52d21d11fa14" PartId="50985a16e61d4044b19c5a054841c649"/>
        </Part>
      </Part>
      <Part Type="punktas" Nr="5.4" Abbr="5.4 p." DocPartId="0d5e1a52f07645a6aaf9217e9ee7d515" PartId="40f2449a7f284daab0ba69a7f42260bf">
        <Part Type="citata" DocPartId="7c859050366e4476a5dea83890ece6de" PartId="16a499a292214b588600d7afcd3c903d">
          <Part Type="punktas" Nr="13.5" Abbr="13.5 p." DocPartId="eb4e4b2d290a48dd836dfbc9718601fb" PartId="7ea19f1c93e7471eb954dd4dde5caf3a"/>
        </Part>
      </Part>
    </Part>
    <Part Type="signatura" DocPartId="377aa1a3b9bc4bfdab1fc74a1090b8ae" PartId="866bcf081a584635862d25099f39e16a"/>
  </Part>
</Parts>
</file>

<file path=customXml/item2.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DF47DD64-4235-4E07-8085-58228EB8198C}">
  <ds:schemaRefs>
    <ds:schemaRef ds:uri="http://lrs.lt/TAIS/DocParts"/>
  </ds:schemaRefs>
</ds:datastoreItem>
</file>

<file path=customXml/itemProps2.xml><?xml version="1.0" encoding="utf-8"?>
<ds:datastoreItem xmlns:ds="http://schemas.openxmlformats.org/officeDocument/2006/customXml" ds:itemID="{F06B9849-AD7E-44BC-A85A-1933784795D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9</Pages>
  <Words>15109</Words>
  <Characters>8613</Characters>
  <Application>Microsoft Office Word</Application>
  <DocSecurity>0</DocSecurity>
  <Lines>71</Lines>
  <Paragraphs>47</Paragraphs>
  <ScaleCrop>false</ScaleCrop>
  <HeadingPairs>
    <vt:vector size="2" baseType="variant">
      <vt:variant>
        <vt:lpstr>Pavadinimas</vt:lpstr>
      </vt:variant>
      <vt:variant>
        <vt:i4>1</vt:i4>
      </vt:variant>
    </vt:vector>
  </HeadingPairs>
  <TitlesOfParts>
    <vt:vector size="1" baseType="lpstr">
      <vt:lpstr/>
    </vt:vector>
  </TitlesOfParts>
  <LinksUpToDate>false</LinksUpToDate>
  <CharactersWithSpaces>23675</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
  <cp:revision>1</cp:revision>
  <dcterms:created xsi:type="dcterms:W3CDTF">2016-04-28T09:50:00Z</dcterms:created>
  <dcterms:modified xsi:type="dcterms:W3CDTF">2016-04-29T05:57:00Z</dcterms:modified>
</cp:coreProperties>
</file>