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FC577E4" wp14:editId="259510D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ŽEMĖS ĮSTATYMO NR. I-446 52 STRAIPSNIO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gruodžio</w:t>
      </w:r>
      <w:r>
        <w:rPr>
          <w:szCs w:val="24"/>
        </w:rPr>
        <w:t xml:space="preserve"> </w:t>
      </w:r>
      <w:r>
        <w:rPr>
          <w:szCs w:val="24"/>
          <w:lang w:val="en-US"/>
        </w:rPr>
        <w:t>19</w:t>
      </w:r>
      <w:r>
        <w:rPr>
          <w:szCs w:val="24"/>
        </w:rPr>
        <w:t xml:space="preserve"> d. Nr. </w:t>
      </w:r>
      <w:r>
        <w:rPr>
          <w:szCs w:val="24"/>
          <w:lang w:val="en-US"/>
        </w:rPr>
        <w:t>XIII-2738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52 straipsnio pakeitimas</w:t>
      </w:r>
    </w:p>
    <w:p>
      <w:pPr>
        <w:spacing w:line="360" w:lineRule="auto"/>
        <w:ind w:firstLine="720"/>
        <w:jc w:val="both"/>
        <w:rPr>
          <w:szCs w:val="24"/>
          <w:lang w:eastAsia="lt-LT"/>
        </w:rPr>
      </w:pPr>
      <w:r>
        <w:rPr>
          <w:szCs w:val="24"/>
          <w:lang w:eastAsia="lt-LT"/>
        </w:rPr>
        <w:t xml:space="preserve">Pakeisti 52 </w:t>
      </w:r>
      <w:r>
        <w:rPr>
          <w:bCs/>
          <w:iCs/>
          <w:szCs w:val="24"/>
          <w:lang w:eastAsia="lt-LT"/>
        </w:rPr>
        <w:t>straipsnio 11 dalį ir ją išdėstyti taip</w:t>
      </w:r>
      <w:r>
        <w:rPr>
          <w:szCs w:val="24"/>
          <w:lang w:eastAsia="lt-LT"/>
        </w:rPr>
        <w:t>:</w:t>
      </w:r>
    </w:p>
    <w:p>
      <w:pPr>
        <w:spacing w:line="360" w:lineRule="auto"/>
        <w:ind w:firstLine="720"/>
        <w:jc w:val="both"/>
        <w:rPr>
          <w:szCs w:val="24"/>
          <w:lang w:eastAsia="lt-LT"/>
        </w:rPr>
      </w:pPr>
      <w:r>
        <w:rPr>
          <w:szCs w:val="24"/>
          <w:lang w:eastAsia="lt-LT"/>
        </w:rPr>
        <w:t>„</w:t>
      </w:r>
      <w:r>
        <w:rPr>
          <w:szCs w:val="24"/>
          <w:lang w:eastAsia="lt-LT"/>
        </w:rPr>
        <w:t>11</w:t>
      </w:r>
      <w:r>
        <w:rPr>
          <w:szCs w:val="24"/>
          <w:lang w:eastAsia="lt-LT"/>
        </w:rPr>
        <w:t>. Pertvarkius pagal žemės konsolidacijos projektą įkeistą (įkeistus) žemės sklypą (sklypus), hipoteka apima žemės savininkui pagal žemės konsolidacijos sutartį perduotą (perduotus) vietoj turėto įkeisto (įkeistų) žemės sklypo (sklypų) žemės konsolidacijos projekte konsoliduotą (konsoliduotus) žemės sklypą (sklypus).“</w:t>
      </w:r>
    </w:p>
    <w:p>
      <w:pPr>
        <w:spacing w:line="360" w:lineRule="auto"/>
        <w:ind w:firstLine="720"/>
        <w:jc w:val="both"/>
        <w:rPr>
          <w:szCs w:val="24"/>
          <w:lang w:eastAsia="lt-LT"/>
        </w:rPr>
      </w:pPr>
    </w:p>
    <w:p>
      <w:pPr>
        <w:spacing w:line="360" w:lineRule="auto"/>
        <w:ind w:firstLine="720"/>
        <w:rPr>
          <w:b/>
          <w:szCs w:val="24"/>
          <w:lang w:eastAsia="lt-LT"/>
        </w:rPr>
      </w:pPr>
      <w:r>
        <w:rPr>
          <w:b/>
          <w:szCs w:val="24"/>
          <w:lang w:eastAsia="lt-LT"/>
        </w:rPr>
        <w:t>2</w:t>
      </w:r>
      <w:r>
        <w:rPr>
          <w:b/>
          <w:szCs w:val="24"/>
          <w:lang w:eastAsia="lt-LT"/>
        </w:rPr>
        <w:t xml:space="preserve"> straipsnis. </w:t>
      </w:r>
      <w:r>
        <w:rPr>
          <w:b/>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2022 m. sausio 1 d.</w:t>
      </w:r>
    </w:p>
    <w:p>
      <w:pPr>
        <w:spacing w:line="360" w:lineRule="auto"/>
        <w:ind w:firstLine="720"/>
        <w:jc w:val="both"/>
        <w:rPr>
          <w:szCs w:val="24"/>
          <w:lang w:eastAsia="lt-LT"/>
        </w:rPr>
      </w:pPr>
      <w:r>
        <w:rPr>
          <w:szCs w:val="24"/>
          <w:lang w:eastAsia="lt-LT"/>
        </w:rPr>
        <w:t>2</w:t>
      </w:r>
      <w:r>
        <w:rPr>
          <w:szCs w:val="24"/>
          <w:lang w:eastAsia="lt-LT"/>
        </w:rPr>
        <w:t xml:space="preserve">. </w:t>
      </w:r>
      <w:r>
        <w:rPr>
          <w:szCs w:val="24"/>
        </w:rPr>
        <w:t>Lietuvos Respublikos Vyriausybė iki 2021 m. sausio 1 d. priima šio įstatymo įgyvendinamuosius teisės aktus.</w:t>
      </w:r>
    </w:p>
    <w:p>
      <w:pPr>
        <w:ind w:firstLine="567"/>
        <w:jc w:val="both"/>
        <w:rPr>
          <w:szCs w:val="24"/>
          <w:lang w:val="en-US"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779</Characters>
  <Application>Microsoft Office Word</Application>
  <DocSecurity>4</DocSecurity>
  <Lines>28</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880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2020-01-06T06:44:00Z</dcterms:created>
  <dc:creator>MOZERIENĖ Dainora</dc:creator>
  <lastModifiedBy>adlibuser</lastModifiedBy>
  <lastPrinted>2004-12-10T05:45:00Z</lastPrinted>
  <dcterms:modified xsi:type="dcterms:W3CDTF">2020-01-06T06:44:00Z</dcterms:modified>
  <revision>2</revision>
</coreProperties>
</file>