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f22608c8d51494090a510141a8c92af"/>
        <w:id w:val="-981844200"/>
        <w:lock w:val="sdtLocked"/>
      </w:sdtPr>
      <w:sdtEndPr/>
      <w:sdtContent>
        <w:bookmarkStart w:id="0" w:name="_GoBack" w:displacedByCustomXml="prev"/>
        <w:p w14:paraId="7F09EBD8" w14:textId="7D22D14A" w:rsidR="00D45754" w:rsidRDefault="00482581" w:rsidP="00F14765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1773097E" wp14:editId="333FE677">
                <wp:extent cx="581025" cy="704850"/>
                <wp:effectExtent l="19050" t="0" r="9525" b="0"/>
                <wp:docPr id="2" name="Picture 2" descr="herbas_jb_s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as_jb_s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1025" cy="7048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3AA9C131" w14:textId="77777777" w:rsidR="00D45754" w:rsidRDefault="00D45754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sz w:val="4"/>
              <w:szCs w:val="4"/>
              <w:lang w:eastAsia="lt-LT"/>
            </w:rPr>
          </w:pPr>
        </w:p>
        <w:p w14:paraId="1D655B15" w14:textId="77777777" w:rsidR="00D45754" w:rsidRDefault="00482581">
          <w:pPr>
            <w:tabs>
              <w:tab w:val="center" w:pos="4153"/>
              <w:tab w:val="right" w:pos="8306"/>
            </w:tabs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Joniškio rajono savivaldybės</w:t>
          </w:r>
          <w:r>
            <w:rPr>
              <w:b/>
              <w:caps/>
              <w:lang w:eastAsia="lt-LT"/>
            </w:rPr>
            <w:br/>
            <w:t>TARYBA</w:t>
          </w:r>
        </w:p>
        <w:p w14:paraId="5463E5C8" w14:textId="77777777" w:rsidR="00D45754" w:rsidRDefault="00D45754">
          <w:pPr>
            <w:keepNext/>
            <w:jc w:val="center"/>
            <w:outlineLvl w:val="1"/>
            <w:rPr>
              <w:b/>
              <w:caps/>
              <w:lang w:eastAsia="lt-LT"/>
            </w:rPr>
          </w:pPr>
        </w:p>
        <w:p w14:paraId="0EDFA6AD" w14:textId="77777777" w:rsidR="00D45754" w:rsidRDefault="00D45754">
          <w:pPr>
            <w:keepNext/>
            <w:jc w:val="center"/>
            <w:outlineLvl w:val="1"/>
            <w:rPr>
              <w:b/>
              <w:sz w:val="2"/>
              <w:szCs w:val="2"/>
              <w:lang w:val="en-US" w:eastAsia="lt-LT"/>
            </w:rPr>
          </w:pPr>
        </w:p>
        <w:p w14:paraId="0EDFA6AE" w14:textId="77777777" w:rsidR="00D45754" w:rsidRDefault="00482581">
          <w:pPr>
            <w:jc w:val="center"/>
            <w:rPr>
              <w:b/>
              <w:lang w:val="en-AU" w:eastAsia="lt-LT"/>
            </w:rPr>
          </w:pPr>
          <w:r>
            <w:rPr>
              <w:b/>
              <w:lang w:val="en-AU" w:eastAsia="lt-LT"/>
            </w:rPr>
            <w:t>SPRENDIMAS</w:t>
          </w:r>
        </w:p>
        <w:sdt>
          <w:sdtPr>
            <w:rPr>
              <w:b/>
              <w:caps/>
              <w:lang w:eastAsia="lt-LT"/>
            </w:rPr>
            <w:alias w:val="Pavadinimas"/>
            <w:tag w:val="title_ff22608c8d51494090a510141a8c92af"/>
            <w:id w:val="1105845290"/>
            <w:lock w:val="sdtLocked"/>
          </w:sdtPr>
          <w:sdtEndPr/>
          <w:sdtContent>
            <w:p w14:paraId="0EDFA6AF" w14:textId="2F531261" w:rsidR="00D45754" w:rsidRDefault="00482581">
              <w:pPr>
                <w:jc w:val="center"/>
                <w:rPr>
                  <w:b/>
                  <w:caps/>
                  <w:lang w:eastAsia="lt-LT"/>
                </w:rPr>
              </w:pPr>
              <w:r>
                <w:rPr>
                  <w:b/>
                  <w:caps/>
                  <w:lang w:eastAsia="lt-LT"/>
                </w:rPr>
                <w:t>DĖL JONIŠKIO RAJONO SAVIVALDYBĖS TARYBOS 2012 M. kovo 29 d.  SPRENDIMO NR. T-60 „</w:t>
              </w:r>
              <w:r>
                <w:rPr>
                  <w:b/>
                  <w:bCs/>
                  <w:lang w:eastAsia="lt-LT"/>
                </w:rPr>
                <w:t xml:space="preserve">DĖL MOKINIŲ PRIĖMIMO Į </w:t>
              </w:r>
              <w:r>
                <w:rPr>
                  <w:b/>
                  <w:bCs/>
                  <w:caps/>
                  <w:lang w:eastAsia="lt-LT"/>
                </w:rPr>
                <w:t>joniškio</w:t>
              </w:r>
              <w:r>
                <w:rPr>
                  <w:b/>
                  <w:bCs/>
                  <w:lang w:eastAsia="lt-LT"/>
                </w:rPr>
                <w:t xml:space="preserve"> RAJONO SAVIVALDYBĖS BENDROJO UGDYMO MOKYKLAS TVARKOS APRAŠO </w:t>
              </w:r>
              <w:r>
                <w:rPr>
                  <w:b/>
                  <w:bCs/>
                  <w:caps/>
                  <w:lang w:eastAsia="lt-LT"/>
                </w:rPr>
                <w:t>patvirtinimo“</w:t>
              </w:r>
              <w:r>
                <w:rPr>
                  <w:b/>
                  <w:bCs/>
                  <w:lang w:eastAsia="lt-LT"/>
                </w:rPr>
                <w:t xml:space="preserve"> </w:t>
              </w:r>
              <w:r>
                <w:rPr>
                  <w:b/>
                  <w:caps/>
                  <w:lang w:eastAsia="lt-LT"/>
                </w:rPr>
                <w:t>PAKEITIMO</w:t>
              </w:r>
            </w:p>
          </w:sdtContent>
        </w:sdt>
        <w:p w14:paraId="0EDFA6B0" w14:textId="77777777" w:rsidR="00D45754" w:rsidRDefault="00D45754">
          <w:pPr>
            <w:jc w:val="center"/>
            <w:rPr>
              <w:b/>
              <w:bCs/>
              <w:lang w:eastAsia="lt-LT"/>
            </w:rPr>
          </w:pPr>
        </w:p>
        <w:p w14:paraId="0EDFA6B1" w14:textId="77777777" w:rsidR="00D45754" w:rsidRDefault="00482581">
          <w:pPr>
            <w:jc w:val="center"/>
            <w:rPr>
              <w:lang w:eastAsia="lt-LT"/>
            </w:rPr>
          </w:pPr>
          <w:r>
            <w:rPr>
              <w:lang w:eastAsia="lt-LT"/>
            </w:rPr>
            <w:t>2015 m. spalio 1 d.  Nr. T-170</w:t>
          </w:r>
        </w:p>
        <w:p w14:paraId="0EDFA6B2" w14:textId="77777777" w:rsidR="00D45754" w:rsidRDefault="00482581">
          <w:pPr>
            <w:jc w:val="center"/>
            <w:rPr>
              <w:lang w:eastAsia="lt-LT"/>
            </w:rPr>
          </w:pPr>
          <w:r>
            <w:rPr>
              <w:lang w:eastAsia="lt-LT"/>
            </w:rPr>
            <w:t>Joniškis</w:t>
          </w:r>
        </w:p>
        <w:p w14:paraId="0EDFA6B3" w14:textId="77777777" w:rsidR="00D45754" w:rsidRDefault="00D45754">
          <w:pPr>
            <w:rPr>
              <w:lang w:eastAsia="lt-LT"/>
            </w:rPr>
          </w:pPr>
        </w:p>
        <w:p w14:paraId="0EDFA6B4" w14:textId="77777777" w:rsidR="00D45754" w:rsidRDefault="00D45754">
          <w:pPr>
            <w:rPr>
              <w:lang w:eastAsia="lt-LT"/>
            </w:rPr>
          </w:pPr>
        </w:p>
        <w:sdt>
          <w:sdtPr>
            <w:alias w:val="preambule"/>
            <w:tag w:val="part_c0cd1a89676b41819581287aadb7978d"/>
            <w:id w:val="-1584128590"/>
            <w:lock w:val="sdtLocked"/>
          </w:sdtPr>
          <w:sdtEndPr/>
          <w:sdtContent>
            <w:p w14:paraId="0EDFA6B5" w14:textId="77777777" w:rsidR="00D45754" w:rsidRDefault="00482581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Vadovaudamasi Lietuvos Respublikos vietos savivaldos įstatymo 18 straipsnio 1 dalimi ir atsižvelgdama į tėvų ir mokyklos prašymus, Joniškio rajono savivaldybės taryba n u s p r e n d ž i a: </w:t>
              </w:r>
            </w:p>
          </w:sdtContent>
        </w:sdt>
        <w:sdt>
          <w:sdtPr>
            <w:alias w:val="pastraipa"/>
            <w:tag w:val="part_a640d716d9ca438f916b2a2e59ec0190"/>
            <w:id w:val="1991594481"/>
            <w:lock w:val="sdtLocked"/>
          </w:sdtPr>
          <w:sdtEndPr/>
          <w:sdtContent>
            <w:p w14:paraId="0EDFA6B6" w14:textId="77777777" w:rsidR="00D45754" w:rsidRDefault="00482581">
              <w:pPr>
                <w:ind w:firstLine="720"/>
                <w:rPr>
                  <w:lang w:eastAsia="lt-LT"/>
                </w:rPr>
              </w:pPr>
              <w:r>
                <w:rPr>
                  <w:lang w:eastAsia="lt-LT"/>
                </w:rPr>
                <w:t>Pakeisti Mokinių priėmimo į Joniškio rajono savivaldybės bendrojo ugdymo mokyklas tvarkos aprašą, patvirtintą Joniškio rajono savivaldybės tarybos 2012 m. kovo 29 d. sprendimu Nr. T-60 (su pakeitimu, padarytu Joniškio rajono savivaldybės tarybos 2015 m. rugpjūčio 26 d. sprendimu Nr. T-146):</w:t>
              </w:r>
            </w:p>
          </w:sdtContent>
        </w:sdt>
        <w:sdt>
          <w:sdtPr>
            <w:alias w:val="1 p."/>
            <w:tag w:val="part_d869ecc1b41147b6a626ccf257abac5c"/>
            <w:id w:val="-1402674534"/>
            <w:lock w:val="sdtLocked"/>
          </w:sdtPr>
          <w:sdtEndPr/>
          <w:sdtContent>
            <w:p w14:paraId="0EDFA6B7" w14:textId="77777777" w:rsidR="00D45754" w:rsidRDefault="00533530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d869ecc1b41147b6a626ccf257abac5c"/>
                  <w:id w:val="-509905558"/>
                  <w:lock w:val="sdtLocked"/>
                </w:sdtPr>
                <w:sdtEndPr/>
                <w:sdtContent>
                  <w:r w:rsidR="00482581">
                    <w:rPr>
                      <w:lang w:eastAsia="lt-LT"/>
                    </w:rPr>
                    <w:t>1</w:t>
                  </w:r>
                </w:sdtContent>
              </w:sdt>
              <w:r w:rsidR="00482581">
                <w:rPr>
                  <w:lang w:eastAsia="lt-LT"/>
                </w:rPr>
                <w:t xml:space="preserve">. 9.1 papunktyje po „Butaučių k. (nuo 5 kl.)“ įrašyti „Daunoraičių k.“; </w:t>
              </w:r>
            </w:p>
          </w:sdtContent>
        </w:sdt>
        <w:sdt>
          <w:sdtPr>
            <w:alias w:val="2 p."/>
            <w:tag w:val="part_d7f94f9a201a438293a648e0b990a0b9"/>
            <w:id w:val="-1508901153"/>
            <w:lock w:val="sdtLocked"/>
          </w:sdtPr>
          <w:sdtEndPr/>
          <w:sdtContent>
            <w:p w14:paraId="0EDFA6B8" w14:textId="77777777" w:rsidR="00D45754" w:rsidRDefault="00533530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d7f94f9a201a438293a648e0b990a0b9"/>
                  <w:id w:val="-1784411310"/>
                  <w:lock w:val="sdtLocked"/>
                </w:sdtPr>
                <w:sdtEndPr/>
                <w:sdtContent>
                  <w:r w:rsidR="00482581">
                    <w:rPr>
                      <w:lang w:eastAsia="lt-LT"/>
                    </w:rPr>
                    <w:t>2</w:t>
                  </w:r>
                </w:sdtContent>
              </w:sdt>
              <w:r w:rsidR="00482581">
                <w:rPr>
                  <w:lang w:eastAsia="lt-LT"/>
                </w:rPr>
                <w:t>. 9.2 papunktyje po „Butaučių k. (nuo 5 kl.)“ įrašyti „Daunoraičių k.“, po „Mėdginų k.“ įrašyti „Mielaičių k.“;</w:t>
              </w:r>
            </w:p>
          </w:sdtContent>
        </w:sdt>
        <w:sdt>
          <w:sdtPr>
            <w:alias w:val="3 p."/>
            <w:tag w:val="part_579b45f65774441a80f00682387fdf5c"/>
            <w:id w:val="460858148"/>
            <w:lock w:val="sdtLocked"/>
          </w:sdtPr>
          <w:sdtEndPr/>
          <w:sdtContent>
            <w:p w14:paraId="0EDFA6B9" w14:textId="77777777" w:rsidR="00D45754" w:rsidRDefault="00533530">
              <w:pPr>
                <w:ind w:firstLine="720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579b45f65774441a80f00682387fdf5c"/>
                  <w:id w:val="709842923"/>
                  <w:lock w:val="sdtLocked"/>
                </w:sdtPr>
                <w:sdtEndPr/>
                <w:sdtContent>
                  <w:r w:rsidR="00482581">
                    <w:rPr>
                      <w:lang w:eastAsia="lt-LT"/>
                    </w:rPr>
                    <w:t>3</w:t>
                  </w:r>
                </w:sdtContent>
              </w:sdt>
              <w:r w:rsidR="00482581">
                <w:rPr>
                  <w:lang w:eastAsia="lt-LT"/>
                </w:rPr>
                <w:t>. 9.5 papunktyje išbraukti „Daunoraičių k.“ ir po „Tausėnų k.“ įrašyti „</w:t>
              </w:r>
              <w:r w:rsidR="00482581">
                <w:rPr>
                  <w:color w:val="000000"/>
                  <w:lang w:eastAsia="lt-LT"/>
                </w:rPr>
                <w:t>Trumpaičių k.“;</w:t>
              </w:r>
            </w:p>
          </w:sdtContent>
        </w:sdt>
        <w:sdt>
          <w:sdtPr>
            <w:alias w:val="4 p."/>
            <w:tag w:val="part_80002a8e97604cf4a08f0fd9c4db6236"/>
            <w:id w:val="-1768996453"/>
            <w:lock w:val="sdtLocked"/>
          </w:sdtPr>
          <w:sdtEndPr/>
          <w:sdtContent>
            <w:p w14:paraId="0EDFA6BA" w14:textId="77777777" w:rsidR="00D45754" w:rsidRDefault="00533530">
              <w:pPr>
                <w:ind w:firstLine="720"/>
                <w:rPr>
                  <w:lang w:eastAsia="lt-LT"/>
                </w:rPr>
              </w:pPr>
              <w:sdt>
                <w:sdtPr>
                  <w:alias w:val="Numeris"/>
                  <w:tag w:val="nr_80002a8e97604cf4a08f0fd9c4db6236"/>
                  <w:id w:val="1643082132"/>
                  <w:lock w:val="sdtLocked"/>
                </w:sdtPr>
                <w:sdtEndPr/>
                <w:sdtContent>
                  <w:r w:rsidR="00482581">
                    <w:rPr>
                      <w:color w:val="000000"/>
                      <w:lang w:eastAsia="lt-LT"/>
                    </w:rPr>
                    <w:t>4</w:t>
                  </w:r>
                </w:sdtContent>
              </w:sdt>
              <w:r w:rsidR="00482581">
                <w:rPr>
                  <w:color w:val="000000"/>
                  <w:lang w:eastAsia="lt-LT"/>
                </w:rPr>
                <w:t>. 9.6.1 papunktyje išbraukti Mielaičių k.;</w:t>
              </w:r>
            </w:p>
          </w:sdtContent>
        </w:sdt>
        <w:sdt>
          <w:sdtPr>
            <w:alias w:val="5 p."/>
            <w:tag w:val="part_6b88ab6dd5314feca65dba919df2968c"/>
            <w:id w:val="-1696996454"/>
            <w:lock w:val="sdtLocked"/>
          </w:sdtPr>
          <w:sdtEndPr>
            <w:rPr>
              <w:color w:val="000000"/>
              <w:lang w:eastAsia="lt-LT"/>
            </w:rPr>
          </w:sdtEndPr>
          <w:sdtContent>
            <w:p w14:paraId="0EDFA6BB" w14:textId="34196610" w:rsidR="00D45754" w:rsidRDefault="00533530">
              <w:pPr>
                <w:ind w:firstLine="720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6b88ab6dd5314feca65dba919df2968c"/>
                  <w:id w:val="821703029"/>
                  <w:lock w:val="sdtLocked"/>
                </w:sdtPr>
                <w:sdtEndPr/>
                <w:sdtContent>
                  <w:r w:rsidR="00482581">
                    <w:rPr>
                      <w:color w:val="000000"/>
                      <w:lang w:eastAsia="lt-LT"/>
                    </w:rPr>
                    <w:t>5</w:t>
                  </w:r>
                </w:sdtContent>
              </w:sdt>
              <w:r w:rsidR="00482581">
                <w:rPr>
                  <w:color w:val="000000"/>
                  <w:lang w:eastAsia="lt-LT"/>
                </w:rPr>
                <w:t xml:space="preserve">. 9.6.2 papunktyje išbraukti </w:t>
              </w:r>
              <w:proofErr w:type="spellStart"/>
              <w:r w:rsidR="00482581">
                <w:rPr>
                  <w:color w:val="000000"/>
                  <w:lang w:eastAsia="lt-LT"/>
                </w:rPr>
                <w:t>Trumpaičių</w:t>
              </w:r>
              <w:proofErr w:type="spellEnd"/>
              <w:r w:rsidR="00482581">
                <w:rPr>
                  <w:color w:val="000000"/>
                  <w:lang w:eastAsia="lt-LT"/>
                </w:rPr>
                <w:t xml:space="preserve"> k.</w:t>
              </w:r>
            </w:p>
          </w:sdtContent>
        </w:sdt>
        <w:sdt>
          <w:sdtPr>
            <w:rPr>
              <w:lang w:eastAsia="lt-LT"/>
            </w:rPr>
            <w:alias w:val="pastraipa"/>
            <w:tag w:val="part_deea3008d7724304938a9c53d0676809"/>
            <w:id w:val="-187137262"/>
            <w:lock w:val="sdtLocked"/>
          </w:sdtPr>
          <w:sdtEndPr/>
          <w:sdtContent>
            <w:p w14:paraId="0EDFA6BF" w14:textId="14361915" w:rsidR="00D45754" w:rsidRDefault="00482581">
              <w:pPr>
                <w:ind w:firstLine="720"/>
                <w:rPr>
                  <w:rFonts w:ascii="Arial" w:hAnsi="Arial" w:cs="Arial"/>
                  <w:lang w:eastAsia="lt-LT"/>
                </w:rPr>
              </w:pPr>
              <w:r>
                <w:rPr>
                  <w:lang w:eastAsia="lt-LT"/>
                </w:rPr>
                <w:t>Šis sprendimas gali būti skundžiamas Lietuvos Respublikos administracinių bylų teisenos įstatymo ar Lietuvos Respublikos civilinio proceso kodekso nustatyta tvarka ir sąlygomis.</w:t>
              </w:r>
            </w:p>
          </w:sdtContent>
        </w:sdt>
        <w:sdt>
          <w:sdtPr>
            <w:alias w:val="signatura"/>
            <w:tag w:val="part_5978a1c0010b4074923792de3089c3f3"/>
            <w:id w:val="-829521127"/>
            <w:lock w:val="sdtLocked"/>
          </w:sdtPr>
          <w:sdtEndPr/>
          <w:sdtContent>
            <w:p w14:paraId="26066E6C" w14:textId="77777777" w:rsidR="00482581" w:rsidRDefault="00482581"/>
            <w:p w14:paraId="6FC152BF" w14:textId="77777777" w:rsidR="00482581" w:rsidRDefault="00482581"/>
            <w:p w14:paraId="66904E2A" w14:textId="77777777" w:rsidR="00482581" w:rsidRDefault="00482581"/>
            <w:p w14:paraId="0EDFA6C0" w14:textId="5FC6FC13" w:rsidR="00D45754" w:rsidRDefault="00482581">
              <w:pPr>
                <w:rPr>
                  <w:szCs w:val="22"/>
                  <w:lang w:eastAsia="lt-LT"/>
                </w:rPr>
              </w:pPr>
              <w:r>
                <w:rPr>
                  <w:szCs w:val="22"/>
                  <w:lang w:eastAsia="lt-LT"/>
                </w:rPr>
                <w:t>Savivaldybės meras</w:t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</w:r>
              <w:r>
                <w:rPr>
                  <w:szCs w:val="22"/>
                  <w:lang w:eastAsia="lt-LT"/>
                </w:rPr>
                <w:tab/>
                <w:t>Gediminas Čepulis</w:t>
              </w:r>
            </w:p>
          </w:sdtContent>
        </w:sdt>
        <w:bookmarkEnd w:id="0" w:displacedByCustomXml="next"/>
      </w:sdtContent>
    </w:sdt>
    <w:sectPr w:rsidR="00D45754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567" w:bottom="1134" w:left="1701" w:header="992" w:footer="794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EDFA6C5" w14:textId="77777777" w:rsidR="00D45754" w:rsidRDefault="00482581">
      <w:pPr>
        <w:rPr>
          <w:lang w:val="en-AU" w:eastAsia="lt-LT"/>
        </w:rPr>
      </w:pPr>
      <w:r>
        <w:rPr>
          <w:lang w:val="en-AU" w:eastAsia="lt-LT"/>
        </w:rPr>
        <w:separator/>
      </w:r>
    </w:p>
  </w:endnote>
  <w:endnote w:type="continuationSeparator" w:id="0">
    <w:p w14:paraId="0EDFA6C6" w14:textId="77777777" w:rsidR="00D45754" w:rsidRDefault="00482581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A" w14:textId="77777777" w:rsidR="00D45754" w:rsidRDefault="00D45754">
    <w:pPr>
      <w:tabs>
        <w:tab w:val="center" w:pos="4153"/>
        <w:tab w:val="right" w:pos="8306"/>
      </w:tabs>
      <w:rPr>
        <w:lang w:val="en-AU"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B" w14:textId="77777777" w:rsidR="00D45754" w:rsidRDefault="00D45754">
    <w:pPr>
      <w:tabs>
        <w:tab w:val="center" w:pos="4153"/>
        <w:tab w:val="right" w:pos="8306"/>
      </w:tabs>
      <w:rPr>
        <w:lang w:val="en-AU"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D" w14:textId="77777777" w:rsidR="00D45754" w:rsidRDefault="00D45754">
    <w:pPr>
      <w:tabs>
        <w:tab w:val="center" w:pos="4153"/>
        <w:tab w:val="right" w:pos="8306"/>
      </w:tabs>
      <w:rPr>
        <w:lang w:val="en-AU"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EDFA6C3" w14:textId="77777777" w:rsidR="00D45754" w:rsidRDefault="00482581">
      <w:pPr>
        <w:rPr>
          <w:lang w:val="en-AU" w:eastAsia="lt-LT"/>
        </w:rPr>
      </w:pPr>
      <w:r>
        <w:rPr>
          <w:lang w:val="en-AU" w:eastAsia="lt-LT"/>
        </w:rPr>
        <w:separator/>
      </w:r>
    </w:p>
  </w:footnote>
  <w:footnote w:type="continuationSeparator" w:id="0">
    <w:p w14:paraId="0EDFA6C4" w14:textId="77777777" w:rsidR="00D45754" w:rsidRDefault="00482581">
      <w:pPr>
        <w:rPr>
          <w:lang w:val="en-AU" w:eastAsia="lt-LT"/>
        </w:rPr>
      </w:pPr>
      <w:r>
        <w:rPr>
          <w:lang w:val="en-AU"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7" w14:textId="77777777" w:rsidR="00D45754" w:rsidRDefault="00482581">
    <w:pPr>
      <w:framePr w:wrap="auto" w:vAnchor="text" w:hAnchor="margin" w:xAlign="center" w:y="1"/>
      <w:tabs>
        <w:tab w:val="center" w:pos="4153"/>
        <w:tab w:val="right" w:pos="8306"/>
      </w:tabs>
      <w:rPr>
        <w:sz w:val="20"/>
        <w:lang w:eastAsia="lt-LT"/>
      </w:rPr>
    </w:pPr>
    <w:r>
      <w:rPr>
        <w:sz w:val="20"/>
        <w:lang w:eastAsia="lt-LT"/>
      </w:rPr>
      <w:fldChar w:fldCharType="begin"/>
    </w:r>
    <w:r>
      <w:rPr>
        <w:sz w:val="20"/>
        <w:lang w:eastAsia="lt-LT"/>
      </w:rPr>
      <w:instrText xml:space="preserve">PAGE  </w:instrText>
    </w:r>
    <w:r>
      <w:rPr>
        <w:sz w:val="20"/>
        <w:lang w:eastAsia="lt-LT"/>
      </w:rPr>
      <w:fldChar w:fldCharType="end"/>
    </w:r>
  </w:p>
  <w:p w14:paraId="0EDFA6C8" w14:textId="77777777" w:rsidR="00D45754" w:rsidRDefault="00D45754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9" w14:textId="77777777" w:rsidR="00D45754" w:rsidRDefault="00D45754">
    <w:pPr>
      <w:tabs>
        <w:tab w:val="center" w:pos="4153"/>
        <w:tab w:val="right" w:pos="8306"/>
      </w:tabs>
      <w:rPr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DFA6CC" w14:textId="77777777" w:rsidR="00D45754" w:rsidRDefault="00D4575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7CEE"/>
    <w:rsid w:val="00482581"/>
    <w:rsid w:val="00533530"/>
    <w:rsid w:val="00B07CEE"/>
    <w:rsid w:val="00D45754"/>
    <w:rsid w:val="00F14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DFA6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1476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147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48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9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8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00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0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1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911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16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72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34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6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2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9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6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39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9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4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5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0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739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9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71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3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63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35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40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72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86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8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5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73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74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2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1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Title="DĖL JONIŠKIO RAJONO SAVIVALDYBĖS TARYBOS 2012 M. KOVO 29 D. SPRENDIMO NR. T-60 „DĖL MOKINIŲ PRIĖMIMO Į JONIŠKIO RAJONO SAVIVALDYBĖS BENDROJO UGDYMO MOKYKLAS TVARKOS APRAŠO PATVIRTINIMO“ PAKEITIMO" DocPartId="dcfed76c1f464368a6c7e07a6e751a1a" PartId="ff22608c8d51494090a510141a8c92af">
    <Part Type="preambule" DocPartId="406de88a5391409cabd3efef977bfcd7" PartId="c0cd1a89676b41819581287aadb7978d"/>
    <Part Type="pastraipa" DocPartId="d57064e3df9f4f20a15dc0d8cf260915" PartId="a640d716d9ca438f916b2a2e59ec0190"/>
    <Part Type="punktas" Nr="1" Abbr="1 p." DocPartId="1a1de215440e446e9834a2e6c9ef15f5" PartId="d869ecc1b41147b6a626ccf257abac5c"/>
    <Part Type="punktas" Nr="2" Abbr="2 p." DocPartId="5055b527823b465d987628f3a9539e65" PartId="d7f94f9a201a438293a648e0b990a0b9"/>
    <Part Type="punktas" Nr="3" Abbr="3 p." DocPartId="c2a71ab2b28c4407b67c39c62078c9c0" PartId="579b45f65774441a80f00682387fdf5c"/>
    <Part Type="punktas" Nr="4" Abbr="4 p." DocPartId="73c31ba6aa654eb490ec15f15d3ae589" PartId="80002a8e97604cf4a08f0fd9c4db6236"/>
    <Part Type="punktas" Nr="5" Abbr="5 p." DocPartId="376d00e4715f4fb8bd4ed25d3f57db11" PartId="6b88ab6dd5314feca65dba919df2968c"/>
    <Part Type="pastraipa" Nr="" Abbr="" Title="" Notes="" DocPartId="ff72590896194e4d88cd19c3bb3d4196" PartId="deea3008d7724304938a9c53d0676809"/>
    <Part Type="signatura" DocPartId="57c0e05d3f724241a357829f2b50a660" PartId="5978a1c0010b4074923792de3089c3f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351C1E-956D-4A72-B3D8-581ED3B926E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8F07E8F-2255-48EA-A2D2-7FF56B826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192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JONIŠKIO RAJONO SAVIVALDYBĖS ADMINISTRACIJOS</vt:lpstr>
    </vt:vector>
  </TitlesOfParts>
  <Company>Joniskio r. savivaldybe</Company>
  <LinksUpToDate>false</LinksUpToDate>
  <CharactersWithSpaces>1394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JONIŠKIO RAJONO SAVIVALDYBĖS ADMINISTRACIJOS</dc:title>
  <dc:creator>Laimute Vasiliauskiene</dc:creator>
  <cp:lastModifiedBy>OSINOVSKAS Egidijus</cp:lastModifiedBy>
  <cp:revision>5</cp:revision>
  <cp:lastPrinted>2014-03-04T09:11:00Z</cp:lastPrinted>
  <dcterms:created xsi:type="dcterms:W3CDTF">2015-10-02T11:48:00Z</dcterms:created>
  <dcterms:modified xsi:type="dcterms:W3CDTF">2015-11-18T07:04:00Z</dcterms:modified>
</cp:coreProperties>
</file>