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7564682f3ada46d08e68070853d12806"/>
        <w:id w:val="1472785437"/>
        <w:lock w:val="sdtLocked"/>
      </w:sdtPr>
      <w:sdtEndPr/>
      <w:sdtContent>
        <w:p w14:paraId="0096B5EE" w14:textId="77777777" w:rsidR="004629B3" w:rsidRDefault="004629B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0CE2CBA" w14:textId="77777777" w:rsidR="004629B3" w:rsidRDefault="00FC5B6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1258C93C" wp14:editId="732CAF8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096A56F" w14:textId="77777777" w:rsidR="004629B3" w:rsidRDefault="004629B3">
          <w:pPr>
            <w:jc w:val="center"/>
            <w:rPr>
              <w:caps/>
              <w:sz w:val="12"/>
              <w:szCs w:val="12"/>
            </w:rPr>
          </w:pPr>
        </w:p>
        <w:p w14:paraId="5E558BE2" w14:textId="77777777" w:rsidR="004629B3" w:rsidRDefault="00FC5B6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2E440FC" w14:textId="77777777" w:rsidR="004629B3" w:rsidRDefault="00FC5B6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VIEŠŲJŲ PIRKIMŲ ĮSTATYMO NR. I-1491 95 STRAIPSNIO PAKEITIMO</w:t>
          </w:r>
        </w:p>
        <w:p w14:paraId="599DBBE4" w14:textId="77777777" w:rsidR="004629B3" w:rsidRDefault="00FC5B6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33E0A73" w14:textId="77777777" w:rsidR="004629B3" w:rsidRDefault="004629B3">
          <w:pPr>
            <w:jc w:val="center"/>
            <w:rPr>
              <w:b/>
              <w:caps/>
            </w:rPr>
          </w:pPr>
        </w:p>
        <w:p w14:paraId="4E23917A" w14:textId="77777777" w:rsidR="004629B3" w:rsidRDefault="00FC5B6F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XV-933</w:t>
          </w:r>
        </w:p>
        <w:p w14:paraId="4590DBE6" w14:textId="77777777" w:rsidR="004629B3" w:rsidRDefault="00FC5B6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150D394" w14:textId="77777777" w:rsidR="004629B3" w:rsidRDefault="004629B3">
          <w:pPr>
            <w:jc w:val="center"/>
            <w:rPr>
              <w:sz w:val="22"/>
            </w:rPr>
          </w:pPr>
        </w:p>
        <w:p w14:paraId="74D1CA7A" w14:textId="77777777" w:rsidR="004629B3" w:rsidRDefault="004629B3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2F5191DF" w14:textId="77777777" w:rsidR="004629B3" w:rsidRDefault="004629B3">
          <w:pPr>
            <w:spacing w:line="360" w:lineRule="auto"/>
            <w:ind w:firstLine="720"/>
            <w:jc w:val="both"/>
            <w:sectPr w:rsidR="004629B3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755F30C" w14:textId="77777777" w:rsidR="004629B3" w:rsidRDefault="004629B3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517752172e64a3797cfa9da4eb2881c"/>
            <w:id w:val="401573679"/>
            <w:lock w:val="sdtLocked"/>
          </w:sdtPr>
          <w:sdtEndPr/>
          <w:sdtContent>
            <w:p w14:paraId="675A07CC" w14:textId="77777777" w:rsidR="004629B3" w:rsidRDefault="00FC5B6F">
              <w:pPr>
                <w:suppressAutoHyphens/>
                <w:spacing w:line="360" w:lineRule="auto"/>
                <w:ind w:firstLine="720"/>
                <w:jc w:val="both"/>
                <w:rPr>
                  <w:rFonts w:eastAsia="Aptos"/>
                  <w:kern w:val="3"/>
                  <w:szCs w:val="24"/>
                </w:rPr>
              </w:pPr>
              <w:sdt>
                <w:sdtPr>
                  <w:alias w:val="Numeris"/>
                  <w:tag w:val="nr_c517752172e64a3797cfa9da4eb2881c"/>
                  <w:id w:val="24014761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  <w:lang w:eastAsia="zh-CN"/>
                </w:rPr>
                <w:t xml:space="preserve"> straipsnis. </w:t>
              </w:r>
              <w:sdt>
                <w:sdtPr>
                  <w:alias w:val="Pavadinimas"/>
                  <w:tag w:val="title_c517752172e64a3797cfa9da4eb2881c"/>
                  <w:id w:val="-133860615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zh-CN"/>
                    </w:rPr>
                    <w:t>95 straipsnio pakeitimas</w:t>
                  </w:r>
                </w:sdtContent>
              </w:sdt>
            </w:p>
            <w:sdt>
              <w:sdtPr>
                <w:alias w:val="1 str. 1 d."/>
                <w:tag w:val="part_3750f9c784254c0e9d9db1570ad4a75e"/>
                <w:id w:val="-1903747938"/>
                <w:lock w:val="sdtLocked"/>
              </w:sdtPr>
              <w:sdtEndPr/>
              <w:sdtContent>
                <w:p w14:paraId="03EA014B" w14:textId="77777777" w:rsidR="004629B3" w:rsidRDefault="00FC5B6F"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Aptos"/>
                      <w:kern w:val="3"/>
                      <w:szCs w:val="24"/>
                    </w:rPr>
                  </w:pPr>
                  <w:sdt>
                    <w:sdtPr>
                      <w:alias w:val="Numeris"/>
                      <w:tag w:val="nr_3750f9c784254c0e9d9db1570ad4a75e"/>
                      <w:id w:val="1692875507"/>
                      <w:lock w:val="sdtLocked"/>
                    </w:sdtPr>
                    <w:sdtEndPr/>
                    <w:sdtContent>
                      <w:r>
                        <w:rPr>
                          <w:rFonts w:eastAsia="Aptos"/>
                          <w:kern w:val="3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Aptos"/>
                      <w:kern w:val="3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  <w:lang w:eastAsia="zh-CN"/>
                    </w:rPr>
                    <w:t>Papildyti 95 straipsnio 1 dalį 2</w:t>
                  </w:r>
                  <w:r>
                    <w:rPr>
                      <w:rFonts w:eastAsia="Calibri"/>
                      <w:color w:val="000000"/>
                      <w:szCs w:val="24"/>
                      <w:vertAlign w:val="superscript"/>
                      <w:lang w:eastAsia="zh-CN"/>
                    </w:rPr>
                    <w:t>1</w:t>
                  </w:r>
                  <w:r>
                    <w:rPr>
                      <w:rFonts w:eastAsia="Calibri"/>
                      <w:color w:val="000000"/>
                      <w:szCs w:val="24"/>
                      <w:lang w:eastAsia="zh-CN"/>
                    </w:rPr>
                    <w:t xml:space="preserve"> punktu:</w:t>
                  </w:r>
                </w:p>
                <w:sdt>
                  <w:sdtPr>
                    <w:alias w:val="citata"/>
                    <w:tag w:val="part_f77f1c9369284d3caa2de8b05ef4236a"/>
                    <w:id w:val="-2042504678"/>
                    <w:lock w:val="sdtLocked"/>
                  </w:sdtPr>
                  <w:sdtEndPr/>
                  <w:sdtContent>
                    <w:sdt>
                      <w:sdtPr>
                        <w:alias w:val="2-1 p."/>
                        <w:tag w:val="part_96f73429b90d455fa957e61a90595645"/>
                        <w:id w:val="-944311406"/>
                        <w:lock w:val="sdtLocked"/>
                      </w:sdtPr>
                      <w:sdtEndPr/>
                      <w:sdtContent>
                        <w:p w14:paraId="4340481A" w14:textId="77777777" w:rsidR="004629B3" w:rsidRDefault="00FC5B6F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f73429b90d455fa957e61a90595645"/>
                              <w:id w:val="-9198720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ptos"/>
                                  <w:color w:val="000000"/>
                                  <w:kern w:val="3"/>
                                  <w:szCs w:val="24"/>
                                </w:rPr>
                                <w:t>2</w:t>
                              </w:r>
                              <w:r>
                                <w:rPr>
                                  <w:rFonts w:eastAsia="Aptos"/>
                                  <w:color w:val="000000"/>
                                  <w:kern w:val="3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Aptos"/>
                              <w:color w:val="000000"/>
                              <w:kern w:val="3"/>
                              <w:szCs w:val="24"/>
                            </w:rPr>
                            <w:t>)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 xml:space="preserve"> </w:t>
                          </w:r>
                          <w:r>
                            <w:rPr>
                              <w:rFonts w:eastAsia="Aptos"/>
                              <w:color w:val="000000"/>
                              <w:kern w:val="3"/>
                              <w:szCs w:val="24"/>
                            </w:rPr>
                            <w:t xml:space="preserve">vykdo teisės akto, reguliuojančio šio įstatymo 6 straipsnio 2 punkte nurodytus pirkimus,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 xml:space="preserve">pažeidimų prevenciją, prižiūri, kaip laikomasi šio </w:t>
                          </w:r>
                          <w:r>
                            <w:rPr>
                              <w:rFonts w:eastAsia="Aptos"/>
                              <w:color w:val="000000"/>
                              <w:kern w:val="3"/>
                              <w:szCs w:val="24"/>
                            </w:rPr>
                            <w:t xml:space="preserve">teisės akto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>nuostatų, įskaitant nuostatas, taikomas vykdant šių pirkimų sutartis;“.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5dd9e724048b4e2ab6b8104e4a760d0d"/>
                <w:id w:val="-1979826980"/>
                <w:lock w:val="sdtLocked"/>
              </w:sdtPr>
              <w:sdtEndPr/>
              <w:sdtContent>
                <w:p w14:paraId="141AED95" w14:textId="77777777" w:rsidR="004629B3" w:rsidRDefault="00FC5B6F">
                  <w:pPr>
                    <w:suppressAutoHyphens/>
                    <w:spacing w:line="360" w:lineRule="auto"/>
                    <w:ind w:firstLine="720"/>
                    <w:rPr>
                      <w:rFonts w:eastAsia="Calibri"/>
                      <w:color w:val="000000"/>
                      <w:szCs w:val="24"/>
                      <w:lang w:eastAsia="zh-CN"/>
                    </w:rPr>
                  </w:pPr>
                  <w:sdt>
                    <w:sdtPr>
                      <w:alias w:val="Numeris"/>
                      <w:tag w:val="nr_5dd9e724048b4e2ab6b8104e4a760d0d"/>
                      <w:id w:val="63252343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  <w:lang w:eastAsia="zh-CN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  <w:lang w:eastAsia="zh-CN"/>
                    </w:rPr>
                    <w:t>. Papildyti 95 straipsnio 1 dalį 4</w:t>
                  </w:r>
                  <w:r>
                    <w:rPr>
                      <w:rFonts w:eastAsia="Calibri"/>
                      <w:color w:val="000000"/>
                      <w:szCs w:val="24"/>
                      <w:vertAlign w:val="superscript"/>
                      <w:lang w:eastAsia="zh-CN"/>
                    </w:rPr>
                    <w:t>3</w:t>
                  </w:r>
                  <w:r>
                    <w:rPr>
                      <w:rFonts w:eastAsia="Calibri"/>
                      <w:color w:val="000000"/>
                      <w:szCs w:val="24"/>
                      <w:lang w:eastAsia="zh-CN"/>
                    </w:rPr>
                    <w:t xml:space="preserve"> punktu:</w:t>
                  </w:r>
                </w:p>
                <w:sdt>
                  <w:sdtPr>
                    <w:alias w:val="citata"/>
                    <w:tag w:val="part_fadbc27462b04a27b79208abfc711230"/>
                    <w:id w:val="1370413461"/>
                    <w:lock w:val="sdtLocked"/>
                  </w:sdtPr>
                  <w:sdtEndPr/>
                  <w:sdtContent>
                    <w:sdt>
                      <w:sdtPr>
                        <w:alias w:val="4-3 p."/>
                        <w:tag w:val="part_9fe7e144a29d46568143ab64516c60b1"/>
                        <w:id w:val="1877115143"/>
                        <w:lock w:val="sdtLocked"/>
                      </w:sdtPr>
                      <w:sdtEndPr/>
                      <w:sdtContent>
                        <w:p w14:paraId="68192253" w14:textId="77777777" w:rsidR="004629B3" w:rsidRDefault="00FC5B6F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rFonts w:eastAsia="Aptos"/>
                              <w:kern w:val="3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e7e144a29d46568143ab64516c60b1"/>
                              <w:id w:val="15262162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  <w:lang w:eastAsia="zh-CN"/>
                                </w:rPr>
                                <w:t>4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  <w:vertAlign w:val="superscript"/>
                                  <w:lang w:eastAsia="zh-CN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 xml:space="preserve">) teikia metodinę pagalbą, neatlygintinai konsultuoja perkančiąsias organizacijas ir tiekėjus teisės akto, reguliuojančio </w:t>
                          </w:r>
                          <w:r>
                            <w:rPr>
                              <w:rFonts w:eastAsia="Aptos"/>
                              <w:color w:val="000000"/>
                              <w:kern w:val="3"/>
                              <w:szCs w:val="24"/>
                            </w:rPr>
                            <w:t>šio įstatymo 6 straipsnio 2 punkte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zh-CN"/>
                            </w:rPr>
                            <w:t xml:space="preserve"> nurodytus pirkimus, taikymo klausimais;“.</w:t>
                          </w:r>
                        </w:p>
                        <w:p w14:paraId="2746C902" w14:textId="77777777" w:rsidR="004629B3" w:rsidRDefault="00FC5B6F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rFonts w:eastAsia="Aptos"/>
                              <w:szCs w:val="24"/>
                              <w:lang w:eastAsia="zh-CN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5856358a761408dbea9899fdab0cab7"/>
            <w:id w:val="-1189212168"/>
            <w:lock w:val="sdtLocked"/>
          </w:sdtPr>
          <w:sdtEndPr/>
          <w:sdtContent>
            <w:p w14:paraId="619A190E" w14:textId="77777777" w:rsidR="004629B3" w:rsidRDefault="00FC5B6F">
              <w:pPr>
                <w:suppressAutoHyphens/>
                <w:spacing w:line="360" w:lineRule="auto"/>
                <w:ind w:firstLine="720"/>
                <w:jc w:val="both"/>
                <w:textAlignment w:val="center"/>
                <w:rPr>
                  <w:rFonts w:eastAsia="Aptos"/>
                  <w:kern w:val="3"/>
                  <w:szCs w:val="24"/>
                </w:rPr>
              </w:pPr>
              <w:sdt>
                <w:sdtPr>
                  <w:alias w:val="Numeris"/>
                  <w:tag w:val="nr_85856358a761408dbea9899fdab0cab7"/>
                  <w:id w:val="1827164572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5856358a761408dbea9899fdab0cab7"/>
                  <w:id w:val="47264353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zh-CN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4894d78b212741bbbb2cb38a8ff4d2d8"/>
                <w:id w:val="-1529714235"/>
                <w:lock w:val="sdtLocked"/>
              </w:sdtPr>
              <w:sdtEndPr/>
              <w:sdtContent>
                <w:p w14:paraId="6FC02B4A" w14:textId="77777777" w:rsidR="004629B3" w:rsidRDefault="00FC5B6F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Aptos"/>
                      <w:kern w:val="3"/>
                      <w:szCs w:val="24"/>
                    </w:rPr>
                  </w:pPr>
                  <w:sdt>
                    <w:sdtPr>
                      <w:alias w:val="Numeris"/>
                      <w:tag w:val="nr_4894d78b212741bbbb2cb38a8ff4d2d8"/>
                      <w:id w:val="4882122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įstatymas, išskyrus šio straipsnio 2 dalį, įsigalioja 2026 m. liepos 1 d.</w:t>
                  </w:r>
                </w:p>
              </w:sdtContent>
            </w:sdt>
            <w:sdt>
              <w:sdtPr>
                <w:alias w:val="2 str. 2 d."/>
                <w:tag w:val="part_d1be4b6b3d744655b229269ffc02451b"/>
                <w:id w:val="-38751026"/>
                <w:lock w:val="sdtLocked"/>
              </w:sdtPr>
              <w:sdtEndPr/>
              <w:sdtContent>
                <w:p w14:paraId="3A49A3BA" w14:textId="77777777" w:rsidR="004629B3" w:rsidRDefault="00FC5B6F">
                  <w:pPr>
                    <w:suppressAutoHyphens/>
                    <w:spacing w:line="360" w:lineRule="auto"/>
                    <w:ind w:firstLine="720"/>
                    <w:jc w:val="both"/>
                    <w:textAlignment w:val="baseline"/>
                    <w:rPr>
                      <w:rFonts w:eastAsia="Aptos"/>
                      <w:kern w:val="3"/>
                      <w:szCs w:val="24"/>
                    </w:rPr>
                  </w:pPr>
                  <w:sdt>
                    <w:sdtPr>
                      <w:alias w:val="Numeris"/>
                      <w:tag w:val="nr_d1be4b6b3d744655b229269ffc02451b"/>
                      <w:id w:val="29924879"/>
                      <w:lock w:val="sdtLocked"/>
                    </w:sdtPr>
                    <w:sdtEndPr/>
                    <w:sdtContent>
                      <w:r>
                        <w:rPr>
                          <w:rFonts w:eastAsia="Aptos"/>
                          <w:kern w:val="3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Aptos"/>
                      <w:kern w:val="3"/>
                      <w:szCs w:val="24"/>
                    </w:rPr>
                    <w:t>. Lietuvos Respublikos Vyriausybė ir Viešųjų pirkimų tarnyba iki 2026 m. birželio 30 d. priima šio įstatymo įgyvendinamuosius teisės aktus.</w:t>
                  </w:r>
                </w:p>
                <w:p w14:paraId="361AFB80" w14:textId="77777777" w:rsidR="004629B3" w:rsidRDefault="00FC5B6F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731e89622d5465cbe5f932194ae05a1"/>
            <w:id w:val="-485013218"/>
            <w:lock w:val="sdtLocked"/>
          </w:sdtPr>
          <w:sdtEndPr/>
          <w:sdtContent>
            <w:p w14:paraId="442F2AAD" w14:textId="77777777" w:rsidR="004629B3" w:rsidRDefault="00FC5B6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0850C22" w14:textId="77777777" w:rsidR="004629B3" w:rsidRDefault="004629B3">
              <w:pPr>
                <w:spacing w:line="360" w:lineRule="auto"/>
                <w:rPr>
                  <w:i/>
                  <w:szCs w:val="24"/>
                </w:rPr>
              </w:pPr>
            </w:p>
            <w:p w14:paraId="6B2F53A8" w14:textId="77777777" w:rsidR="004629B3" w:rsidRDefault="004629B3">
              <w:pPr>
                <w:spacing w:line="360" w:lineRule="auto"/>
                <w:rPr>
                  <w:i/>
                  <w:szCs w:val="24"/>
                </w:rPr>
              </w:pPr>
            </w:p>
            <w:p w14:paraId="11A95609" w14:textId="77777777" w:rsidR="004629B3" w:rsidRDefault="004629B3">
              <w:pPr>
                <w:spacing w:line="360" w:lineRule="auto"/>
              </w:pPr>
            </w:p>
            <w:p w14:paraId="28565071" w14:textId="77777777" w:rsidR="004629B3" w:rsidRDefault="00FC5B6F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4629B3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312498" w14:textId="77777777" w:rsidR="00FC5B6F" w:rsidRDefault="00FC5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F2A5EFF" w14:textId="77777777" w:rsidR="00FC5B6F" w:rsidRDefault="00FC5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8A277" w14:textId="77777777" w:rsidR="004629B3" w:rsidRDefault="00FC5B6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D5D652E" w14:textId="77777777" w:rsidR="004629B3" w:rsidRDefault="004629B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255461" w14:textId="77777777" w:rsidR="004629B3" w:rsidRDefault="00FC5B6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222E7D4" w14:textId="77777777" w:rsidR="004629B3" w:rsidRDefault="004629B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946BB7" w14:textId="77777777" w:rsidR="004629B3" w:rsidRDefault="004629B3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56835" w14:textId="77777777" w:rsidR="00FC5B6F" w:rsidRDefault="00FC5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FA73D4A" w14:textId="77777777" w:rsidR="00FC5B6F" w:rsidRDefault="00FC5B6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E08C6" w14:textId="77777777" w:rsidR="004629B3" w:rsidRDefault="00FC5B6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C738765" w14:textId="77777777" w:rsidR="004629B3" w:rsidRDefault="004629B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A429" w14:textId="77777777" w:rsidR="004629B3" w:rsidRDefault="00FC5B6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7F826DCA" w14:textId="77777777" w:rsidR="004629B3" w:rsidRDefault="004629B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1E27C" w14:textId="77777777" w:rsidR="004629B3" w:rsidRDefault="004629B3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7A73"/>
    <w:rsid w:val="004629B3"/>
    <w:rsid w:val="007B7A73"/>
    <w:rsid w:val="00BA6E43"/>
    <w:rsid w:val="00C30045"/>
    <w:rsid w:val="00FC5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D8422F"/>
  <w15:docId w15:val="{0F304282-94F4-4D36-9BFE-C185AFCC5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f4380412b34d1b9b168bee2cf51969" PartId="7564682f3ada46d08e68070853d12806">
    <Part Type="straipsnis" Nr="1" Abbr="1 str." Title="95 straipsnio pakeitimas" DocPartId="88756ebfe71048b797c751494871554f" PartId="c517752172e64a3797cfa9da4eb2881c">
      <Part Type="strDalis" Nr="1" Abbr="1 str. 1 d." DocPartId="259c5aa976be46c1b176d78d21d5137a" PartId="3750f9c784254c0e9d9db1570ad4a75e">
        <Part Type="citata" DocPartId="17436f9392594ce5af64935393b32a7d" PartId="f77f1c9369284d3caa2de8b05ef4236a">
          <Part Type="strPunktas" Nr="2-1" Abbr="2-1 p." DocPartId="d6c18506042e48a386a73a1081c70855" PartId="96f73429b90d455fa957e61a90595645"/>
        </Part>
      </Part>
      <Part Type="strDalis" Nr="2" Abbr="1 str. 2 d." DocPartId="65e913cf0264453ea22b69a4bd7e5c57" PartId="5dd9e724048b4e2ab6b8104e4a760d0d">
        <Part Type="citata" DocPartId="e54b000cebf8401e8cfa967cab0c664e" PartId="fadbc27462b04a27b79208abfc711230">
          <Part Type="strPunktas" Nr="4-3" Abbr="4-3 p." DocPartId="1c863429931e45e2ac0e6a1bb261c546" PartId="9fe7e144a29d46568143ab64516c60b1"/>
        </Part>
      </Part>
    </Part>
    <Part Type="straipsnis" Nr="2" Abbr="2 str." Title="Įstatymo įsigaliojimas ir įgyvendinimas" DocPartId="b8ec5d6e9a364114a5cc61eff0054ccc" PartId="85856358a761408dbea9899fdab0cab7">
      <Part Type="strDalis" Nr="1" Abbr="2 str. 1 d." DocPartId="c201b7df5df948a9996f997fadb0716b" PartId="4894d78b212741bbbb2cb38a8ff4d2d8"/>
      <Part Type="strDalis" Nr="2" Abbr="2 str. 2 d." DocPartId="f8504742f2d042bd9a819c096e6a6bd5" PartId="d1be4b6b3d744655b229269ffc02451b"/>
    </Part>
    <Part Type="signatura" DocPartId="335d0f116a264d09bebce20d7901649e" PartId="b731e89622d5465cbe5f932194ae05a1"/>
  </Part>
</Parts>
</file>

<file path=customXml/itemProps1.xml><?xml version="1.0" encoding="utf-8"?>
<ds:datastoreItem xmlns:ds="http://schemas.openxmlformats.org/officeDocument/2006/customXml" ds:itemID="{72B87F5F-5AF6-4643-8ED5-D401A8593F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714</Words>
  <Characters>408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1120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PABIJŪNĖ Agnė</cp:lastModifiedBy>
  <cp:revision>3</cp:revision>
  <cp:lastPrinted>2026-05-14T07:51:00Z</cp:lastPrinted>
  <dcterms:created xsi:type="dcterms:W3CDTF">2026-05-21T08:28:00Z</dcterms:created>
  <dcterms:modified xsi:type="dcterms:W3CDTF">2026-05-21T11:46:00Z</dcterms:modified>
</cp:coreProperties>
</file>